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C6ADC" w14:textId="77777777" w:rsidR="00891BE7" w:rsidRPr="0062697F" w:rsidRDefault="00331113" w:rsidP="00891BE7">
      <w:pPr>
        <w:pStyle w:val="Title-klients"/>
      </w:pPr>
      <w:r>
        <w:fldChar w:fldCharType="begin"/>
      </w:r>
      <w:r>
        <w:instrText xml:space="preserve"> DOCPROPERTY  _CustomerTitle  \* MERGEFORMAT </w:instrText>
      </w:r>
      <w:r>
        <w:fldChar w:fldCharType="separate"/>
      </w:r>
      <w:r>
        <w:t>Valsts reģionālās attīstības aģentūra</w:t>
      </w:r>
      <w:r>
        <w:fldChar w:fldCharType="end"/>
      </w:r>
    </w:p>
    <w:p w14:paraId="3D9C4D8B" w14:textId="77777777" w:rsidR="00891BE7" w:rsidRPr="0062697F" w:rsidRDefault="00891BE7" w:rsidP="00891BE7">
      <w:pPr>
        <w:pStyle w:val="Title-klients"/>
      </w:pPr>
      <w:r w:rsidRPr="0062697F">
        <w:rPr>
          <w:noProof/>
          <w:lang w:eastAsia="lv-LV"/>
        </w:rPr>
        <w:drawing>
          <wp:inline distT="0" distB="0" distL="0" distR="0" wp14:anchorId="7F03BE4B" wp14:editId="4DA847A5">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891BE7" w:rsidRPr="0062697F" w14:paraId="47A63594" w14:textId="77777777" w:rsidTr="003914A4">
        <w:trPr>
          <w:trHeight w:val="1070"/>
        </w:trPr>
        <w:tc>
          <w:tcPr>
            <w:tcW w:w="4199" w:type="dxa"/>
          </w:tcPr>
          <w:p w14:paraId="30579C3F" w14:textId="77777777" w:rsidR="00891BE7" w:rsidRPr="0062697F" w:rsidRDefault="00891BE7" w:rsidP="003914A4">
            <w:pPr>
              <w:pStyle w:val="Tablebody"/>
              <w:jc w:val="left"/>
            </w:pPr>
            <w:r w:rsidRPr="0062697F">
              <w:rPr>
                <w:noProof/>
                <w:lang w:eastAsia="lv-LV"/>
              </w:rPr>
              <w:drawing>
                <wp:inline distT="0" distB="0" distL="0" distR="0" wp14:anchorId="4BD15D48" wp14:editId="39F472EA">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2C11F30E" w14:textId="77777777" w:rsidR="00891BE7" w:rsidRPr="0062697F" w:rsidRDefault="00891BE7" w:rsidP="003914A4">
            <w:pPr>
              <w:pStyle w:val="Tablebody"/>
              <w:jc w:val="right"/>
            </w:pPr>
            <w:r w:rsidRPr="0062697F">
              <w:rPr>
                <w:noProof/>
                <w:lang w:eastAsia="lv-LV"/>
              </w:rPr>
              <w:drawing>
                <wp:inline distT="0" distB="0" distL="0" distR="0" wp14:anchorId="71E95A17" wp14:editId="20321174">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3">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4E625245" w14:textId="77777777" w:rsidR="00891BE7" w:rsidRPr="0062697F" w:rsidRDefault="00331113" w:rsidP="00891BE7">
      <w:pPr>
        <w:pStyle w:val="Titlearatstarpi"/>
      </w:pPr>
      <w:r>
        <w:fldChar w:fldCharType="begin"/>
      </w:r>
      <w:r>
        <w:instrText xml:space="preserve"> DOCPROPERTY  Title  \* MERGEFORMAT </w:instrText>
      </w:r>
      <w:r>
        <w:fldChar w:fldCharType="separate"/>
      </w:r>
      <w:r>
        <w:t xml:space="preserve">Valsts informācijas sistēmu </w:t>
      </w:r>
      <w:proofErr w:type="spellStart"/>
      <w:r>
        <w:t>savietotāja</w:t>
      </w:r>
      <w:proofErr w:type="spellEnd"/>
      <w:r>
        <w:t>, Latvijas valsts portāla www.latvija.lv un elektronisko pakalpojumu izstrāde un uzturēšana</w:t>
      </w:r>
      <w:r>
        <w:fldChar w:fldCharType="end"/>
      </w:r>
    </w:p>
    <w:p w14:paraId="2CFB034D" w14:textId="77777777" w:rsidR="00891BE7" w:rsidRPr="0062697F" w:rsidRDefault="00331113" w:rsidP="00891BE7">
      <w:pPr>
        <w:pStyle w:val="TitleDala"/>
      </w:pPr>
      <w:r>
        <w:fldChar w:fldCharType="begin"/>
      </w:r>
      <w:r>
        <w:instrText xml:space="preserve"> DOCPROPERTY  _TitleDala  \* MERGEFORMAT </w:instrText>
      </w:r>
      <w:r>
        <w:fldChar w:fldCharType="separate"/>
      </w:r>
      <w:r>
        <w:t>3.da</w:t>
      </w:r>
      <w:r>
        <w:rPr>
          <w:rFonts w:hint="eastAsia"/>
        </w:rPr>
        <w:t>ļ</w:t>
      </w:r>
      <w:r>
        <w:t>a "VISS un Port</w:t>
      </w:r>
      <w:r>
        <w:rPr>
          <w:rFonts w:hint="eastAsia"/>
        </w:rPr>
        <w:t>ā</w:t>
      </w:r>
      <w:r>
        <w:t>la jaunu un esošo modu</w:t>
      </w:r>
      <w:r>
        <w:rPr>
          <w:rFonts w:hint="eastAsia"/>
        </w:rPr>
        <w:t>ļ</w:t>
      </w:r>
      <w:r>
        <w:t>u papildin</w:t>
      </w:r>
      <w:r>
        <w:rPr>
          <w:rFonts w:hint="eastAsia"/>
        </w:rPr>
        <w:t>ā</w:t>
      </w:r>
      <w:r>
        <w:t>jumu izstr</w:t>
      </w:r>
      <w:r>
        <w:rPr>
          <w:rFonts w:hint="eastAsia"/>
        </w:rPr>
        <w:t>ā</w:t>
      </w:r>
      <w:r>
        <w:t>de, ieviešana, garantijas apkalpošana un uztur</w:t>
      </w:r>
      <w:r>
        <w:rPr>
          <w:rFonts w:hint="eastAsia"/>
        </w:rPr>
        <w:t>ēš</w:t>
      </w:r>
      <w:r>
        <w:t>ana saska</w:t>
      </w:r>
      <w:r>
        <w:rPr>
          <w:rFonts w:hint="eastAsia"/>
        </w:rPr>
        <w:t>ņā</w:t>
      </w:r>
      <w:r>
        <w:t xml:space="preserve"> ar tehnisko specifik</w:t>
      </w:r>
      <w:r>
        <w:rPr>
          <w:rFonts w:hint="eastAsia"/>
        </w:rPr>
        <w:t>ā</w:t>
      </w:r>
      <w:r>
        <w:t>ciju"</w:t>
      </w:r>
      <w:r>
        <w:fldChar w:fldCharType="end"/>
      </w:r>
    </w:p>
    <w:p w14:paraId="34BA5978" w14:textId="77777777" w:rsidR="00891BE7" w:rsidRPr="0062697F" w:rsidRDefault="00331113" w:rsidP="00891BE7">
      <w:pPr>
        <w:pStyle w:val="Titleapakprojekta"/>
      </w:pPr>
      <w:r>
        <w:fldChar w:fldCharType="begin"/>
      </w:r>
      <w:r>
        <w:instrText xml:space="preserve"> DOCPROPERTY  Subject  \* MERGEFORMAT </w:instrText>
      </w:r>
      <w:r>
        <w:fldChar w:fldCharType="separate"/>
      </w:r>
      <w:r>
        <w:t>IDDV formu izveidošanas ceļvedis VISS portālam</w:t>
      </w:r>
      <w:r>
        <w:fldChar w:fldCharType="end"/>
      </w:r>
    </w:p>
    <w:p w14:paraId="6C0728C8" w14:textId="77777777" w:rsidR="00891BE7" w:rsidRPr="0062697F" w:rsidRDefault="00331113" w:rsidP="00891BE7">
      <w:pPr>
        <w:pStyle w:val="Titledokumenta"/>
      </w:pPr>
      <w:r>
        <w:fldChar w:fldCharType="begin"/>
      </w:r>
      <w:r>
        <w:instrText xml:space="preserve"> DOCPROPERTY  Category  \* MERGEFORMAT </w:instrText>
      </w:r>
      <w:r>
        <w:fldChar w:fldCharType="separate"/>
      </w:r>
      <w:r>
        <w:t>Programmētāja rokasgrāmata</w:t>
      </w:r>
      <w:r>
        <w:fldChar w:fldCharType="end"/>
      </w:r>
    </w:p>
    <w:p w14:paraId="69B478D7" w14:textId="77777777" w:rsidR="00891BE7" w:rsidRPr="0062697F" w:rsidRDefault="00331113" w:rsidP="00891BE7">
      <w:pPr>
        <w:pStyle w:val="Titledokumentakods"/>
      </w:pPr>
      <w:r>
        <w:fldChar w:fldCharType="begin"/>
      </w:r>
      <w:r>
        <w:instrText xml:space="preserve"> DOCPROPERTY  _CustomerID  \* MERGEFORMAT </w:instrText>
      </w:r>
      <w:r>
        <w:fldChar w:fldCharType="separate"/>
      </w:r>
      <w:r>
        <w:t>VRAA</w:t>
      </w:r>
      <w:r>
        <w:fldChar w:fldCharType="end"/>
      </w:r>
      <w:r w:rsidR="00891BE7" w:rsidRPr="0062697F">
        <w:t>-</w:t>
      </w:r>
      <w:fldSimple w:instr=" DOCPROPERTY  _ContractNumber  \* MERGEFORMAT ">
        <w:r>
          <w:t>6_15_11_58</w:t>
        </w:r>
      </w:fldSimple>
      <w:r w:rsidR="00891BE7" w:rsidRPr="0062697F">
        <w:t>-</w:t>
      </w:r>
      <w:fldSimple w:instr=" DOCPROPERTY  _ProjectID  \* MERGEFORMAT ">
        <w:r>
          <w:t>VISS_2010</w:t>
        </w:r>
      </w:fldSimple>
      <w:r w:rsidR="00891BE7" w:rsidRPr="0062697F">
        <w:t>-</w:t>
      </w:r>
      <w:fldSimple w:instr=" DOCPROPERTY  _SubjectID  \* MERGEFORMAT ">
        <w:r>
          <w:t>IDDV_FORM</w:t>
        </w:r>
      </w:fldSimple>
      <w:r w:rsidR="00891BE7" w:rsidRPr="0062697F">
        <w:t>-</w:t>
      </w:r>
      <w:fldSimple w:instr=" DOCPROPERTY  _CategoryID  \* MERGEFORMAT ">
        <w:r>
          <w:t>PR</w:t>
        </w:r>
      </w:fldSimple>
    </w:p>
    <w:p w14:paraId="4B8CB76E" w14:textId="77777777" w:rsidR="00891BE7" w:rsidRPr="0062697F" w:rsidRDefault="00331113" w:rsidP="00891BE7">
      <w:pPr>
        <w:pStyle w:val="Titleversija"/>
      </w:pPr>
      <w:r>
        <w:fldChar w:fldCharType="begin"/>
      </w:r>
      <w:r>
        <w:instrText xml:space="preserve"> DOCPROPERTY  _Date  \* MERGEFORMAT </w:instrText>
      </w:r>
      <w:r>
        <w:fldChar w:fldCharType="separate"/>
      </w:r>
      <w:r>
        <w:t>10.01.2014.</w:t>
      </w:r>
      <w:r>
        <w:fldChar w:fldCharType="end"/>
      </w:r>
      <w:r w:rsidR="00891BE7" w:rsidRPr="0062697F">
        <w:t xml:space="preserve"> versija </w:t>
      </w:r>
      <w:fldSimple w:instr=" DOCPROPERTY  _Version  \* MERGEFORMAT ">
        <w:r>
          <w:t>1.03</w:t>
        </w:r>
      </w:fldSimple>
      <w:r w:rsidR="00891BE7" w:rsidRPr="0062697F">
        <w:t xml:space="preserve"> </w:t>
      </w:r>
    </w:p>
    <w:p w14:paraId="7065E34E" w14:textId="77777777" w:rsidR="00891BE7" w:rsidRPr="0062697F" w:rsidRDefault="00891BE7" w:rsidP="00891BE7">
      <w:pPr>
        <w:pStyle w:val="Vieta"/>
      </w:pPr>
    </w:p>
    <w:p w14:paraId="0FCE1A34" w14:textId="77777777" w:rsidR="00891BE7" w:rsidRPr="0062697F" w:rsidRDefault="00891BE7" w:rsidP="00891BE7">
      <w:pPr>
        <w:pStyle w:val="Vieta"/>
      </w:pPr>
    </w:p>
    <w:p w14:paraId="70D001E6" w14:textId="77777777" w:rsidR="00891BE7" w:rsidRPr="0062697F" w:rsidRDefault="00891BE7" w:rsidP="00891BE7">
      <w:pPr>
        <w:pStyle w:val="Vieta"/>
      </w:pPr>
      <w:r w:rsidRPr="0062697F">
        <w:t>Rīgā 2013</w:t>
      </w:r>
    </w:p>
    <w:tbl>
      <w:tblPr>
        <w:tblW w:w="0" w:type="auto"/>
        <w:jc w:val="center"/>
        <w:tblLayout w:type="fixed"/>
        <w:tblLook w:val="01E0" w:firstRow="1" w:lastRow="1" w:firstColumn="1" w:lastColumn="1" w:noHBand="0" w:noVBand="0"/>
      </w:tblPr>
      <w:tblGrid>
        <w:gridCol w:w="2238"/>
        <w:gridCol w:w="5504"/>
        <w:gridCol w:w="1405"/>
      </w:tblGrid>
      <w:tr w:rsidR="00891BE7" w:rsidRPr="0062697F" w14:paraId="7D9519A7" w14:textId="77777777" w:rsidTr="003914A4">
        <w:trPr>
          <w:trHeight w:val="1162"/>
          <w:jc w:val="center"/>
        </w:trPr>
        <w:tc>
          <w:tcPr>
            <w:tcW w:w="2238" w:type="dxa"/>
            <w:vAlign w:val="center"/>
          </w:tcPr>
          <w:p w14:paraId="76E5B98E" w14:textId="77777777" w:rsidR="00891BE7" w:rsidRPr="0062697F" w:rsidRDefault="00891BE7" w:rsidP="003914A4">
            <w:pPr>
              <w:pStyle w:val="Centered"/>
            </w:pPr>
            <w:r w:rsidRPr="0062697F">
              <w:rPr>
                <w:noProof/>
                <w:lang w:eastAsia="lv-LV"/>
              </w:rPr>
              <w:drawing>
                <wp:inline distT="0" distB="0" distL="0" distR="0" wp14:anchorId="3BD4549A" wp14:editId="5BBE5A08">
                  <wp:extent cx="1169582" cy="6497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204" cy="652336"/>
                          </a:xfrm>
                          <a:prstGeom prst="rect">
                            <a:avLst/>
                          </a:prstGeom>
                          <a:noFill/>
                          <a:ln>
                            <a:noFill/>
                          </a:ln>
                        </pic:spPr>
                      </pic:pic>
                    </a:graphicData>
                  </a:graphic>
                </wp:inline>
              </w:drawing>
            </w:r>
          </w:p>
        </w:tc>
        <w:tc>
          <w:tcPr>
            <w:tcW w:w="5504" w:type="dxa"/>
            <w:vAlign w:val="center"/>
          </w:tcPr>
          <w:p w14:paraId="660C7717" w14:textId="77777777" w:rsidR="00891BE7" w:rsidRPr="0062697F" w:rsidRDefault="00891BE7" w:rsidP="003914A4">
            <w:pPr>
              <w:pStyle w:val="Centered"/>
              <w:rPr>
                <w:color w:val="808080"/>
                <w:sz w:val="20"/>
                <w:szCs w:val="20"/>
              </w:rPr>
            </w:pPr>
            <w:r w:rsidRPr="0062697F">
              <w:rPr>
                <w:b/>
                <w:color w:val="17365D"/>
                <w:sz w:val="28"/>
                <w:szCs w:val="48"/>
              </w:rPr>
              <w:t>IEGULDĪJUMS TAVĀ NĀKOTNĒ</w:t>
            </w:r>
          </w:p>
        </w:tc>
        <w:tc>
          <w:tcPr>
            <w:tcW w:w="1405" w:type="dxa"/>
          </w:tcPr>
          <w:p w14:paraId="0741ACF6" w14:textId="77777777" w:rsidR="00891BE7" w:rsidRPr="0062697F" w:rsidRDefault="00891BE7" w:rsidP="003914A4">
            <w:pPr>
              <w:pStyle w:val="Centered"/>
              <w:rPr>
                <w:rFonts w:ascii="Verdana" w:hAnsi="Verdana"/>
                <w:color w:val="333333"/>
              </w:rPr>
            </w:pPr>
            <w:r w:rsidRPr="0062697F">
              <w:rPr>
                <w:rFonts w:ascii="Verdana" w:hAnsi="Verdana"/>
                <w:noProof/>
                <w:color w:val="333333"/>
                <w:lang w:eastAsia="lv-LV"/>
              </w:rPr>
              <w:drawing>
                <wp:inline distT="0" distB="0" distL="0" distR="0" wp14:anchorId="3090C6B0" wp14:editId="3D23295A">
                  <wp:extent cx="797442" cy="65345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247" cy="651660"/>
                          </a:xfrm>
                          <a:prstGeom prst="rect">
                            <a:avLst/>
                          </a:prstGeom>
                          <a:noFill/>
                          <a:ln>
                            <a:noFill/>
                          </a:ln>
                        </pic:spPr>
                      </pic:pic>
                    </a:graphicData>
                  </a:graphic>
                </wp:inline>
              </w:drawing>
            </w:r>
          </w:p>
        </w:tc>
      </w:tr>
    </w:tbl>
    <w:p w14:paraId="5C061606" w14:textId="77777777" w:rsidR="00891BE7" w:rsidRPr="0062697F" w:rsidRDefault="00891BE7" w:rsidP="00891BE7">
      <w:pPr>
        <w:sectPr w:rsidR="00891BE7" w:rsidRPr="0062697F" w:rsidSect="00066E1C">
          <w:headerReference w:type="default" r:id="rId16"/>
          <w:footerReference w:type="default" r:id="rId17"/>
          <w:type w:val="continuous"/>
          <w:pgSz w:w="11906" w:h="16838" w:code="9"/>
          <w:pgMar w:top="357" w:right="567" w:bottom="539" w:left="720" w:header="340" w:footer="170" w:gutter="0"/>
          <w:cols w:space="708"/>
          <w:titlePg/>
          <w:docGrid w:linePitch="360"/>
        </w:sectPr>
      </w:pPr>
    </w:p>
    <w:p w14:paraId="7087D5D8" w14:textId="77777777" w:rsidR="00891BE7" w:rsidRPr="0062697F" w:rsidRDefault="00891BE7" w:rsidP="00891BE7">
      <w:pPr>
        <w:pStyle w:val="Titleapakprojekta"/>
        <w:tabs>
          <w:tab w:val="left" w:pos="2160"/>
          <w:tab w:val="center" w:pos="4819"/>
        </w:tabs>
        <w:jc w:val="left"/>
      </w:pPr>
      <w:r w:rsidRPr="0062697F">
        <w:lastRenderedPageBreak/>
        <w:tab/>
      </w:r>
      <w:r w:rsidRPr="0062697F">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891BE7" w:rsidRPr="0062697F" w14:paraId="08327A2E" w14:textId="77777777" w:rsidTr="0062697F">
        <w:trPr>
          <w:trHeight w:val="558"/>
        </w:trPr>
        <w:tc>
          <w:tcPr>
            <w:tcW w:w="2376" w:type="dxa"/>
          </w:tcPr>
          <w:p w14:paraId="2623AE5D" w14:textId="77777777" w:rsidR="00891BE7" w:rsidRPr="0062697F" w:rsidRDefault="00891BE7" w:rsidP="003914A4">
            <w:pPr>
              <w:pStyle w:val="Bold"/>
            </w:pPr>
            <w:r w:rsidRPr="0062697F">
              <w:t>Dokumenta ID:</w:t>
            </w:r>
          </w:p>
        </w:tc>
        <w:tc>
          <w:tcPr>
            <w:tcW w:w="7478" w:type="dxa"/>
          </w:tcPr>
          <w:p w14:paraId="41E4F908" w14:textId="77777777" w:rsidR="00891BE7" w:rsidRPr="0062697F" w:rsidRDefault="00331113" w:rsidP="003914A4">
            <w:pPr>
              <w:pStyle w:val="Tablebody"/>
            </w:pPr>
            <w:r>
              <w:fldChar w:fldCharType="begin"/>
            </w:r>
            <w:r>
              <w:instrText xml:space="preserve"> DOCPROPERTY  _CustomerID  \* MERGEFORMAT </w:instrText>
            </w:r>
            <w:r>
              <w:fldChar w:fldCharType="separate"/>
            </w:r>
            <w:r>
              <w:t>VRAA</w:t>
            </w:r>
            <w:r>
              <w:fldChar w:fldCharType="end"/>
            </w:r>
            <w:r w:rsidR="00891BE7" w:rsidRPr="0062697F">
              <w:t>-</w:t>
            </w:r>
            <w:fldSimple w:instr=" DOCPROPERTY  _ContractNumber  \* MERGEFORMAT ">
              <w:r>
                <w:t>6_15_11_58</w:t>
              </w:r>
            </w:fldSimple>
            <w:r w:rsidR="00891BE7" w:rsidRPr="0062697F">
              <w:t>-</w:t>
            </w:r>
            <w:fldSimple w:instr=" DOCPROPERTY  _ProjectID  \* MERGEFORMAT ">
              <w:r>
                <w:t>VISS_2010</w:t>
              </w:r>
            </w:fldSimple>
            <w:r w:rsidR="00891BE7" w:rsidRPr="0062697F">
              <w:t>-</w:t>
            </w:r>
            <w:fldSimple w:instr=" DOCPROPERTY  _SubjectID  \* MERGEFORMAT ">
              <w:r>
                <w:t>IDDV_FORM</w:t>
              </w:r>
            </w:fldSimple>
            <w:r w:rsidR="00891BE7" w:rsidRPr="0062697F">
              <w:t>-</w:t>
            </w:r>
            <w:fldSimple w:instr=" DOCPROPERTY  _CategoryID  \* MERGEFORMAT ">
              <w:r>
                <w:t>PR</w:t>
              </w:r>
            </w:fldSimple>
            <w:r w:rsidR="00891BE7" w:rsidRPr="0062697F">
              <w:t>-V</w:t>
            </w:r>
            <w:fldSimple w:instr=" DOCPROPERTY  _Version  \* MERGEFORMAT ">
              <w:r>
                <w:t>1.03</w:t>
              </w:r>
            </w:fldSimple>
            <w:r w:rsidR="00891BE7" w:rsidRPr="0062697F">
              <w:t>-</w:t>
            </w:r>
            <w:fldSimple w:instr=" DOCPROPERTY  _Date  \* MERGEFORMAT ">
              <w:r>
                <w:t>10.01.2014.</w:t>
              </w:r>
            </w:fldSimple>
          </w:p>
        </w:tc>
      </w:tr>
      <w:tr w:rsidR="00891BE7" w:rsidRPr="0062697F" w14:paraId="0F38144D" w14:textId="77777777" w:rsidTr="003914A4">
        <w:trPr>
          <w:trHeight w:val="2145"/>
        </w:trPr>
        <w:tc>
          <w:tcPr>
            <w:tcW w:w="2376" w:type="dxa"/>
          </w:tcPr>
          <w:p w14:paraId="1385FB20" w14:textId="77777777" w:rsidR="00891BE7" w:rsidRPr="0062697F" w:rsidRDefault="00891BE7" w:rsidP="003914A4">
            <w:pPr>
              <w:pStyle w:val="Bold"/>
            </w:pPr>
            <w:r w:rsidRPr="0062697F">
              <w:t>Dokumenta nosaukums:</w:t>
            </w:r>
          </w:p>
        </w:tc>
        <w:tc>
          <w:tcPr>
            <w:tcW w:w="7478" w:type="dxa"/>
          </w:tcPr>
          <w:p w14:paraId="15FFA7E2" w14:textId="77777777" w:rsidR="00891BE7" w:rsidRPr="0062697F" w:rsidRDefault="00331113" w:rsidP="003914A4">
            <w:pPr>
              <w:pStyle w:val="Tablebody"/>
            </w:pPr>
            <w:r>
              <w:fldChar w:fldCharType="begin"/>
            </w:r>
            <w:r>
              <w:instrText xml:space="preserve"> DOCPROPERTY  Title  \* MERGEFORMAT </w:instrText>
            </w:r>
            <w:r>
              <w:fldChar w:fldCharType="separate"/>
            </w:r>
            <w:r>
              <w:t xml:space="preserve">Valsts informācijas sistēmu </w:t>
            </w:r>
            <w:proofErr w:type="spellStart"/>
            <w:r>
              <w:t>savietotāja</w:t>
            </w:r>
            <w:proofErr w:type="spellEnd"/>
            <w:r>
              <w:t>, Latvijas valsts portāla www.latvija.lv un elektronisko pakalpojumu izstrāde un uzturēšana</w:t>
            </w:r>
            <w:r>
              <w:fldChar w:fldCharType="end"/>
            </w:r>
            <w:r w:rsidR="00891BE7" w:rsidRPr="0062697F">
              <w:t>.</w:t>
            </w:r>
          </w:p>
          <w:p w14:paraId="0BD857DB" w14:textId="77777777" w:rsidR="00891BE7" w:rsidRPr="0062697F" w:rsidRDefault="00331113" w:rsidP="003914A4">
            <w:pPr>
              <w:pStyle w:val="Tablebody"/>
            </w:pPr>
            <w:r>
              <w:fldChar w:fldCharType="begin"/>
            </w:r>
            <w:r>
              <w:instrText xml:space="preserve"> DOCPROPERTY  _TitleDala  \* MERGEFORMAT </w:instrText>
            </w:r>
            <w:r>
              <w:fldChar w:fldCharType="separate"/>
            </w:r>
            <w:r>
              <w:t>3.daļa "VISS un Portāla jaunu un esošo moduļu papildinājumu izstrāde, ieviešana, garantijas apkalpošana un uzturēšana saskaņā ar tehnisko specifikāciju"</w:t>
            </w:r>
            <w:r>
              <w:fldChar w:fldCharType="end"/>
            </w:r>
            <w:r w:rsidR="00891BE7" w:rsidRPr="0062697F">
              <w:t>.</w:t>
            </w:r>
          </w:p>
          <w:p w14:paraId="05AF1C5E" w14:textId="77777777" w:rsidR="00891BE7" w:rsidRPr="0062697F" w:rsidRDefault="00331113" w:rsidP="003914A4">
            <w:pPr>
              <w:pStyle w:val="Tablebody"/>
            </w:pPr>
            <w:r>
              <w:fldChar w:fldCharType="begin"/>
            </w:r>
            <w:r>
              <w:instrText xml:space="preserve"> DOCPROPERTY  Subject  \* MERGEFORMAT </w:instrText>
            </w:r>
            <w:r>
              <w:fldChar w:fldCharType="separate"/>
            </w:r>
            <w:r>
              <w:t>IDDV formu izveidošanas ceļvedis VISS portālam</w:t>
            </w:r>
            <w:r>
              <w:fldChar w:fldCharType="end"/>
            </w:r>
            <w:r w:rsidR="00891BE7" w:rsidRPr="0062697F">
              <w:t>.</w:t>
            </w:r>
          </w:p>
          <w:p w14:paraId="29DFF148" w14:textId="77777777" w:rsidR="00891BE7" w:rsidRPr="0062697F" w:rsidRDefault="00331113" w:rsidP="003914A4">
            <w:pPr>
              <w:pStyle w:val="Tablebody"/>
            </w:pPr>
            <w:r>
              <w:fldChar w:fldCharType="begin"/>
            </w:r>
            <w:r>
              <w:instrText xml:space="preserve"> DOCPROPERTY  Category  \* MERGEFORMAT </w:instrText>
            </w:r>
            <w:r>
              <w:fldChar w:fldCharType="separate"/>
            </w:r>
            <w:r>
              <w:t>Programmētāja rokasgrāmata</w:t>
            </w:r>
            <w:r>
              <w:fldChar w:fldCharType="end"/>
            </w:r>
            <w:r w:rsidR="00891BE7" w:rsidRPr="0062697F">
              <w:t>.</w:t>
            </w:r>
          </w:p>
        </w:tc>
      </w:tr>
      <w:tr w:rsidR="00891BE7" w:rsidRPr="0062697F" w14:paraId="6F8E6B11" w14:textId="77777777" w:rsidTr="003914A4">
        <w:trPr>
          <w:trHeight w:val="855"/>
        </w:trPr>
        <w:tc>
          <w:tcPr>
            <w:tcW w:w="2376" w:type="dxa"/>
          </w:tcPr>
          <w:p w14:paraId="756F89D6" w14:textId="77777777" w:rsidR="00891BE7" w:rsidRPr="0062697F" w:rsidRDefault="00891BE7" w:rsidP="003914A4">
            <w:pPr>
              <w:pStyle w:val="Bold"/>
            </w:pPr>
            <w:r w:rsidRPr="0062697F">
              <w:t>Dokumenta kods:</w:t>
            </w:r>
          </w:p>
        </w:tc>
        <w:tc>
          <w:tcPr>
            <w:tcW w:w="7478" w:type="dxa"/>
          </w:tcPr>
          <w:p w14:paraId="5307DBF7" w14:textId="77777777" w:rsidR="00891BE7" w:rsidRPr="0062697F" w:rsidRDefault="00331113" w:rsidP="003914A4">
            <w:pPr>
              <w:pStyle w:val="Tablebody"/>
            </w:pPr>
            <w:r>
              <w:fldChar w:fldCharType="begin"/>
            </w:r>
            <w:r>
              <w:instrText xml:space="preserve"> DOCPROPERTY  _CustomerID  \* MERGEFORMAT </w:instrText>
            </w:r>
            <w:r>
              <w:fldChar w:fldCharType="separate"/>
            </w:r>
            <w:r>
              <w:t>VRAA</w:t>
            </w:r>
            <w:r>
              <w:fldChar w:fldCharType="end"/>
            </w:r>
            <w:r w:rsidR="00891BE7" w:rsidRPr="0062697F">
              <w:t>-</w:t>
            </w:r>
            <w:fldSimple w:instr=" DOCPROPERTY  _ContractNumber  \* MERGEFORMAT ">
              <w:r>
                <w:t>6_15_11_58</w:t>
              </w:r>
            </w:fldSimple>
            <w:r w:rsidR="00891BE7" w:rsidRPr="0062697F">
              <w:t>-</w:t>
            </w:r>
            <w:fldSimple w:instr=" DOCPROPERTY  _ProjectID  \* MERGEFORMAT ">
              <w:r>
                <w:t>VISS_2010</w:t>
              </w:r>
            </w:fldSimple>
            <w:r w:rsidR="00891BE7" w:rsidRPr="0062697F">
              <w:t>-</w:t>
            </w:r>
            <w:fldSimple w:instr=" DOCPROPERTY  _SubjectID  \* MERGEFORMAT ">
              <w:r>
                <w:t>IDDV_FORM</w:t>
              </w:r>
            </w:fldSimple>
            <w:r w:rsidR="00891BE7" w:rsidRPr="0062697F">
              <w:t>-</w:t>
            </w:r>
            <w:fldSimple w:instr=" DOCPROPERTY  _CategoryID  \* MERGEFORMAT ">
              <w:r>
                <w:t>PR</w:t>
              </w:r>
            </w:fldSimple>
          </w:p>
        </w:tc>
      </w:tr>
      <w:tr w:rsidR="00891BE7" w:rsidRPr="0062697F" w14:paraId="5B2CE623" w14:textId="77777777" w:rsidTr="003914A4">
        <w:trPr>
          <w:trHeight w:val="853"/>
        </w:trPr>
        <w:tc>
          <w:tcPr>
            <w:tcW w:w="2376" w:type="dxa"/>
          </w:tcPr>
          <w:p w14:paraId="45AE714C" w14:textId="77777777" w:rsidR="00891BE7" w:rsidRPr="0062697F" w:rsidRDefault="00891BE7" w:rsidP="003914A4">
            <w:pPr>
              <w:pStyle w:val="Bold"/>
            </w:pPr>
            <w:r w:rsidRPr="0062697F">
              <w:t>Versija:</w:t>
            </w:r>
          </w:p>
        </w:tc>
        <w:tc>
          <w:tcPr>
            <w:tcW w:w="7478" w:type="dxa"/>
          </w:tcPr>
          <w:p w14:paraId="503D4FD8" w14:textId="77777777" w:rsidR="00891BE7" w:rsidRPr="0062697F" w:rsidRDefault="00891BE7" w:rsidP="003914A4">
            <w:pPr>
              <w:pStyle w:val="Tablebody"/>
            </w:pPr>
            <w:r w:rsidRPr="0062697F">
              <w:t xml:space="preserve">Versija </w:t>
            </w:r>
            <w:fldSimple w:instr=" DOCPROPERTY  _Version  \* MERGEFORMAT ">
              <w:r w:rsidR="00331113">
                <w:t>1.03</w:t>
              </w:r>
            </w:fldSimple>
            <w:r w:rsidRPr="0062697F">
              <w:t xml:space="preserve">, Laidiens </w:t>
            </w:r>
            <w:fldSimple w:instr=" DOCPROPERTY  _Date  \* MERGEFORMAT ">
              <w:r w:rsidR="00331113">
                <w:t>10.01.2014.</w:t>
              </w:r>
            </w:fldSimple>
            <w:r w:rsidRPr="0062697F">
              <w:t xml:space="preserve"> (saīsināti V</w:t>
            </w:r>
            <w:fldSimple w:instr=" DOCPROPERTY  _Version  \* MERGEFORMAT ">
              <w:r w:rsidR="00331113">
                <w:t>1.03</w:t>
              </w:r>
            </w:fldSimple>
            <w:r w:rsidRPr="0062697F">
              <w:t xml:space="preserve"> </w:t>
            </w:r>
            <w:fldSimple w:instr=" DOCPROPERTY  _Date  \* MERGEFORMAT ">
              <w:r w:rsidR="00331113">
                <w:t>10.01.2014.</w:t>
              </w:r>
            </w:fldSimple>
            <w:r w:rsidRPr="0062697F">
              <w:t>)</w:t>
            </w:r>
          </w:p>
        </w:tc>
      </w:tr>
    </w:tbl>
    <w:p w14:paraId="6485B04B" w14:textId="77777777" w:rsidR="00891BE7" w:rsidRPr="0062697F" w:rsidRDefault="00891BE7" w:rsidP="00891BE7">
      <w:pPr>
        <w:pStyle w:val="TitleSaskanosana"/>
      </w:pPr>
      <w:r w:rsidRPr="0062697F">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891BE7" w:rsidRPr="0062697F" w14:paraId="0822B211" w14:textId="77777777" w:rsidTr="003914A4">
        <w:tc>
          <w:tcPr>
            <w:tcW w:w="2376" w:type="dxa"/>
            <w:tcBorders>
              <w:bottom w:val="single" w:sz="6" w:space="0" w:color="000000"/>
              <w:right w:val="single" w:sz="6" w:space="0" w:color="000000"/>
            </w:tcBorders>
            <w:shd w:val="clear" w:color="auto" w:fill="auto"/>
            <w:vAlign w:val="center"/>
          </w:tcPr>
          <w:p w14:paraId="77C91671" w14:textId="77777777" w:rsidR="00891BE7" w:rsidRPr="0062697F" w:rsidRDefault="00891BE7" w:rsidP="003914A4">
            <w:pPr>
              <w:pStyle w:val="Bold"/>
            </w:pPr>
            <w:r w:rsidRPr="0062697F">
              <w:t>Organizācija</w:t>
            </w:r>
          </w:p>
        </w:tc>
        <w:tc>
          <w:tcPr>
            <w:tcW w:w="3852" w:type="dxa"/>
            <w:tcBorders>
              <w:bottom w:val="single" w:sz="6" w:space="0" w:color="000000"/>
              <w:right w:val="single" w:sz="4" w:space="0" w:color="auto"/>
            </w:tcBorders>
            <w:shd w:val="clear" w:color="auto" w:fill="auto"/>
            <w:vAlign w:val="center"/>
          </w:tcPr>
          <w:p w14:paraId="786EEE26" w14:textId="77777777" w:rsidR="00891BE7" w:rsidRPr="0062697F" w:rsidRDefault="00891BE7" w:rsidP="003914A4">
            <w:pPr>
              <w:pStyle w:val="Bold"/>
            </w:pPr>
            <w:r w:rsidRPr="0062697F">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52B326CF" w14:textId="77777777" w:rsidR="00891BE7" w:rsidRPr="0062697F" w:rsidRDefault="00891BE7" w:rsidP="003914A4">
            <w:pPr>
              <w:pStyle w:val="Bold"/>
            </w:pPr>
            <w:r w:rsidRPr="0062697F">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3DE4A88B" w14:textId="77777777" w:rsidR="00891BE7" w:rsidRPr="0062697F" w:rsidRDefault="00891BE7" w:rsidP="003914A4">
            <w:pPr>
              <w:pStyle w:val="Bold"/>
            </w:pPr>
            <w:r w:rsidRPr="0062697F">
              <w:t>Paraksts</w:t>
            </w:r>
          </w:p>
        </w:tc>
      </w:tr>
      <w:tr w:rsidR="00891BE7" w:rsidRPr="0062697F" w14:paraId="091504F5" w14:textId="77777777" w:rsidTr="003914A4">
        <w:trPr>
          <w:trHeight w:val="877"/>
        </w:trPr>
        <w:tc>
          <w:tcPr>
            <w:tcW w:w="2376" w:type="dxa"/>
            <w:tcBorders>
              <w:right w:val="single" w:sz="6" w:space="0" w:color="000000"/>
            </w:tcBorders>
            <w:shd w:val="clear" w:color="auto" w:fill="auto"/>
          </w:tcPr>
          <w:p w14:paraId="3615FA49" w14:textId="77777777" w:rsidR="00891BE7" w:rsidRPr="0062697F" w:rsidRDefault="00331113" w:rsidP="003914A4">
            <w:pPr>
              <w:pStyle w:val="Tablebody"/>
              <w:jc w:val="left"/>
            </w:pPr>
            <w:r>
              <w:fldChar w:fldCharType="begin"/>
            </w:r>
            <w:r>
              <w:instrText xml:space="preserve"> DOCPROPERTY  _CustomerTitle  \* MERGEFORMAT </w:instrText>
            </w:r>
            <w:r>
              <w:fldChar w:fldCharType="separate"/>
            </w:r>
            <w:r>
              <w:t>Valsts reģionālās attīstības aģentūra</w:t>
            </w:r>
            <w:r>
              <w:fldChar w:fldCharType="end"/>
            </w:r>
          </w:p>
        </w:tc>
        <w:tc>
          <w:tcPr>
            <w:tcW w:w="3852" w:type="dxa"/>
            <w:tcBorders>
              <w:right w:val="single" w:sz="4" w:space="0" w:color="auto"/>
            </w:tcBorders>
            <w:shd w:val="clear" w:color="auto" w:fill="auto"/>
          </w:tcPr>
          <w:p w14:paraId="042FA0A2" w14:textId="77777777" w:rsidR="00891BE7" w:rsidRPr="0062697F" w:rsidRDefault="00891BE7" w:rsidP="003914A4">
            <w:pPr>
              <w:pStyle w:val="Tablebody"/>
            </w:pPr>
            <w:proofErr w:type="spellStart"/>
            <w:r w:rsidRPr="0062697F">
              <w:t>J.Zandbergs</w:t>
            </w:r>
            <w:proofErr w:type="spellEnd"/>
            <w:r w:rsidRPr="0062697F">
              <w:t>, projekta vadītājs no Pasūtītāja puses</w:t>
            </w:r>
          </w:p>
        </w:tc>
        <w:tc>
          <w:tcPr>
            <w:tcW w:w="1512" w:type="dxa"/>
            <w:tcBorders>
              <w:left w:val="single" w:sz="4" w:space="0" w:color="auto"/>
              <w:right w:val="single" w:sz="4" w:space="0" w:color="auto"/>
            </w:tcBorders>
            <w:shd w:val="clear" w:color="auto" w:fill="auto"/>
          </w:tcPr>
          <w:p w14:paraId="32321FB9" w14:textId="77777777" w:rsidR="00891BE7" w:rsidRPr="0062697F" w:rsidRDefault="00891BE7" w:rsidP="003914A4">
            <w:pPr>
              <w:pStyle w:val="Tablebody"/>
            </w:pPr>
          </w:p>
        </w:tc>
        <w:tc>
          <w:tcPr>
            <w:tcW w:w="2094" w:type="dxa"/>
            <w:tcBorders>
              <w:left w:val="single" w:sz="4" w:space="0" w:color="auto"/>
              <w:right w:val="nil"/>
            </w:tcBorders>
            <w:shd w:val="clear" w:color="auto" w:fill="auto"/>
          </w:tcPr>
          <w:p w14:paraId="47F7D0E0" w14:textId="77777777" w:rsidR="00891BE7" w:rsidRPr="0062697F" w:rsidRDefault="00891BE7" w:rsidP="003914A4">
            <w:pPr>
              <w:pStyle w:val="Tablebody"/>
            </w:pPr>
          </w:p>
        </w:tc>
      </w:tr>
      <w:tr w:rsidR="00891BE7" w:rsidRPr="0062697F" w14:paraId="289AA481" w14:textId="77777777" w:rsidTr="003914A4">
        <w:trPr>
          <w:trHeight w:val="1005"/>
        </w:trPr>
        <w:tc>
          <w:tcPr>
            <w:tcW w:w="2376" w:type="dxa"/>
            <w:tcBorders>
              <w:right w:val="single" w:sz="6" w:space="0" w:color="000000"/>
            </w:tcBorders>
            <w:shd w:val="clear" w:color="auto" w:fill="auto"/>
          </w:tcPr>
          <w:p w14:paraId="066BEDD8" w14:textId="77777777" w:rsidR="00891BE7" w:rsidRPr="0062697F" w:rsidRDefault="00331113" w:rsidP="003914A4">
            <w:pPr>
              <w:pStyle w:val="Tablebody"/>
            </w:pPr>
            <w:r>
              <w:fldChar w:fldCharType="begin"/>
            </w:r>
            <w:r>
              <w:instrText xml:space="preserve"> DOCPROPERTY  Company  \* MERGEFORMAT </w:instrText>
            </w:r>
            <w:r>
              <w:fldChar w:fldCharType="separate"/>
            </w:r>
            <w:r>
              <w:t xml:space="preserve">SIA "ABC </w:t>
            </w:r>
            <w:proofErr w:type="spellStart"/>
            <w:r>
              <w:t>software</w:t>
            </w:r>
            <w:proofErr w:type="spellEnd"/>
            <w:r>
              <w:t>"</w:t>
            </w:r>
            <w:r>
              <w:fldChar w:fldCharType="end"/>
            </w:r>
          </w:p>
        </w:tc>
        <w:tc>
          <w:tcPr>
            <w:tcW w:w="3852" w:type="dxa"/>
            <w:tcBorders>
              <w:right w:val="single" w:sz="4" w:space="0" w:color="auto"/>
            </w:tcBorders>
            <w:shd w:val="clear" w:color="auto" w:fill="auto"/>
          </w:tcPr>
          <w:p w14:paraId="75902BD7" w14:textId="77777777" w:rsidR="00891BE7" w:rsidRPr="0062697F" w:rsidRDefault="00331113" w:rsidP="003914A4">
            <w:pPr>
              <w:pStyle w:val="Tablebody"/>
            </w:pPr>
            <w:r>
              <w:fldChar w:fldCharType="begin"/>
            </w:r>
            <w:r>
              <w:instrText xml:space="preserve"> DOCPROPERTY  Manager  \* MERGEFORMAT </w:instrText>
            </w:r>
            <w:r>
              <w:fldChar w:fldCharType="separate"/>
            </w:r>
            <w:proofErr w:type="spellStart"/>
            <w:r>
              <w:t>J.Korņijenko</w:t>
            </w:r>
            <w:proofErr w:type="spellEnd"/>
            <w:r>
              <w:fldChar w:fldCharType="end"/>
            </w:r>
            <w:r w:rsidR="00891BE7" w:rsidRPr="0062697F">
              <w:t>, projekta vadītājs par tehniskiem jautājumiem no Izpildītāja puses</w:t>
            </w:r>
          </w:p>
        </w:tc>
        <w:tc>
          <w:tcPr>
            <w:tcW w:w="1512" w:type="dxa"/>
            <w:tcBorders>
              <w:left w:val="single" w:sz="4" w:space="0" w:color="auto"/>
              <w:right w:val="single" w:sz="4" w:space="0" w:color="auto"/>
            </w:tcBorders>
            <w:shd w:val="clear" w:color="auto" w:fill="auto"/>
          </w:tcPr>
          <w:p w14:paraId="36EED609" w14:textId="77777777" w:rsidR="00891BE7" w:rsidRPr="0062697F" w:rsidRDefault="00331113" w:rsidP="003914A4">
            <w:pPr>
              <w:pStyle w:val="Tablebody"/>
            </w:pPr>
            <w:r>
              <w:fldChar w:fldCharType="begin"/>
            </w:r>
            <w:r>
              <w:instrText xml:space="preserve"> DOCPROPERTY  _Date  \* MERGEFORMAT </w:instrText>
            </w:r>
            <w:r>
              <w:fldChar w:fldCharType="separate"/>
            </w:r>
            <w:r>
              <w:t>10.01.2014.</w:t>
            </w:r>
            <w:r>
              <w:fldChar w:fldCharType="end"/>
            </w:r>
          </w:p>
        </w:tc>
        <w:tc>
          <w:tcPr>
            <w:tcW w:w="2094" w:type="dxa"/>
            <w:tcBorders>
              <w:left w:val="single" w:sz="4" w:space="0" w:color="auto"/>
              <w:right w:val="nil"/>
            </w:tcBorders>
            <w:shd w:val="clear" w:color="auto" w:fill="auto"/>
          </w:tcPr>
          <w:p w14:paraId="0395E5B9" w14:textId="77777777" w:rsidR="00891BE7" w:rsidRPr="0062697F" w:rsidRDefault="00891BE7" w:rsidP="003914A4">
            <w:pPr>
              <w:pStyle w:val="Tablebody"/>
            </w:pPr>
          </w:p>
        </w:tc>
      </w:tr>
      <w:tr w:rsidR="00891BE7" w:rsidRPr="0062697F" w14:paraId="58983C80" w14:textId="77777777" w:rsidTr="003914A4">
        <w:trPr>
          <w:trHeight w:val="991"/>
        </w:trPr>
        <w:tc>
          <w:tcPr>
            <w:tcW w:w="2376" w:type="dxa"/>
            <w:tcBorders>
              <w:top w:val="nil"/>
              <w:left w:val="nil"/>
              <w:bottom w:val="nil"/>
              <w:right w:val="single" w:sz="4" w:space="0" w:color="auto"/>
              <w:tl2br w:val="nil"/>
              <w:tr2bl w:val="nil"/>
            </w:tcBorders>
            <w:shd w:val="clear" w:color="auto" w:fill="auto"/>
          </w:tcPr>
          <w:p w14:paraId="4FA5A87A" w14:textId="77777777" w:rsidR="00891BE7" w:rsidRPr="0062697F" w:rsidRDefault="00331113" w:rsidP="003914A4">
            <w:pPr>
              <w:pStyle w:val="Tablebody"/>
            </w:pPr>
            <w:r>
              <w:fldChar w:fldCharType="begin"/>
            </w:r>
            <w:r>
              <w:instrText xml:space="preserve"> DOCPROPERTY  Company  \* MERGEFORMAT </w:instrText>
            </w:r>
            <w:r>
              <w:fldChar w:fldCharType="separate"/>
            </w:r>
            <w:r>
              <w:t xml:space="preserve">SIA "ABC </w:t>
            </w:r>
            <w:proofErr w:type="spellStart"/>
            <w:r>
              <w:t>software</w:t>
            </w:r>
            <w:proofErr w:type="spellEnd"/>
            <w:r>
              <w:t>"</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213D3254" w14:textId="77777777" w:rsidR="00891BE7" w:rsidRPr="0062697F" w:rsidRDefault="00891BE7" w:rsidP="003914A4">
            <w:pPr>
              <w:pStyle w:val="Tablebody"/>
            </w:pPr>
            <w:proofErr w:type="spellStart"/>
            <w:r w:rsidRPr="0062697F">
              <w:t>Z.Murāns</w:t>
            </w:r>
            <w:proofErr w:type="spellEnd"/>
            <w:r w:rsidRPr="0062697F">
              <w:t>, programmētājs</w:t>
            </w:r>
          </w:p>
        </w:tc>
        <w:tc>
          <w:tcPr>
            <w:tcW w:w="1512" w:type="dxa"/>
            <w:tcBorders>
              <w:top w:val="nil"/>
              <w:left w:val="single" w:sz="4" w:space="0" w:color="auto"/>
              <w:bottom w:val="nil"/>
              <w:right w:val="single" w:sz="4" w:space="0" w:color="auto"/>
              <w:tl2br w:val="nil"/>
              <w:tr2bl w:val="nil"/>
            </w:tcBorders>
            <w:shd w:val="clear" w:color="auto" w:fill="auto"/>
          </w:tcPr>
          <w:p w14:paraId="43C08A78" w14:textId="77777777" w:rsidR="00891BE7" w:rsidRPr="0062697F" w:rsidRDefault="00331113" w:rsidP="003914A4">
            <w:pPr>
              <w:pStyle w:val="Tablebody"/>
            </w:pPr>
            <w:r>
              <w:fldChar w:fldCharType="begin"/>
            </w:r>
            <w:r>
              <w:instrText xml:space="preserve"> DOCPROPERTY  _Date  \* MERGEFORMAT </w:instrText>
            </w:r>
            <w:r>
              <w:fldChar w:fldCharType="separate"/>
            </w:r>
            <w:r>
              <w:t>10.01.2014.</w:t>
            </w:r>
            <w:r>
              <w:fldChar w:fldCharType="end"/>
            </w:r>
          </w:p>
        </w:tc>
        <w:tc>
          <w:tcPr>
            <w:tcW w:w="2094" w:type="dxa"/>
            <w:tcBorders>
              <w:top w:val="nil"/>
              <w:left w:val="single" w:sz="4" w:space="0" w:color="auto"/>
              <w:bottom w:val="nil"/>
              <w:right w:val="nil"/>
              <w:tl2br w:val="nil"/>
              <w:tr2bl w:val="nil"/>
            </w:tcBorders>
            <w:shd w:val="clear" w:color="auto" w:fill="auto"/>
          </w:tcPr>
          <w:p w14:paraId="4C8D0226" w14:textId="77777777" w:rsidR="00891BE7" w:rsidRPr="0062697F" w:rsidRDefault="00891BE7" w:rsidP="003914A4">
            <w:pPr>
              <w:pStyle w:val="Tablebody"/>
            </w:pPr>
          </w:p>
        </w:tc>
      </w:tr>
      <w:tr w:rsidR="00891BE7" w:rsidRPr="0062697F" w14:paraId="6FE977E9" w14:textId="77777777" w:rsidTr="003914A4">
        <w:trPr>
          <w:trHeight w:val="991"/>
        </w:trPr>
        <w:tc>
          <w:tcPr>
            <w:tcW w:w="2376" w:type="dxa"/>
            <w:tcBorders>
              <w:top w:val="nil"/>
              <w:left w:val="nil"/>
              <w:bottom w:val="nil"/>
              <w:right w:val="single" w:sz="4" w:space="0" w:color="auto"/>
              <w:tl2br w:val="nil"/>
              <w:tr2bl w:val="nil"/>
            </w:tcBorders>
            <w:shd w:val="clear" w:color="auto" w:fill="auto"/>
          </w:tcPr>
          <w:p w14:paraId="6355EC64" w14:textId="77777777" w:rsidR="00891BE7" w:rsidRPr="0062697F" w:rsidRDefault="00331113" w:rsidP="003914A4">
            <w:pPr>
              <w:pStyle w:val="Tablebody"/>
            </w:pPr>
            <w:r>
              <w:fldChar w:fldCharType="begin"/>
            </w:r>
            <w:r>
              <w:instrText xml:space="preserve"> DOCPROPERTY  Company  \* MERGEFORMAT </w:instrText>
            </w:r>
            <w:r>
              <w:fldChar w:fldCharType="separate"/>
            </w:r>
            <w:r>
              <w:t xml:space="preserve">SIA "ABC </w:t>
            </w:r>
            <w:proofErr w:type="spellStart"/>
            <w:r>
              <w:t>software</w:t>
            </w:r>
            <w:proofErr w:type="spellEnd"/>
            <w:r>
              <w:t>"</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725A95C3" w14:textId="77777777" w:rsidR="00891BE7" w:rsidRPr="0062697F" w:rsidRDefault="00891BE7" w:rsidP="003914A4">
            <w:pPr>
              <w:pStyle w:val="Tablebody"/>
            </w:pPr>
            <w:proofErr w:type="spellStart"/>
            <w:r w:rsidRPr="0062697F">
              <w:t>M.Pētersons</w:t>
            </w:r>
            <w:proofErr w:type="spellEnd"/>
            <w:r w:rsidRPr="0062697F">
              <w:t>,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18304717" w14:textId="77777777" w:rsidR="00891BE7" w:rsidRPr="0062697F" w:rsidRDefault="00331113" w:rsidP="003914A4">
            <w:pPr>
              <w:pStyle w:val="Tablebody"/>
            </w:pPr>
            <w:r>
              <w:fldChar w:fldCharType="begin"/>
            </w:r>
            <w:r>
              <w:instrText xml:space="preserve"> DOCPROPERTY  _Date  \* MERGEFORMAT </w:instrText>
            </w:r>
            <w:r>
              <w:fldChar w:fldCharType="separate"/>
            </w:r>
            <w:r>
              <w:t>10.01.2014.</w:t>
            </w:r>
            <w:r>
              <w:fldChar w:fldCharType="end"/>
            </w:r>
          </w:p>
        </w:tc>
        <w:tc>
          <w:tcPr>
            <w:tcW w:w="2094" w:type="dxa"/>
            <w:tcBorders>
              <w:top w:val="nil"/>
              <w:left w:val="single" w:sz="4" w:space="0" w:color="auto"/>
              <w:bottom w:val="nil"/>
              <w:right w:val="nil"/>
              <w:tl2br w:val="nil"/>
              <w:tr2bl w:val="nil"/>
            </w:tcBorders>
            <w:shd w:val="clear" w:color="auto" w:fill="auto"/>
          </w:tcPr>
          <w:p w14:paraId="0F23EA8A" w14:textId="77777777" w:rsidR="00891BE7" w:rsidRPr="0062697F" w:rsidRDefault="00891BE7" w:rsidP="003914A4">
            <w:pPr>
              <w:pStyle w:val="Tablebody"/>
            </w:pPr>
          </w:p>
        </w:tc>
      </w:tr>
      <w:tr w:rsidR="00891BE7" w:rsidRPr="0062697F" w14:paraId="5528E046" w14:textId="77777777" w:rsidTr="003914A4">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6AAA264B" w14:textId="77777777" w:rsidR="00891BE7" w:rsidRPr="0062697F" w:rsidRDefault="00331113" w:rsidP="003914A4">
            <w:pPr>
              <w:pStyle w:val="Tablebody"/>
            </w:pPr>
            <w:r>
              <w:fldChar w:fldCharType="begin"/>
            </w:r>
            <w:r>
              <w:instrText xml:space="preserve"> DOCPROPERTY  Company  \* MERGEFORMAT </w:instrText>
            </w:r>
            <w:r>
              <w:fldChar w:fldCharType="separate"/>
            </w:r>
            <w:r>
              <w:t xml:space="preserve">SIA "ABC </w:t>
            </w:r>
            <w:proofErr w:type="spellStart"/>
            <w:r>
              <w:t>software</w:t>
            </w:r>
            <w:proofErr w:type="spellEnd"/>
            <w:r>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1C8C06CE" w14:textId="77777777" w:rsidR="00891BE7" w:rsidRPr="0062697F" w:rsidRDefault="00891BE7" w:rsidP="003914A4">
            <w:pPr>
              <w:pStyle w:val="Tablebody"/>
            </w:pPr>
            <w:proofErr w:type="spellStart"/>
            <w:r w:rsidRPr="0062697F">
              <w:t>E.Blumberga</w:t>
            </w:r>
            <w:proofErr w:type="spellEnd"/>
            <w:r w:rsidRPr="0062697F">
              <w:t>,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2EDD478" w14:textId="77777777" w:rsidR="00891BE7" w:rsidRPr="0062697F" w:rsidRDefault="00331113" w:rsidP="003914A4">
            <w:pPr>
              <w:pStyle w:val="Tablebody"/>
            </w:pPr>
            <w:r>
              <w:fldChar w:fldCharType="begin"/>
            </w:r>
            <w:r>
              <w:instrText xml:space="preserve"> DOCPROPERTY  _Date  \* MERGEFORMAT </w:instrText>
            </w:r>
            <w:r>
              <w:fldChar w:fldCharType="separate"/>
            </w:r>
            <w:r>
              <w:t>10.01.2014.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38FCCBF2" w14:textId="77777777" w:rsidR="00891BE7" w:rsidRPr="0062697F" w:rsidRDefault="00891BE7" w:rsidP="003914A4">
            <w:pPr>
              <w:pStyle w:val="Tablebody"/>
            </w:pPr>
          </w:p>
        </w:tc>
      </w:tr>
    </w:tbl>
    <w:p w14:paraId="1C30C3B6" w14:textId="77777777" w:rsidR="00891BE7" w:rsidRPr="0062697F" w:rsidRDefault="00891BE7" w:rsidP="00891BE7">
      <w:pPr>
        <w:pStyle w:val="Titleapakprojekta"/>
      </w:pPr>
    </w:p>
    <w:p w14:paraId="15D0CE46" w14:textId="77777777" w:rsidR="00891BE7" w:rsidRPr="0062697F" w:rsidRDefault="00891BE7" w:rsidP="00891BE7">
      <w:pPr>
        <w:pStyle w:val="Titleapakprojekta"/>
      </w:pPr>
    </w:p>
    <w:p w14:paraId="06860CE7" w14:textId="77777777" w:rsidR="00891BE7" w:rsidRPr="0062697F" w:rsidRDefault="00891BE7" w:rsidP="00891BE7">
      <w:pPr>
        <w:pStyle w:val="Titleapakprojekta"/>
      </w:pPr>
    </w:p>
    <w:p w14:paraId="5FA9B99B" w14:textId="77777777" w:rsidR="00891BE7" w:rsidRPr="0062697F" w:rsidRDefault="00891BE7" w:rsidP="00891BE7">
      <w:pPr>
        <w:pStyle w:val="Titleapakprojekta"/>
      </w:pPr>
      <w:r w:rsidRPr="0062697F">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4132"/>
        <w:gridCol w:w="1985"/>
        <w:gridCol w:w="1382"/>
      </w:tblGrid>
      <w:tr w:rsidR="00891BE7" w:rsidRPr="0062697F" w14:paraId="4FF66049" w14:textId="77777777" w:rsidTr="003914A4">
        <w:trPr>
          <w:jc w:val="center"/>
        </w:trPr>
        <w:tc>
          <w:tcPr>
            <w:tcW w:w="1043" w:type="dxa"/>
            <w:tcBorders>
              <w:bottom w:val="single" w:sz="6" w:space="0" w:color="000000"/>
              <w:right w:val="single" w:sz="6" w:space="0" w:color="000000"/>
            </w:tcBorders>
            <w:shd w:val="clear" w:color="auto" w:fill="auto"/>
            <w:vAlign w:val="center"/>
          </w:tcPr>
          <w:p w14:paraId="0D425849" w14:textId="77777777" w:rsidR="00891BE7" w:rsidRPr="0062697F" w:rsidRDefault="00891BE7" w:rsidP="003914A4">
            <w:pPr>
              <w:pStyle w:val="Bold"/>
            </w:pPr>
            <w:r w:rsidRPr="0062697F">
              <w:t>Versija</w:t>
            </w:r>
          </w:p>
        </w:tc>
        <w:tc>
          <w:tcPr>
            <w:tcW w:w="1312" w:type="dxa"/>
            <w:tcBorders>
              <w:bottom w:val="single" w:sz="6" w:space="0" w:color="000000"/>
              <w:right w:val="single" w:sz="4" w:space="0" w:color="auto"/>
            </w:tcBorders>
            <w:shd w:val="clear" w:color="auto" w:fill="auto"/>
            <w:vAlign w:val="center"/>
          </w:tcPr>
          <w:p w14:paraId="4541AE5A" w14:textId="77777777" w:rsidR="00891BE7" w:rsidRPr="0062697F" w:rsidRDefault="00891BE7" w:rsidP="003914A4">
            <w:pPr>
              <w:pStyle w:val="Bold"/>
            </w:pPr>
            <w:r w:rsidRPr="0062697F">
              <w:t>Datums</w:t>
            </w:r>
          </w:p>
        </w:tc>
        <w:tc>
          <w:tcPr>
            <w:tcW w:w="4132" w:type="dxa"/>
            <w:tcBorders>
              <w:top w:val="single" w:sz="12" w:space="0" w:color="000000"/>
              <w:left w:val="single" w:sz="4" w:space="0" w:color="auto"/>
              <w:bottom w:val="single" w:sz="6" w:space="0" w:color="000000"/>
              <w:right w:val="single" w:sz="4" w:space="0" w:color="auto"/>
            </w:tcBorders>
            <w:shd w:val="clear" w:color="auto" w:fill="auto"/>
            <w:vAlign w:val="center"/>
          </w:tcPr>
          <w:p w14:paraId="03CA97A1" w14:textId="77777777" w:rsidR="00891BE7" w:rsidRPr="0062697F" w:rsidRDefault="00891BE7" w:rsidP="003914A4">
            <w:pPr>
              <w:pStyle w:val="Bold"/>
            </w:pPr>
            <w:r w:rsidRPr="0062697F">
              <w:t>Apraksts</w:t>
            </w:r>
          </w:p>
        </w:tc>
        <w:tc>
          <w:tcPr>
            <w:tcW w:w="1985" w:type="dxa"/>
            <w:tcBorders>
              <w:left w:val="single" w:sz="4" w:space="0" w:color="auto"/>
              <w:bottom w:val="single" w:sz="6" w:space="0" w:color="000000"/>
            </w:tcBorders>
            <w:shd w:val="clear" w:color="auto" w:fill="auto"/>
          </w:tcPr>
          <w:p w14:paraId="0E27A24E" w14:textId="77777777" w:rsidR="00891BE7" w:rsidRPr="0062697F" w:rsidRDefault="00891BE7" w:rsidP="003914A4">
            <w:pPr>
              <w:pStyle w:val="Bold"/>
            </w:pPr>
            <w:r w:rsidRPr="0062697F">
              <w:t>Organizācija</w:t>
            </w:r>
          </w:p>
        </w:tc>
        <w:tc>
          <w:tcPr>
            <w:tcW w:w="1382" w:type="dxa"/>
            <w:tcBorders>
              <w:left w:val="single" w:sz="4" w:space="0" w:color="auto"/>
              <w:bottom w:val="single" w:sz="6" w:space="0" w:color="000000"/>
            </w:tcBorders>
            <w:vAlign w:val="center"/>
          </w:tcPr>
          <w:p w14:paraId="218A4143" w14:textId="77777777" w:rsidR="00891BE7" w:rsidRPr="0062697F" w:rsidRDefault="00891BE7" w:rsidP="003914A4">
            <w:pPr>
              <w:pStyle w:val="Bold"/>
            </w:pPr>
            <w:r w:rsidRPr="0062697F">
              <w:t>Autors</w:t>
            </w:r>
          </w:p>
        </w:tc>
      </w:tr>
      <w:tr w:rsidR="00891BE7" w:rsidRPr="0062697F" w14:paraId="782B81EE" w14:textId="77777777" w:rsidTr="003914A4">
        <w:trPr>
          <w:jc w:val="center"/>
        </w:trPr>
        <w:tc>
          <w:tcPr>
            <w:tcW w:w="1043" w:type="dxa"/>
            <w:tcBorders>
              <w:top w:val="nil"/>
              <w:left w:val="nil"/>
              <w:bottom w:val="nil"/>
              <w:right w:val="single" w:sz="4" w:space="0" w:color="auto"/>
              <w:tl2br w:val="nil"/>
              <w:tr2bl w:val="nil"/>
            </w:tcBorders>
            <w:shd w:val="clear" w:color="auto" w:fill="auto"/>
          </w:tcPr>
          <w:p w14:paraId="39D8AC28" w14:textId="77777777" w:rsidR="00891BE7" w:rsidRPr="0062697F" w:rsidRDefault="00891BE7" w:rsidP="003914A4">
            <w:pPr>
              <w:pStyle w:val="Tablebody"/>
            </w:pPr>
            <w:r w:rsidRPr="0062697F">
              <w:t>1.00</w:t>
            </w:r>
          </w:p>
        </w:tc>
        <w:tc>
          <w:tcPr>
            <w:tcW w:w="1312" w:type="dxa"/>
            <w:tcBorders>
              <w:top w:val="nil"/>
              <w:left w:val="single" w:sz="4" w:space="0" w:color="auto"/>
              <w:bottom w:val="nil"/>
              <w:right w:val="single" w:sz="4" w:space="0" w:color="auto"/>
              <w:tl2br w:val="nil"/>
              <w:tr2bl w:val="nil"/>
            </w:tcBorders>
            <w:shd w:val="clear" w:color="auto" w:fill="auto"/>
          </w:tcPr>
          <w:p w14:paraId="485159FD" w14:textId="07680082" w:rsidR="00891BE7" w:rsidRPr="0062697F" w:rsidRDefault="0062697F" w:rsidP="003914A4">
            <w:pPr>
              <w:pStyle w:val="Tablebody"/>
            </w:pPr>
            <w:r w:rsidRPr="0062697F">
              <w:t>17.05.2013.</w:t>
            </w:r>
          </w:p>
        </w:tc>
        <w:tc>
          <w:tcPr>
            <w:tcW w:w="4132" w:type="dxa"/>
            <w:tcBorders>
              <w:top w:val="nil"/>
              <w:left w:val="single" w:sz="4" w:space="0" w:color="auto"/>
              <w:bottom w:val="nil"/>
              <w:right w:val="single" w:sz="4" w:space="0" w:color="auto"/>
              <w:tl2br w:val="nil"/>
              <w:tr2bl w:val="nil"/>
            </w:tcBorders>
            <w:shd w:val="clear" w:color="auto" w:fill="auto"/>
          </w:tcPr>
          <w:p w14:paraId="73F6287B" w14:textId="77777777" w:rsidR="00891BE7" w:rsidRPr="0062697F" w:rsidRDefault="00891BE7" w:rsidP="003914A4">
            <w:pPr>
              <w:pStyle w:val="Tablebody"/>
            </w:pPr>
            <w:r w:rsidRPr="0062697F">
              <w:t xml:space="preserve">Izveidota dokumenta sākotnējā versija </w:t>
            </w:r>
          </w:p>
        </w:tc>
        <w:tc>
          <w:tcPr>
            <w:tcW w:w="1985" w:type="dxa"/>
            <w:tcBorders>
              <w:top w:val="nil"/>
              <w:left w:val="single" w:sz="4" w:space="0" w:color="auto"/>
              <w:bottom w:val="nil"/>
              <w:right w:val="nil"/>
              <w:tl2br w:val="nil"/>
              <w:tr2bl w:val="nil"/>
            </w:tcBorders>
            <w:shd w:val="clear" w:color="auto" w:fill="auto"/>
          </w:tcPr>
          <w:p w14:paraId="457BF443" w14:textId="77777777" w:rsidR="00891BE7" w:rsidRPr="0062697F" w:rsidRDefault="00891BE7" w:rsidP="003914A4">
            <w:pPr>
              <w:pStyle w:val="Tablebody"/>
              <w:jc w:val="left"/>
            </w:pPr>
            <w:r w:rsidRPr="0062697F">
              <w:t xml:space="preserve">SIA „ABC </w:t>
            </w:r>
            <w:proofErr w:type="spellStart"/>
            <w:r w:rsidRPr="0062697F">
              <w:t>software</w:t>
            </w:r>
            <w:proofErr w:type="spellEnd"/>
            <w:r w:rsidRPr="0062697F">
              <w:t>”</w:t>
            </w:r>
          </w:p>
        </w:tc>
        <w:tc>
          <w:tcPr>
            <w:tcW w:w="1382" w:type="dxa"/>
            <w:tcBorders>
              <w:top w:val="nil"/>
              <w:left w:val="single" w:sz="4" w:space="0" w:color="auto"/>
              <w:bottom w:val="nil"/>
              <w:right w:val="nil"/>
              <w:tl2br w:val="nil"/>
              <w:tr2bl w:val="nil"/>
            </w:tcBorders>
          </w:tcPr>
          <w:p w14:paraId="3F5698AA" w14:textId="77777777" w:rsidR="00891BE7" w:rsidRPr="0062697F" w:rsidRDefault="00891BE7" w:rsidP="003914A4">
            <w:pPr>
              <w:pStyle w:val="Tablebody"/>
            </w:pPr>
            <w:proofErr w:type="spellStart"/>
            <w:r w:rsidRPr="0062697F">
              <w:t>Z.Murāns</w:t>
            </w:r>
            <w:proofErr w:type="spellEnd"/>
          </w:p>
        </w:tc>
      </w:tr>
      <w:tr w:rsidR="00891BE7" w:rsidRPr="0062697F" w14:paraId="3D28FDC8" w14:textId="77777777" w:rsidTr="003914A4">
        <w:trPr>
          <w:jc w:val="center"/>
        </w:trPr>
        <w:tc>
          <w:tcPr>
            <w:tcW w:w="1043" w:type="dxa"/>
            <w:tcBorders>
              <w:top w:val="nil"/>
              <w:left w:val="nil"/>
              <w:bottom w:val="nil"/>
              <w:right w:val="single" w:sz="4" w:space="0" w:color="auto"/>
              <w:tl2br w:val="nil"/>
              <w:tr2bl w:val="nil"/>
            </w:tcBorders>
            <w:shd w:val="clear" w:color="auto" w:fill="auto"/>
          </w:tcPr>
          <w:p w14:paraId="38246EF0" w14:textId="141B90E2" w:rsidR="00891BE7" w:rsidRPr="0062697F" w:rsidRDefault="00706494" w:rsidP="003914A4">
            <w:pPr>
              <w:pStyle w:val="Tablebody"/>
            </w:pPr>
            <w:r>
              <w:t>1.01</w:t>
            </w:r>
          </w:p>
        </w:tc>
        <w:tc>
          <w:tcPr>
            <w:tcW w:w="1312" w:type="dxa"/>
            <w:tcBorders>
              <w:top w:val="nil"/>
              <w:left w:val="single" w:sz="4" w:space="0" w:color="auto"/>
              <w:bottom w:val="nil"/>
              <w:right w:val="single" w:sz="4" w:space="0" w:color="auto"/>
              <w:tl2br w:val="nil"/>
              <w:tr2bl w:val="nil"/>
            </w:tcBorders>
            <w:shd w:val="clear" w:color="auto" w:fill="auto"/>
          </w:tcPr>
          <w:p w14:paraId="68C0C12E" w14:textId="0091DFEF" w:rsidR="00891BE7" w:rsidRPr="0062697F" w:rsidRDefault="00706494" w:rsidP="003914A4">
            <w:pPr>
              <w:pStyle w:val="Tablebody"/>
            </w:pPr>
            <w:r>
              <w:t>05.09.2013</w:t>
            </w:r>
          </w:p>
        </w:tc>
        <w:tc>
          <w:tcPr>
            <w:tcW w:w="4132" w:type="dxa"/>
            <w:tcBorders>
              <w:top w:val="nil"/>
              <w:left w:val="single" w:sz="4" w:space="0" w:color="auto"/>
              <w:bottom w:val="nil"/>
              <w:right w:val="single" w:sz="4" w:space="0" w:color="auto"/>
              <w:tl2br w:val="nil"/>
              <w:tr2bl w:val="nil"/>
            </w:tcBorders>
            <w:shd w:val="clear" w:color="auto" w:fill="auto"/>
          </w:tcPr>
          <w:p w14:paraId="45BFF34D" w14:textId="4EB3EDF0" w:rsidR="00891BE7" w:rsidRPr="0062697F" w:rsidRDefault="00706494" w:rsidP="00706494">
            <w:pPr>
              <w:pStyle w:val="Tablebody"/>
              <w:jc w:val="left"/>
            </w:pPr>
            <w:r>
              <w:t xml:space="preserve">Veikti labojumi atbilstoši nodevuma </w:t>
            </w:r>
            <w:proofErr w:type="spellStart"/>
            <w:r>
              <w:t>izvērtējumam</w:t>
            </w:r>
            <w:proofErr w:type="spellEnd"/>
            <w:r>
              <w:t xml:space="preserve"> </w:t>
            </w:r>
            <w:r w:rsidRPr="00706494">
              <w:t>VRAA-6_15_11_58-VISS_2010-NI-142-PR</w:t>
            </w:r>
            <w:r w:rsidR="00D64487">
              <w:t xml:space="preserve"> v.1.00</w:t>
            </w:r>
          </w:p>
        </w:tc>
        <w:tc>
          <w:tcPr>
            <w:tcW w:w="1985" w:type="dxa"/>
            <w:tcBorders>
              <w:top w:val="nil"/>
              <w:left w:val="single" w:sz="4" w:space="0" w:color="auto"/>
              <w:bottom w:val="nil"/>
              <w:right w:val="nil"/>
              <w:tl2br w:val="nil"/>
              <w:tr2bl w:val="nil"/>
            </w:tcBorders>
            <w:shd w:val="clear" w:color="auto" w:fill="auto"/>
          </w:tcPr>
          <w:p w14:paraId="6FE5B8E5" w14:textId="3347D47C" w:rsidR="00891BE7" w:rsidRPr="0062697F" w:rsidRDefault="00706494" w:rsidP="003914A4">
            <w:pPr>
              <w:pStyle w:val="Tablebody"/>
            </w:pPr>
            <w:r w:rsidRPr="0062697F">
              <w:t xml:space="preserve">SIA „ABC </w:t>
            </w:r>
            <w:proofErr w:type="spellStart"/>
            <w:r w:rsidRPr="0062697F">
              <w:t>software</w:t>
            </w:r>
            <w:proofErr w:type="spellEnd"/>
            <w:r w:rsidRPr="0062697F">
              <w:t>”</w:t>
            </w:r>
          </w:p>
        </w:tc>
        <w:tc>
          <w:tcPr>
            <w:tcW w:w="1382" w:type="dxa"/>
            <w:tcBorders>
              <w:top w:val="nil"/>
              <w:left w:val="single" w:sz="4" w:space="0" w:color="auto"/>
              <w:bottom w:val="nil"/>
              <w:right w:val="nil"/>
              <w:tl2br w:val="nil"/>
              <w:tr2bl w:val="nil"/>
            </w:tcBorders>
          </w:tcPr>
          <w:p w14:paraId="5AF326EB" w14:textId="159B0E5E" w:rsidR="00891BE7" w:rsidRPr="0062697F" w:rsidRDefault="00706494" w:rsidP="003914A4">
            <w:pPr>
              <w:pStyle w:val="Tablebody"/>
            </w:pPr>
            <w:proofErr w:type="spellStart"/>
            <w:r>
              <w:t>E.Stāmurs</w:t>
            </w:r>
            <w:proofErr w:type="spellEnd"/>
          </w:p>
        </w:tc>
      </w:tr>
      <w:tr w:rsidR="00D64487" w:rsidRPr="0062697F" w14:paraId="024CF38B" w14:textId="77777777" w:rsidTr="005D7D50">
        <w:trPr>
          <w:jc w:val="center"/>
        </w:trPr>
        <w:tc>
          <w:tcPr>
            <w:tcW w:w="1043" w:type="dxa"/>
            <w:tcBorders>
              <w:top w:val="nil"/>
              <w:left w:val="nil"/>
              <w:bottom w:val="nil"/>
              <w:right w:val="single" w:sz="4" w:space="0" w:color="auto"/>
              <w:tl2br w:val="nil"/>
              <w:tr2bl w:val="nil"/>
            </w:tcBorders>
            <w:shd w:val="clear" w:color="auto" w:fill="auto"/>
          </w:tcPr>
          <w:p w14:paraId="689CB786" w14:textId="3060359A" w:rsidR="00D64487" w:rsidRPr="0062697F" w:rsidRDefault="00D64487" w:rsidP="003914A4">
            <w:pPr>
              <w:pStyle w:val="Tablebody"/>
            </w:pPr>
            <w:r>
              <w:t>1.02</w:t>
            </w:r>
          </w:p>
        </w:tc>
        <w:tc>
          <w:tcPr>
            <w:tcW w:w="1312" w:type="dxa"/>
            <w:tcBorders>
              <w:top w:val="nil"/>
              <w:left w:val="single" w:sz="4" w:space="0" w:color="auto"/>
              <w:bottom w:val="nil"/>
              <w:right w:val="single" w:sz="4" w:space="0" w:color="auto"/>
              <w:tl2br w:val="nil"/>
              <w:tr2bl w:val="nil"/>
            </w:tcBorders>
            <w:shd w:val="clear" w:color="auto" w:fill="auto"/>
          </w:tcPr>
          <w:p w14:paraId="5F396FA9" w14:textId="1EAF85FD" w:rsidR="00D64487" w:rsidRPr="0062697F" w:rsidRDefault="00D64487" w:rsidP="00D64487">
            <w:pPr>
              <w:pStyle w:val="Tablebody"/>
            </w:pPr>
            <w:r>
              <w:t>21.10.2013</w:t>
            </w:r>
          </w:p>
        </w:tc>
        <w:tc>
          <w:tcPr>
            <w:tcW w:w="4132" w:type="dxa"/>
            <w:tcBorders>
              <w:top w:val="nil"/>
              <w:left w:val="single" w:sz="4" w:space="0" w:color="auto"/>
              <w:bottom w:val="nil"/>
              <w:right w:val="single" w:sz="4" w:space="0" w:color="auto"/>
              <w:tl2br w:val="nil"/>
              <w:tr2bl w:val="nil"/>
            </w:tcBorders>
            <w:shd w:val="clear" w:color="auto" w:fill="auto"/>
          </w:tcPr>
          <w:p w14:paraId="397D9A62" w14:textId="67BBDE69" w:rsidR="00D64487" w:rsidRPr="0062697F" w:rsidRDefault="00D64487" w:rsidP="003914A4">
            <w:pPr>
              <w:pStyle w:val="Tablebody"/>
            </w:pPr>
            <w:r>
              <w:t xml:space="preserve">Veikti labojumi atbilstoši nodevuma </w:t>
            </w:r>
            <w:proofErr w:type="spellStart"/>
            <w:r>
              <w:t>izvērtējumam</w:t>
            </w:r>
            <w:proofErr w:type="spellEnd"/>
            <w:r>
              <w:t xml:space="preserve"> </w:t>
            </w:r>
            <w:r w:rsidRPr="00706494">
              <w:t>VRAA-6_15_11_58-VISS_2010-NI-142-PR</w:t>
            </w:r>
            <w:r>
              <w:t xml:space="preserve">  v.1.01</w:t>
            </w:r>
          </w:p>
        </w:tc>
        <w:tc>
          <w:tcPr>
            <w:tcW w:w="1985" w:type="dxa"/>
            <w:tcBorders>
              <w:top w:val="nil"/>
              <w:left w:val="single" w:sz="4" w:space="0" w:color="auto"/>
              <w:bottom w:val="nil"/>
              <w:right w:val="nil"/>
              <w:tl2br w:val="nil"/>
              <w:tr2bl w:val="nil"/>
            </w:tcBorders>
            <w:shd w:val="clear" w:color="auto" w:fill="auto"/>
          </w:tcPr>
          <w:p w14:paraId="22988256" w14:textId="623B8BD8" w:rsidR="00D64487" w:rsidRPr="0062697F" w:rsidRDefault="00D64487" w:rsidP="003914A4">
            <w:pPr>
              <w:pStyle w:val="Tablebody"/>
            </w:pPr>
            <w:r w:rsidRPr="0062697F">
              <w:t xml:space="preserve">SIA „ABC </w:t>
            </w:r>
            <w:proofErr w:type="spellStart"/>
            <w:r w:rsidRPr="0062697F">
              <w:t>software</w:t>
            </w:r>
            <w:proofErr w:type="spellEnd"/>
            <w:r w:rsidRPr="0062697F">
              <w:t>”</w:t>
            </w:r>
          </w:p>
        </w:tc>
        <w:tc>
          <w:tcPr>
            <w:tcW w:w="1382" w:type="dxa"/>
            <w:tcBorders>
              <w:top w:val="nil"/>
              <w:left w:val="single" w:sz="4" w:space="0" w:color="auto"/>
              <w:bottom w:val="nil"/>
              <w:right w:val="nil"/>
              <w:tl2br w:val="nil"/>
              <w:tr2bl w:val="nil"/>
            </w:tcBorders>
          </w:tcPr>
          <w:p w14:paraId="4FCCE3D3" w14:textId="2170BC41" w:rsidR="00D64487" w:rsidRPr="0062697F" w:rsidRDefault="00D64487" w:rsidP="003914A4">
            <w:pPr>
              <w:pStyle w:val="Tablebody"/>
            </w:pPr>
            <w:proofErr w:type="spellStart"/>
            <w:r>
              <w:t>E.Stāmurs</w:t>
            </w:r>
            <w:proofErr w:type="spellEnd"/>
          </w:p>
        </w:tc>
      </w:tr>
      <w:tr w:rsidR="005D7D50" w:rsidRPr="0062697F" w14:paraId="1E347149" w14:textId="77777777" w:rsidTr="003914A4">
        <w:trPr>
          <w:jc w:val="center"/>
        </w:trPr>
        <w:tc>
          <w:tcPr>
            <w:tcW w:w="1043" w:type="dxa"/>
            <w:tcBorders>
              <w:top w:val="nil"/>
              <w:left w:val="nil"/>
              <w:bottom w:val="single" w:sz="4" w:space="0" w:color="auto"/>
              <w:right w:val="single" w:sz="4" w:space="0" w:color="auto"/>
              <w:tl2br w:val="nil"/>
              <w:tr2bl w:val="nil"/>
            </w:tcBorders>
            <w:shd w:val="clear" w:color="auto" w:fill="auto"/>
          </w:tcPr>
          <w:p w14:paraId="484E49FD" w14:textId="5CEACAD8" w:rsidR="005D7D50" w:rsidRDefault="005D7D50" w:rsidP="003914A4">
            <w:pPr>
              <w:pStyle w:val="Tablebody"/>
            </w:pPr>
            <w:r>
              <w:t>1.03</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7E7941A1" w14:textId="3674ABB1" w:rsidR="005D7D50" w:rsidRDefault="005D7D50" w:rsidP="00D64487">
            <w:pPr>
              <w:pStyle w:val="Tablebody"/>
            </w:pPr>
            <w:r>
              <w:t>10.01.2014</w:t>
            </w:r>
          </w:p>
        </w:tc>
        <w:tc>
          <w:tcPr>
            <w:tcW w:w="4132" w:type="dxa"/>
            <w:tcBorders>
              <w:top w:val="nil"/>
              <w:left w:val="single" w:sz="4" w:space="0" w:color="auto"/>
              <w:bottom w:val="single" w:sz="4" w:space="0" w:color="auto"/>
              <w:right w:val="single" w:sz="4" w:space="0" w:color="auto"/>
              <w:tl2br w:val="nil"/>
              <w:tr2bl w:val="nil"/>
            </w:tcBorders>
            <w:shd w:val="clear" w:color="auto" w:fill="auto"/>
          </w:tcPr>
          <w:p w14:paraId="0CD7ABB6" w14:textId="63ADB1D5" w:rsidR="005D7D50" w:rsidRDefault="005D7D50" w:rsidP="003914A4">
            <w:pPr>
              <w:pStyle w:val="Tablebody"/>
            </w:pPr>
            <w:r>
              <w:t>Atjaunota rokasgrāmata pēc izmaiņām lietojumos.</w:t>
            </w:r>
          </w:p>
        </w:tc>
        <w:tc>
          <w:tcPr>
            <w:tcW w:w="1985" w:type="dxa"/>
            <w:tcBorders>
              <w:top w:val="nil"/>
              <w:left w:val="single" w:sz="4" w:space="0" w:color="auto"/>
              <w:bottom w:val="single" w:sz="4" w:space="0" w:color="auto"/>
              <w:right w:val="nil"/>
              <w:tl2br w:val="nil"/>
              <w:tr2bl w:val="nil"/>
            </w:tcBorders>
            <w:shd w:val="clear" w:color="auto" w:fill="auto"/>
          </w:tcPr>
          <w:p w14:paraId="48E32016" w14:textId="61C94D6F" w:rsidR="005D7D50" w:rsidRPr="0062697F" w:rsidRDefault="005D7D50" w:rsidP="003914A4">
            <w:pPr>
              <w:pStyle w:val="Tablebody"/>
            </w:pPr>
            <w:r w:rsidRPr="0062697F">
              <w:t xml:space="preserve">SIA „ABC </w:t>
            </w:r>
            <w:proofErr w:type="spellStart"/>
            <w:r w:rsidRPr="0062697F">
              <w:t>software</w:t>
            </w:r>
            <w:proofErr w:type="spellEnd"/>
            <w:r w:rsidRPr="0062697F">
              <w:t>”</w:t>
            </w:r>
          </w:p>
        </w:tc>
        <w:tc>
          <w:tcPr>
            <w:tcW w:w="1382" w:type="dxa"/>
            <w:tcBorders>
              <w:top w:val="nil"/>
              <w:left w:val="single" w:sz="4" w:space="0" w:color="auto"/>
              <w:bottom w:val="single" w:sz="4" w:space="0" w:color="auto"/>
              <w:right w:val="nil"/>
              <w:tl2br w:val="nil"/>
              <w:tr2bl w:val="nil"/>
            </w:tcBorders>
          </w:tcPr>
          <w:p w14:paraId="4C52C3F5" w14:textId="02AC8BDF" w:rsidR="005D7D50" w:rsidRDefault="005D7D50" w:rsidP="003914A4">
            <w:pPr>
              <w:pStyle w:val="Tablebody"/>
            </w:pPr>
            <w:proofErr w:type="spellStart"/>
            <w:r>
              <w:t>E.Stāmurs</w:t>
            </w:r>
            <w:proofErr w:type="spellEnd"/>
          </w:p>
        </w:tc>
      </w:tr>
    </w:tbl>
    <w:p w14:paraId="5D27BF76" w14:textId="77777777" w:rsidR="00891BE7" w:rsidRPr="0062697F" w:rsidRDefault="00891BE7" w:rsidP="00891BE7">
      <w:pPr>
        <w:pStyle w:val="Titleversija"/>
        <w:jc w:val="left"/>
      </w:pPr>
      <w:r w:rsidRPr="0062697F">
        <w:br w:type="page"/>
      </w:r>
    </w:p>
    <w:p w14:paraId="58E8F2E7" w14:textId="77777777" w:rsidR="00891BE7" w:rsidRPr="0062697F" w:rsidRDefault="00891BE7" w:rsidP="00891BE7">
      <w:pPr>
        <w:pStyle w:val="Saturs"/>
        <w:rPr>
          <w:rStyle w:val="Strong"/>
          <w:bCs w:val="0"/>
        </w:rPr>
      </w:pPr>
      <w:r w:rsidRPr="0062697F">
        <w:rPr>
          <w:rStyle w:val="Strong"/>
          <w:bCs w:val="0"/>
        </w:rPr>
        <w:lastRenderedPageBreak/>
        <w:t>Satura rādītājs</w:t>
      </w:r>
    </w:p>
    <w:p w14:paraId="065B64C9" w14:textId="77777777" w:rsidR="00042ACB" w:rsidRDefault="00891BE7">
      <w:pPr>
        <w:pStyle w:val="TOC1"/>
        <w:rPr>
          <w:rFonts w:asciiTheme="minorHAnsi" w:eastAsiaTheme="minorEastAsia" w:hAnsiTheme="minorHAnsi"/>
          <w:b w:val="0"/>
          <w:caps w:val="0"/>
          <w:noProof/>
          <w:lang w:eastAsia="lv-LV"/>
        </w:rPr>
      </w:pPr>
      <w:r w:rsidRPr="0062697F">
        <w:fldChar w:fldCharType="begin"/>
      </w:r>
      <w:r w:rsidRPr="0062697F">
        <w:instrText xml:space="preserve"> TOC \o "1-4" \h \z \u </w:instrText>
      </w:r>
      <w:r w:rsidRPr="0062697F">
        <w:fldChar w:fldCharType="separate"/>
      </w:r>
      <w:hyperlink w:anchor="_Toc383097907" w:history="1">
        <w:r w:rsidR="00042ACB" w:rsidRPr="004C7518">
          <w:rPr>
            <w:rStyle w:val="Hyperlink"/>
            <w:rFonts w:cs="Tahoma"/>
            <w:noProof/>
            <w:u w:color="000000"/>
          </w:rPr>
          <w:t>1.</w:t>
        </w:r>
        <w:r w:rsidR="00042ACB">
          <w:rPr>
            <w:rFonts w:asciiTheme="minorHAnsi" w:eastAsiaTheme="minorEastAsia" w:hAnsiTheme="minorHAnsi"/>
            <w:b w:val="0"/>
            <w:caps w:val="0"/>
            <w:noProof/>
            <w:lang w:eastAsia="lv-LV"/>
          </w:rPr>
          <w:tab/>
        </w:r>
        <w:r w:rsidR="00042ACB" w:rsidRPr="004C7518">
          <w:rPr>
            <w:rStyle w:val="Hyperlink"/>
            <w:noProof/>
          </w:rPr>
          <w:t>Ievads</w:t>
        </w:r>
        <w:r w:rsidR="00042ACB">
          <w:rPr>
            <w:noProof/>
            <w:webHidden/>
          </w:rPr>
          <w:tab/>
        </w:r>
        <w:r w:rsidR="00042ACB">
          <w:rPr>
            <w:noProof/>
            <w:webHidden/>
          </w:rPr>
          <w:fldChar w:fldCharType="begin"/>
        </w:r>
        <w:r w:rsidR="00042ACB">
          <w:rPr>
            <w:noProof/>
            <w:webHidden/>
          </w:rPr>
          <w:instrText xml:space="preserve"> PAGEREF _Toc383097907 \h </w:instrText>
        </w:r>
        <w:r w:rsidR="00042ACB">
          <w:rPr>
            <w:noProof/>
            <w:webHidden/>
          </w:rPr>
        </w:r>
        <w:r w:rsidR="00042ACB">
          <w:rPr>
            <w:noProof/>
            <w:webHidden/>
          </w:rPr>
          <w:fldChar w:fldCharType="separate"/>
        </w:r>
        <w:r w:rsidR="00042ACB">
          <w:rPr>
            <w:noProof/>
            <w:webHidden/>
          </w:rPr>
          <w:t>7</w:t>
        </w:r>
        <w:r w:rsidR="00042ACB">
          <w:rPr>
            <w:noProof/>
            <w:webHidden/>
          </w:rPr>
          <w:fldChar w:fldCharType="end"/>
        </w:r>
      </w:hyperlink>
    </w:p>
    <w:p w14:paraId="7B363687" w14:textId="77777777" w:rsidR="00042ACB" w:rsidRDefault="00042ACB">
      <w:pPr>
        <w:pStyle w:val="TOC2"/>
        <w:rPr>
          <w:rFonts w:asciiTheme="minorHAnsi" w:eastAsiaTheme="minorEastAsia" w:hAnsiTheme="minorHAnsi"/>
          <w:b w:val="0"/>
          <w:noProof/>
          <w:lang w:eastAsia="lv-LV"/>
        </w:rPr>
      </w:pPr>
      <w:hyperlink w:anchor="_Toc383097908" w:history="1">
        <w:r w:rsidRPr="004C7518">
          <w:rPr>
            <w:rStyle w:val="Hyperlink"/>
            <w:rFonts w:cs="Times New Roman"/>
            <w:noProof/>
          </w:rPr>
          <w:t>1.1.</w:t>
        </w:r>
        <w:r>
          <w:rPr>
            <w:rFonts w:asciiTheme="minorHAnsi" w:eastAsiaTheme="minorEastAsia" w:hAnsiTheme="minorHAnsi"/>
            <w:b w:val="0"/>
            <w:noProof/>
            <w:lang w:eastAsia="lv-LV"/>
          </w:rPr>
          <w:tab/>
        </w:r>
        <w:r w:rsidRPr="004C7518">
          <w:rPr>
            <w:rStyle w:val="Hyperlink"/>
            <w:noProof/>
          </w:rPr>
          <w:t>Dokumenta nolūks</w:t>
        </w:r>
        <w:r>
          <w:rPr>
            <w:noProof/>
            <w:webHidden/>
          </w:rPr>
          <w:tab/>
        </w:r>
        <w:r>
          <w:rPr>
            <w:noProof/>
            <w:webHidden/>
          </w:rPr>
          <w:fldChar w:fldCharType="begin"/>
        </w:r>
        <w:r>
          <w:rPr>
            <w:noProof/>
            <w:webHidden/>
          </w:rPr>
          <w:instrText xml:space="preserve"> PAGEREF _Toc383097908 \h </w:instrText>
        </w:r>
        <w:r>
          <w:rPr>
            <w:noProof/>
            <w:webHidden/>
          </w:rPr>
        </w:r>
        <w:r>
          <w:rPr>
            <w:noProof/>
            <w:webHidden/>
          </w:rPr>
          <w:fldChar w:fldCharType="separate"/>
        </w:r>
        <w:r>
          <w:rPr>
            <w:noProof/>
            <w:webHidden/>
          </w:rPr>
          <w:t>7</w:t>
        </w:r>
        <w:r>
          <w:rPr>
            <w:noProof/>
            <w:webHidden/>
          </w:rPr>
          <w:fldChar w:fldCharType="end"/>
        </w:r>
      </w:hyperlink>
    </w:p>
    <w:p w14:paraId="69D6CC21" w14:textId="77777777" w:rsidR="00042ACB" w:rsidRDefault="00042ACB">
      <w:pPr>
        <w:pStyle w:val="TOC2"/>
        <w:rPr>
          <w:rFonts w:asciiTheme="minorHAnsi" w:eastAsiaTheme="minorEastAsia" w:hAnsiTheme="minorHAnsi"/>
          <w:b w:val="0"/>
          <w:noProof/>
          <w:lang w:eastAsia="lv-LV"/>
        </w:rPr>
      </w:pPr>
      <w:hyperlink w:anchor="_Toc383097909" w:history="1">
        <w:r w:rsidRPr="004C7518">
          <w:rPr>
            <w:rStyle w:val="Hyperlink"/>
            <w:rFonts w:cs="Times New Roman"/>
            <w:noProof/>
          </w:rPr>
          <w:t>1.2.</w:t>
        </w:r>
        <w:r>
          <w:rPr>
            <w:rFonts w:asciiTheme="minorHAnsi" w:eastAsiaTheme="minorEastAsia" w:hAnsiTheme="minorHAnsi"/>
            <w:b w:val="0"/>
            <w:noProof/>
            <w:lang w:eastAsia="lv-LV"/>
          </w:rPr>
          <w:tab/>
        </w:r>
        <w:r w:rsidRPr="004C7518">
          <w:rPr>
            <w:rStyle w:val="Hyperlink"/>
            <w:noProof/>
          </w:rPr>
          <w:t>Darbības sfēra</w:t>
        </w:r>
        <w:r>
          <w:rPr>
            <w:noProof/>
            <w:webHidden/>
          </w:rPr>
          <w:tab/>
        </w:r>
        <w:r>
          <w:rPr>
            <w:noProof/>
            <w:webHidden/>
          </w:rPr>
          <w:fldChar w:fldCharType="begin"/>
        </w:r>
        <w:r>
          <w:rPr>
            <w:noProof/>
            <w:webHidden/>
          </w:rPr>
          <w:instrText xml:space="preserve"> PAGEREF _Toc383097909 \h </w:instrText>
        </w:r>
        <w:r>
          <w:rPr>
            <w:noProof/>
            <w:webHidden/>
          </w:rPr>
        </w:r>
        <w:r>
          <w:rPr>
            <w:noProof/>
            <w:webHidden/>
          </w:rPr>
          <w:fldChar w:fldCharType="separate"/>
        </w:r>
        <w:r>
          <w:rPr>
            <w:noProof/>
            <w:webHidden/>
          </w:rPr>
          <w:t>7</w:t>
        </w:r>
        <w:r>
          <w:rPr>
            <w:noProof/>
            <w:webHidden/>
          </w:rPr>
          <w:fldChar w:fldCharType="end"/>
        </w:r>
      </w:hyperlink>
    </w:p>
    <w:p w14:paraId="70620E30" w14:textId="77777777" w:rsidR="00042ACB" w:rsidRDefault="00042ACB">
      <w:pPr>
        <w:pStyle w:val="TOC2"/>
        <w:rPr>
          <w:rFonts w:asciiTheme="minorHAnsi" w:eastAsiaTheme="minorEastAsia" w:hAnsiTheme="minorHAnsi"/>
          <w:b w:val="0"/>
          <w:noProof/>
          <w:lang w:eastAsia="lv-LV"/>
        </w:rPr>
      </w:pPr>
      <w:hyperlink w:anchor="_Toc383097910" w:history="1">
        <w:r w:rsidRPr="004C7518">
          <w:rPr>
            <w:rStyle w:val="Hyperlink"/>
            <w:rFonts w:cs="Times New Roman"/>
            <w:noProof/>
          </w:rPr>
          <w:t>1.3.</w:t>
        </w:r>
        <w:r>
          <w:rPr>
            <w:rFonts w:asciiTheme="minorHAnsi" w:eastAsiaTheme="minorEastAsia" w:hAnsiTheme="minorHAnsi"/>
            <w:b w:val="0"/>
            <w:noProof/>
            <w:lang w:eastAsia="lv-LV"/>
          </w:rPr>
          <w:tab/>
        </w:r>
        <w:r w:rsidRPr="004C7518">
          <w:rPr>
            <w:rStyle w:val="Hyperlink"/>
            <w:noProof/>
          </w:rPr>
          <w:t>Termini un pieņemtie apzīmējumi</w:t>
        </w:r>
        <w:r>
          <w:rPr>
            <w:noProof/>
            <w:webHidden/>
          </w:rPr>
          <w:tab/>
        </w:r>
        <w:r>
          <w:rPr>
            <w:noProof/>
            <w:webHidden/>
          </w:rPr>
          <w:fldChar w:fldCharType="begin"/>
        </w:r>
        <w:r>
          <w:rPr>
            <w:noProof/>
            <w:webHidden/>
          </w:rPr>
          <w:instrText xml:space="preserve"> PAGEREF _Toc383097910 \h </w:instrText>
        </w:r>
        <w:r>
          <w:rPr>
            <w:noProof/>
            <w:webHidden/>
          </w:rPr>
        </w:r>
        <w:r>
          <w:rPr>
            <w:noProof/>
            <w:webHidden/>
          </w:rPr>
          <w:fldChar w:fldCharType="separate"/>
        </w:r>
        <w:r>
          <w:rPr>
            <w:noProof/>
            <w:webHidden/>
          </w:rPr>
          <w:t>7</w:t>
        </w:r>
        <w:r>
          <w:rPr>
            <w:noProof/>
            <w:webHidden/>
          </w:rPr>
          <w:fldChar w:fldCharType="end"/>
        </w:r>
      </w:hyperlink>
    </w:p>
    <w:p w14:paraId="7CC73F78" w14:textId="77777777" w:rsidR="00042ACB" w:rsidRDefault="00042ACB">
      <w:pPr>
        <w:pStyle w:val="TOC2"/>
        <w:rPr>
          <w:rFonts w:asciiTheme="minorHAnsi" w:eastAsiaTheme="minorEastAsia" w:hAnsiTheme="minorHAnsi"/>
          <w:b w:val="0"/>
          <w:noProof/>
          <w:lang w:eastAsia="lv-LV"/>
        </w:rPr>
      </w:pPr>
      <w:hyperlink w:anchor="_Toc383097911" w:history="1">
        <w:r w:rsidRPr="004C7518">
          <w:rPr>
            <w:rStyle w:val="Hyperlink"/>
            <w:rFonts w:cs="Times New Roman"/>
            <w:noProof/>
          </w:rPr>
          <w:t>1.4.</w:t>
        </w:r>
        <w:r>
          <w:rPr>
            <w:rFonts w:asciiTheme="minorHAnsi" w:eastAsiaTheme="minorEastAsia" w:hAnsiTheme="minorHAnsi"/>
            <w:b w:val="0"/>
            <w:noProof/>
            <w:lang w:eastAsia="lv-LV"/>
          </w:rPr>
          <w:tab/>
        </w:r>
        <w:r w:rsidRPr="004C7518">
          <w:rPr>
            <w:rStyle w:val="Hyperlink"/>
            <w:noProof/>
          </w:rPr>
          <w:t>Saistība ar citiem dokumentiem</w:t>
        </w:r>
        <w:r>
          <w:rPr>
            <w:noProof/>
            <w:webHidden/>
          </w:rPr>
          <w:tab/>
        </w:r>
        <w:r>
          <w:rPr>
            <w:noProof/>
            <w:webHidden/>
          </w:rPr>
          <w:fldChar w:fldCharType="begin"/>
        </w:r>
        <w:r>
          <w:rPr>
            <w:noProof/>
            <w:webHidden/>
          </w:rPr>
          <w:instrText xml:space="preserve"> PAGEREF _Toc383097911 \h </w:instrText>
        </w:r>
        <w:r>
          <w:rPr>
            <w:noProof/>
            <w:webHidden/>
          </w:rPr>
        </w:r>
        <w:r>
          <w:rPr>
            <w:noProof/>
            <w:webHidden/>
          </w:rPr>
          <w:fldChar w:fldCharType="separate"/>
        </w:r>
        <w:r>
          <w:rPr>
            <w:noProof/>
            <w:webHidden/>
          </w:rPr>
          <w:t>7</w:t>
        </w:r>
        <w:r>
          <w:rPr>
            <w:noProof/>
            <w:webHidden/>
          </w:rPr>
          <w:fldChar w:fldCharType="end"/>
        </w:r>
      </w:hyperlink>
    </w:p>
    <w:p w14:paraId="02DADE80" w14:textId="77777777" w:rsidR="00042ACB" w:rsidRDefault="00042ACB">
      <w:pPr>
        <w:pStyle w:val="TOC2"/>
        <w:rPr>
          <w:rFonts w:asciiTheme="minorHAnsi" w:eastAsiaTheme="minorEastAsia" w:hAnsiTheme="minorHAnsi"/>
          <w:b w:val="0"/>
          <w:noProof/>
          <w:lang w:eastAsia="lv-LV"/>
        </w:rPr>
      </w:pPr>
      <w:hyperlink w:anchor="_Toc383097912" w:history="1">
        <w:r w:rsidRPr="004C7518">
          <w:rPr>
            <w:rStyle w:val="Hyperlink"/>
            <w:rFonts w:cs="Times New Roman"/>
            <w:noProof/>
          </w:rPr>
          <w:t>1.5.</w:t>
        </w:r>
        <w:r>
          <w:rPr>
            <w:rFonts w:asciiTheme="minorHAnsi" w:eastAsiaTheme="minorEastAsia" w:hAnsiTheme="minorHAnsi"/>
            <w:b w:val="0"/>
            <w:noProof/>
            <w:lang w:eastAsia="lv-LV"/>
          </w:rPr>
          <w:tab/>
        </w:r>
        <w:r w:rsidRPr="004C7518">
          <w:rPr>
            <w:rStyle w:val="Hyperlink"/>
            <w:noProof/>
          </w:rPr>
          <w:t>Dokumenta pārskats</w:t>
        </w:r>
        <w:r>
          <w:rPr>
            <w:noProof/>
            <w:webHidden/>
          </w:rPr>
          <w:tab/>
        </w:r>
        <w:r>
          <w:rPr>
            <w:noProof/>
            <w:webHidden/>
          </w:rPr>
          <w:fldChar w:fldCharType="begin"/>
        </w:r>
        <w:r>
          <w:rPr>
            <w:noProof/>
            <w:webHidden/>
          </w:rPr>
          <w:instrText xml:space="preserve"> PAGEREF _Toc383097912 \h </w:instrText>
        </w:r>
        <w:r>
          <w:rPr>
            <w:noProof/>
            <w:webHidden/>
          </w:rPr>
        </w:r>
        <w:r>
          <w:rPr>
            <w:noProof/>
            <w:webHidden/>
          </w:rPr>
          <w:fldChar w:fldCharType="separate"/>
        </w:r>
        <w:r>
          <w:rPr>
            <w:noProof/>
            <w:webHidden/>
          </w:rPr>
          <w:t>8</w:t>
        </w:r>
        <w:r>
          <w:rPr>
            <w:noProof/>
            <w:webHidden/>
          </w:rPr>
          <w:fldChar w:fldCharType="end"/>
        </w:r>
      </w:hyperlink>
    </w:p>
    <w:p w14:paraId="21968A60" w14:textId="77777777" w:rsidR="00042ACB" w:rsidRDefault="00042ACB">
      <w:pPr>
        <w:pStyle w:val="TOC1"/>
        <w:rPr>
          <w:rFonts w:asciiTheme="minorHAnsi" w:eastAsiaTheme="minorEastAsia" w:hAnsiTheme="minorHAnsi"/>
          <w:b w:val="0"/>
          <w:caps w:val="0"/>
          <w:noProof/>
          <w:lang w:eastAsia="lv-LV"/>
        </w:rPr>
      </w:pPr>
      <w:hyperlink w:anchor="_Toc383097913" w:history="1">
        <w:r w:rsidRPr="004C7518">
          <w:rPr>
            <w:rStyle w:val="Hyperlink"/>
            <w:rFonts w:cs="Tahoma"/>
            <w:noProof/>
            <w:u w:color="000000"/>
          </w:rPr>
          <w:t>2.</w:t>
        </w:r>
        <w:r>
          <w:rPr>
            <w:rFonts w:asciiTheme="minorHAnsi" w:eastAsiaTheme="minorEastAsia" w:hAnsiTheme="minorHAnsi"/>
            <w:b w:val="0"/>
            <w:caps w:val="0"/>
            <w:noProof/>
            <w:lang w:eastAsia="lv-LV"/>
          </w:rPr>
          <w:tab/>
        </w:r>
        <w:r w:rsidRPr="004C7518">
          <w:rPr>
            <w:rStyle w:val="Hyperlink"/>
            <w:noProof/>
          </w:rPr>
          <w:t>Risinājuma arhitektūra</w:t>
        </w:r>
        <w:r>
          <w:rPr>
            <w:noProof/>
            <w:webHidden/>
          </w:rPr>
          <w:tab/>
        </w:r>
        <w:r>
          <w:rPr>
            <w:noProof/>
            <w:webHidden/>
          </w:rPr>
          <w:fldChar w:fldCharType="begin"/>
        </w:r>
        <w:r>
          <w:rPr>
            <w:noProof/>
            <w:webHidden/>
          </w:rPr>
          <w:instrText xml:space="preserve"> PAGEREF _Toc383097913 \h </w:instrText>
        </w:r>
        <w:r>
          <w:rPr>
            <w:noProof/>
            <w:webHidden/>
          </w:rPr>
        </w:r>
        <w:r>
          <w:rPr>
            <w:noProof/>
            <w:webHidden/>
          </w:rPr>
          <w:fldChar w:fldCharType="separate"/>
        </w:r>
        <w:r>
          <w:rPr>
            <w:noProof/>
            <w:webHidden/>
          </w:rPr>
          <w:t>9</w:t>
        </w:r>
        <w:r>
          <w:rPr>
            <w:noProof/>
            <w:webHidden/>
          </w:rPr>
          <w:fldChar w:fldCharType="end"/>
        </w:r>
      </w:hyperlink>
    </w:p>
    <w:bookmarkStart w:id="0" w:name="_GoBack"/>
    <w:bookmarkEnd w:id="0"/>
    <w:p w14:paraId="27474F5C" w14:textId="77777777" w:rsidR="00042ACB" w:rsidRDefault="00042ACB">
      <w:pPr>
        <w:pStyle w:val="TOC2"/>
        <w:rPr>
          <w:rFonts w:asciiTheme="minorHAnsi" w:eastAsiaTheme="minorEastAsia" w:hAnsiTheme="minorHAnsi"/>
          <w:b w:val="0"/>
          <w:noProof/>
          <w:lang w:eastAsia="lv-LV"/>
        </w:rPr>
      </w:pPr>
      <w:r w:rsidRPr="004C7518">
        <w:rPr>
          <w:rStyle w:val="Hyperlink"/>
          <w:noProof/>
        </w:rPr>
        <w:fldChar w:fldCharType="begin"/>
      </w:r>
      <w:r w:rsidRPr="004C7518">
        <w:rPr>
          <w:rStyle w:val="Hyperlink"/>
          <w:noProof/>
        </w:rPr>
        <w:instrText xml:space="preserve"> </w:instrText>
      </w:r>
      <w:r>
        <w:rPr>
          <w:noProof/>
        </w:rPr>
        <w:instrText>HYPERLINK \l "_Toc383097914"</w:instrText>
      </w:r>
      <w:r w:rsidRPr="004C7518">
        <w:rPr>
          <w:rStyle w:val="Hyperlink"/>
          <w:noProof/>
        </w:rPr>
        <w:instrText xml:space="preserve"> </w:instrText>
      </w:r>
      <w:r w:rsidRPr="004C7518">
        <w:rPr>
          <w:rStyle w:val="Hyperlink"/>
          <w:noProof/>
        </w:rPr>
      </w:r>
      <w:r w:rsidRPr="004C7518">
        <w:rPr>
          <w:rStyle w:val="Hyperlink"/>
          <w:noProof/>
        </w:rPr>
        <w:fldChar w:fldCharType="separate"/>
      </w:r>
      <w:r w:rsidRPr="004C7518">
        <w:rPr>
          <w:rStyle w:val="Hyperlink"/>
          <w:rFonts w:cs="Times New Roman"/>
          <w:noProof/>
        </w:rPr>
        <w:t>2.1.</w:t>
      </w:r>
      <w:r>
        <w:rPr>
          <w:rFonts w:asciiTheme="minorHAnsi" w:eastAsiaTheme="minorEastAsia" w:hAnsiTheme="minorHAnsi"/>
          <w:b w:val="0"/>
          <w:noProof/>
          <w:lang w:eastAsia="lv-LV"/>
        </w:rPr>
        <w:tab/>
      </w:r>
      <w:r w:rsidRPr="004C7518">
        <w:rPr>
          <w:rStyle w:val="Hyperlink"/>
          <w:noProof/>
        </w:rPr>
        <w:t>IDDV emulators</w:t>
      </w:r>
      <w:r>
        <w:rPr>
          <w:noProof/>
          <w:webHidden/>
        </w:rPr>
        <w:tab/>
      </w:r>
      <w:r>
        <w:rPr>
          <w:noProof/>
          <w:webHidden/>
        </w:rPr>
        <w:fldChar w:fldCharType="begin"/>
      </w:r>
      <w:r>
        <w:rPr>
          <w:noProof/>
          <w:webHidden/>
        </w:rPr>
        <w:instrText xml:space="preserve"> PAGEREF _Toc383097914 \h </w:instrText>
      </w:r>
      <w:r>
        <w:rPr>
          <w:noProof/>
          <w:webHidden/>
        </w:rPr>
      </w:r>
      <w:r>
        <w:rPr>
          <w:noProof/>
          <w:webHidden/>
        </w:rPr>
        <w:fldChar w:fldCharType="separate"/>
      </w:r>
      <w:r>
        <w:rPr>
          <w:noProof/>
          <w:webHidden/>
        </w:rPr>
        <w:t>10</w:t>
      </w:r>
      <w:r>
        <w:rPr>
          <w:noProof/>
          <w:webHidden/>
        </w:rPr>
        <w:fldChar w:fldCharType="end"/>
      </w:r>
      <w:r w:rsidRPr="004C7518">
        <w:rPr>
          <w:rStyle w:val="Hyperlink"/>
          <w:noProof/>
        </w:rPr>
        <w:fldChar w:fldCharType="end"/>
      </w:r>
    </w:p>
    <w:p w14:paraId="75BC35AA" w14:textId="77777777" w:rsidR="00042ACB" w:rsidRDefault="00042ACB">
      <w:pPr>
        <w:pStyle w:val="TOC1"/>
        <w:rPr>
          <w:rFonts w:asciiTheme="minorHAnsi" w:eastAsiaTheme="minorEastAsia" w:hAnsiTheme="minorHAnsi"/>
          <w:b w:val="0"/>
          <w:caps w:val="0"/>
          <w:noProof/>
          <w:lang w:eastAsia="lv-LV"/>
        </w:rPr>
      </w:pPr>
      <w:hyperlink w:anchor="_Toc383097915" w:history="1">
        <w:r w:rsidRPr="004C7518">
          <w:rPr>
            <w:rStyle w:val="Hyperlink"/>
            <w:rFonts w:cs="Tahoma"/>
            <w:noProof/>
            <w:u w:color="000000"/>
          </w:rPr>
          <w:t>3.</w:t>
        </w:r>
        <w:r>
          <w:rPr>
            <w:rFonts w:asciiTheme="minorHAnsi" w:eastAsiaTheme="minorEastAsia" w:hAnsiTheme="minorHAnsi"/>
            <w:b w:val="0"/>
            <w:caps w:val="0"/>
            <w:noProof/>
            <w:lang w:eastAsia="lv-LV"/>
          </w:rPr>
          <w:tab/>
        </w:r>
        <w:r w:rsidRPr="004C7518">
          <w:rPr>
            <w:rStyle w:val="Hyperlink"/>
            <w:noProof/>
          </w:rPr>
          <w:t>Izstrādes vides sagatavošana</w:t>
        </w:r>
        <w:r>
          <w:rPr>
            <w:noProof/>
            <w:webHidden/>
          </w:rPr>
          <w:tab/>
        </w:r>
        <w:r>
          <w:rPr>
            <w:noProof/>
            <w:webHidden/>
          </w:rPr>
          <w:fldChar w:fldCharType="begin"/>
        </w:r>
        <w:r>
          <w:rPr>
            <w:noProof/>
            <w:webHidden/>
          </w:rPr>
          <w:instrText xml:space="preserve"> PAGEREF _Toc383097915 \h </w:instrText>
        </w:r>
        <w:r>
          <w:rPr>
            <w:noProof/>
            <w:webHidden/>
          </w:rPr>
        </w:r>
        <w:r>
          <w:rPr>
            <w:noProof/>
            <w:webHidden/>
          </w:rPr>
          <w:fldChar w:fldCharType="separate"/>
        </w:r>
        <w:r>
          <w:rPr>
            <w:noProof/>
            <w:webHidden/>
          </w:rPr>
          <w:t>11</w:t>
        </w:r>
        <w:r>
          <w:rPr>
            <w:noProof/>
            <w:webHidden/>
          </w:rPr>
          <w:fldChar w:fldCharType="end"/>
        </w:r>
      </w:hyperlink>
    </w:p>
    <w:p w14:paraId="5063B245" w14:textId="77777777" w:rsidR="00042ACB" w:rsidRDefault="00042ACB">
      <w:pPr>
        <w:pStyle w:val="TOC2"/>
        <w:rPr>
          <w:rFonts w:asciiTheme="minorHAnsi" w:eastAsiaTheme="minorEastAsia" w:hAnsiTheme="minorHAnsi"/>
          <w:b w:val="0"/>
          <w:noProof/>
          <w:lang w:eastAsia="lv-LV"/>
        </w:rPr>
      </w:pPr>
      <w:hyperlink w:anchor="_Toc383097916" w:history="1">
        <w:r w:rsidRPr="004C7518">
          <w:rPr>
            <w:rStyle w:val="Hyperlink"/>
            <w:rFonts w:cs="Times New Roman"/>
            <w:noProof/>
          </w:rPr>
          <w:t>3.1.</w:t>
        </w:r>
        <w:r>
          <w:rPr>
            <w:rFonts w:asciiTheme="minorHAnsi" w:eastAsiaTheme="minorEastAsia" w:hAnsiTheme="minorHAnsi"/>
            <w:b w:val="0"/>
            <w:noProof/>
            <w:lang w:eastAsia="lv-LV"/>
          </w:rPr>
          <w:tab/>
        </w:r>
        <w:r w:rsidRPr="004C7518">
          <w:rPr>
            <w:rStyle w:val="Hyperlink"/>
            <w:noProof/>
          </w:rPr>
          <w:t>Izstrādes vides prasības</w:t>
        </w:r>
        <w:r>
          <w:rPr>
            <w:noProof/>
            <w:webHidden/>
          </w:rPr>
          <w:tab/>
        </w:r>
        <w:r>
          <w:rPr>
            <w:noProof/>
            <w:webHidden/>
          </w:rPr>
          <w:fldChar w:fldCharType="begin"/>
        </w:r>
        <w:r>
          <w:rPr>
            <w:noProof/>
            <w:webHidden/>
          </w:rPr>
          <w:instrText xml:space="preserve"> PAGEREF _Toc383097916 \h </w:instrText>
        </w:r>
        <w:r>
          <w:rPr>
            <w:noProof/>
            <w:webHidden/>
          </w:rPr>
        </w:r>
        <w:r>
          <w:rPr>
            <w:noProof/>
            <w:webHidden/>
          </w:rPr>
          <w:fldChar w:fldCharType="separate"/>
        </w:r>
        <w:r>
          <w:rPr>
            <w:noProof/>
            <w:webHidden/>
          </w:rPr>
          <w:t>11</w:t>
        </w:r>
        <w:r>
          <w:rPr>
            <w:noProof/>
            <w:webHidden/>
          </w:rPr>
          <w:fldChar w:fldCharType="end"/>
        </w:r>
      </w:hyperlink>
    </w:p>
    <w:p w14:paraId="1BBAD01E" w14:textId="77777777" w:rsidR="00042ACB" w:rsidRDefault="00042ACB">
      <w:pPr>
        <w:pStyle w:val="TOC2"/>
        <w:rPr>
          <w:rFonts w:asciiTheme="minorHAnsi" w:eastAsiaTheme="minorEastAsia" w:hAnsiTheme="minorHAnsi"/>
          <w:b w:val="0"/>
          <w:noProof/>
          <w:lang w:eastAsia="lv-LV"/>
        </w:rPr>
      </w:pPr>
      <w:hyperlink w:anchor="_Toc383097917" w:history="1">
        <w:r w:rsidRPr="004C7518">
          <w:rPr>
            <w:rStyle w:val="Hyperlink"/>
            <w:rFonts w:cs="Times New Roman"/>
            <w:noProof/>
          </w:rPr>
          <w:t>3.2.</w:t>
        </w:r>
        <w:r>
          <w:rPr>
            <w:rFonts w:asciiTheme="minorHAnsi" w:eastAsiaTheme="minorEastAsia" w:hAnsiTheme="minorHAnsi"/>
            <w:b w:val="0"/>
            <w:noProof/>
            <w:lang w:eastAsia="lv-LV"/>
          </w:rPr>
          <w:tab/>
        </w:r>
        <w:r w:rsidRPr="004C7518">
          <w:rPr>
            <w:rStyle w:val="Hyperlink"/>
            <w:noProof/>
          </w:rPr>
          <w:t>Pakotnes saturs</w:t>
        </w:r>
        <w:r>
          <w:rPr>
            <w:noProof/>
            <w:webHidden/>
          </w:rPr>
          <w:tab/>
        </w:r>
        <w:r>
          <w:rPr>
            <w:noProof/>
            <w:webHidden/>
          </w:rPr>
          <w:fldChar w:fldCharType="begin"/>
        </w:r>
        <w:r>
          <w:rPr>
            <w:noProof/>
            <w:webHidden/>
          </w:rPr>
          <w:instrText xml:space="preserve"> PAGEREF _Toc383097917 \h </w:instrText>
        </w:r>
        <w:r>
          <w:rPr>
            <w:noProof/>
            <w:webHidden/>
          </w:rPr>
        </w:r>
        <w:r>
          <w:rPr>
            <w:noProof/>
            <w:webHidden/>
          </w:rPr>
          <w:fldChar w:fldCharType="separate"/>
        </w:r>
        <w:r>
          <w:rPr>
            <w:noProof/>
            <w:webHidden/>
          </w:rPr>
          <w:t>11</w:t>
        </w:r>
        <w:r>
          <w:rPr>
            <w:noProof/>
            <w:webHidden/>
          </w:rPr>
          <w:fldChar w:fldCharType="end"/>
        </w:r>
      </w:hyperlink>
    </w:p>
    <w:p w14:paraId="68CEDA93" w14:textId="77777777" w:rsidR="00042ACB" w:rsidRDefault="00042ACB">
      <w:pPr>
        <w:pStyle w:val="TOC2"/>
        <w:rPr>
          <w:rFonts w:asciiTheme="minorHAnsi" w:eastAsiaTheme="minorEastAsia" w:hAnsiTheme="minorHAnsi"/>
          <w:b w:val="0"/>
          <w:noProof/>
          <w:lang w:eastAsia="lv-LV"/>
        </w:rPr>
      </w:pPr>
      <w:hyperlink w:anchor="_Toc383097918" w:history="1">
        <w:r w:rsidRPr="004C7518">
          <w:rPr>
            <w:rStyle w:val="Hyperlink"/>
            <w:rFonts w:cs="Times New Roman"/>
            <w:noProof/>
          </w:rPr>
          <w:t>3.3.</w:t>
        </w:r>
        <w:r>
          <w:rPr>
            <w:rFonts w:asciiTheme="minorHAnsi" w:eastAsiaTheme="minorEastAsia" w:hAnsiTheme="minorHAnsi"/>
            <w:b w:val="0"/>
            <w:noProof/>
            <w:lang w:eastAsia="lv-LV"/>
          </w:rPr>
          <w:tab/>
        </w:r>
        <w:r w:rsidRPr="004C7518">
          <w:rPr>
            <w:rStyle w:val="Hyperlink"/>
            <w:noProof/>
          </w:rPr>
          <w:t>Portāla emulatora uzstādīšana</w:t>
        </w:r>
        <w:r>
          <w:rPr>
            <w:noProof/>
            <w:webHidden/>
          </w:rPr>
          <w:tab/>
        </w:r>
        <w:r>
          <w:rPr>
            <w:noProof/>
            <w:webHidden/>
          </w:rPr>
          <w:fldChar w:fldCharType="begin"/>
        </w:r>
        <w:r>
          <w:rPr>
            <w:noProof/>
            <w:webHidden/>
          </w:rPr>
          <w:instrText xml:space="preserve"> PAGEREF _Toc383097918 \h </w:instrText>
        </w:r>
        <w:r>
          <w:rPr>
            <w:noProof/>
            <w:webHidden/>
          </w:rPr>
        </w:r>
        <w:r>
          <w:rPr>
            <w:noProof/>
            <w:webHidden/>
          </w:rPr>
          <w:fldChar w:fldCharType="separate"/>
        </w:r>
        <w:r>
          <w:rPr>
            <w:noProof/>
            <w:webHidden/>
          </w:rPr>
          <w:t>11</w:t>
        </w:r>
        <w:r>
          <w:rPr>
            <w:noProof/>
            <w:webHidden/>
          </w:rPr>
          <w:fldChar w:fldCharType="end"/>
        </w:r>
      </w:hyperlink>
    </w:p>
    <w:p w14:paraId="62A424C6" w14:textId="77777777" w:rsidR="00042ACB" w:rsidRDefault="00042ACB">
      <w:pPr>
        <w:pStyle w:val="TOC3"/>
        <w:rPr>
          <w:rFonts w:asciiTheme="minorHAnsi" w:eastAsiaTheme="minorEastAsia" w:hAnsiTheme="minorHAnsi"/>
          <w:noProof/>
          <w:lang w:eastAsia="lv-LV"/>
        </w:rPr>
      </w:pPr>
      <w:hyperlink w:anchor="_Toc383097919" w:history="1">
        <w:r w:rsidRPr="004C7518">
          <w:rPr>
            <w:rStyle w:val="Hyperlink"/>
            <w:rFonts w:cs="Times New Roman"/>
            <w:noProof/>
          </w:rPr>
          <w:t>3.3.1.</w:t>
        </w:r>
        <w:r>
          <w:rPr>
            <w:rFonts w:asciiTheme="minorHAnsi" w:eastAsiaTheme="minorEastAsia" w:hAnsiTheme="minorHAnsi"/>
            <w:noProof/>
            <w:lang w:eastAsia="lv-LV"/>
          </w:rPr>
          <w:tab/>
        </w:r>
        <w:r w:rsidRPr="004C7518">
          <w:rPr>
            <w:rStyle w:val="Hyperlink"/>
            <w:noProof/>
          </w:rPr>
          <w:t>IDDV servisa maršrutēšanas pakalpes uzstādīšana</w:t>
        </w:r>
        <w:r>
          <w:rPr>
            <w:noProof/>
            <w:webHidden/>
          </w:rPr>
          <w:tab/>
        </w:r>
        <w:r>
          <w:rPr>
            <w:noProof/>
            <w:webHidden/>
          </w:rPr>
          <w:fldChar w:fldCharType="begin"/>
        </w:r>
        <w:r>
          <w:rPr>
            <w:noProof/>
            <w:webHidden/>
          </w:rPr>
          <w:instrText xml:space="preserve"> PAGEREF _Toc383097919 \h </w:instrText>
        </w:r>
        <w:r>
          <w:rPr>
            <w:noProof/>
            <w:webHidden/>
          </w:rPr>
        </w:r>
        <w:r>
          <w:rPr>
            <w:noProof/>
            <w:webHidden/>
          </w:rPr>
          <w:fldChar w:fldCharType="separate"/>
        </w:r>
        <w:r>
          <w:rPr>
            <w:noProof/>
            <w:webHidden/>
          </w:rPr>
          <w:t>11</w:t>
        </w:r>
        <w:r>
          <w:rPr>
            <w:noProof/>
            <w:webHidden/>
          </w:rPr>
          <w:fldChar w:fldCharType="end"/>
        </w:r>
      </w:hyperlink>
    </w:p>
    <w:p w14:paraId="4E23A4EF" w14:textId="77777777" w:rsidR="00042ACB" w:rsidRDefault="00042ACB">
      <w:pPr>
        <w:pStyle w:val="TOC4"/>
        <w:rPr>
          <w:rFonts w:asciiTheme="minorHAnsi" w:eastAsiaTheme="minorEastAsia" w:hAnsiTheme="minorHAnsi"/>
          <w:i w:val="0"/>
          <w:noProof/>
          <w:sz w:val="22"/>
          <w:lang w:eastAsia="lv-LV"/>
        </w:rPr>
      </w:pPr>
      <w:hyperlink w:anchor="_Toc383097920" w:history="1">
        <w:r w:rsidRPr="004C7518">
          <w:rPr>
            <w:rStyle w:val="Hyperlink"/>
            <w:rFonts w:cs="Times New Roman"/>
            <w:noProof/>
          </w:rPr>
          <w:t>3.3.1.1.</w:t>
        </w:r>
        <w:r>
          <w:rPr>
            <w:rFonts w:asciiTheme="minorHAnsi" w:eastAsiaTheme="minorEastAsia" w:hAnsiTheme="minorHAnsi"/>
            <w:i w:val="0"/>
            <w:noProof/>
            <w:sz w:val="22"/>
            <w:lang w:eastAsia="lv-LV"/>
          </w:rPr>
          <w:tab/>
        </w:r>
        <w:r w:rsidRPr="004C7518">
          <w:rPr>
            <w:rStyle w:val="Hyperlink"/>
            <w:noProof/>
          </w:rPr>
          <w:t>Vispārējie norādījumi un vides prasības</w:t>
        </w:r>
        <w:r>
          <w:rPr>
            <w:noProof/>
            <w:webHidden/>
          </w:rPr>
          <w:tab/>
        </w:r>
        <w:r>
          <w:rPr>
            <w:noProof/>
            <w:webHidden/>
          </w:rPr>
          <w:fldChar w:fldCharType="begin"/>
        </w:r>
        <w:r>
          <w:rPr>
            <w:noProof/>
            <w:webHidden/>
          </w:rPr>
          <w:instrText xml:space="preserve"> PAGEREF _Toc383097920 \h </w:instrText>
        </w:r>
        <w:r>
          <w:rPr>
            <w:noProof/>
            <w:webHidden/>
          </w:rPr>
        </w:r>
        <w:r>
          <w:rPr>
            <w:noProof/>
            <w:webHidden/>
          </w:rPr>
          <w:fldChar w:fldCharType="separate"/>
        </w:r>
        <w:r>
          <w:rPr>
            <w:noProof/>
            <w:webHidden/>
          </w:rPr>
          <w:t>11</w:t>
        </w:r>
        <w:r>
          <w:rPr>
            <w:noProof/>
            <w:webHidden/>
          </w:rPr>
          <w:fldChar w:fldCharType="end"/>
        </w:r>
      </w:hyperlink>
    </w:p>
    <w:p w14:paraId="487B38F8" w14:textId="77777777" w:rsidR="00042ACB" w:rsidRDefault="00042ACB">
      <w:pPr>
        <w:pStyle w:val="TOC4"/>
        <w:rPr>
          <w:rFonts w:asciiTheme="minorHAnsi" w:eastAsiaTheme="minorEastAsia" w:hAnsiTheme="minorHAnsi"/>
          <w:i w:val="0"/>
          <w:noProof/>
          <w:sz w:val="22"/>
          <w:lang w:eastAsia="lv-LV"/>
        </w:rPr>
      </w:pPr>
      <w:hyperlink w:anchor="_Toc383097921" w:history="1">
        <w:r w:rsidRPr="004C7518">
          <w:rPr>
            <w:rStyle w:val="Hyperlink"/>
            <w:rFonts w:cs="Times New Roman"/>
            <w:noProof/>
          </w:rPr>
          <w:t>3.3.1.2.</w:t>
        </w:r>
        <w:r>
          <w:rPr>
            <w:rFonts w:asciiTheme="minorHAnsi" w:eastAsiaTheme="minorEastAsia" w:hAnsiTheme="minorHAnsi"/>
            <w:i w:val="0"/>
            <w:noProof/>
            <w:sz w:val="22"/>
            <w:lang w:eastAsia="lv-LV"/>
          </w:rPr>
          <w:tab/>
        </w:r>
        <w:r w:rsidRPr="004C7518">
          <w:rPr>
            <w:rStyle w:val="Hyperlink"/>
            <w:noProof/>
          </w:rPr>
          <w:t>Sertifikātu uzstādīšana</w:t>
        </w:r>
        <w:r>
          <w:rPr>
            <w:noProof/>
            <w:webHidden/>
          </w:rPr>
          <w:tab/>
        </w:r>
        <w:r>
          <w:rPr>
            <w:noProof/>
            <w:webHidden/>
          </w:rPr>
          <w:fldChar w:fldCharType="begin"/>
        </w:r>
        <w:r>
          <w:rPr>
            <w:noProof/>
            <w:webHidden/>
          </w:rPr>
          <w:instrText xml:space="preserve"> PAGEREF _Toc383097921 \h </w:instrText>
        </w:r>
        <w:r>
          <w:rPr>
            <w:noProof/>
            <w:webHidden/>
          </w:rPr>
        </w:r>
        <w:r>
          <w:rPr>
            <w:noProof/>
            <w:webHidden/>
          </w:rPr>
          <w:fldChar w:fldCharType="separate"/>
        </w:r>
        <w:r>
          <w:rPr>
            <w:noProof/>
            <w:webHidden/>
          </w:rPr>
          <w:t>12</w:t>
        </w:r>
        <w:r>
          <w:rPr>
            <w:noProof/>
            <w:webHidden/>
          </w:rPr>
          <w:fldChar w:fldCharType="end"/>
        </w:r>
      </w:hyperlink>
    </w:p>
    <w:p w14:paraId="3A455B42" w14:textId="77777777" w:rsidR="00042ACB" w:rsidRDefault="00042ACB">
      <w:pPr>
        <w:pStyle w:val="TOC4"/>
        <w:rPr>
          <w:rFonts w:asciiTheme="minorHAnsi" w:eastAsiaTheme="minorEastAsia" w:hAnsiTheme="minorHAnsi"/>
          <w:i w:val="0"/>
          <w:noProof/>
          <w:sz w:val="22"/>
          <w:lang w:eastAsia="lv-LV"/>
        </w:rPr>
      </w:pPr>
      <w:hyperlink w:anchor="_Toc383097922" w:history="1">
        <w:r w:rsidRPr="004C7518">
          <w:rPr>
            <w:rStyle w:val="Hyperlink"/>
            <w:rFonts w:cs="Times New Roman"/>
            <w:noProof/>
          </w:rPr>
          <w:t>3.3.1.3.</w:t>
        </w:r>
        <w:r>
          <w:rPr>
            <w:rFonts w:asciiTheme="minorHAnsi" w:eastAsiaTheme="minorEastAsia" w:hAnsiTheme="minorHAnsi"/>
            <w:i w:val="0"/>
            <w:noProof/>
            <w:sz w:val="22"/>
            <w:lang w:eastAsia="lv-LV"/>
          </w:rPr>
          <w:tab/>
        </w:r>
        <w:r w:rsidRPr="004C7518">
          <w:rPr>
            <w:rStyle w:val="Hyperlink"/>
            <w:noProof/>
          </w:rPr>
          <w:t>Pakalpes uzstādīšana</w:t>
        </w:r>
        <w:r>
          <w:rPr>
            <w:noProof/>
            <w:webHidden/>
          </w:rPr>
          <w:tab/>
        </w:r>
        <w:r>
          <w:rPr>
            <w:noProof/>
            <w:webHidden/>
          </w:rPr>
          <w:fldChar w:fldCharType="begin"/>
        </w:r>
        <w:r>
          <w:rPr>
            <w:noProof/>
            <w:webHidden/>
          </w:rPr>
          <w:instrText xml:space="preserve"> PAGEREF _Toc383097922 \h </w:instrText>
        </w:r>
        <w:r>
          <w:rPr>
            <w:noProof/>
            <w:webHidden/>
          </w:rPr>
        </w:r>
        <w:r>
          <w:rPr>
            <w:noProof/>
            <w:webHidden/>
          </w:rPr>
          <w:fldChar w:fldCharType="separate"/>
        </w:r>
        <w:r>
          <w:rPr>
            <w:noProof/>
            <w:webHidden/>
          </w:rPr>
          <w:t>12</w:t>
        </w:r>
        <w:r>
          <w:rPr>
            <w:noProof/>
            <w:webHidden/>
          </w:rPr>
          <w:fldChar w:fldCharType="end"/>
        </w:r>
      </w:hyperlink>
    </w:p>
    <w:p w14:paraId="11CAD2AA" w14:textId="77777777" w:rsidR="00042ACB" w:rsidRDefault="00042ACB">
      <w:pPr>
        <w:pStyle w:val="TOC3"/>
        <w:rPr>
          <w:rFonts w:asciiTheme="minorHAnsi" w:eastAsiaTheme="minorEastAsia" w:hAnsiTheme="minorHAnsi"/>
          <w:noProof/>
          <w:lang w:eastAsia="lv-LV"/>
        </w:rPr>
      </w:pPr>
      <w:hyperlink w:anchor="_Toc383097923" w:history="1">
        <w:r w:rsidRPr="004C7518">
          <w:rPr>
            <w:rStyle w:val="Hyperlink"/>
            <w:rFonts w:cs="Times New Roman"/>
            <w:noProof/>
          </w:rPr>
          <w:t>3.3.2.</w:t>
        </w:r>
        <w:r>
          <w:rPr>
            <w:rFonts w:asciiTheme="minorHAnsi" w:eastAsiaTheme="minorEastAsia" w:hAnsiTheme="minorHAnsi"/>
            <w:noProof/>
            <w:lang w:eastAsia="lv-LV"/>
          </w:rPr>
          <w:tab/>
        </w:r>
        <w:r w:rsidRPr="004C7518">
          <w:rPr>
            <w:rStyle w:val="Hyperlink"/>
            <w:noProof/>
          </w:rPr>
          <w:t>Sertifikātu pārvaldības rīka atvēršana</w:t>
        </w:r>
        <w:r>
          <w:rPr>
            <w:noProof/>
            <w:webHidden/>
          </w:rPr>
          <w:tab/>
        </w:r>
        <w:r>
          <w:rPr>
            <w:noProof/>
            <w:webHidden/>
          </w:rPr>
          <w:fldChar w:fldCharType="begin"/>
        </w:r>
        <w:r>
          <w:rPr>
            <w:noProof/>
            <w:webHidden/>
          </w:rPr>
          <w:instrText xml:space="preserve"> PAGEREF _Toc383097923 \h </w:instrText>
        </w:r>
        <w:r>
          <w:rPr>
            <w:noProof/>
            <w:webHidden/>
          </w:rPr>
        </w:r>
        <w:r>
          <w:rPr>
            <w:noProof/>
            <w:webHidden/>
          </w:rPr>
          <w:fldChar w:fldCharType="separate"/>
        </w:r>
        <w:r>
          <w:rPr>
            <w:noProof/>
            <w:webHidden/>
          </w:rPr>
          <w:t>17</w:t>
        </w:r>
        <w:r>
          <w:rPr>
            <w:noProof/>
            <w:webHidden/>
          </w:rPr>
          <w:fldChar w:fldCharType="end"/>
        </w:r>
      </w:hyperlink>
    </w:p>
    <w:p w14:paraId="2D007583" w14:textId="77777777" w:rsidR="00042ACB" w:rsidRDefault="00042ACB">
      <w:pPr>
        <w:pStyle w:val="TOC3"/>
        <w:rPr>
          <w:rFonts w:asciiTheme="minorHAnsi" w:eastAsiaTheme="minorEastAsia" w:hAnsiTheme="minorHAnsi"/>
          <w:noProof/>
          <w:lang w:eastAsia="lv-LV"/>
        </w:rPr>
      </w:pPr>
      <w:hyperlink w:anchor="_Toc383097924" w:history="1">
        <w:r w:rsidRPr="004C7518">
          <w:rPr>
            <w:rStyle w:val="Hyperlink"/>
            <w:rFonts w:cs="Times New Roman"/>
            <w:noProof/>
          </w:rPr>
          <w:t>3.3.3.</w:t>
        </w:r>
        <w:r>
          <w:rPr>
            <w:rFonts w:asciiTheme="minorHAnsi" w:eastAsiaTheme="minorEastAsia" w:hAnsiTheme="minorHAnsi"/>
            <w:noProof/>
            <w:lang w:eastAsia="lv-LV"/>
          </w:rPr>
          <w:tab/>
        </w:r>
        <w:r w:rsidRPr="004C7518">
          <w:rPr>
            <w:rStyle w:val="Hyperlink"/>
            <w:noProof/>
          </w:rPr>
          <w:t>Saknes sertifikātu imports</w:t>
        </w:r>
        <w:r>
          <w:rPr>
            <w:noProof/>
            <w:webHidden/>
          </w:rPr>
          <w:tab/>
        </w:r>
        <w:r>
          <w:rPr>
            <w:noProof/>
            <w:webHidden/>
          </w:rPr>
          <w:fldChar w:fldCharType="begin"/>
        </w:r>
        <w:r>
          <w:rPr>
            <w:noProof/>
            <w:webHidden/>
          </w:rPr>
          <w:instrText xml:space="preserve"> PAGEREF _Toc383097924 \h </w:instrText>
        </w:r>
        <w:r>
          <w:rPr>
            <w:noProof/>
            <w:webHidden/>
          </w:rPr>
        </w:r>
        <w:r>
          <w:rPr>
            <w:noProof/>
            <w:webHidden/>
          </w:rPr>
          <w:fldChar w:fldCharType="separate"/>
        </w:r>
        <w:r>
          <w:rPr>
            <w:noProof/>
            <w:webHidden/>
          </w:rPr>
          <w:t>19</w:t>
        </w:r>
        <w:r>
          <w:rPr>
            <w:noProof/>
            <w:webHidden/>
          </w:rPr>
          <w:fldChar w:fldCharType="end"/>
        </w:r>
      </w:hyperlink>
    </w:p>
    <w:p w14:paraId="05A8ED72" w14:textId="77777777" w:rsidR="00042ACB" w:rsidRDefault="00042ACB">
      <w:pPr>
        <w:pStyle w:val="TOC3"/>
        <w:rPr>
          <w:rFonts w:asciiTheme="minorHAnsi" w:eastAsiaTheme="minorEastAsia" w:hAnsiTheme="minorHAnsi"/>
          <w:noProof/>
          <w:lang w:eastAsia="lv-LV"/>
        </w:rPr>
      </w:pPr>
      <w:hyperlink w:anchor="_Toc383097925" w:history="1">
        <w:r w:rsidRPr="004C7518">
          <w:rPr>
            <w:rStyle w:val="Hyperlink"/>
            <w:rFonts w:cs="Times New Roman"/>
            <w:noProof/>
          </w:rPr>
          <w:t>3.3.4.</w:t>
        </w:r>
        <w:r>
          <w:rPr>
            <w:rFonts w:asciiTheme="minorHAnsi" w:eastAsiaTheme="minorEastAsia" w:hAnsiTheme="minorHAnsi"/>
            <w:noProof/>
            <w:lang w:eastAsia="lv-LV"/>
          </w:rPr>
          <w:tab/>
        </w:r>
        <w:r w:rsidRPr="004C7518">
          <w:rPr>
            <w:rStyle w:val="Hyperlink"/>
            <w:noProof/>
          </w:rPr>
          <w:t>IDDV formu IIS lietojuma (application) izveide</w:t>
        </w:r>
        <w:r>
          <w:rPr>
            <w:noProof/>
            <w:webHidden/>
          </w:rPr>
          <w:tab/>
        </w:r>
        <w:r>
          <w:rPr>
            <w:noProof/>
            <w:webHidden/>
          </w:rPr>
          <w:fldChar w:fldCharType="begin"/>
        </w:r>
        <w:r>
          <w:rPr>
            <w:noProof/>
            <w:webHidden/>
          </w:rPr>
          <w:instrText xml:space="preserve"> PAGEREF _Toc383097925 \h </w:instrText>
        </w:r>
        <w:r>
          <w:rPr>
            <w:noProof/>
            <w:webHidden/>
          </w:rPr>
        </w:r>
        <w:r>
          <w:rPr>
            <w:noProof/>
            <w:webHidden/>
          </w:rPr>
          <w:fldChar w:fldCharType="separate"/>
        </w:r>
        <w:r>
          <w:rPr>
            <w:noProof/>
            <w:webHidden/>
          </w:rPr>
          <w:t>21</w:t>
        </w:r>
        <w:r>
          <w:rPr>
            <w:noProof/>
            <w:webHidden/>
          </w:rPr>
          <w:fldChar w:fldCharType="end"/>
        </w:r>
      </w:hyperlink>
    </w:p>
    <w:p w14:paraId="3CA9F380" w14:textId="77777777" w:rsidR="00042ACB" w:rsidRDefault="00042ACB">
      <w:pPr>
        <w:pStyle w:val="TOC3"/>
        <w:rPr>
          <w:rFonts w:asciiTheme="minorHAnsi" w:eastAsiaTheme="minorEastAsia" w:hAnsiTheme="minorHAnsi"/>
          <w:noProof/>
          <w:lang w:eastAsia="lv-LV"/>
        </w:rPr>
      </w:pPr>
      <w:hyperlink w:anchor="_Toc383097926" w:history="1">
        <w:r w:rsidRPr="004C7518">
          <w:rPr>
            <w:rStyle w:val="Hyperlink"/>
            <w:rFonts w:cs="Times New Roman"/>
            <w:noProof/>
          </w:rPr>
          <w:t>3.3.5.</w:t>
        </w:r>
        <w:r>
          <w:rPr>
            <w:rFonts w:asciiTheme="minorHAnsi" w:eastAsiaTheme="minorEastAsia" w:hAnsiTheme="minorHAnsi"/>
            <w:noProof/>
            <w:lang w:eastAsia="lv-LV"/>
          </w:rPr>
          <w:tab/>
        </w:r>
        <w:r w:rsidRPr="004C7518">
          <w:rPr>
            <w:rStyle w:val="Hyperlink"/>
            <w:noProof/>
          </w:rPr>
          <w:t>Portāla emulatora apakš-aplikācijas izveidošana</w:t>
        </w:r>
        <w:r>
          <w:rPr>
            <w:noProof/>
            <w:webHidden/>
          </w:rPr>
          <w:tab/>
        </w:r>
        <w:r>
          <w:rPr>
            <w:noProof/>
            <w:webHidden/>
          </w:rPr>
          <w:fldChar w:fldCharType="begin"/>
        </w:r>
        <w:r>
          <w:rPr>
            <w:noProof/>
            <w:webHidden/>
          </w:rPr>
          <w:instrText xml:space="preserve"> PAGEREF _Toc383097926 \h </w:instrText>
        </w:r>
        <w:r>
          <w:rPr>
            <w:noProof/>
            <w:webHidden/>
          </w:rPr>
        </w:r>
        <w:r>
          <w:rPr>
            <w:noProof/>
            <w:webHidden/>
          </w:rPr>
          <w:fldChar w:fldCharType="separate"/>
        </w:r>
        <w:r>
          <w:rPr>
            <w:noProof/>
            <w:webHidden/>
          </w:rPr>
          <w:t>26</w:t>
        </w:r>
        <w:r>
          <w:rPr>
            <w:noProof/>
            <w:webHidden/>
          </w:rPr>
          <w:fldChar w:fldCharType="end"/>
        </w:r>
      </w:hyperlink>
    </w:p>
    <w:p w14:paraId="5EEF3B1B" w14:textId="77777777" w:rsidR="00042ACB" w:rsidRDefault="00042ACB">
      <w:pPr>
        <w:pStyle w:val="TOC3"/>
        <w:rPr>
          <w:rFonts w:asciiTheme="minorHAnsi" w:eastAsiaTheme="minorEastAsia" w:hAnsiTheme="minorHAnsi"/>
          <w:noProof/>
          <w:lang w:eastAsia="lv-LV"/>
        </w:rPr>
      </w:pPr>
      <w:hyperlink w:anchor="_Toc383097927" w:history="1">
        <w:r w:rsidRPr="004C7518">
          <w:rPr>
            <w:rStyle w:val="Hyperlink"/>
            <w:rFonts w:cs="Times New Roman"/>
            <w:noProof/>
          </w:rPr>
          <w:t>3.3.6.</w:t>
        </w:r>
        <w:r>
          <w:rPr>
            <w:rFonts w:asciiTheme="minorHAnsi" w:eastAsiaTheme="minorEastAsia" w:hAnsiTheme="minorHAnsi"/>
            <w:noProof/>
            <w:lang w:eastAsia="lv-LV"/>
          </w:rPr>
          <w:tab/>
        </w:r>
        <w:r w:rsidRPr="004C7518">
          <w:rPr>
            <w:rStyle w:val="Hyperlink"/>
            <w:noProof/>
          </w:rPr>
          <w:t>IDDV formas apakš-lietojuma izveide IIS</w:t>
        </w:r>
        <w:r>
          <w:rPr>
            <w:noProof/>
            <w:webHidden/>
          </w:rPr>
          <w:tab/>
        </w:r>
        <w:r>
          <w:rPr>
            <w:noProof/>
            <w:webHidden/>
          </w:rPr>
          <w:fldChar w:fldCharType="begin"/>
        </w:r>
        <w:r>
          <w:rPr>
            <w:noProof/>
            <w:webHidden/>
          </w:rPr>
          <w:instrText xml:space="preserve"> PAGEREF _Toc383097927 \h </w:instrText>
        </w:r>
        <w:r>
          <w:rPr>
            <w:noProof/>
            <w:webHidden/>
          </w:rPr>
        </w:r>
        <w:r>
          <w:rPr>
            <w:noProof/>
            <w:webHidden/>
          </w:rPr>
          <w:fldChar w:fldCharType="separate"/>
        </w:r>
        <w:r>
          <w:rPr>
            <w:noProof/>
            <w:webHidden/>
          </w:rPr>
          <w:t>28</w:t>
        </w:r>
        <w:r>
          <w:rPr>
            <w:noProof/>
            <w:webHidden/>
          </w:rPr>
          <w:fldChar w:fldCharType="end"/>
        </w:r>
      </w:hyperlink>
    </w:p>
    <w:p w14:paraId="1ABB7133" w14:textId="77777777" w:rsidR="00042ACB" w:rsidRDefault="00042ACB">
      <w:pPr>
        <w:pStyle w:val="TOC3"/>
        <w:rPr>
          <w:rFonts w:asciiTheme="minorHAnsi" w:eastAsiaTheme="minorEastAsia" w:hAnsiTheme="minorHAnsi"/>
          <w:noProof/>
          <w:lang w:eastAsia="lv-LV"/>
        </w:rPr>
      </w:pPr>
      <w:hyperlink w:anchor="_Toc383097928" w:history="1">
        <w:r w:rsidRPr="004C7518">
          <w:rPr>
            <w:rStyle w:val="Hyperlink"/>
            <w:rFonts w:cs="Times New Roman"/>
            <w:noProof/>
          </w:rPr>
          <w:t>3.3.7.</w:t>
        </w:r>
        <w:r>
          <w:rPr>
            <w:rFonts w:asciiTheme="minorHAnsi" w:eastAsiaTheme="minorEastAsia" w:hAnsiTheme="minorHAnsi"/>
            <w:noProof/>
            <w:lang w:eastAsia="lv-LV"/>
          </w:rPr>
          <w:tab/>
        </w:r>
        <w:r w:rsidRPr="004C7518">
          <w:rPr>
            <w:rStyle w:val="Hyperlink"/>
            <w:noProof/>
          </w:rPr>
          <w:t>Tiesību piešķiršana apakš-lietojumu mapēm</w:t>
        </w:r>
        <w:r>
          <w:rPr>
            <w:noProof/>
            <w:webHidden/>
          </w:rPr>
          <w:tab/>
        </w:r>
        <w:r>
          <w:rPr>
            <w:noProof/>
            <w:webHidden/>
          </w:rPr>
          <w:fldChar w:fldCharType="begin"/>
        </w:r>
        <w:r>
          <w:rPr>
            <w:noProof/>
            <w:webHidden/>
          </w:rPr>
          <w:instrText xml:space="preserve"> PAGEREF _Toc383097928 \h </w:instrText>
        </w:r>
        <w:r>
          <w:rPr>
            <w:noProof/>
            <w:webHidden/>
          </w:rPr>
        </w:r>
        <w:r>
          <w:rPr>
            <w:noProof/>
            <w:webHidden/>
          </w:rPr>
          <w:fldChar w:fldCharType="separate"/>
        </w:r>
        <w:r>
          <w:rPr>
            <w:noProof/>
            <w:webHidden/>
          </w:rPr>
          <w:t>28</w:t>
        </w:r>
        <w:r>
          <w:rPr>
            <w:noProof/>
            <w:webHidden/>
          </w:rPr>
          <w:fldChar w:fldCharType="end"/>
        </w:r>
      </w:hyperlink>
    </w:p>
    <w:p w14:paraId="23F264B5" w14:textId="77777777" w:rsidR="00042ACB" w:rsidRDefault="00042ACB">
      <w:pPr>
        <w:pStyle w:val="TOC3"/>
        <w:rPr>
          <w:rFonts w:asciiTheme="minorHAnsi" w:eastAsiaTheme="minorEastAsia" w:hAnsiTheme="minorHAnsi"/>
          <w:noProof/>
          <w:lang w:eastAsia="lv-LV"/>
        </w:rPr>
      </w:pPr>
      <w:hyperlink w:anchor="_Toc383097929" w:history="1">
        <w:r w:rsidRPr="004C7518">
          <w:rPr>
            <w:rStyle w:val="Hyperlink"/>
            <w:rFonts w:cs="Times New Roman"/>
            <w:noProof/>
          </w:rPr>
          <w:t>3.3.8.</w:t>
        </w:r>
        <w:r>
          <w:rPr>
            <w:rFonts w:asciiTheme="minorHAnsi" w:eastAsiaTheme="minorEastAsia" w:hAnsiTheme="minorHAnsi"/>
            <w:noProof/>
            <w:lang w:eastAsia="lv-LV"/>
          </w:rPr>
          <w:tab/>
        </w:r>
        <w:r w:rsidRPr="004C7518">
          <w:rPr>
            <w:rStyle w:val="Hyperlink"/>
            <w:noProof/>
          </w:rPr>
          <w:t>IDDV emulatora un formu sertifikāta reģistrēšana</w:t>
        </w:r>
        <w:r>
          <w:rPr>
            <w:noProof/>
            <w:webHidden/>
          </w:rPr>
          <w:tab/>
        </w:r>
        <w:r>
          <w:rPr>
            <w:noProof/>
            <w:webHidden/>
          </w:rPr>
          <w:fldChar w:fldCharType="begin"/>
        </w:r>
        <w:r>
          <w:rPr>
            <w:noProof/>
            <w:webHidden/>
          </w:rPr>
          <w:instrText xml:space="preserve"> PAGEREF _Toc383097929 \h </w:instrText>
        </w:r>
        <w:r>
          <w:rPr>
            <w:noProof/>
            <w:webHidden/>
          </w:rPr>
        </w:r>
        <w:r>
          <w:rPr>
            <w:noProof/>
            <w:webHidden/>
          </w:rPr>
          <w:fldChar w:fldCharType="separate"/>
        </w:r>
        <w:r>
          <w:rPr>
            <w:noProof/>
            <w:webHidden/>
          </w:rPr>
          <w:t>29</w:t>
        </w:r>
        <w:r>
          <w:rPr>
            <w:noProof/>
            <w:webHidden/>
          </w:rPr>
          <w:fldChar w:fldCharType="end"/>
        </w:r>
      </w:hyperlink>
    </w:p>
    <w:p w14:paraId="250E298E" w14:textId="77777777" w:rsidR="00042ACB" w:rsidRDefault="00042ACB">
      <w:pPr>
        <w:pStyle w:val="TOC3"/>
        <w:rPr>
          <w:rFonts w:asciiTheme="minorHAnsi" w:eastAsiaTheme="minorEastAsia" w:hAnsiTheme="minorHAnsi"/>
          <w:noProof/>
          <w:lang w:eastAsia="lv-LV"/>
        </w:rPr>
      </w:pPr>
      <w:hyperlink w:anchor="_Toc383097930" w:history="1">
        <w:r w:rsidRPr="004C7518">
          <w:rPr>
            <w:rStyle w:val="Hyperlink"/>
            <w:rFonts w:cs="Times New Roman"/>
            <w:noProof/>
          </w:rPr>
          <w:t>3.3.9.</w:t>
        </w:r>
        <w:r>
          <w:rPr>
            <w:rFonts w:asciiTheme="minorHAnsi" w:eastAsiaTheme="minorEastAsia" w:hAnsiTheme="minorHAnsi"/>
            <w:noProof/>
            <w:lang w:eastAsia="lv-LV"/>
          </w:rPr>
          <w:tab/>
        </w:r>
        <w:r w:rsidRPr="004C7518">
          <w:rPr>
            <w:rStyle w:val="Hyperlink"/>
            <w:noProof/>
          </w:rPr>
          <w:t>IDDV emulatora un formu īpašas piekļuves apgabala (realm) reģistrēšana</w:t>
        </w:r>
        <w:r>
          <w:rPr>
            <w:noProof/>
            <w:webHidden/>
          </w:rPr>
          <w:tab/>
        </w:r>
        <w:r>
          <w:rPr>
            <w:noProof/>
            <w:webHidden/>
          </w:rPr>
          <w:fldChar w:fldCharType="begin"/>
        </w:r>
        <w:r>
          <w:rPr>
            <w:noProof/>
            <w:webHidden/>
          </w:rPr>
          <w:instrText xml:space="preserve"> PAGEREF _Toc383097930 \h </w:instrText>
        </w:r>
        <w:r>
          <w:rPr>
            <w:noProof/>
            <w:webHidden/>
          </w:rPr>
        </w:r>
        <w:r>
          <w:rPr>
            <w:noProof/>
            <w:webHidden/>
          </w:rPr>
          <w:fldChar w:fldCharType="separate"/>
        </w:r>
        <w:r>
          <w:rPr>
            <w:noProof/>
            <w:webHidden/>
          </w:rPr>
          <w:t>29</w:t>
        </w:r>
        <w:r>
          <w:rPr>
            <w:noProof/>
            <w:webHidden/>
          </w:rPr>
          <w:fldChar w:fldCharType="end"/>
        </w:r>
      </w:hyperlink>
    </w:p>
    <w:p w14:paraId="2B5CF019" w14:textId="77777777" w:rsidR="00042ACB" w:rsidRDefault="00042ACB">
      <w:pPr>
        <w:pStyle w:val="TOC2"/>
        <w:rPr>
          <w:rFonts w:asciiTheme="minorHAnsi" w:eastAsiaTheme="minorEastAsia" w:hAnsiTheme="minorHAnsi"/>
          <w:b w:val="0"/>
          <w:noProof/>
          <w:lang w:eastAsia="lv-LV"/>
        </w:rPr>
      </w:pPr>
      <w:hyperlink w:anchor="_Toc383097931" w:history="1">
        <w:r w:rsidRPr="004C7518">
          <w:rPr>
            <w:rStyle w:val="Hyperlink"/>
            <w:rFonts w:cs="Times New Roman"/>
            <w:noProof/>
          </w:rPr>
          <w:t>3.4.</w:t>
        </w:r>
        <w:r>
          <w:rPr>
            <w:rFonts w:asciiTheme="minorHAnsi" w:eastAsiaTheme="minorEastAsia" w:hAnsiTheme="minorHAnsi"/>
            <w:b w:val="0"/>
            <w:noProof/>
            <w:lang w:eastAsia="lv-LV"/>
          </w:rPr>
          <w:tab/>
        </w:r>
        <w:r w:rsidRPr="004C7518">
          <w:rPr>
            <w:rStyle w:val="Hyperlink"/>
            <w:noProof/>
          </w:rPr>
          <w:t>CDN uzstādīšana</w:t>
        </w:r>
        <w:r>
          <w:rPr>
            <w:noProof/>
            <w:webHidden/>
          </w:rPr>
          <w:tab/>
        </w:r>
        <w:r>
          <w:rPr>
            <w:noProof/>
            <w:webHidden/>
          </w:rPr>
          <w:fldChar w:fldCharType="begin"/>
        </w:r>
        <w:r>
          <w:rPr>
            <w:noProof/>
            <w:webHidden/>
          </w:rPr>
          <w:instrText xml:space="preserve"> PAGEREF _Toc383097931 \h </w:instrText>
        </w:r>
        <w:r>
          <w:rPr>
            <w:noProof/>
            <w:webHidden/>
          </w:rPr>
        </w:r>
        <w:r>
          <w:rPr>
            <w:noProof/>
            <w:webHidden/>
          </w:rPr>
          <w:fldChar w:fldCharType="separate"/>
        </w:r>
        <w:r>
          <w:rPr>
            <w:noProof/>
            <w:webHidden/>
          </w:rPr>
          <w:t>29</w:t>
        </w:r>
        <w:r>
          <w:rPr>
            <w:noProof/>
            <w:webHidden/>
          </w:rPr>
          <w:fldChar w:fldCharType="end"/>
        </w:r>
      </w:hyperlink>
    </w:p>
    <w:p w14:paraId="2773BBCF" w14:textId="77777777" w:rsidR="00042ACB" w:rsidRDefault="00042ACB">
      <w:pPr>
        <w:pStyle w:val="TOC1"/>
        <w:rPr>
          <w:rFonts w:asciiTheme="minorHAnsi" w:eastAsiaTheme="minorEastAsia" w:hAnsiTheme="minorHAnsi"/>
          <w:b w:val="0"/>
          <w:caps w:val="0"/>
          <w:noProof/>
          <w:lang w:eastAsia="lv-LV"/>
        </w:rPr>
      </w:pPr>
      <w:hyperlink w:anchor="_Toc383097932" w:history="1">
        <w:r w:rsidRPr="004C7518">
          <w:rPr>
            <w:rStyle w:val="Hyperlink"/>
            <w:rFonts w:cs="Tahoma"/>
            <w:noProof/>
            <w:u w:color="000000"/>
          </w:rPr>
          <w:t>4.</w:t>
        </w:r>
        <w:r>
          <w:rPr>
            <w:rFonts w:asciiTheme="minorHAnsi" w:eastAsiaTheme="minorEastAsia" w:hAnsiTheme="minorHAnsi"/>
            <w:b w:val="0"/>
            <w:caps w:val="0"/>
            <w:noProof/>
            <w:lang w:eastAsia="lv-LV"/>
          </w:rPr>
          <w:tab/>
        </w:r>
        <w:r w:rsidRPr="004C7518">
          <w:rPr>
            <w:rStyle w:val="Hyperlink"/>
            <w:noProof/>
          </w:rPr>
          <w:t>IDDV formas realizēšana</w:t>
        </w:r>
        <w:r>
          <w:rPr>
            <w:noProof/>
            <w:webHidden/>
          </w:rPr>
          <w:tab/>
        </w:r>
        <w:r>
          <w:rPr>
            <w:noProof/>
            <w:webHidden/>
          </w:rPr>
          <w:fldChar w:fldCharType="begin"/>
        </w:r>
        <w:r>
          <w:rPr>
            <w:noProof/>
            <w:webHidden/>
          </w:rPr>
          <w:instrText xml:space="preserve"> PAGEREF _Toc383097932 \h </w:instrText>
        </w:r>
        <w:r>
          <w:rPr>
            <w:noProof/>
            <w:webHidden/>
          </w:rPr>
        </w:r>
        <w:r>
          <w:rPr>
            <w:noProof/>
            <w:webHidden/>
          </w:rPr>
          <w:fldChar w:fldCharType="separate"/>
        </w:r>
        <w:r>
          <w:rPr>
            <w:noProof/>
            <w:webHidden/>
          </w:rPr>
          <w:t>31</w:t>
        </w:r>
        <w:r>
          <w:rPr>
            <w:noProof/>
            <w:webHidden/>
          </w:rPr>
          <w:fldChar w:fldCharType="end"/>
        </w:r>
      </w:hyperlink>
    </w:p>
    <w:p w14:paraId="1DF8CE0A" w14:textId="77777777" w:rsidR="00042ACB" w:rsidRDefault="00042ACB">
      <w:pPr>
        <w:pStyle w:val="TOC2"/>
        <w:rPr>
          <w:rFonts w:asciiTheme="minorHAnsi" w:eastAsiaTheme="minorEastAsia" w:hAnsiTheme="minorHAnsi"/>
          <w:b w:val="0"/>
          <w:noProof/>
          <w:lang w:eastAsia="lv-LV"/>
        </w:rPr>
      </w:pPr>
      <w:hyperlink w:anchor="_Toc383097933" w:history="1">
        <w:r w:rsidRPr="004C7518">
          <w:rPr>
            <w:rStyle w:val="Hyperlink"/>
            <w:rFonts w:cs="Times New Roman"/>
            <w:noProof/>
          </w:rPr>
          <w:t>4.1.</w:t>
        </w:r>
        <w:r>
          <w:rPr>
            <w:rFonts w:asciiTheme="minorHAnsi" w:eastAsiaTheme="minorEastAsia" w:hAnsiTheme="minorHAnsi"/>
            <w:b w:val="0"/>
            <w:noProof/>
            <w:lang w:eastAsia="lv-LV"/>
          </w:rPr>
          <w:tab/>
        </w:r>
        <w:r w:rsidRPr="004C7518">
          <w:rPr>
            <w:rStyle w:val="Hyperlink"/>
            <w:noProof/>
          </w:rPr>
          <w:t>Klase Task&lt;T&gt;</w:t>
        </w:r>
        <w:r>
          <w:rPr>
            <w:noProof/>
            <w:webHidden/>
          </w:rPr>
          <w:tab/>
        </w:r>
        <w:r>
          <w:rPr>
            <w:noProof/>
            <w:webHidden/>
          </w:rPr>
          <w:fldChar w:fldCharType="begin"/>
        </w:r>
        <w:r>
          <w:rPr>
            <w:noProof/>
            <w:webHidden/>
          </w:rPr>
          <w:instrText xml:space="preserve"> PAGEREF _Toc383097933 \h </w:instrText>
        </w:r>
        <w:r>
          <w:rPr>
            <w:noProof/>
            <w:webHidden/>
          </w:rPr>
        </w:r>
        <w:r>
          <w:rPr>
            <w:noProof/>
            <w:webHidden/>
          </w:rPr>
          <w:fldChar w:fldCharType="separate"/>
        </w:r>
        <w:r>
          <w:rPr>
            <w:noProof/>
            <w:webHidden/>
          </w:rPr>
          <w:t>31</w:t>
        </w:r>
        <w:r>
          <w:rPr>
            <w:noProof/>
            <w:webHidden/>
          </w:rPr>
          <w:fldChar w:fldCharType="end"/>
        </w:r>
      </w:hyperlink>
    </w:p>
    <w:p w14:paraId="6D05274D" w14:textId="77777777" w:rsidR="00042ACB" w:rsidRDefault="00042ACB">
      <w:pPr>
        <w:pStyle w:val="TOC2"/>
        <w:rPr>
          <w:rFonts w:asciiTheme="minorHAnsi" w:eastAsiaTheme="minorEastAsia" w:hAnsiTheme="minorHAnsi"/>
          <w:b w:val="0"/>
          <w:noProof/>
          <w:lang w:eastAsia="lv-LV"/>
        </w:rPr>
      </w:pPr>
      <w:hyperlink w:anchor="_Toc383097934" w:history="1">
        <w:r w:rsidRPr="004C7518">
          <w:rPr>
            <w:rStyle w:val="Hyperlink"/>
            <w:rFonts w:cs="Times New Roman"/>
            <w:noProof/>
          </w:rPr>
          <w:t>4.2.</w:t>
        </w:r>
        <w:r>
          <w:rPr>
            <w:rFonts w:asciiTheme="minorHAnsi" w:eastAsiaTheme="minorEastAsia" w:hAnsiTheme="minorHAnsi"/>
            <w:b w:val="0"/>
            <w:noProof/>
            <w:lang w:eastAsia="lv-LV"/>
          </w:rPr>
          <w:tab/>
        </w:r>
        <w:r w:rsidRPr="004C7518">
          <w:rPr>
            <w:rStyle w:val="Hyperlink"/>
            <w:noProof/>
          </w:rPr>
          <w:t>Klase ITaskPage&lt;T, K&gt;</w:t>
        </w:r>
        <w:r>
          <w:rPr>
            <w:noProof/>
            <w:webHidden/>
          </w:rPr>
          <w:tab/>
        </w:r>
        <w:r>
          <w:rPr>
            <w:noProof/>
            <w:webHidden/>
          </w:rPr>
          <w:fldChar w:fldCharType="begin"/>
        </w:r>
        <w:r>
          <w:rPr>
            <w:noProof/>
            <w:webHidden/>
          </w:rPr>
          <w:instrText xml:space="preserve"> PAGEREF _Toc383097934 \h </w:instrText>
        </w:r>
        <w:r>
          <w:rPr>
            <w:noProof/>
            <w:webHidden/>
          </w:rPr>
        </w:r>
        <w:r>
          <w:rPr>
            <w:noProof/>
            <w:webHidden/>
          </w:rPr>
          <w:fldChar w:fldCharType="separate"/>
        </w:r>
        <w:r>
          <w:rPr>
            <w:noProof/>
            <w:webHidden/>
          </w:rPr>
          <w:t>31</w:t>
        </w:r>
        <w:r>
          <w:rPr>
            <w:noProof/>
            <w:webHidden/>
          </w:rPr>
          <w:fldChar w:fldCharType="end"/>
        </w:r>
      </w:hyperlink>
    </w:p>
    <w:p w14:paraId="79C1B4B9" w14:textId="77777777" w:rsidR="00042ACB" w:rsidRDefault="00042ACB">
      <w:pPr>
        <w:pStyle w:val="TOC3"/>
        <w:rPr>
          <w:rFonts w:asciiTheme="minorHAnsi" w:eastAsiaTheme="minorEastAsia" w:hAnsiTheme="minorHAnsi"/>
          <w:noProof/>
          <w:lang w:eastAsia="lv-LV"/>
        </w:rPr>
      </w:pPr>
      <w:hyperlink w:anchor="_Toc383097935" w:history="1">
        <w:r w:rsidRPr="004C7518">
          <w:rPr>
            <w:rStyle w:val="Hyperlink"/>
            <w:rFonts w:cs="Times New Roman"/>
            <w:noProof/>
          </w:rPr>
          <w:t>4.2.1.</w:t>
        </w:r>
        <w:r>
          <w:rPr>
            <w:rFonts w:asciiTheme="minorHAnsi" w:eastAsiaTheme="minorEastAsia" w:hAnsiTheme="minorHAnsi"/>
            <w:noProof/>
            <w:lang w:eastAsia="lv-LV"/>
          </w:rPr>
          <w:tab/>
        </w:r>
        <w:r w:rsidRPr="004C7518">
          <w:rPr>
            <w:rStyle w:val="Hyperlink"/>
            <w:noProof/>
          </w:rPr>
          <w:t>Administratīvie lauki</w:t>
        </w:r>
        <w:r>
          <w:rPr>
            <w:noProof/>
            <w:webHidden/>
          </w:rPr>
          <w:tab/>
        </w:r>
        <w:r>
          <w:rPr>
            <w:noProof/>
            <w:webHidden/>
          </w:rPr>
          <w:fldChar w:fldCharType="begin"/>
        </w:r>
        <w:r>
          <w:rPr>
            <w:noProof/>
            <w:webHidden/>
          </w:rPr>
          <w:instrText xml:space="preserve"> PAGEREF _Toc383097935 \h </w:instrText>
        </w:r>
        <w:r>
          <w:rPr>
            <w:noProof/>
            <w:webHidden/>
          </w:rPr>
        </w:r>
        <w:r>
          <w:rPr>
            <w:noProof/>
            <w:webHidden/>
          </w:rPr>
          <w:fldChar w:fldCharType="separate"/>
        </w:r>
        <w:r>
          <w:rPr>
            <w:noProof/>
            <w:webHidden/>
          </w:rPr>
          <w:t>33</w:t>
        </w:r>
        <w:r>
          <w:rPr>
            <w:noProof/>
            <w:webHidden/>
          </w:rPr>
          <w:fldChar w:fldCharType="end"/>
        </w:r>
      </w:hyperlink>
    </w:p>
    <w:p w14:paraId="173F11E0" w14:textId="77777777" w:rsidR="00042ACB" w:rsidRDefault="00042ACB">
      <w:pPr>
        <w:pStyle w:val="TOC3"/>
        <w:rPr>
          <w:rFonts w:asciiTheme="minorHAnsi" w:eastAsiaTheme="minorEastAsia" w:hAnsiTheme="minorHAnsi"/>
          <w:noProof/>
          <w:lang w:eastAsia="lv-LV"/>
        </w:rPr>
      </w:pPr>
      <w:hyperlink w:anchor="_Toc383097936" w:history="1">
        <w:r w:rsidRPr="004C7518">
          <w:rPr>
            <w:rStyle w:val="Hyperlink"/>
            <w:rFonts w:cs="Times New Roman"/>
            <w:noProof/>
          </w:rPr>
          <w:t>4.2.2.</w:t>
        </w:r>
        <w:r>
          <w:rPr>
            <w:rFonts w:asciiTheme="minorHAnsi" w:eastAsiaTheme="minorEastAsia" w:hAnsiTheme="minorHAnsi"/>
            <w:noProof/>
            <w:lang w:eastAsia="lv-LV"/>
          </w:rPr>
          <w:tab/>
        </w:r>
        <w:r w:rsidRPr="004C7518">
          <w:rPr>
            <w:rStyle w:val="Hyperlink"/>
            <w:noProof/>
          </w:rPr>
          <w:t>Darba uzdevuma pielikumi</w:t>
        </w:r>
        <w:r>
          <w:rPr>
            <w:noProof/>
            <w:webHidden/>
          </w:rPr>
          <w:tab/>
        </w:r>
        <w:r>
          <w:rPr>
            <w:noProof/>
            <w:webHidden/>
          </w:rPr>
          <w:fldChar w:fldCharType="begin"/>
        </w:r>
        <w:r>
          <w:rPr>
            <w:noProof/>
            <w:webHidden/>
          </w:rPr>
          <w:instrText xml:space="preserve"> PAGEREF _Toc383097936 \h </w:instrText>
        </w:r>
        <w:r>
          <w:rPr>
            <w:noProof/>
            <w:webHidden/>
          </w:rPr>
        </w:r>
        <w:r>
          <w:rPr>
            <w:noProof/>
            <w:webHidden/>
          </w:rPr>
          <w:fldChar w:fldCharType="separate"/>
        </w:r>
        <w:r>
          <w:rPr>
            <w:noProof/>
            <w:webHidden/>
          </w:rPr>
          <w:t>33</w:t>
        </w:r>
        <w:r>
          <w:rPr>
            <w:noProof/>
            <w:webHidden/>
          </w:rPr>
          <w:fldChar w:fldCharType="end"/>
        </w:r>
      </w:hyperlink>
    </w:p>
    <w:p w14:paraId="699D6ACE" w14:textId="77777777" w:rsidR="00042ACB" w:rsidRDefault="00042ACB">
      <w:pPr>
        <w:pStyle w:val="TOC3"/>
        <w:rPr>
          <w:rFonts w:asciiTheme="minorHAnsi" w:eastAsiaTheme="minorEastAsia" w:hAnsiTheme="minorHAnsi"/>
          <w:noProof/>
          <w:lang w:eastAsia="lv-LV"/>
        </w:rPr>
      </w:pPr>
      <w:hyperlink w:anchor="_Toc383097937" w:history="1">
        <w:r w:rsidRPr="004C7518">
          <w:rPr>
            <w:rStyle w:val="Hyperlink"/>
            <w:rFonts w:cs="Times New Roman"/>
            <w:noProof/>
          </w:rPr>
          <w:t>4.2.3.</w:t>
        </w:r>
        <w:r>
          <w:rPr>
            <w:rFonts w:asciiTheme="minorHAnsi" w:eastAsiaTheme="minorEastAsia" w:hAnsiTheme="minorHAnsi"/>
            <w:noProof/>
            <w:lang w:eastAsia="lv-LV"/>
          </w:rPr>
          <w:tab/>
        </w:r>
        <w:r w:rsidRPr="004C7518">
          <w:rPr>
            <w:rStyle w:val="Hyperlink"/>
            <w:noProof/>
          </w:rPr>
          <w:t>Ievades pareizības pārbaude</w:t>
        </w:r>
        <w:r>
          <w:rPr>
            <w:noProof/>
            <w:webHidden/>
          </w:rPr>
          <w:tab/>
        </w:r>
        <w:r>
          <w:rPr>
            <w:noProof/>
            <w:webHidden/>
          </w:rPr>
          <w:fldChar w:fldCharType="begin"/>
        </w:r>
        <w:r>
          <w:rPr>
            <w:noProof/>
            <w:webHidden/>
          </w:rPr>
          <w:instrText xml:space="preserve"> PAGEREF _Toc383097937 \h </w:instrText>
        </w:r>
        <w:r>
          <w:rPr>
            <w:noProof/>
            <w:webHidden/>
          </w:rPr>
        </w:r>
        <w:r>
          <w:rPr>
            <w:noProof/>
            <w:webHidden/>
          </w:rPr>
          <w:fldChar w:fldCharType="separate"/>
        </w:r>
        <w:r>
          <w:rPr>
            <w:noProof/>
            <w:webHidden/>
          </w:rPr>
          <w:t>34</w:t>
        </w:r>
        <w:r>
          <w:rPr>
            <w:noProof/>
            <w:webHidden/>
          </w:rPr>
          <w:fldChar w:fldCharType="end"/>
        </w:r>
      </w:hyperlink>
    </w:p>
    <w:p w14:paraId="57175606" w14:textId="77777777" w:rsidR="00042ACB" w:rsidRDefault="00042ACB">
      <w:pPr>
        <w:pStyle w:val="TOC2"/>
        <w:rPr>
          <w:rFonts w:asciiTheme="minorHAnsi" w:eastAsiaTheme="minorEastAsia" w:hAnsiTheme="minorHAnsi"/>
          <w:b w:val="0"/>
          <w:noProof/>
          <w:lang w:eastAsia="lv-LV"/>
        </w:rPr>
      </w:pPr>
      <w:hyperlink w:anchor="_Toc383097938" w:history="1">
        <w:r w:rsidRPr="004C7518">
          <w:rPr>
            <w:rStyle w:val="Hyperlink"/>
            <w:rFonts w:cs="Times New Roman"/>
            <w:noProof/>
          </w:rPr>
          <w:t>4.3.</w:t>
        </w:r>
        <w:r>
          <w:rPr>
            <w:rFonts w:asciiTheme="minorHAnsi" w:eastAsiaTheme="minorEastAsia" w:hAnsiTheme="minorHAnsi"/>
            <w:b w:val="0"/>
            <w:noProof/>
            <w:lang w:eastAsia="lv-LV"/>
          </w:rPr>
          <w:tab/>
        </w:r>
        <w:r w:rsidRPr="004C7518">
          <w:rPr>
            <w:rStyle w:val="Hyperlink"/>
            <w:noProof/>
          </w:rPr>
          <w:t>Pielikumu validācijas scenārijs</w:t>
        </w:r>
        <w:r>
          <w:rPr>
            <w:noProof/>
            <w:webHidden/>
          </w:rPr>
          <w:tab/>
        </w:r>
        <w:r>
          <w:rPr>
            <w:noProof/>
            <w:webHidden/>
          </w:rPr>
          <w:fldChar w:fldCharType="begin"/>
        </w:r>
        <w:r>
          <w:rPr>
            <w:noProof/>
            <w:webHidden/>
          </w:rPr>
          <w:instrText xml:space="preserve"> PAGEREF _Toc383097938 \h </w:instrText>
        </w:r>
        <w:r>
          <w:rPr>
            <w:noProof/>
            <w:webHidden/>
          </w:rPr>
        </w:r>
        <w:r>
          <w:rPr>
            <w:noProof/>
            <w:webHidden/>
          </w:rPr>
          <w:fldChar w:fldCharType="separate"/>
        </w:r>
        <w:r>
          <w:rPr>
            <w:noProof/>
            <w:webHidden/>
          </w:rPr>
          <w:t>34</w:t>
        </w:r>
        <w:r>
          <w:rPr>
            <w:noProof/>
            <w:webHidden/>
          </w:rPr>
          <w:fldChar w:fldCharType="end"/>
        </w:r>
      </w:hyperlink>
    </w:p>
    <w:p w14:paraId="354C0151" w14:textId="77777777" w:rsidR="00042ACB" w:rsidRDefault="00042ACB">
      <w:pPr>
        <w:pStyle w:val="TOC2"/>
        <w:rPr>
          <w:rFonts w:asciiTheme="minorHAnsi" w:eastAsiaTheme="minorEastAsia" w:hAnsiTheme="minorHAnsi"/>
          <w:b w:val="0"/>
          <w:noProof/>
          <w:lang w:eastAsia="lv-LV"/>
        </w:rPr>
      </w:pPr>
      <w:hyperlink w:anchor="_Toc383097939" w:history="1">
        <w:r w:rsidRPr="004C7518">
          <w:rPr>
            <w:rStyle w:val="Hyperlink"/>
            <w:rFonts w:cs="Times New Roman"/>
            <w:noProof/>
          </w:rPr>
          <w:t>4.4.</w:t>
        </w:r>
        <w:r>
          <w:rPr>
            <w:rFonts w:asciiTheme="minorHAnsi" w:eastAsiaTheme="minorEastAsia" w:hAnsiTheme="minorHAnsi"/>
            <w:b w:val="0"/>
            <w:noProof/>
            <w:lang w:eastAsia="lv-LV"/>
          </w:rPr>
          <w:tab/>
        </w:r>
        <w:r w:rsidRPr="004C7518">
          <w:rPr>
            <w:rStyle w:val="Hyperlink"/>
            <w:noProof/>
          </w:rPr>
          <w:t>Pielikuma izveides scenārijs</w:t>
        </w:r>
        <w:r>
          <w:rPr>
            <w:noProof/>
            <w:webHidden/>
          </w:rPr>
          <w:tab/>
        </w:r>
        <w:r>
          <w:rPr>
            <w:noProof/>
            <w:webHidden/>
          </w:rPr>
          <w:fldChar w:fldCharType="begin"/>
        </w:r>
        <w:r>
          <w:rPr>
            <w:noProof/>
            <w:webHidden/>
          </w:rPr>
          <w:instrText xml:space="preserve"> PAGEREF _Toc383097939 \h </w:instrText>
        </w:r>
        <w:r>
          <w:rPr>
            <w:noProof/>
            <w:webHidden/>
          </w:rPr>
        </w:r>
        <w:r>
          <w:rPr>
            <w:noProof/>
            <w:webHidden/>
          </w:rPr>
          <w:fldChar w:fldCharType="separate"/>
        </w:r>
        <w:r>
          <w:rPr>
            <w:noProof/>
            <w:webHidden/>
          </w:rPr>
          <w:t>36</w:t>
        </w:r>
        <w:r>
          <w:rPr>
            <w:noProof/>
            <w:webHidden/>
          </w:rPr>
          <w:fldChar w:fldCharType="end"/>
        </w:r>
      </w:hyperlink>
    </w:p>
    <w:p w14:paraId="3FDB51CC" w14:textId="77777777" w:rsidR="00042ACB" w:rsidRDefault="00042ACB">
      <w:pPr>
        <w:pStyle w:val="TOC2"/>
        <w:rPr>
          <w:rFonts w:asciiTheme="minorHAnsi" w:eastAsiaTheme="minorEastAsia" w:hAnsiTheme="minorHAnsi"/>
          <w:b w:val="0"/>
          <w:noProof/>
          <w:lang w:eastAsia="lv-LV"/>
        </w:rPr>
      </w:pPr>
      <w:hyperlink w:anchor="_Toc383097940" w:history="1">
        <w:r w:rsidRPr="004C7518">
          <w:rPr>
            <w:rStyle w:val="Hyperlink"/>
            <w:rFonts w:cs="Times New Roman"/>
            <w:noProof/>
          </w:rPr>
          <w:t>4.5.</w:t>
        </w:r>
        <w:r>
          <w:rPr>
            <w:rFonts w:asciiTheme="minorHAnsi" w:eastAsiaTheme="minorEastAsia" w:hAnsiTheme="minorHAnsi"/>
            <w:b w:val="0"/>
            <w:noProof/>
            <w:lang w:eastAsia="lv-LV"/>
          </w:rPr>
          <w:tab/>
        </w:r>
        <w:r w:rsidRPr="004C7518">
          <w:rPr>
            <w:rStyle w:val="Hyperlink"/>
            <w:noProof/>
          </w:rPr>
          <w:t>Sesijas izmantošana</w:t>
        </w:r>
        <w:r>
          <w:rPr>
            <w:noProof/>
            <w:webHidden/>
          </w:rPr>
          <w:tab/>
        </w:r>
        <w:r>
          <w:rPr>
            <w:noProof/>
            <w:webHidden/>
          </w:rPr>
          <w:fldChar w:fldCharType="begin"/>
        </w:r>
        <w:r>
          <w:rPr>
            <w:noProof/>
            <w:webHidden/>
          </w:rPr>
          <w:instrText xml:space="preserve"> PAGEREF _Toc383097940 \h </w:instrText>
        </w:r>
        <w:r>
          <w:rPr>
            <w:noProof/>
            <w:webHidden/>
          </w:rPr>
        </w:r>
        <w:r>
          <w:rPr>
            <w:noProof/>
            <w:webHidden/>
          </w:rPr>
          <w:fldChar w:fldCharType="separate"/>
        </w:r>
        <w:r>
          <w:rPr>
            <w:noProof/>
            <w:webHidden/>
          </w:rPr>
          <w:t>36</w:t>
        </w:r>
        <w:r>
          <w:rPr>
            <w:noProof/>
            <w:webHidden/>
          </w:rPr>
          <w:fldChar w:fldCharType="end"/>
        </w:r>
      </w:hyperlink>
    </w:p>
    <w:p w14:paraId="5BDDE2FD" w14:textId="77777777" w:rsidR="00042ACB" w:rsidRDefault="00042ACB">
      <w:pPr>
        <w:pStyle w:val="TOC2"/>
        <w:rPr>
          <w:rFonts w:asciiTheme="minorHAnsi" w:eastAsiaTheme="minorEastAsia" w:hAnsiTheme="minorHAnsi"/>
          <w:b w:val="0"/>
          <w:noProof/>
          <w:lang w:eastAsia="lv-LV"/>
        </w:rPr>
      </w:pPr>
      <w:hyperlink w:anchor="_Toc383097941" w:history="1">
        <w:r w:rsidRPr="004C7518">
          <w:rPr>
            <w:rStyle w:val="Hyperlink"/>
            <w:rFonts w:cs="Times New Roman"/>
            <w:noProof/>
          </w:rPr>
          <w:t>4.6.</w:t>
        </w:r>
        <w:r>
          <w:rPr>
            <w:rFonts w:asciiTheme="minorHAnsi" w:eastAsiaTheme="minorEastAsia" w:hAnsiTheme="minorHAnsi"/>
            <w:b w:val="0"/>
            <w:noProof/>
            <w:lang w:eastAsia="lv-LV"/>
          </w:rPr>
          <w:tab/>
        </w:r>
        <w:r w:rsidRPr="004C7518">
          <w:rPr>
            <w:rStyle w:val="Hyperlink"/>
            <w:noProof/>
          </w:rPr>
          <w:t>Darba uzdevumu galamērķi</w:t>
        </w:r>
        <w:r>
          <w:rPr>
            <w:noProof/>
            <w:webHidden/>
          </w:rPr>
          <w:tab/>
        </w:r>
        <w:r>
          <w:rPr>
            <w:noProof/>
            <w:webHidden/>
          </w:rPr>
          <w:fldChar w:fldCharType="begin"/>
        </w:r>
        <w:r>
          <w:rPr>
            <w:noProof/>
            <w:webHidden/>
          </w:rPr>
          <w:instrText xml:space="preserve"> PAGEREF _Toc383097941 \h </w:instrText>
        </w:r>
        <w:r>
          <w:rPr>
            <w:noProof/>
            <w:webHidden/>
          </w:rPr>
        </w:r>
        <w:r>
          <w:rPr>
            <w:noProof/>
            <w:webHidden/>
          </w:rPr>
          <w:fldChar w:fldCharType="separate"/>
        </w:r>
        <w:r>
          <w:rPr>
            <w:noProof/>
            <w:webHidden/>
          </w:rPr>
          <w:t>36</w:t>
        </w:r>
        <w:r>
          <w:rPr>
            <w:noProof/>
            <w:webHidden/>
          </w:rPr>
          <w:fldChar w:fldCharType="end"/>
        </w:r>
      </w:hyperlink>
    </w:p>
    <w:p w14:paraId="6A59E29E" w14:textId="77777777" w:rsidR="00042ACB" w:rsidRDefault="00042ACB">
      <w:pPr>
        <w:pStyle w:val="TOC2"/>
        <w:rPr>
          <w:rFonts w:asciiTheme="minorHAnsi" w:eastAsiaTheme="minorEastAsia" w:hAnsiTheme="minorHAnsi"/>
          <w:b w:val="0"/>
          <w:noProof/>
          <w:lang w:eastAsia="lv-LV"/>
        </w:rPr>
      </w:pPr>
      <w:hyperlink w:anchor="_Toc383097942" w:history="1">
        <w:r w:rsidRPr="004C7518">
          <w:rPr>
            <w:rStyle w:val="Hyperlink"/>
            <w:rFonts w:cs="Times New Roman"/>
            <w:noProof/>
          </w:rPr>
          <w:t>4.7.</w:t>
        </w:r>
        <w:r>
          <w:rPr>
            <w:rFonts w:asciiTheme="minorHAnsi" w:eastAsiaTheme="minorEastAsia" w:hAnsiTheme="minorHAnsi"/>
            <w:b w:val="0"/>
            <w:noProof/>
            <w:lang w:eastAsia="lv-LV"/>
          </w:rPr>
          <w:tab/>
        </w:r>
        <w:r w:rsidRPr="004C7518">
          <w:rPr>
            <w:rStyle w:val="Hyperlink"/>
            <w:noProof/>
          </w:rPr>
          <w:t>Portāla emulatora konfigurēšana</w:t>
        </w:r>
        <w:r>
          <w:rPr>
            <w:noProof/>
            <w:webHidden/>
          </w:rPr>
          <w:tab/>
        </w:r>
        <w:r>
          <w:rPr>
            <w:noProof/>
            <w:webHidden/>
          </w:rPr>
          <w:fldChar w:fldCharType="begin"/>
        </w:r>
        <w:r>
          <w:rPr>
            <w:noProof/>
            <w:webHidden/>
          </w:rPr>
          <w:instrText xml:space="preserve"> PAGEREF _Toc383097942 \h </w:instrText>
        </w:r>
        <w:r>
          <w:rPr>
            <w:noProof/>
            <w:webHidden/>
          </w:rPr>
        </w:r>
        <w:r>
          <w:rPr>
            <w:noProof/>
            <w:webHidden/>
          </w:rPr>
          <w:fldChar w:fldCharType="separate"/>
        </w:r>
        <w:r>
          <w:rPr>
            <w:noProof/>
            <w:webHidden/>
          </w:rPr>
          <w:t>37</w:t>
        </w:r>
        <w:r>
          <w:rPr>
            <w:noProof/>
            <w:webHidden/>
          </w:rPr>
          <w:fldChar w:fldCharType="end"/>
        </w:r>
      </w:hyperlink>
    </w:p>
    <w:p w14:paraId="1557B805" w14:textId="77777777" w:rsidR="00042ACB" w:rsidRDefault="00042ACB">
      <w:pPr>
        <w:pStyle w:val="TOC3"/>
        <w:rPr>
          <w:rFonts w:asciiTheme="minorHAnsi" w:eastAsiaTheme="minorEastAsia" w:hAnsiTheme="minorHAnsi"/>
          <w:noProof/>
          <w:lang w:eastAsia="lv-LV"/>
        </w:rPr>
      </w:pPr>
      <w:hyperlink w:anchor="_Toc383097943" w:history="1">
        <w:r w:rsidRPr="004C7518">
          <w:rPr>
            <w:rStyle w:val="Hyperlink"/>
            <w:rFonts w:cs="Times New Roman"/>
            <w:noProof/>
          </w:rPr>
          <w:t>4.7.1.</w:t>
        </w:r>
        <w:r>
          <w:rPr>
            <w:rFonts w:asciiTheme="minorHAnsi" w:eastAsiaTheme="minorEastAsia" w:hAnsiTheme="minorHAnsi"/>
            <w:noProof/>
            <w:lang w:eastAsia="lv-LV"/>
          </w:rPr>
          <w:tab/>
        </w:r>
        <w:r w:rsidRPr="004C7518">
          <w:rPr>
            <w:rStyle w:val="Hyperlink"/>
            <w:noProof/>
          </w:rPr>
          <w:t>Portāla konfigurēšana servisu režīmā</w:t>
        </w:r>
        <w:r>
          <w:rPr>
            <w:noProof/>
            <w:webHidden/>
          </w:rPr>
          <w:tab/>
        </w:r>
        <w:r>
          <w:rPr>
            <w:noProof/>
            <w:webHidden/>
          </w:rPr>
          <w:fldChar w:fldCharType="begin"/>
        </w:r>
        <w:r>
          <w:rPr>
            <w:noProof/>
            <w:webHidden/>
          </w:rPr>
          <w:instrText xml:space="preserve"> PAGEREF _Toc383097943 \h </w:instrText>
        </w:r>
        <w:r>
          <w:rPr>
            <w:noProof/>
            <w:webHidden/>
          </w:rPr>
        </w:r>
        <w:r>
          <w:rPr>
            <w:noProof/>
            <w:webHidden/>
          </w:rPr>
          <w:fldChar w:fldCharType="separate"/>
        </w:r>
        <w:r>
          <w:rPr>
            <w:noProof/>
            <w:webHidden/>
          </w:rPr>
          <w:t>39</w:t>
        </w:r>
        <w:r>
          <w:rPr>
            <w:noProof/>
            <w:webHidden/>
          </w:rPr>
          <w:fldChar w:fldCharType="end"/>
        </w:r>
      </w:hyperlink>
    </w:p>
    <w:p w14:paraId="613B4B84" w14:textId="77777777" w:rsidR="00042ACB" w:rsidRDefault="00042ACB">
      <w:pPr>
        <w:pStyle w:val="TOC3"/>
        <w:rPr>
          <w:rFonts w:asciiTheme="minorHAnsi" w:eastAsiaTheme="minorEastAsia" w:hAnsiTheme="minorHAnsi"/>
          <w:noProof/>
          <w:lang w:eastAsia="lv-LV"/>
        </w:rPr>
      </w:pPr>
      <w:hyperlink w:anchor="_Toc383097944" w:history="1">
        <w:r w:rsidRPr="004C7518">
          <w:rPr>
            <w:rStyle w:val="Hyperlink"/>
            <w:rFonts w:cs="Times New Roman"/>
            <w:noProof/>
          </w:rPr>
          <w:t>4.7.2.</w:t>
        </w:r>
        <w:r>
          <w:rPr>
            <w:rFonts w:asciiTheme="minorHAnsi" w:eastAsiaTheme="minorEastAsia" w:hAnsiTheme="minorHAnsi"/>
            <w:noProof/>
            <w:lang w:eastAsia="lv-LV"/>
          </w:rPr>
          <w:tab/>
        </w:r>
        <w:r w:rsidRPr="004C7518">
          <w:rPr>
            <w:rStyle w:val="Hyperlink"/>
            <w:noProof/>
          </w:rPr>
          <w:t>Portāla konfigurēšana failu sistēmas emulācijas režīmā</w:t>
        </w:r>
        <w:r>
          <w:rPr>
            <w:noProof/>
            <w:webHidden/>
          </w:rPr>
          <w:tab/>
        </w:r>
        <w:r>
          <w:rPr>
            <w:noProof/>
            <w:webHidden/>
          </w:rPr>
          <w:fldChar w:fldCharType="begin"/>
        </w:r>
        <w:r>
          <w:rPr>
            <w:noProof/>
            <w:webHidden/>
          </w:rPr>
          <w:instrText xml:space="preserve"> PAGEREF _Toc383097944 \h </w:instrText>
        </w:r>
        <w:r>
          <w:rPr>
            <w:noProof/>
            <w:webHidden/>
          </w:rPr>
        </w:r>
        <w:r>
          <w:rPr>
            <w:noProof/>
            <w:webHidden/>
          </w:rPr>
          <w:fldChar w:fldCharType="separate"/>
        </w:r>
        <w:r>
          <w:rPr>
            <w:noProof/>
            <w:webHidden/>
          </w:rPr>
          <w:t>41</w:t>
        </w:r>
        <w:r>
          <w:rPr>
            <w:noProof/>
            <w:webHidden/>
          </w:rPr>
          <w:fldChar w:fldCharType="end"/>
        </w:r>
      </w:hyperlink>
    </w:p>
    <w:p w14:paraId="3ACCED88" w14:textId="77777777" w:rsidR="00042ACB" w:rsidRDefault="00042ACB">
      <w:pPr>
        <w:pStyle w:val="TOC2"/>
        <w:rPr>
          <w:rFonts w:asciiTheme="minorHAnsi" w:eastAsiaTheme="minorEastAsia" w:hAnsiTheme="minorHAnsi"/>
          <w:b w:val="0"/>
          <w:noProof/>
          <w:lang w:eastAsia="lv-LV"/>
        </w:rPr>
      </w:pPr>
      <w:hyperlink w:anchor="_Toc383097945" w:history="1">
        <w:r w:rsidRPr="004C7518">
          <w:rPr>
            <w:rStyle w:val="Hyperlink"/>
            <w:rFonts w:cs="Times New Roman"/>
            <w:noProof/>
          </w:rPr>
          <w:t>4.8.</w:t>
        </w:r>
        <w:r>
          <w:rPr>
            <w:rFonts w:asciiTheme="minorHAnsi" w:eastAsiaTheme="minorEastAsia" w:hAnsiTheme="minorHAnsi"/>
            <w:b w:val="0"/>
            <w:noProof/>
            <w:lang w:eastAsia="lv-LV"/>
          </w:rPr>
          <w:tab/>
        </w:r>
        <w:r w:rsidRPr="004C7518">
          <w:rPr>
            <w:rStyle w:val="Hyperlink"/>
            <w:noProof/>
          </w:rPr>
          <w:t>Iddv formas konfigurēšana</w:t>
        </w:r>
        <w:r>
          <w:rPr>
            <w:noProof/>
            <w:webHidden/>
          </w:rPr>
          <w:tab/>
        </w:r>
        <w:r>
          <w:rPr>
            <w:noProof/>
            <w:webHidden/>
          </w:rPr>
          <w:fldChar w:fldCharType="begin"/>
        </w:r>
        <w:r>
          <w:rPr>
            <w:noProof/>
            <w:webHidden/>
          </w:rPr>
          <w:instrText xml:space="preserve"> PAGEREF _Toc383097945 \h </w:instrText>
        </w:r>
        <w:r>
          <w:rPr>
            <w:noProof/>
            <w:webHidden/>
          </w:rPr>
        </w:r>
        <w:r>
          <w:rPr>
            <w:noProof/>
            <w:webHidden/>
          </w:rPr>
          <w:fldChar w:fldCharType="separate"/>
        </w:r>
        <w:r>
          <w:rPr>
            <w:noProof/>
            <w:webHidden/>
          </w:rPr>
          <w:t>42</w:t>
        </w:r>
        <w:r>
          <w:rPr>
            <w:noProof/>
            <w:webHidden/>
          </w:rPr>
          <w:fldChar w:fldCharType="end"/>
        </w:r>
      </w:hyperlink>
    </w:p>
    <w:p w14:paraId="62C1476E" w14:textId="77777777" w:rsidR="00042ACB" w:rsidRDefault="00042ACB">
      <w:pPr>
        <w:pStyle w:val="TOC3"/>
        <w:rPr>
          <w:rFonts w:asciiTheme="minorHAnsi" w:eastAsiaTheme="minorEastAsia" w:hAnsiTheme="minorHAnsi"/>
          <w:noProof/>
          <w:lang w:eastAsia="lv-LV"/>
        </w:rPr>
      </w:pPr>
      <w:hyperlink w:anchor="_Toc383097946" w:history="1">
        <w:r w:rsidRPr="004C7518">
          <w:rPr>
            <w:rStyle w:val="Hyperlink"/>
            <w:rFonts w:cs="Times New Roman"/>
            <w:noProof/>
          </w:rPr>
          <w:t>4.8.1.</w:t>
        </w:r>
        <w:r>
          <w:rPr>
            <w:rFonts w:asciiTheme="minorHAnsi" w:eastAsiaTheme="minorEastAsia" w:hAnsiTheme="minorHAnsi"/>
            <w:noProof/>
            <w:lang w:eastAsia="lv-LV"/>
          </w:rPr>
          <w:tab/>
        </w:r>
        <w:r w:rsidRPr="004C7518">
          <w:rPr>
            <w:rStyle w:val="Hyperlink"/>
            <w:noProof/>
          </w:rPr>
          <w:t>Formas konfigurācijas iegūšana</w:t>
        </w:r>
        <w:r>
          <w:rPr>
            <w:noProof/>
            <w:webHidden/>
          </w:rPr>
          <w:tab/>
        </w:r>
        <w:r>
          <w:rPr>
            <w:noProof/>
            <w:webHidden/>
          </w:rPr>
          <w:fldChar w:fldCharType="begin"/>
        </w:r>
        <w:r>
          <w:rPr>
            <w:noProof/>
            <w:webHidden/>
          </w:rPr>
          <w:instrText xml:space="preserve"> PAGEREF _Toc383097946 \h </w:instrText>
        </w:r>
        <w:r>
          <w:rPr>
            <w:noProof/>
            <w:webHidden/>
          </w:rPr>
        </w:r>
        <w:r>
          <w:rPr>
            <w:noProof/>
            <w:webHidden/>
          </w:rPr>
          <w:fldChar w:fldCharType="separate"/>
        </w:r>
        <w:r>
          <w:rPr>
            <w:noProof/>
            <w:webHidden/>
          </w:rPr>
          <w:t>44</w:t>
        </w:r>
        <w:r>
          <w:rPr>
            <w:noProof/>
            <w:webHidden/>
          </w:rPr>
          <w:fldChar w:fldCharType="end"/>
        </w:r>
      </w:hyperlink>
    </w:p>
    <w:p w14:paraId="2BDE3CAD" w14:textId="77777777" w:rsidR="00042ACB" w:rsidRDefault="00042ACB">
      <w:pPr>
        <w:pStyle w:val="TOC3"/>
        <w:rPr>
          <w:rFonts w:asciiTheme="minorHAnsi" w:eastAsiaTheme="minorEastAsia" w:hAnsiTheme="minorHAnsi"/>
          <w:noProof/>
          <w:lang w:eastAsia="lv-LV"/>
        </w:rPr>
      </w:pPr>
      <w:hyperlink w:anchor="_Toc383097947" w:history="1">
        <w:r w:rsidRPr="004C7518">
          <w:rPr>
            <w:rStyle w:val="Hyperlink"/>
            <w:rFonts w:cs="Times New Roman"/>
            <w:noProof/>
          </w:rPr>
          <w:t>4.8.2.</w:t>
        </w:r>
        <w:r>
          <w:rPr>
            <w:rFonts w:asciiTheme="minorHAnsi" w:eastAsiaTheme="minorEastAsia" w:hAnsiTheme="minorHAnsi"/>
            <w:noProof/>
            <w:lang w:eastAsia="lv-LV"/>
          </w:rPr>
          <w:tab/>
        </w:r>
        <w:r w:rsidRPr="004C7518">
          <w:rPr>
            <w:rStyle w:val="Hyperlink"/>
            <w:noProof/>
          </w:rPr>
          <w:t>Autentifikācijas konfigurēšana</w:t>
        </w:r>
        <w:r>
          <w:rPr>
            <w:noProof/>
            <w:webHidden/>
          </w:rPr>
          <w:tab/>
        </w:r>
        <w:r>
          <w:rPr>
            <w:noProof/>
            <w:webHidden/>
          </w:rPr>
          <w:fldChar w:fldCharType="begin"/>
        </w:r>
        <w:r>
          <w:rPr>
            <w:noProof/>
            <w:webHidden/>
          </w:rPr>
          <w:instrText xml:space="preserve"> PAGEREF _Toc383097947 \h </w:instrText>
        </w:r>
        <w:r>
          <w:rPr>
            <w:noProof/>
            <w:webHidden/>
          </w:rPr>
        </w:r>
        <w:r>
          <w:rPr>
            <w:noProof/>
            <w:webHidden/>
          </w:rPr>
          <w:fldChar w:fldCharType="separate"/>
        </w:r>
        <w:r>
          <w:rPr>
            <w:noProof/>
            <w:webHidden/>
          </w:rPr>
          <w:t>45</w:t>
        </w:r>
        <w:r>
          <w:rPr>
            <w:noProof/>
            <w:webHidden/>
          </w:rPr>
          <w:fldChar w:fldCharType="end"/>
        </w:r>
      </w:hyperlink>
    </w:p>
    <w:p w14:paraId="07CA7A0A" w14:textId="77777777" w:rsidR="00042ACB" w:rsidRDefault="00042ACB">
      <w:pPr>
        <w:pStyle w:val="TOC2"/>
        <w:rPr>
          <w:rFonts w:asciiTheme="minorHAnsi" w:eastAsiaTheme="minorEastAsia" w:hAnsiTheme="minorHAnsi"/>
          <w:b w:val="0"/>
          <w:noProof/>
          <w:lang w:eastAsia="lv-LV"/>
        </w:rPr>
      </w:pPr>
      <w:hyperlink w:anchor="_Toc383097948" w:history="1">
        <w:r w:rsidRPr="004C7518">
          <w:rPr>
            <w:rStyle w:val="Hyperlink"/>
            <w:rFonts w:cs="Times New Roman"/>
            <w:noProof/>
          </w:rPr>
          <w:t>4.9.</w:t>
        </w:r>
        <w:r>
          <w:rPr>
            <w:rFonts w:asciiTheme="minorHAnsi" w:eastAsiaTheme="minorEastAsia" w:hAnsiTheme="minorHAnsi"/>
            <w:b w:val="0"/>
            <w:noProof/>
            <w:lang w:eastAsia="lv-LV"/>
          </w:rPr>
          <w:tab/>
        </w:r>
        <w:r w:rsidRPr="004C7518">
          <w:rPr>
            <w:rStyle w:val="Hyperlink"/>
            <w:noProof/>
          </w:rPr>
          <w:t>Vārdtelpas</w:t>
        </w:r>
        <w:r>
          <w:rPr>
            <w:noProof/>
            <w:webHidden/>
          </w:rPr>
          <w:tab/>
        </w:r>
        <w:r>
          <w:rPr>
            <w:noProof/>
            <w:webHidden/>
          </w:rPr>
          <w:fldChar w:fldCharType="begin"/>
        </w:r>
        <w:r>
          <w:rPr>
            <w:noProof/>
            <w:webHidden/>
          </w:rPr>
          <w:instrText xml:space="preserve"> PAGEREF _Toc383097948 \h </w:instrText>
        </w:r>
        <w:r>
          <w:rPr>
            <w:noProof/>
            <w:webHidden/>
          </w:rPr>
        </w:r>
        <w:r>
          <w:rPr>
            <w:noProof/>
            <w:webHidden/>
          </w:rPr>
          <w:fldChar w:fldCharType="separate"/>
        </w:r>
        <w:r>
          <w:rPr>
            <w:noProof/>
            <w:webHidden/>
          </w:rPr>
          <w:t>47</w:t>
        </w:r>
        <w:r>
          <w:rPr>
            <w:noProof/>
            <w:webHidden/>
          </w:rPr>
          <w:fldChar w:fldCharType="end"/>
        </w:r>
      </w:hyperlink>
    </w:p>
    <w:p w14:paraId="711B1590" w14:textId="77777777" w:rsidR="00425836" w:rsidRDefault="00891BE7" w:rsidP="00352486">
      <w:pPr>
        <w:rPr>
          <w:rFonts w:ascii="Arial Bold" w:hAnsi="Arial Bold"/>
          <w:caps/>
        </w:rPr>
      </w:pPr>
      <w:r w:rsidRPr="0062697F">
        <w:rPr>
          <w:rFonts w:ascii="Arial Bold" w:hAnsi="Arial Bold"/>
          <w:caps/>
        </w:rPr>
        <w:fldChar w:fldCharType="end"/>
      </w:r>
    </w:p>
    <w:p w14:paraId="10363D16" w14:textId="77777777" w:rsidR="00425836" w:rsidRDefault="00425836">
      <w:pPr>
        <w:spacing w:before="0" w:after="200" w:line="276" w:lineRule="auto"/>
        <w:jc w:val="left"/>
        <w:rPr>
          <w:rFonts w:ascii="Arial Bold" w:hAnsi="Arial Bold"/>
          <w:caps/>
        </w:rPr>
      </w:pPr>
      <w:r>
        <w:rPr>
          <w:rFonts w:ascii="Arial Bold" w:hAnsi="Arial Bold"/>
          <w:caps/>
        </w:rPr>
        <w:br w:type="page"/>
      </w:r>
    </w:p>
    <w:p w14:paraId="15C17A26" w14:textId="37173418" w:rsidR="00891BE7" w:rsidRPr="00352486" w:rsidRDefault="00891BE7" w:rsidP="00352486">
      <w:pPr>
        <w:rPr>
          <w:rFonts w:ascii="Tahoma" w:hAnsi="Tahoma" w:cs="Tahoma"/>
          <w:b/>
          <w:sz w:val="32"/>
          <w:szCs w:val="32"/>
        </w:rPr>
      </w:pPr>
      <w:r w:rsidRPr="00352486">
        <w:rPr>
          <w:rFonts w:ascii="Tahoma" w:hAnsi="Tahoma" w:cs="Tahoma"/>
          <w:b/>
          <w:sz w:val="32"/>
          <w:szCs w:val="32"/>
        </w:rPr>
        <w:lastRenderedPageBreak/>
        <w:t>Attēlu saraksts</w:t>
      </w:r>
    </w:p>
    <w:p w14:paraId="04A86634" w14:textId="77777777" w:rsidR="00042ACB" w:rsidRDefault="00891BE7">
      <w:pPr>
        <w:pStyle w:val="TableofFigures"/>
        <w:rPr>
          <w:rFonts w:asciiTheme="minorHAnsi" w:eastAsiaTheme="minorEastAsia" w:hAnsiTheme="minorHAnsi"/>
          <w:noProof/>
          <w:lang w:eastAsia="lv-LV"/>
        </w:rPr>
      </w:pPr>
      <w:r w:rsidRPr="0062697F">
        <w:rPr>
          <w:b/>
        </w:rPr>
        <w:fldChar w:fldCharType="begin"/>
      </w:r>
      <w:r w:rsidRPr="0062697F">
        <w:rPr>
          <w:b/>
        </w:rPr>
        <w:instrText xml:space="preserve"> TOC \h \z \c "Attēls" </w:instrText>
      </w:r>
      <w:r w:rsidRPr="0062697F">
        <w:rPr>
          <w:b/>
        </w:rPr>
        <w:fldChar w:fldCharType="separate"/>
      </w:r>
      <w:hyperlink w:anchor="_Toc383097867" w:history="1">
        <w:r w:rsidR="00042ACB" w:rsidRPr="00897DA7">
          <w:rPr>
            <w:rStyle w:val="Hyperlink"/>
            <w:noProof/>
          </w:rPr>
          <w:t>1.attēls. E-pakalpojuma ielāde</w:t>
        </w:r>
        <w:r w:rsidR="00042ACB">
          <w:rPr>
            <w:noProof/>
            <w:webHidden/>
          </w:rPr>
          <w:tab/>
        </w:r>
        <w:r w:rsidR="00042ACB">
          <w:rPr>
            <w:noProof/>
            <w:webHidden/>
          </w:rPr>
          <w:fldChar w:fldCharType="begin"/>
        </w:r>
        <w:r w:rsidR="00042ACB">
          <w:rPr>
            <w:noProof/>
            <w:webHidden/>
          </w:rPr>
          <w:instrText xml:space="preserve"> PAGEREF _Toc383097867 \h </w:instrText>
        </w:r>
        <w:r w:rsidR="00042ACB">
          <w:rPr>
            <w:noProof/>
            <w:webHidden/>
          </w:rPr>
        </w:r>
        <w:r w:rsidR="00042ACB">
          <w:rPr>
            <w:noProof/>
            <w:webHidden/>
          </w:rPr>
          <w:fldChar w:fldCharType="separate"/>
        </w:r>
        <w:r w:rsidR="00042ACB">
          <w:rPr>
            <w:noProof/>
            <w:webHidden/>
          </w:rPr>
          <w:t>9</w:t>
        </w:r>
        <w:r w:rsidR="00042ACB">
          <w:rPr>
            <w:noProof/>
            <w:webHidden/>
          </w:rPr>
          <w:fldChar w:fldCharType="end"/>
        </w:r>
      </w:hyperlink>
    </w:p>
    <w:p w14:paraId="4B659A4D" w14:textId="77777777" w:rsidR="00042ACB" w:rsidRDefault="00042ACB">
      <w:pPr>
        <w:pStyle w:val="TableofFigures"/>
        <w:rPr>
          <w:rFonts w:asciiTheme="minorHAnsi" w:eastAsiaTheme="minorEastAsia" w:hAnsiTheme="minorHAnsi"/>
          <w:noProof/>
          <w:lang w:eastAsia="lv-LV"/>
        </w:rPr>
      </w:pPr>
      <w:hyperlink w:anchor="_Toc383097868" w:history="1">
        <w:r w:rsidRPr="00897DA7">
          <w:rPr>
            <w:rStyle w:val="Hyperlink"/>
            <w:noProof/>
          </w:rPr>
          <w:t>2.attēls. IDDV risinājuma konceptuāla arhitektūra</w:t>
        </w:r>
        <w:r>
          <w:rPr>
            <w:noProof/>
            <w:webHidden/>
          </w:rPr>
          <w:tab/>
        </w:r>
        <w:r>
          <w:rPr>
            <w:noProof/>
            <w:webHidden/>
          </w:rPr>
          <w:fldChar w:fldCharType="begin"/>
        </w:r>
        <w:r>
          <w:rPr>
            <w:noProof/>
            <w:webHidden/>
          </w:rPr>
          <w:instrText xml:space="preserve"> PAGEREF _Toc383097868 \h </w:instrText>
        </w:r>
        <w:r>
          <w:rPr>
            <w:noProof/>
            <w:webHidden/>
          </w:rPr>
        </w:r>
        <w:r>
          <w:rPr>
            <w:noProof/>
            <w:webHidden/>
          </w:rPr>
          <w:fldChar w:fldCharType="separate"/>
        </w:r>
        <w:r>
          <w:rPr>
            <w:noProof/>
            <w:webHidden/>
          </w:rPr>
          <w:t>9</w:t>
        </w:r>
        <w:r>
          <w:rPr>
            <w:noProof/>
            <w:webHidden/>
          </w:rPr>
          <w:fldChar w:fldCharType="end"/>
        </w:r>
      </w:hyperlink>
    </w:p>
    <w:p w14:paraId="13DD6BC5" w14:textId="77777777" w:rsidR="00042ACB" w:rsidRDefault="00042ACB">
      <w:pPr>
        <w:pStyle w:val="TableofFigures"/>
        <w:rPr>
          <w:rFonts w:asciiTheme="minorHAnsi" w:eastAsiaTheme="minorEastAsia" w:hAnsiTheme="minorHAnsi"/>
          <w:noProof/>
          <w:lang w:eastAsia="lv-LV"/>
        </w:rPr>
      </w:pPr>
      <w:hyperlink w:anchor="_Toc383097869" w:history="1">
        <w:r w:rsidRPr="00897DA7">
          <w:rPr>
            <w:rStyle w:val="Hyperlink"/>
            <w:noProof/>
          </w:rPr>
          <w:t>3.attēls. Net.Pipe Listener Adapter servisa stāvokļa pārbaude</w:t>
        </w:r>
        <w:r>
          <w:rPr>
            <w:noProof/>
            <w:webHidden/>
          </w:rPr>
          <w:tab/>
        </w:r>
        <w:r>
          <w:rPr>
            <w:noProof/>
            <w:webHidden/>
          </w:rPr>
          <w:fldChar w:fldCharType="begin"/>
        </w:r>
        <w:r>
          <w:rPr>
            <w:noProof/>
            <w:webHidden/>
          </w:rPr>
          <w:instrText xml:space="preserve"> PAGEREF _Toc383097869 \h </w:instrText>
        </w:r>
        <w:r>
          <w:rPr>
            <w:noProof/>
            <w:webHidden/>
          </w:rPr>
        </w:r>
        <w:r>
          <w:rPr>
            <w:noProof/>
            <w:webHidden/>
          </w:rPr>
          <w:fldChar w:fldCharType="separate"/>
        </w:r>
        <w:r>
          <w:rPr>
            <w:noProof/>
            <w:webHidden/>
          </w:rPr>
          <w:t>12</w:t>
        </w:r>
        <w:r>
          <w:rPr>
            <w:noProof/>
            <w:webHidden/>
          </w:rPr>
          <w:fldChar w:fldCharType="end"/>
        </w:r>
      </w:hyperlink>
    </w:p>
    <w:p w14:paraId="307C1858" w14:textId="77777777" w:rsidR="00042ACB" w:rsidRDefault="00042ACB">
      <w:pPr>
        <w:pStyle w:val="TableofFigures"/>
        <w:rPr>
          <w:rFonts w:asciiTheme="minorHAnsi" w:eastAsiaTheme="minorEastAsia" w:hAnsiTheme="minorHAnsi"/>
          <w:noProof/>
          <w:lang w:eastAsia="lv-LV"/>
        </w:rPr>
      </w:pPr>
      <w:hyperlink w:anchor="_Toc383097870" w:history="1">
        <w:r w:rsidRPr="00897DA7">
          <w:rPr>
            <w:rStyle w:val="Hyperlink"/>
            <w:noProof/>
          </w:rPr>
          <w:t>4.attēls. Uzstādīšanas palīga pirmais solis</w:t>
        </w:r>
        <w:r>
          <w:rPr>
            <w:noProof/>
            <w:webHidden/>
          </w:rPr>
          <w:tab/>
        </w:r>
        <w:r>
          <w:rPr>
            <w:noProof/>
            <w:webHidden/>
          </w:rPr>
          <w:fldChar w:fldCharType="begin"/>
        </w:r>
        <w:r>
          <w:rPr>
            <w:noProof/>
            <w:webHidden/>
          </w:rPr>
          <w:instrText xml:space="preserve"> PAGEREF _Toc383097870 \h </w:instrText>
        </w:r>
        <w:r>
          <w:rPr>
            <w:noProof/>
            <w:webHidden/>
          </w:rPr>
        </w:r>
        <w:r>
          <w:rPr>
            <w:noProof/>
            <w:webHidden/>
          </w:rPr>
          <w:fldChar w:fldCharType="separate"/>
        </w:r>
        <w:r>
          <w:rPr>
            <w:noProof/>
            <w:webHidden/>
          </w:rPr>
          <w:t>12</w:t>
        </w:r>
        <w:r>
          <w:rPr>
            <w:noProof/>
            <w:webHidden/>
          </w:rPr>
          <w:fldChar w:fldCharType="end"/>
        </w:r>
      </w:hyperlink>
    </w:p>
    <w:p w14:paraId="23BEAF27" w14:textId="77777777" w:rsidR="00042ACB" w:rsidRDefault="00042ACB">
      <w:pPr>
        <w:pStyle w:val="TableofFigures"/>
        <w:rPr>
          <w:rFonts w:asciiTheme="minorHAnsi" w:eastAsiaTheme="minorEastAsia" w:hAnsiTheme="minorHAnsi"/>
          <w:noProof/>
          <w:lang w:eastAsia="lv-LV"/>
        </w:rPr>
      </w:pPr>
      <w:hyperlink w:anchor="_Toc383097871" w:history="1">
        <w:r w:rsidRPr="00897DA7">
          <w:rPr>
            <w:rStyle w:val="Hyperlink"/>
            <w:noProof/>
          </w:rPr>
          <w:t>5.attēls. Licences nosacījumu apstiprināšana</w:t>
        </w:r>
        <w:r>
          <w:rPr>
            <w:noProof/>
            <w:webHidden/>
          </w:rPr>
          <w:tab/>
        </w:r>
        <w:r>
          <w:rPr>
            <w:noProof/>
            <w:webHidden/>
          </w:rPr>
          <w:fldChar w:fldCharType="begin"/>
        </w:r>
        <w:r>
          <w:rPr>
            <w:noProof/>
            <w:webHidden/>
          </w:rPr>
          <w:instrText xml:space="preserve"> PAGEREF _Toc383097871 \h </w:instrText>
        </w:r>
        <w:r>
          <w:rPr>
            <w:noProof/>
            <w:webHidden/>
          </w:rPr>
        </w:r>
        <w:r>
          <w:rPr>
            <w:noProof/>
            <w:webHidden/>
          </w:rPr>
          <w:fldChar w:fldCharType="separate"/>
        </w:r>
        <w:r>
          <w:rPr>
            <w:noProof/>
            <w:webHidden/>
          </w:rPr>
          <w:t>13</w:t>
        </w:r>
        <w:r>
          <w:rPr>
            <w:noProof/>
            <w:webHidden/>
          </w:rPr>
          <w:fldChar w:fldCharType="end"/>
        </w:r>
      </w:hyperlink>
    </w:p>
    <w:p w14:paraId="65523412" w14:textId="77777777" w:rsidR="00042ACB" w:rsidRDefault="00042ACB">
      <w:pPr>
        <w:pStyle w:val="TableofFigures"/>
        <w:rPr>
          <w:rFonts w:asciiTheme="minorHAnsi" w:eastAsiaTheme="minorEastAsia" w:hAnsiTheme="minorHAnsi"/>
          <w:noProof/>
          <w:lang w:eastAsia="lv-LV"/>
        </w:rPr>
      </w:pPr>
      <w:hyperlink w:anchor="_Toc383097872" w:history="1">
        <w:r w:rsidRPr="00897DA7">
          <w:rPr>
            <w:rStyle w:val="Hyperlink"/>
            <w:noProof/>
          </w:rPr>
          <w:t>6.attēls. IIS iestatījumu norādīšana</w:t>
        </w:r>
        <w:r>
          <w:rPr>
            <w:noProof/>
            <w:webHidden/>
          </w:rPr>
          <w:tab/>
        </w:r>
        <w:r>
          <w:rPr>
            <w:noProof/>
            <w:webHidden/>
          </w:rPr>
          <w:fldChar w:fldCharType="begin"/>
        </w:r>
        <w:r>
          <w:rPr>
            <w:noProof/>
            <w:webHidden/>
          </w:rPr>
          <w:instrText xml:space="preserve"> PAGEREF _Toc383097872 \h </w:instrText>
        </w:r>
        <w:r>
          <w:rPr>
            <w:noProof/>
            <w:webHidden/>
          </w:rPr>
        </w:r>
        <w:r>
          <w:rPr>
            <w:noProof/>
            <w:webHidden/>
          </w:rPr>
          <w:fldChar w:fldCharType="separate"/>
        </w:r>
        <w:r>
          <w:rPr>
            <w:noProof/>
            <w:webHidden/>
          </w:rPr>
          <w:t>13</w:t>
        </w:r>
        <w:r>
          <w:rPr>
            <w:noProof/>
            <w:webHidden/>
          </w:rPr>
          <w:fldChar w:fldCharType="end"/>
        </w:r>
      </w:hyperlink>
    </w:p>
    <w:p w14:paraId="1DA48CA1" w14:textId="77777777" w:rsidR="00042ACB" w:rsidRDefault="00042ACB">
      <w:pPr>
        <w:pStyle w:val="TableofFigures"/>
        <w:rPr>
          <w:rFonts w:asciiTheme="minorHAnsi" w:eastAsiaTheme="minorEastAsia" w:hAnsiTheme="minorHAnsi"/>
          <w:noProof/>
          <w:lang w:eastAsia="lv-LV"/>
        </w:rPr>
      </w:pPr>
      <w:hyperlink w:anchor="_Toc383097873" w:history="1">
        <w:r w:rsidRPr="00897DA7">
          <w:rPr>
            <w:rStyle w:val="Hyperlink"/>
            <w:noProof/>
          </w:rPr>
          <w:t>7.attēls. Pakalpes vispārējo iestatījumu norādīšana</w:t>
        </w:r>
        <w:r>
          <w:rPr>
            <w:noProof/>
            <w:webHidden/>
          </w:rPr>
          <w:tab/>
        </w:r>
        <w:r>
          <w:rPr>
            <w:noProof/>
            <w:webHidden/>
          </w:rPr>
          <w:fldChar w:fldCharType="begin"/>
        </w:r>
        <w:r>
          <w:rPr>
            <w:noProof/>
            <w:webHidden/>
          </w:rPr>
          <w:instrText xml:space="preserve"> PAGEREF _Toc383097873 \h </w:instrText>
        </w:r>
        <w:r>
          <w:rPr>
            <w:noProof/>
            <w:webHidden/>
          </w:rPr>
        </w:r>
        <w:r>
          <w:rPr>
            <w:noProof/>
            <w:webHidden/>
          </w:rPr>
          <w:fldChar w:fldCharType="separate"/>
        </w:r>
        <w:r>
          <w:rPr>
            <w:noProof/>
            <w:webHidden/>
          </w:rPr>
          <w:t>14</w:t>
        </w:r>
        <w:r>
          <w:rPr>
            <w:noProof/>
            <w:webHidden/>
          </w:rPr>
          <w:fldChar w:fldCharType="end"/>
        </w:r>
      </w:hyperlink>
    </w:p>
    <w:p w14:paraId="4CB3BA27" w14:textId="77777777" w:rsidR="00042ACB" w:rsidRDefault="00042ACB">
      <w:pPr>
        <w:pStyle w:val="TableofFigures"/>
        <w:rPr>
          <w:rFonts w:asciiTheme="minorHAnsi" w:eastAsiaTheme="minorEastAsia" w:hAnsiTheme="minorHAnsi"/>
          <w:noProof/>
          <w:lang w:eastAsia="lv-LV"/>
        </w:rPr>
      </w:pPr>
      <w:hyperlink w:anchor="_Toc383097874" w:history="1">
        <w:r w:rsidRPr="00897DA7">
          <w:rPr>
            <w:rStyle w:val="Hyperlink"/>
            <w:noProof/>
          </w:rPr>
          <w:t>8.attēls. Pakalpes e-pakalpojumu konfigurācijas servisa norādīšana</w:t>
        </w:r>
        <w:r>
          <w:rPr>
            <w:noProof/>
            <w:webHidden/>
          </w:rPr>
          <w:tab/>
        </w:r>
        <w:r>
          <w:rPr>
            <w:noProof/>
            <w:webHidden/>
          </w:rPr>
          <w:fldChar w:fldCharType="begin"/>
        </w:r>
        <w:r>
          <w:rPr>
            <w:noProof/>
            <w:webHidden/>
          </w:rPr>
          <w:instrText xml:space="preserve"> PAGEREF _Toc383097874 \h </w:instrText>
        </w:r>
        <w:r>
          <w:rPr>
            <w:noProof/>
            <w:webHidden/>
          </w:rPr>
        </w:r>
        <w:r>
          <w:rPr>
            <w:noProof/>
            <w:webHidden/>
          </w:rPr>
          <w:fldChar w:fldCharType="separate"/>
        </w:r>
        <w:r>
          <w:rPr>
            <w:noProof/>
            <w:webHidden/>
          </w:rPr>
          <w:t>14</w:t>
        </w:r>
        <w:r>
          <w:rPr>
            <w:noProof/>
            <w:webHidden/>
          </w:rPr>
          <w:fldChar w:fldCharType="end"/>
        </w:r>
      </w:hyperlink>
    </w:p>
    <w:p w14:paraId="25F956D1" w14:textId="77777777" w:rsidR="00042ACB" w:rsidRDefault="00042ACB">
      <w:pPr>
        <w:pStyle w:val="TableofFigures"/>
        <w:rPr>
          <w:rFonts w:asciiTheme="minorHAnsi" w:eastAsiaTheme="minorEastAsia" w:hAnsiTheme="minorHAnsi"/>
          <w:noProof/>
          <w:lang w:eastAsia="lv-LV"/>
        </w:rPr>
      </w:pPr>
      <w:hyperlink w:anchor="_Toc383097875" w:history="1">
        <w:r w:rsidRPr="00897DA7">
          <w:rPr>
            <w:rStyle w:val="Hyperlink"/>
            <w:noProof/>
          </w:rPr>
          <w:t>9.attēls. Pakalpes PFAS un notifikāciju servisu norādīšana</w:t>
        </w:r>
        <w:r>
          <w:rPr>
            <w:noProof/>
            <w:webHidden/>
          </w:rPr>
          <w:tab/>
        </w:r>
        <w:r>
          <w:rPr>
            <w:noProof/>
            <w:webHidden/>
          </w:rPr>
          <w:fldChar w:fldCharType="begin"/>
        </w:r>
        <w:r>
          <w:rPr>
            <w:noProof/>
            <w:webHidden/>
          </w:rPr>
          <w:instrText xml:space="preserve"> PAGEREF _Toc383097875 \h </w:instrText>
        </w:r>
        <w:r>
          <w:rPr>
            <w:noProof/>
            <w:webHidden/>
          </w:rPr>
        </w:r>
        <w:r>
          <w:rPr>
            <w:noProof/>
            <w:webHidden/>
          </w:rPr>
          <w:fldChar w:fldCharType="separate"/>
        </w:r>
        <w:r>
          <w:rPr>
            <w:noProof/>
            <w:webHidden/>
          </w:rPr>
          <w:t>15</w:t>
        </w:r>
        <w:r>
          <w:rPr>
            <w:noProof/>
            <w:webHidden/>
          </w:rPr>
          <w:fldChar w:fldCharType="end"/>
        </w:r>
      </w:hyperlink>
    </w:p>
    <w:p w14:paraId="698451EF" w14:textId="77777777" w:rsidR="00042ACB" w:rsidRDefault="00042ACB">
      <w:pPr>
        <w:pStyle w:val="TableofFigures"/>
        <w:rPr>
          <w:rFonts w:asciiTheme="minorHAnsi" w:eastAsiaTheme="minorEastAsia" w:hAnsiTheme="minorHAnsi"/>
          <w:noProof/>
          <w:lang w:eastAsia="lv-LV"/>
        </w:rPr>
      </w:pPr>
      <w:hyperlink w:anchor="_Toc383097876" w:history="1">
        <w:r w:rsidRPr="00897DA7">
          <w:rPr>
            <w:rStyle w:val="Hyperlink"/>
            <w:noProof/>
          </w:rPr>
          <w:t>10.attēls. Pakalpes NASA servisa norādīšana</w:t>
        </w:r>
        <w:r>
          <w:rPr>
            <w:noProof/>
            <w:webHidden/>
          </w:rPr>
          <w:tab/>
        </w:r>
        <w:r>
          <w:rPr>
            <w:noProof/>
            <w:webHidden/>
          </w:rPr>
          <w:fldChar w:fldCharType="begin"/>
        </w:r>
        <w:r>
          <w:rPr>
            <w:noProof/>
            <w:webHidden/>
          </w:rPr>
          <w:instrText xml:space="preserve"> PAGEREF _Toc383097876 \h </w:instrText>
        </w:r>
        <w:r>
          <w:rPr>
            <w:noProof/>
            <w:webHidden/>
          </w:rPr>
        </w:r>
        <w:r>
          <w:rPr>
            <w:noProof/>
            <w:webHidden/>
          </w:rPr>
          <w:fldChar w:fldCharType="separate"/>
        </w:r>
        <w:r>
          <w:rPr>
            <w:noProof/>
            <w:webHidden/>
          </w:rPr>
          <w:t>15</w:t>
        </w:r>
        <w:r>
          <w:rPr>
            <w:noProof/>
            <w:webHidden/>
          </w:rPr>
          <w:fldChar w:fldCharType="end"/>
        </w:r>
      </w:hyperlink>
    </w:p>
    <w:p w14:paraId="14483F01" w14:textId="77777777" w:rsidR="00042ACB" w:rsidRDefault="00042ACB">
      <w:pPr>
        <w:pStyle w:val="TableofFigures"/>
        <w:rPr>
          <w:rFonts w:asciiTheme="minorHAnsi" w:eastAsiaTheme="minorEastAsia" w:hAnsiTheme="minorHAnsi"/>
          <w:noProof/>
          <w:lang w:eastAsia="lv-LV"/>
        </w:rPr>
      </w:pPr>
      <w:hyperlink w:anchor="_Toc383097877" w:history="1">
        <w:r w:rsidRPr="00897DA7">
          <w:rPr>
            <w:rStyle w:val="Hyperlink"/>
            <w:noProof/>
          </w:rPr>
          <w:t>11.attēls. Instalācijas apstiprināšana</w:t>
        </w:r>
        <w:r>
          <w:rPr>
            <w:noProof/>
            <w:webHidden/>
          </w:rPr>
          <w:tab/>
        </w:r>
        <w:r>
          <w:rPr>
            <w:noProof/>
            <w:webHidden/>
          </w:rPr>
          <w:fldChar w:fldCharType="begin"/>
        </w:r>
        <w:r>
          <w:rPr>
            <w:noProof/>
            <w:webHidden/>
          </w:rPr>
          <w:instrText xml:space="preserve"> PAGEREF _Toc383097877 \h </w:instrText>
        </w:r>
        <w:r>
          <w:rPr>
            <w:noProof/>
            <w:webHidden/>
          </w:rPr>
        </w:r>
        <w:r>
          <w:rPr>
            <w:noProof/>
            <w:webHidden/>
          </w:rPr>
          <w:fldChar w:fldCharType="separate"/>
        </w:r>
        <w:r>
          <w:rPr>
            <w:noProof/>
            <w:webHidden/>
          </w:rPr>
          <w:t>16</w:t>
        </w:r>
        <w:r>
          <w:rPr>
            <w:noProof/>
            <w:webHidden/>
          </w:rPr>
          <w:fldChar w:fldCharType="end"/>
        </w:r>
      </w:hyperlink>
    </w:p>
    <w:p w14:paraId="32A5C289" w14:textId="77777777" w:rsidR="00042ACB" w:rsidRDefault="00042ACB">
      <w:pPr>
        <w:pStyle w:val="TableofFigures"/>
        <w:rPr>
          <w:rFonts w:asciiTheme="minorHAnsi" w:eastAsiaTheme="minorEastAsia" w:hAnsiTheme="minorHAnsi"/>
          <w:noProof/>
          <w:lang w:eastAsia="lv-LV"/>
        </w:rPr>
      </w:pPr>
      <w:hyperlink w:anchor="_Toc383097878" w:history="1">
        <w:r w:rsidRPr="00897DA7">
          <w:rPr>
            <w:rStyle w:val="Hyperlink"/>
            <w:noProof/>
          </w:rPr>
          <w:t>12.attēls. Uzstādīšanas process</w:t>
        </w:r>
        <w:r>
          <w:rPr>
            <w:noProof/>
            <w:webHidden/>
          </w:rPr>
          <w:tab/>
        </w:r>
        <w:r>
          <w:rPr>
            <w:noProof/>
            <w:webHidden/>
          </w:rPr>
          <w:fldChar w:fldCharType="begin"/>
        </w:r>
        <w:r>
          <w:rPr>
            <w:noProof/>
            <w:webHidden/>
          </w:rPr>
          <w:instrText xml:space="preserve"> PAGEREF _Toc383097878 \h </w:instrText>
        </w:r>
        <w:r>
          <w:rPr>
            <w:noProof/>
            <w:webHidden/>
          </w:rPr>
        </w:r>
        <w:r>
          <w:rPr>
            <w:noProof/>
            <w:webHidden/>
          </w:rPr>
          <w:fldChar w:fldCharType="separate"/>
        </w:r>
        <w:r>
          <w:rPr>
            <w:noProof/>
            <w:webHidden/>
          </w:rPr>
          <w:t>16</w:t>
        </w:r>
        <w:r>
          <w:rPr>
            <w:noProof/>
            <w:webHidden/>
          </w:rPr>
          <w:fldChar w:fldCharType="end"/>
        </w:r>
      </w:hyperlink>
    </w:p>
    <w:p w14:paraId="1C24CBF3" w14:textId="77777777" w:rsidR="00042ACB" w:rsidRDefault="00042ACB">
      <w:pPr>
        <w:pStyle w:val="TableofFigures"/>
        <w:rPr>
          <w:rFonts w:asciiTheme="minorHAnsi" w:eastAsiaTheme="minorEastAsia" w:hAnsiTheme="minorHAnsi"/>
          <w:noProof/>
          <w:lang w:eastAsia="lv-LV"/>
        </w:rPr>
      </w:pPr>
      <w:hyperlink w:anchor="_Toc383097879" w:history="1">
        <w:r w:rsidRPr="00897DA7">
          <w:rPr>
            <w:rStyle w:val="Hyperlink"/>
            <w:noProof/>
          </w:rPr>
          <w:t>13.attēls. Sekmīgas uzstādīšanas pēdējais solis</w:t>
        </w:r>
        <w:r>
          <w:rPr>
            <w:noProof/>
            <w:webHidden/>
          </w:rPr>
          <w:tab/>
        </w:r>
        <w:r>
          <w:rPr>
            <w:noProof/>
            <w:webHidden/>
          </w:rPr>
          <w:fldChar w:fldCharType="begin"/>
        </w:r>
        <w:r>
          <w:rPr>
            <w:noProof/>
            <w:webHidden/>
          </w:rPr>
          <w:instrText xml:space="preserve"> PAGEREF _Toc383097879 \h </w:instrText>
        </w:r>
        <w:r>
          <w:rPr>
            <w:noProof/>
            <w:webHidden/>
          </w:rPr>
        </w:r>
        <w:r>
          <w:rPr>
            <w:noProof/>
            <w:webHidden/>
          </w:rPr>
          <w:fldChar w:fldCharType="separate"/>
        </w:r>
        <w:r>
          <w:rPr>
            <w:noProof/>
            <w:webHidden/>
          </w:rPr>
          <w:t>17</w:t>
        </w:r>
        <w:r>
          <w:rPr>
            <w:noProof/>
            <w:webHidden/>
          </w:rPr>
          <w:fldChar w:fldCharType="end"/>
        </w:r>
      </w:hyperlink>
    </w:p>
    <w:p w14:paraId="4AB0FC5F" w14:textId="77777777" w:rsidR="00042ACB" w:rsidRDefault="00042ACB">
      <w:pPr>
        <w:pStyle w:val="TableofFigures"/>
        <w:rPr>
          <w:rFonts w:asciiTheme="minorHAnsi" w:eastAsiaTheme="minorEastAsia" w:hAnsiTheme="minorHAnsi"/>
          <w:noProof/>
          <w:lang w:eastAsia="lv-LV"/>
        </w:rPr>
      </w:pPr>
      <w:hyperlink w:anchor="_Toc383097880" w:history="1">
        <w:r w:rsidRPr="00897DA7">
          <w:rPr>
            <w:rStyle w:val="Hyperlink"/>
            <w:noProof/>
          </w:rPr>
          <w:t>14.attēls. MMC palaišana</w:t>
        </w:r>
        <w:r>
          <w:rPr>
            <w:noProof/>
            <w:webHidden/>
          </w:rPr>
          <w:tab/>
        </w:r>
        <w:r>
          <w:rPr>
            <w:noProof/>
            <w:webHidden/>
          </w:rPr>
          <w:fldChar w:fldCharType="begin"/>
        </w:r>
        <w:r>
          <w:rPr>
            <w:noProof/>
            <w:webHidden/>
          </w:rPr>
          <w:instrText xml:space="preserve"> PAGEREF _Toc383097880 \h </w:instrText>
        </w:r>
        <w:r>
          <w:rPr>
            <w:noProof/>
            <w:webHidden/>
          </w:rPr>
        </w:r>
        <w:r>
          <w:rPr>
            <w:noProof/>
            <w:webHidden/>
          </w:rPr>
          <w:fldChar w:fldCharType="separate"/>
        </w:r>
        <w:r>
          <w:rPr>
            <w:noProof/>
            <w:webHidden/>
          </w:rPr>
          <w:t>17</w:t>
        </w:r>
        <w:r>
          <w:rPr>
            <w:noProof/>
            <w:webHidden/>
          </w:rPr>
          <w:fldChar w:fldCharType="end"/>
        </w:r>
      </w:hyperlink>
    </w:p>
    <w:p w14:paraId="02CEB337" w14:textId="77777777" w:rsidR="00042ACB" w:rsidRDefault="00042ACB">
      <w:pPr>
        <w:pStyle w:val="TableofFigures"/>
        <w:rPr>
          <w:rFonts w:asciiTheme="minorHAnsi" w:eastAsiaTheme="minorEastAsia" w:hAnsiTheme="minorHAnsi"/>
          <w:noProof/>
          <w:lang w:eastAsia="lv-LV"/>
        </w:rPr>
      </w:pPr>
      <w:hyperlink w:anchor="_Toc383097881" w:history="1">
        <w:r w:rsidRPr="00897DA7">
          <w:rPr>
            <w:rStyle w:val="Hyperlink"/>
            <w:noProof/>
          </w:rPr>
          <w:t>15.attēls. Sertifikātu spraudņa pievienošana (1)</w:t>
        </w:r>
        <w:r>
          <w:rPr>
            <w:noProof/>
            <w:webHidden/>
          </w:rPr>
          <w:tab/>
        </w:r>
        <w:r>
          <w:rPr>
            <w:noProof/>
            <w:webHidden/>
          </w:rPr>
          <w:fldChar w:fldCharType="begin"/>
        </w:r>
        <w:r>
          <w:rPr>
            <w:noProof/>
            <w:webHidden/>
          </w:rPr>
          <w:instrText xml:space="preserve"> PAGEREF _Toc383097881 \h </w:instrText>
        </w:r>
        <w:r>
          <w:rPr>
            <w:noProof/>
            <w:webHidden/>
          </w:rPr>
        </w:r>
        <w:r>
          <w:rPr>
            <w:noProof/>
            <w:webHidden/>
          </w:rPr>
          <w:fldChar w:fldCharType="separate"/>
        </w:r>
        <w:r>
          <w:rPr>
            <w:noProof/>
            <w:webHidden/>
          </w:rPr>
          <w:t>18</w:t>
        </w:r>
        <w:r>
          <w:rPr>
            <w:noProof/>
            <w:webHidden/>
          </w:rPr>
          <w:fldChar w:fldCharType="end"/>
        </w:r>
      </w:hyperlink>
    </w:p>
    <w:p w14:paraId="4EBDEB45" w14:textId="77777777" w:rsidR="00042ACB" w:rsidRDefault="00042ACB">
      <w:pPr>
        <w:pStyle w:val="TableofFigures"/>
        <w:rPr>
          <w:rFonts w:asciiTheme="minorHAnsi" w:eastAsiaTheme="minorEastAsia" w:hAnsiTheme="minorHAnsi"/>
          <w:noProof/>
          <w:lang w:eastAsia="lv-LV"/>
        </w:rPr>
      </w:pPr>
      <w:hyperlink w:anchor="_Toc383097882" w:history="1">
        <w:r w:rsidRPr="00897DA7">
          <w:rPr>
            <w:rStyle w:val="Hyperlink"/>
            <w:noProof/>
          </w:rPr>
          <w:t>16.attēls. Sertifikātu spraudņa pievienošana (2)</w:t>
        </w:r>
        <w:r>
          <w:rPr>
            <w:noProof/>
            <w:webHidden/>
          </w:rPr>
          <w:tab/>
        </w:r>
        <w:r>
          <w:rPr>
            <w:noProof/>
            <w:webHidden/>
          </w:rPr>
          <w:fldChar w:fldCharType="begin"/>
        </w:r>
        <w:r>
          <w:rPr>
            <w:noProof/>
            <w:webHidden/>
          </w:rPr>
          <w:instrText xml:space="preserve"> PAGEREF _Toc383097882 \h </w:instrText>
        </w:r>
        <w:r>
          <w:rPr>
            <w:noProof/>
            <w:webHidden/>
          </w:rPr>
        </w:r>
        <w:r>
          <w:rPr>
            <w:noProof/>
            <w:webHidden/>
          </w:rPr>
          <w:fldChar w:fldCharType="separate"/>
        </w:r>
        <w:r>
          <w:rPr>
            <w:noProof/>
            <w:webHidden/>
          </w:rPr>
          <w:t>18</w:t>
        </w:r>
        <w:r>
          <w:rPr>
            <w:noProof/>
            <w:webHidden/>
          </w:rPr>
          <w:fldChar w:fldCharType="end"/>
        </w:r>
      </w:hyperlink>
    </w:p>
    <w:p w14:paraId="66F788F0" w14:textId="77777777" w:rsidR="00042ACB" w:rsidRDefault="00042ACB">
      <w:pPr>
        <w:pStyle w:val="TableofFigures"/>
        <w:rPr>
          <w:rFonts w:asciiTheme="minorHAnsi" w:eastAsiaTheme="minorEastAsia" w:hAnsiTheme="minorHAnsi"/>
          <w:noProof/>
          <w:lang w:eastAsia="lv-LV"/>
        </w:rPr>
      </w:pPr>
      <w:hyperlink w:anchor="_Toc383097883" w:history="1">
        <w:r w:rsidRPr="00897DA7">
          <w:rPr>
            <w:rStyle w:val="Hyperlink"/>
            <w:noProof/>
          </w:rPr>
          <w:t>17.attēls. Sertifikātu spraudņa pievienošana (3)</w:t>
        </w:r>
        <w:r>
          <w:rPr>
            <w:noProof/>
            <w:webHidden/>
          </w:rPr>
          <w:tab/>
        </w:r>
        <w:r>
          <w:rPr>
            <w:noProof/>
            <w:webHidden/>
          </w:rPr>
          <w:fldChar w:fldCharType="begin"/>
        </w:r>
        <w:r>
          <w:rPr>
            <w:noProof/>
            <w:webHidden/>
          </w:rPr>
          <w:instrText xml:space="preserve"> PAGEREF _Toc383097883 \h </w:instrText>
        </w:r>
        <w:r>
          <w:rPr>
            <w:noProof/>
            <w:webHidden/>
          </w:rPr>
        </w:r>
        <w:r>
          <w:rPr>
            <w:noProof/>
            <w:webHidden/>
          </w:rPr>
          <w:fldChar w:fldCharType="separate"/>
        </w:r>
        <w:r>
          <w:rPr>
            <w:noProof/>
            <w:webHidden/>
          </w:rPr>
          <w:t>18</w:t>
        </w:r>
        <w:r>
          <w:rPr>
            <w:noProof/>
            <w:webHidden/>
          </w:rPr>
          <w:fldChar w:fldCharType="end"/>
        </w:r>
      </w:hyperlink>
    </w:p>
    <w:p w14:paraId="414D4BFC" w14:textId="77777777" w:rsidR="00042ACB" w:rsidRDefault="00042ACB">
      <w:pPr>
        <w:pStyle w:val="TableofFigures"/>
        <w:rPr>
          <w:rFonts w:asciiTheme="minorHAnsi" w:eastAsiaTheme="minorEastAsia" w:hAnsiTheme="minorHAnsi"/>
          <w:noProof/>
          <w:lang w:eastAsia="lv-LV"/>
        </w:rPr>
      </w:pPr>
      <w:hyperlink w:anchor="_Toc383097884" w:history="1">
        <w:r w:rsidRPr="00897DA7">
          <w:rPr>
            <w:rStyle w:val="Hyperlink"/>
            <w:noProof/>
          </w:rPr>
          <w:t>18.attēls. Sertifikātu spraudņa pievienošana (4)</w:t>
        </w:r>
        <w:r>
          <w:rPr>
            <w:noProof/>
            <w:webHidden/>
          </w:rPr>
          <w:tab/>
        </w:r>
        <w:r>
          <w:rPr>
            <w:noProof/>
            <w:webHidden/>
          </w:rPr>
          <w:fldChar w:fldCharType="begin"/>
        </w:r>
        <w:r>
          <w:rPr>
            <w:noProof/>
            <w:webHidden/>
          </w:rPr>
          <w:instrText xml:space="preserve"> PAGEREF _Toc383097884 \h </w:instrText>
        </w:r>
        <w:r>
          <w:rPr>
            <w:noProof/>
            <w:webHidden/>
          </w:rPr>
        </w:r>
        <w:r>
          <w:rPr>
            <w:noProof/>
            <w:webHidden/>
          </w:rPr>
          <w:fldChar w:fldCharType="separate"/>
        </w:r>
        <w:r>
          <w:rPr>
            <w:noProof/>
            <w:webHidden/>
          </w:rPr>
          <w:t>19</w:t>
        </w:r>
        <w:r>
          <w:rPr>
            <w:noProof/>
            <w:webHidden/>
          </w:rPr>
          <w:fldChar w:fldCharType="end"/>
        </w:r>
      </w:hyperlink>
    </w:p>
    <w:p w14:paraId="4D68D27F" w14:textId="77777777" w:rsidR="00042ACB" w:rsidRDefault="00042ACB">
      <w:pPr>
        <w:pStyle w:val="TableofFigures"/>
        <w:rPr>
          <w:rFonts w:asciiTheme="minorHAnsi" w:eastAsiaTheme="minorEastAsia" w:hAnsiTheme="minorHAnsi"/>
          <w:noProof/>
          <w:lang w:eastAsia="lv-LV"/>
        </w:rPr>
      </w:pPr>
      <w:hyperlink w:anchor="_Toc383097885" w:history="1">
        <w:r w:rsidRPr="00897DA7">
          <w:rPr>
            <w:rStyle w:val="Hyperlink"/>
            <w:noProof/>
          </w:rPr>
          <w:t>19.attēls. Saknes sertifikāta imports</w:t>
        </w:r>
        <w:r>
          <w:rPr>
            <w:noProof/>
            <w:webHidden/>
          </w:rPr>
          <w:tab/>
        </w:r>
        <w:r>
          <w:rPr>
            <w:noProof/>
            <w:webHidden/>
          </w:rPr>
          <w:fldChar w:fldCharType="begin"/>
        </w:r>
        <w:r>
          <w:rPr>
            <w:noProof/>
            <w:webHidden/>
          </w:rPr>
          <w:instrText xml:space="preserve"> PAGEREF _Toc383097885 \h </w:instrText>
        </w:r>
        <w:r>
          <w:rPr>
            <w:noProof/>
            <w:webHidden/>
          </w:rPr>
        </w:r>
        <w:r>
          <w:rPr>
            <w:noProof/>
            <w:webHidden/>
          </w:rPr>
          <w:fldChar w:fldCharType="separate"/>
        </w:r>
        <w:r>
          <w:rPr>
            <w:noProof/>
            <w:webHidden/>
          </w:rPr>
          <w:t>19</w:t>
        </w:r>
        <w:r>
          <w:rPr>
            <w:noProof/>
            <w:webHidden/>
          </w:rPr>
          <w:fldChar w:fldCharType="end"/>
        </w:r>
      </w:hyperlink>
    </w:p>
    <w:p w14:paraId="496024B5" w14:textId="77777777" w:rsidR="00042ACB" w:rsidRDefault="00042ACB">
      <w:pPr>
        <w:pStyle w:val="TableofFigures"/>
        <w:rPr>
          <w:rFonts w:asciiTheme="minorHAnsi" w:eastAsiaTheme="minorEastAsia" w:hAnsiTheme="minorHAnsi"/>
          <w:noProof/>
          <w:lang w:eastAsia="lv-LV"/>
        </w:rPr>
      </w:pPr>
      <w:hyperlink w:anchor="_Toc383097886" w:history="1">
        <w:r w:rsidRPr="00897DA7">
          <w:rPr>
            <w:rStyle w:val="Hyperlink"/>
            <w:noProof/>
          </w:rPr>
          <w:t>20.attēls. Saknes sertifikāta importa vednis (2. solis)</w:t>
        </w:r>
        <w:r>
          <w:rPr>
            <w:noProof/>
            <w:webHidden/>
          </w:rPr>
          <w:tab/>
        </w:r>
        <w:r>
          <w:rPr>
            <w:noProof/>
            <w:webHidden/>
          </w:rPr>
          <w:fldChar w:fldCharType="begin"/>
        </w:r>
        <w:r>
          <w:rPr>
            <w:noProof/>
            <w:webHidden/>
          </w:rPr>
          <w:instrText xml:space="preserve"> PAGEREF _Toc383097886 \h </w:instrText>
        </w:r>
        <w:r>
          <w:rPr>
            <w:noProof/>
            <w:webHidden/>
          </w:rPr>
        </w:r>
        <w:r>
          <w:rPr>
            <w:noProof/>
            <w:webHidden/>
          </w:rPr>
          <w:fldChar w:fldCharType="separate"/>
        </w:r>
        <w:r>
          <w:rPr>
            <w:noProof/>
            <w:webHidden/>
          </w:rPr>
          <w:t>20</w:t>
        </w:r>
        <w:r>
          <w:rPr>
            <w:noProof/>
            <w:webHidden/>
          </w:rPr>
          <w:fldChar w:fldCharType="end"/>
        </w:r>
      </w:hyperlink>
    </w:p>
    <w:p w14:paraId="086D140A" w14:textId="77777777" w:rsidR="00042ACB" w:rsidRDefault="00042ACB">
      <w:pPr>
        <w:pStyle w:val="TableofFigures"/>
        <w:rPr>
          <w:rFonts w:asciiTheme="minorHAnsi" w:eastAsiaTheme="minorEastAsia" w:hAnsiTheme="minorHAnsi"/>
          <w:noProof/>
          <w:lang w:eastAsia="lv-LV"/>
        </w:rPr>
      </w:pPr>
      <w:hyperlink w:anchor="_Toc383097887" w:history="1">
        <w:r w:rsidRPr="00897DA7">
          <w:rPr>
            <w:rStyle w:val="Hyperlink"/>
            <w:noProof/>
          </w:rPr>
          <w:t>21.attēls. Saknes sertifikāta importa vednis (3. solis)</w:t>
        </w:r>
        <w:r>
          <w:rPr>
            <w:noProof/>
            <w:webHidden/>
          </w:rPr>
          <w:tab/>
        </w:r>
        <w:r>
          <w:rPr>
            <w:noProof/>
            <w:webHidden/>
          </w:rPr>
          <w:fldChar w:fldCharType="begin"/>
        </w:r>
        <w:r>
          <w:rPr>
            <w:noProof/>
            <w:webHidden/>
          </w:rPr>
          <w:instrText xml:space="preserve"> PAGEREF _Toc383097887 \h </w:instrText>
        </w:r>
        <w:r>
          <w:rPr>
            <w:noProof/>
            <w:webHidden/>
          </w:rPr>
        </w:r>
        <w:r>
          <w:rPr>
            <w:noProof/>
            <w:webHidden/>
          </w:rPr>
          <w:fldChar w:fldCharType="separate"/>
        </w:r>
        <w:r>
          <w:rPr>
            <w:noProof/>
            <w:webHidden/>
          </w:rPr>
          <w:t>20</w:t>
        </w:r>
        <w:r>
          <w:rPr>
            <w:noProof/>
            <w:webHidden/>
          </w:rPr>
          <w:fldChar w:fldCharType="end"/>
        </w:r>
      </w:hyperlink>
    </w:p>
    <w:p w14:paraId="5BA686C4" w14:textId="77777777" w:rsidR="00042ACB" w:rsidRDefault="00042ACB">
      <w:pPr>
        <w:pStyle w:val="TableofFigures"/>
        <w:rPr>
          <w:rFonts w:asciiTheme="minorHAnsi" w:eastAsiaTheme="minorEastAsia" w:hAnsiTheme="minorHAnsi"/>
          <w:noProof/>
          <w:lang w:eastAsia="lv-LV"/>
        </w:rPr>
      </w:pPr>
      <w:hyperlink w:anchor="_Toc383097888" w:history="1">
        <w:r w:rsidRPr="00897DA7">
          <w:rPr>
            <w:rStyle w:val="Hyperlink"/>
            <w:noProof/>
          </w:rPr>
          <w:t>22.attēls. Hosts datnes labošana</w:t>
        </w:r>
        <w:r>
          <w:rPr>
            <w:noProof/>
            <w:webHidden/>
          </w:rPr>
          <w:tab/>
        </w:r>
        <w:r>
          <w:rPr>
            <w:noProof/>
            <w:webHidden/>
          </w:rPr>
          <w:fldChar w:fldCharType="begin"/>
        </w:r>
        <w:r>
          <w:rPr>
            <w:noProof/>
            <w:webHidden/>
          </w:rPr>
          <w:instrText xml:space="preserve"> PAGEREF _Toc383097888 \h </w:instrText>
        </w:r>
        <w:r>
          <w:rPr>
            <w:noProof/>
            <w:webHidden/>
          </w:rPr>
        </w:r>
        <w:r>
          <w:rPr>
            <w:noProof/>
            <w:webHidden/>
          </w:rPr>
          <w:fldChar w:fldCharType="separate"/>
        </w:r>
        <w:r>
          <w:rPr>
            <w:noProof/>
            <w:webHidden/>
          </w:rPr>
          <w:t>21</w:t>
        </w:r>
        <w:r>
          <w:rPr>
            <w:noProof/>
            <w:webHidden/>
          </w:rPr>
          <w:fldChar w:fldCharType="end"/>
        </w:r>
      </w:hyperlink>
    </w:p>
    <w:p w14:paraId="1E8D03D1" w14:textId="77777777" w:rsidR="00042ACB" w:rsidRDefault="00042ACB">
      <w:pPr>
        <w:pStyle w:val="TableofFigures"/>
        <w:rPr>
          <w:rFonts w:asciiTheme="minorHAnsi" w:eastAsiaTheme="minorEastAsia" w:hAnsiTheme="minorHAnsi"/>
          <w:noProof/>
          <w:lang w:eastAsia="lv-LV"/>
        </w:rPr>
      </w:pPr>
      <w:hyperlink w:anchor="_Toc383097889" w:history="1">
        <w:r w:rsidRPr="00897DA7">
          <w:rPr>
            <w:rStyle w:val="Hyperlink"/>
            <w:noProof/>
          </w:rPr>
          <w:t>23.attēls. IIS Manager palaišana</w:t>
        </w:r>
        <w:r>
          <w:rPr>
            <w:noProof/>
            <w:webHidden/>
          </w:rPr>
          <w:tab/>
        </w:r>
        <w:r>
          <w:rPr>
            <w:noProof/>
            <w:webHidden/>
          </w:rPr>
          <w:fldChar w:fldCharType="begin"/>
        </w:r>
        <w:r>
          <w:rPr>
            <w:noProof/>
            <w:webHidden/>
          </w:rPr>
          <w:instrText xml:space="preserve"> PAGEREF _Toc383097889 \h </w:instrText>
        </w:r>
        <w:r>
          <w:rPr>
            <w:noProof/>
            <w:webHidden/>
          </w:rPr>
        </w:r>
        <w:r>
          <w:rPr>
            <w:noProof/>
            <w:webHidden/>
          </w:rPr>
          <w:fldChar w:fldCharType="separate"/>
        </w:r>
        <w:r>
          <w:rPr>
            <w:noProof/>
            <w:webHidden/>
          </w:rPr>
          <w:t>21</w:t>
        </w:r>
        <w:r>
          <w:rPr>
            <w:noProof/>
            <w:webHidden/>
          </w:rPr>
          <w:fldChar w:fldCharType="end"/>
        </w:r>
      </w:hyperlink>
    </w:p>
    <w:p w14:paraId="22D83102" w14:textId="77777777" w:rsidR="00042ACB" w:rsidRDefault="00042ACB">
      <w:pPr>
        <w:pStyle w:val="TableofFigures"/>
        <w:rPr>
          <w:rFonts w:asciiTheme="minorHAnsi" w:eastAsiaTheme="minorEastAsia" w:hAnsiTheme="minorHAnsi"/>
          <w:noProof/>
          <w:lang w:eastAsia="lv-LV"/>
        </w:rPr>
      </w:pPr>
      <w:hyperlink w:anchor="_Toc383097890" w:history="1">
        <w:r w:rsidRPr="00897DA7">
          <w:rPr>
            <w:rStyle w:val="Hyperlink"/>
            <w:noProof/>
          </w:rPr>
          <w:t>24.attēls. Sertifikātu pārvaldības atvēršana</w:t>
        </w:r>
        <w:r>
          <w:rPr>
            <w:noProof/>
            <w:webHidden/>
          </w:rPr>
          <w:tab/>
        </w:r>
        <w:r>
          <w:rPr>
            <w:noProof/>
            <w:webHidden/>
          </w:rPr>
          <w:fldChar w:fldCharType="begin"/>
        </w:r>
        <w:r>
          <w:rPr>
            <w:noProof/>
            <w:webHidden/>
          </w:rPr>
          <w:instrText xml:space="preserve"> PAGEREF _Toc383097890 \h </w:instrText>
        </w:r>
        <w:r>
          <w:rPr>
            <w:noProof/>
            <w:webHidden/>
          </w:rPr>
        </w:r>
        <w:r>
          <w:rPr>
            <w:noProof/>
            <w:webHidden/>
          </w:rPr>
          <w:fldChar w:fldCharType="separate"/>
        </w:r>
        <w:r>
          <w:rPr>
            <w:noProof/>
            <w:webHidden/>
          </w:rPr>
          <w:t>22</w:t>
        </w:r>
        <w:r>
          <w:rPr>
            <w:noProof/>
            <w:webHidden/>
          </w:rPr>
          <w:fldChar w:fldCharType="end"/>
        </w:r>
      </w:hyperlink>
    </w:p>
    <w:p w14:paraId="5ADCE986" w14:textId="77777777" w:rsidR="00042ACB" w:rsidRDefault="00042ACB">
      <w:pPr>
        <w:pStyle w:val="TableofFigures"/>
        <w:rPr>
          <w:rFonts w:asciiTheme="minorHAnsi" w:eastAsiaTheme="minorEastAsia" w:hAnsiTheme="minorHAnsi"/>
          <w:noProof/>
          <w:lang w:eastAsia="lv-LV"/>
        </w:rPr>
      </w:pPr>
      <w:hyperlink w:anchor="_Toc383097891" w:history="1">
        <w:r w:rsidRPr="00897DA7">
          <w:rPr>
            <w:rStyle w:val="Hyperlink"/>
            <w:noProof/>
          </w:rPr>
          <w:t>25.attēls. Sertifikātu importa uzsākšana</w:t>
        </w:r>
        <w:r>
          <w:rPr>
            <w:noProof/>
            <w:webHidden/>
          </w:rPr>
          <w:tab/>
        </w:r>
        <w:r>
          <w:rPr>
            <w:noProof/>
            <w:webHidden/>
          </w:rPr>
          <w:fldChar w:fldCharType="begin"/>
        </w:r>
        <w:r>
          <w:rPr>
            <w:noProof/>
            <w:webHidden/>
          </w:rPr>
          <w:instrText xml:space="preserve"> PAGEREF _Toc383097891 \h </w:instrText>
        </w:r>
        <w:r>
          <w:rPr>
            <w:noProof/>
            <w:webHidden/>
          </w:rPr>
        </w:r>
        <w:r>
          <w:rPr>
            <w:noProof/>
            <w:webHidden/>
          </w:rPr>
          <w:fldChar w:fldCharType="separate"/>
        </w:r>
        <w:r>
          <w:rPr>
            <w:noProof/>
            <w:webHidden/>
          </w:rPr>
          <w:t>22</w:t>
        </w:r>
        <w:r>
          <w:rPr>
            <w:noProof/>
            <w:webHidden/>
          </w:rPr>
          <w:fldChar w:fldCharType="end"/>
        </w:r>
      </w:hyperlink>
    </w:p>
    <w:p w14:paraId="67F7A4AD" w14:textId="77777777" w:rsidR="00042ACB" w:rsidRDefault="00042ACB">
      <w:pPr>
        <w:pStyle w:val="TableofFigures"/>
        <w:rPr>
          <w:rFonts w:asciiTheme="minorHAnsi" w:eastAsiaTheme="minorEastAsia" w:hAnsiTheme="minorHAnsi"/>
          <w:noProof/>
          <w:lang w:eastAsia="lv-LV"/>
        </w:rPr>
      </w:pPr>
      <w:hyperlink w:anchor="_Toc383097892" w:history="1">
        <w:r w:rsidRPr="00897DA7">
          <w:rPr>
            <w:rStyle w:val="Hyperlink"/>
            <w:noProof/>
          </w:rPr>
          <w:t>26.attēls. Sertifikāta imports</w:t>
        </w:r>
        <w:r>
          <w:rPr>
            <w:noProof/>
            <w:webHidden/>
          </w:rPr>
          <w:tab/>
        </w:r>
        <w:r>
          <w:rPr>
            <w:noProof/>
            <w:webHidden/>
          </w:rPr>
          <w:fldChar w:fldCharType="begin"/>
        </w:r>
        <w:r>
          <w:rPr>
            <w:noProof/>
            <w:webHidden/>
          </w:rPr>
          <w:instrText xml:space="preserve"> PAGEREF _Toc383097892 \h </w:instrText>
        </w:r>
        <w:r>
          <w:rPr>
            <w:noProof/>
            <w:webHidden/>
          </w:rPr>
        </w:r>
        <w:r>
          <w:rPr>
            <w:noProof/>
            <w:webHidden/>
          </w:rPr>
          <w:fldChar w:fldCharType="separate"/>
        </w:r>
        <w:r>
          <w:rPr>
            <w:noProof/>
            <w:webHidden/>
          </w:rPr>
          <w:t>23</w:t>
        </w:r>
        <w:r>
          <w:rPr>
            <w:noProof/>
            <w:webHidden/>
          </w:rPr>
          <w:fldChar w:fldCharType="end"/>
        </w:r>
      </w:hyperlink>
    </w:p>
    <w:p w14:paraId="22756960" w14:textId="77777777" w:rsidR="00042ACB" w:rsidRDefault="00042ACB">
      <w:pPr>
        <w:pStyle w:val="TableofFigures"/>
        <w:rPr>
          <w:rFonts w:asciiTheme="minorHAnsi" w:eastAsiaTheme="minorEastAsia" w:hAnsiTheme="minorHAnsi"/>
          <w:noProof/>
          <w:lang w:eastAsia="lv-LV"/>
        </w:rPr>
      </w:pPr>
      <w:hyperlink w:anchor="_Toc383097893" w:history="1">
        <w:r w:rsidRPr="00897DA7">
          <w:rPr>
            <w:rStyle w:val="Hyperlink"/>
            <w:noProof/>
          </w:rPr>
          <w:t>27.attēls. Sertifikāts veiksmīgi importēts</w:t>
        </w:r>
        <w:r>
          <w:rPr>
            <w:noProof/>
            <w:webHidden/>
          </w:rPr>
          <w:tab/>
        </w:r>
        <w:r>
          <w:rPr>
            <w:noProof/>
            <w:webHidden/>
          </w:rPr>
          <w:fldChar w:fldCharType="begin"/>
        </w:r>
        <w:r>
          <w:rPr>
            <w:noProof/>
            <w:webHidden/>
          </w:rPr>
          <w:instrText xml:space="preserve"> PAGEREF _Toc383097893 \h </w:instrText>
        </w:r>
        <w:r>
          <w:rPr>
            <w:noProof/>
            <w:webHidden/>
          </w:rPr>
        </w:r>
        <w:r>
          <w:rPr>
            <w:noProof/>
            <w:webHidden/>
          </w:rPr>
          <w:fldChar w:fldCharType="separate"/>
        </w:r>
        <w:r>
          <w:rPr>
            <w:noProof/>
            <w:webHidden/>
          </w:rPr>
          <w:t>23</w:t>
        </w:r>
        <w:r>
          <w:rPr>
            <w:noProof/>
            <w:webHidden/>
          </w:rPr>
          <w:fldChar w:fldCharType="end"/>
        </w:r>
      </w:hyperlink>
    </w:p>
    <w:p w14:paraId="0D584A44" w14:textId="77777777" w:rsidR="00042ACB" w:rsidRDefault="00042ACB">
      <w:pPr>
        <w:pStyle w:val="TableofFigures"/>
        <w:rPr>
          <w:rFonts w:asciiTheme="minorHAnsi" w:eastAsiaTheme="minorEastAsia" w:hAnsiTheme="minorHAnsi"/>
          <w:noProof/>
          <w:lang w:eastAsia="lv-LV"/>
        </w:rPr>
      </w:pPr>
      <w:hyperlink w:anchor="_Toc383097894" w:history="1">
        <w:r w:rsidRPr="00897DA7">
          <w:rPr>
            <w:rStyle w:val="Hyperlink"/>
            <w:noProof/>
          </w:rPr>
          <w:t>28.attēls. Jauna lietojuma pievienošanas uzsākšana</w:t>
        </w:r>
        <w:r>
          <w:rPr>
            <w:noProof/>
            <w:webHidden/>
          </w:rPr>
          <w:tab/>
        </w:r>
        <w:r>
          <w:rPr>
            <w:noProof/>
            <w:webHidden/>
          </w:rPr>
          <w:fldChar w:fldCharType="begin"/>
        </w:r>
        <w:r>
          <w:rPr>
            <w:noProof/>
            <w:webHidden/>
          </w:rPr>
          <w:instrText xml:space="preserve"> PAGEREF _Toc383097894 \h </w:instrText>
        </w:r>
        <w:r>
          <w:rPr>
            <w:noProof/>
            <w:webHidden/>
          </w:rPr>
        </w:r>
        <w:r>
          <w:rPr>
            <w:noProof/>
            <w:webHidden/>
          </w:rPr>
          <w:fldChar w:fldCharType="separate"/>
        </w:r>
        <w:r>
          <w:rPr>
            <w:noProof/>
            <w:webHidden/>
          </w:rPr>
          <w:t>24</w:t>
        </w:r>
        <w:r>
          <w:rPr>
            <w:noProof/>
            <w:webHidden/>
          </w:rPr>
          <w:fldChar w:fldCharType="end"/>
        </w:r>
      </w:hyperlink>
    </w:p>
    <w:p w14:paraId="0F25C3A2" w14:textId="77777777" w:rsidR="00042ACB" w:rsidRDefault="00042ACB">
      <w:pPr>
        <w:pStyle w:val="TableofFigures"/>
        <w:rPr>
          <w:rFonts w:asciiTheme="minorHAnsi" w:eastAsiaTheme="minorEastAsia" w:hAnsiTheme="minorHAnsi"/>
          <w:noProof/>
          <w:lang w:eastAsia="lv-LV"/>
        </w:rPr>
      </w:pPr>
      <w:hyperlink w:anchor="_Toc383097895" w:history="1">
        <w:r w:rsidRPr="00897DA7">
          <w:rPr>
            <w:rStyle w:val="Hyperlink"/>
            <w:noProof/>
          </w:rPr>
          <w:t>29.attēls. Lietojuma parametri</w:t>
        </w:r>
        <w:r>
          <w:rPr>
            <w:noProof/>
            <w:webHidden/>
          </w:rPr>
          <w:tab/>
        </w:r>
        <w:r>
          <w:rPr>
            <w:noProof/>
            <w:webHidden/>
          </w:rPr>
          <w:fldChar w:fldCharType="begin"/>
        </w:r>
        <w:r>
          <w:rPr>
            <w:noProof/>
            <w:webHidden/>
          </w:rPr>
          <w:instrText xml:space="preserve"> PAGEREF _Toc383097895 \h </w:instrText>
        </w:r>
        <w:r>
          <w:rPr>
            <w:noProof/>
            <w:webHidden/>
          </w:rPr>
        </w:r>
        <w:r>
          <w:rPr>
            <w:noProof/>
            <w:webHidden/>
          </w:rPr>
          <w:fldChar w:fldCharType="separate"/>
        </w:r>
        <w:r>
          <w:rPr>
            <w:noProof/>
            <w:webHidden/>
          </w:rPr>
          <w:t>24</w:t>
        </w:r>
        <w:r>
          <w:rPr>
            <w:noProof/>
            <w:webHidden/>
          </w:rPr>
          <w:fldChar w:fldCharType="end"/>
        </w:r>
      </w:hyperlink>
    </w:p>
    <w:p w14:paraId="36CEE8C8" w14:textId="77777777" w:rsidR="00042ACB" w:rsidRDefault="00042ACB">
      <w:pPr>
        <w:pStyle w:val="TableofFigures"/>
        <w:rPr>
          <w:rFonts w:asciiTheme="minorHAnsi" w:eastAsiaTheme="minorEastAsia" w:hAnsiTheme="minorHAnsi"/>
          <w:noProof/>
          <w:lang w:eastAsia="lv-LV"/>
        </w:rPr>
      </w:pPr>
      <w:hyperlink w:anchor="_Toc383097896" w:history="1">
        <w:r w:rsidRPr="00897DA7">
          <w:rPr>
            <w:rStyle w:val="Hyperlink"/>
            <w:noProof/>
          </w:rPr>
          <w:t>30.attēls. Lietojuma pūla atvēršana</w:t>
        </w:r>
        <w:r>
          <w:rPr>
            <w:noProof/>
            <w:webHidden/>
          </w:rPr>
          <w:tab/>
        </w:r>
        <w:r>
          <w:rPr>
            <w:noProof/>
            <w:webHidden/>
          </w:rPr>
          <w:fldChar w:fldCharType="begin"/>
        </w:r>
        <w:r>
          <w:rPr>
            <w:noProof/>
            <w:webHidden/>
          </w:rPr>
          <w:instrText xml:space="preserve"> PAGEREF _Toc383097896 \h </w:instrText>
        </w:r>
        <w:r>
          <w:rPr>
            <w:noProof/>
            <w:webHidden/>
          </w:rPr>
        </w:r>
        <w:r>
          <w:rPr>
            <w:noProof/>
            <w:webHidden/>
          </w:rPr>
          <w:fldChar w:fldCharType="separate"/>
        </w:r>
        <w:r>
          <w:rPr>
            <w:noProof/>
            <w:webHidden/>
          </w:rPr>
          <w:t>25</w:t>
        </w:r>
        <w:r>
          <w:rPr>
            <w:noProof/>
            <w:webHidden/>
          </w:rPr>
          <w:fldChar w:fldCharType="end"/>
        </w:r>
      </w:hyperlink>
    </w:p>
    <w:p w14:paraId="3AC50CB6" w14:textId="77777777" w:rsidR="00042ACB" w:rsidRDefault="00042ACB">
      <w:pPr>
        <w:pStyle w:val="TableofFigures"/>
        <w:rPr>
          <w:rFonts w:asciiTheme="minorHAnsi" w:eastAsiaTheme="minorEastAsia" w:hAnsiTheme="minorHAnsi"/>
          <w:noProof/>
          <w:lang w:eastAsia="lv-LV"/>
        </w:rPr>
      </w:pPr>
      <w:hyperlink w:anchor="_Toc383097897" w:history="1">
        <w:r w:rsidRPr="00897DA7">
          <w:rPr>
            <w:rStyle w:val="Hyperlink"/>
            <w:noProof/>
          </w:rPr>
          <w:t>31.attēls. Lietojuma pūla parametri</w:t>
        </w:r>
        <w:r>
          <w:rPr>
            <w:noProof/>
            <w:webHidden/>
          </w:rPr>
          <w:tab/>
        </w:r>
        <w:r>
          <w:rPr>
            <w:noProof/>
            <w:webHidden/>
          </w:rPr>
          <w:fldChar w:fldCharType="begin"/>
        </w:r>
        <w:r>
          <w:rPr>
            <w:noProof/>
            <w:webHidden/>
          </w:rPr>
          <w:instrText xml:space="preserve"> PAGEREF _Toc383097897 \h </w:instrText>
        </w:r>
        <w:r>
          <w:rPr>
            <w:noProof/>
            <w:webHidden/>
          </w:rPr>
        </w:r>
        <w:r>
          <w:rPr>
            <w:noProof/>
            <w:webHidden/>
          </w:rPr>
          <w:fldChar w:fldCharType="separate"/>
        </w:r>
        <w:r>
          <w:rPr>
            <w:noProof/>
            <w:webHidden/>
          </w:rPr>
          <w:t>25</w:t>
        </w:r>
        <w:r>
          <w:rPr>
            <w:noProof/>
            <w:webHidden/>
          </w:rPr>
          <w:fldChar w:fldCharType="end"/>
        </w:r>
      </w:hyperlink>
    </w:p>
    <w:p w14:paraId="3485639B" w14:textId="77777777" w:rsidR="00042ACB" w:rsidRDefault="00042ACB">
      <w:pPr>
        <w:pStyle w:val="TableofFigures"/>
        <w:rPr>
          <w:rFonts w:asciiTheme="minorHAnsi" w:eastAsiaTheme="minorEastAsia" w:hAnsiTheme="minorHAnsi"/>
          <w:noProof/>
          <w:lang w:eastAsia="lv-LV"/>
        </w:rPr>
      </w:pPr>
      <w:hyperlink w:anchor="_Toc383097898" w:history="1">
        <w:r w:rsidRPr="00897DA7">
          <w:rPr>
            <w:rStyle w:val="Hyperlink"/>
            <w:noProof/>
          </w:rPr>
          <w:t>32.attēls. Pūla lietotājs</w:t>
        </w:r>
        <w:r>
          <w:rPr>
            <w:noProof/>
            <w:webHidden/>
          </w:rPr>
          <w:tab/>
        </w:r>
        <w:r>
          <w:rPr>
            <w:noProof/>
            <w:webHidden/>
          </w:rPr>
          <w:fldChar w:fldCharType="begin"/>
        </w:r>
        <w:r>
          <w:rPr>
            <w:noProof/>
            <w:webHidden/>
          </w:rPr>
          <w:instrText xml:space="preserve"> PAGEREF _Toc383097898 \h </w:instrText>
        </w:r>
        <w:r>
          <w:rPr>
            <w:noProof/>
            <w:webHidden/>
          </w:rPr>
        </w:r>
        <w:r>
          <w:rPr>
            <w:noProof/>
            <w:webHidden/>
          </w:rPr>
          <w:fldChar w:fldCharType="separate"/>
        </w:r>
        <w:r>
          <w:rPr>
            <w:noProof/>
            <w:webHidden/>
          </w:rPr>
          <w:t>26</w:t>
        </w:r>
        <w:r>
          <w:rPr>
            <w:noProof/>
            <w:webHidden/>
          </w:rPr>
          <w:fldChar w:fldCharType="end"/>
        </w:r>
      </w:hyperlink>
    </w:p>
    <w:p w14:paraId="7C4B01B4" w14:textId="77777777" w:rsidR="00042ACB" w:rsidRDefault="00042ACB">
      <w:pPr>
        <w:pStyle w:val="TableofFigures"/>
        <w:rPr>
          <w:rFonts w:asciiTheme="minorHAnsi" w:eastAsiaTheme="minorEastAsia" w:hAnsiTheme="minorHAnsi"/>
          <w:noProof/>
          <w:lang w:eastAsia="lv-LV"/>
        </w:rPr>
      </w:pPr>
      <w:hyperlink w:anchor="_Toc383097899" w:history="1">
        <w:r w:rsidRPr="00897DA7">
          <w:rPr>
            <w:rStyle w:val="Hyperlink"/>
            <w:noProof/>
          </w:rPr>
          <w:t>33.attēls. Apakš-aplikācijas izveides uzsākšana</w:t>
        </w:r>
        <w:r>
          <w:rPr>
            <w:noProof/>
            <w:webHidden/>
          </w:rPr>
          <w:tab/>
        </w:r>
        <w:r>
          <w:rPr>
            <w:noProof/>
            <w:webHidden/>
          </w:rPr>
          <w:fldChar w:fldCharType="begin"/>
        </w:r>
        <w:r>
          <w:rPr>
            <w:noProof/>
            <w:webHidden/>
          </w:rPr>
          <w:instrText xml:space="preserve"> PAGEREF _Toc383097899 \h </w:instrText>
        </w:r>
        <w:r>
          <w:rPr>
            <w:noProof/>
            <w:webHidden/>
          </w:rPr>
        </w:r>
        <w:r>
          <w:rPr>
            <w:noProof/>
            <w:webHidden/>
          </w:rPr>
          <w:fldChar w:fldCharType="separate"/>
        </w:r>
        <w:r>
          <w:rPr>
            <w:noProof/>
            <w:webHidden/>
          </w:rPr>
          <w:t>27</w:t>
        </w:r>
        <w:r>
          <w:rPr>
            <w:noProof/>
            <w:webHidden/>
          </w:rPr>
          <w:fldChar w:fldCharType="end"/>
        </w:r>
      </w:hyperlink>
    </w:p>
    <w:p w14:paraId="648D52C5" w14:textId="77777777" w:rsidR="00042ACB" w:rsidRDefault="00042ACB">
      <w:pPr>
        <w:pStyle w:val="TableofFigures"/>
        <w:rPr>
          <w:rFonts w:asciiTheme="minorHAnsi" w:eastAsiaTheme="minorEastAsia" w:hAnsiTheme="minorHAnsi"/>
          <w:noProof/>
          <w:lang w:eastAsia="lv-LV"/>
        </w:rPr>
      </w:pPr>
      <w:hyperlink w:anchor="_Toc383097900" w:history="1">
        <w:r w:rsidRPr="00897DA7">
          <w:rPr>
            <w:rStyle w:val="Hyperlink"/>
            <w:noProof/>
          </w:rPr>
          <w:t>34.attēls. Apakš-aplikācijas parametri</w:t>
        </w:r>
        <w:r>
          <w:rPr>
            <w:noProof/>
            <w:webHidden/>
          </w:rPr>
          <w:tab/>
        </w:r>
        <w:r>
          <w:rPr>
            <w:noProof/>
            <w:webHidden/>
          </w:rPr>
          <w:fldChar w:fldCharType="begin"/>
        </w:r>
        <w:r>
          <w:rPr>
            <w:noProof/>
            <w:webHidden/>
          </w:rPr>
          <w:instrText xml:space="preserve"> PAGEREF _Toc383097900 \h </w:instrText>
        </w:r>
        <w:r>
          <w:rPr>
            <w:noProof/>
            <w:webHidden/>
          </w:rPr>
        </w:r>
        <w:r>
          <w:rPr>
            <w:noProof/>
            <w:webHidden/>
          </w:rPr>
          <w:fldChar w:fldCharType="separate"/>
        </w:r>
        <w:r>
          <w:rPr>
            <w:noProof/>
            <w:webHidden/>
          </w:rPr>
          <w:t>27</w:t>
        </w:r>
        <w:r>
          <w:rPr>
            <w:noProof/>
            <w:webHidden/>
          </w:rPr>
          <w:fldChar w:fldCharType="end"/>
        </w:r>
      </w:hyperlink>
    </w:p>
    <w:p w14:paraId="1CAD3D7D" w14:textId="77777777" w:rsidR="00042ACB" w:rsidRDefault="00042ACB">
      <w:pPr>
        <w:pStyle w:val="TableofFigures"/>
        <w:rPr>
          <w:rFonts w:asciiTheme="minorHAnsi" w:eastAsiaTheme="minorEastAsia" w:hAnsiTheme="minorHAnsi"/>
          <w:noProof/>
          <w:lang w:eastAsia="lv-LV"/>
        </w:rPr>
      </w:pPr>
      <w:hyperlink w:anchor="_Toc383097901" w:history="1">
        <w:r w:rsidRPr="00897DA7">
          <w:rPr>
            <w:rStyle w:val="Hyperlink"/>
            <w:noProof/>
          </w:rPr>
          <w:t>35.attēls. Formas ielāde servisa režīmā.</w:t>
        </w:r>
        <w:r>
          <w:rPr>
            <w:noProof/>
            <w:webHidden/>
          </w:rPr>
          <w:tab/>
        </w:r>
        <w:r>
          <w:rPr>
            <w:noProof/>
            <w:webHidden/>
          </w:rPr>
          <w:fldChar w:fldCharType="begin"/>
        </w:r>
        <w:r>
          <w:rPr>
            <w:noProof/>
            <w:webHidden/>
          </w:rPr>
          <w:instrText xml:space="preserve"> PAGEREF _Toc383097901 \h </w:instrText>
        </w:r>
        <w:r>
          <w:rPr>
            <w:noProof/>
            <w:webHidden/>
          </w:rPr>
        </w:r>
        <w:r>
          <w:rPr>
            <w:noProof/>
            <w:webHidden/>
          </w:rPr>
          <w:fldChar w:fldCharType="separate"/>
        </w:r>
        <w:r>
          <w:rPr>
            <w:noProof/>
            <w:webHidden/>
          </w:rPr>
          <w:t>40</w:t>
        </w:r>
        <w:r>
          <w:rPr>
            <w:noProof/>
            <w:webHidden/>
          </w:rPr>
          <w:fldChar w:fldCharType="end"/>
        </w:r>
      </w:hyperlink>
    </w:p>
    <w:p w14:paraId="3D1CA9CB" w14:textId="77777777" w:rsidR="00042ACB" w:rsidRDefault="00042ACB">
      <w:pPr>
        <w:pStyle w:val="TableofFigures"/>
        <w:rPr>
          <w:rFonts w:asciiTheme="minorHAnsi" w:eastAsiaTheme="minorEastAsia" w:hAnsiTheme="minorHAnsi"/>
          <w:noProof/>
          <w:lang w:eastAsia="lv-LV"/>
        </w:rPr>
      </w:pPr>
      <w:hyperlink w:anchor="_Toc383097902" w:history="1">
        <w:r w:rsidRPr="00897DA7">
          <w:rPr>
            <w:rStyle w:val="Hyperlink"/>
            <w:noProof/>
          </w:rPr>
          <w:t>36.attēls. Formas ielāde failu sistēmas režīmā bez autentifikācijas.</w:t>
        </w:r>
        <w:r>
          <w:rPr>
            <w:noProof/>
            <w:webHidden/>
          </w:rPr>
          <w:tab/>
        </w:r>
        <w:r>
          <w:rPr>
            <w:noProof/>
            <w:webHidden/>
          </w:rPr>
          <w:fldChar w:fldCharType="begin"/>
        </w:r>
        <w:r>
          <w:rPr>
            <w:noProof/>
            <w:webHidden/>
          </w:rPr>
          <w:instrText xml:space="preserve"> PAGEREF _Toc383097902 \h </w:instrText>
        </w:r>
        <w:r>
          <w:rPr>
            <w:noProof/>
            <w:webHidden/>
          </w:rPr>
        </w:r>
        <w:r>
          <w:rPr>
            <w:noProof/>
            <w:webHidden/>
          </w:rPr>
          <w:fldChar w:fldCharType="separate"/>
        </w:r>
        <w:r>
          <w:rPr>
            <w:noProof/>
            <w:webHidden/>
          </w:rPr>
          <w:t>41</w:t>
        </w:r>
        <w:r>
          <w:rPr>
            <w:noProof/>
            <w:webHidden/>
          </w:rPr>
          <w:fldChar w:fldCharType="end"/>
        </w:r>
      </w:hyperlink>
    </w:p>
    <w:p w14:paraId="0FAAB23B" w14:textId="77777777" w:rsidR="00042ACB" w:rsidRDefault="00042ACB">
      <w:pPr>
        <w:pStyle w:val="TableofFigures"/>
        <w:rPr>
          <w:rFonts w:asciiTheme="minorHAnsi" w:eastAsiaTheme="minorEastAsia" w:hAnsiTheme="minorHAnsi"/>
          <w:noProof/>
          <w:lang w:eastAsia="lv-LV"/>
        </w:rPr>
      </w:pPr>
      <w:hyperlink w:anchor="_Toc383097903" w:history="1">
        <w:r w:rsidRPr="00897DA7">
          <w:rPr>
            <w:rStyle w:val="Hyperlink"/>
            <w:noProof/>
          </w:rPr>
          <w:t>37.attēls. Formas konfigurācijas iegūšana</w:t>
        </w:r>
        <w:r>
          <w:rPr>
            <w:noProof/>
            <w:webHidden/>
          </w:rPr>
          <w:tab/>
        </w:r>
        <w:r>
          <w:rPr>
            <w:noProof/>
            <w:webHidden/>
          </w:rPr>
          <w:fldChar w:fldCharType="begin"/>
        </w:r>
        <w:r>
          <w:rPr>
            <w:noProof/>
            <w:webHidden/>
          </w:rPr>
          <w:instrText xml:space="preserve"> PAGEREF _Toc383097903 \h </w:instrText>
        </w:r>
        <w:r>
          <w:rPr>
            <w:noProof/>
            <w:webHidden/>
          </w:rPr>
        </w:r>
        <w:r>
          <w:rPr>
            <w:noProof/>
            <w:webHidden/>
          </w:rPr>
          <w:fldChar w:fldCharType="separate"/>
        </w:r>
        <w:r>
          <w:rPr>
            <w:noProof/>
            <w:webHidden/>
          </w:rPr>
          <w:t>45</w:t>
        </w:r>
        <w:r>
          <w:rPr>
            <w:noProof/>
            <w:webHidden/>
          </w:rPr>
          <w:fldChar w:fldCharType="end"/>
        </w:r>
      </w:hyperlink>
    </w:p>
    <w:p w14:paraId="228440FA" w14:textId="77777777" w:rsidR="00042ACB" w:rsidRDefault="00042ACB">
      <w:pPr>
        <w:pStyle w:val="TableofFigures"/>
        <w:rPr>
          <w:rFonts w:asciiTheme="minorHAnsi" w:eastAsiaTheme="minorEastAsia" w:hAnsiTheme="minorHAnsi"/>
          <w:noProof/>
          <w:lang w:eastAsia="lv-LV"/>
        </w:rPr>
      </w:pPr>
      <w:hyperlink w:anchor="_Toc383097904" w:history="1">
        <w:r w:rsidRPr="00897DA7">
          <w:rPr>
            <w:rStyle w:val="Hyperlink"/>
            <w:noProof/>
          </w:rPr>
          <w:t>38.attēls. Autentifikācijas iespējošanas funkcionalitāte</w:t>
        </w:r>
        <w:r>
          <w:rPr>
            <w:noProof/>
            <w:webHidden/>
          </w:rPr>
          <w:tab/>
        </w:r>
        <w:r>
          <w:rPr>
            <w:noProof/>
            <w:webHidden/>
          </w:rPr>
          <w:fldChar w:fldCharType="begin"/>
        </w:r>
        <w:r>
          <w:rPr>
            <w:noProof/>
            <w:webHidden/>
          </w:rPr>
          <w:instrText xml:space="preserve"> PAGEREF _Toc383097904 \h </w:instrText>
        </w:r>
        <w:r>
          <w:rPr>
            <w:noProof/>
            <w:webHidden/>
          </w:rPr>
        </w:r>
        <w:r>
          <w:rPr>
            <w:noProof/>
            <w:webHidden/>
          </w:rPr>
          <w:fldChar w:fldCharType="separate"/>
        </w:r>
        <w:r>
          <w:rPr>
            <w:noProof/>
            <w:webHidden/>
          </w:rPr>
          <w:t>46</w:t>
        </w:r>
        <w:r>
          <w:rPr>
            <w:noProof/>
            <w:webHidden/>
          </w:rPr>
          <w:fldChar w:fldCharType="end"/>
        </w:r>
      </w:hyperlink>
    </w:p>
    <w:p w14:paraId="46BD6B7F" w14:textId="77777777" w:rsidR="00042ACB" w:rsidRDefault="00042ACB">
      <w:pPr>
        <w:pStyle w:val="TableofFigures"/>
        <w:rPr>
          <w:rFonts w:asciiTheme="minorHAnsi" w:eastAsiaTheme="minorEastAsia" w:hAnsiTheme="minorHAnsi"/>
          <w:noProof/>
          <w:lang w:eastAsia="lv-LV"/>
        </w:rPr>
      </w:pPr>
      <w:hyperlink w:anchor="_Toc383097905" w:history="1">
        <w:r w:rsidRPr="00897DA7">
          <w:rPr>
            <w:rStyle w:val="Hyperlink"/>
            <w:noProof/>
          </w:rPr>
          <w:t>39.attēls. Direktorija SecureContent</w:t>
        </w:r>
        <w:r>
          <w:rPr>
            <w:noProof/>
            <w:webHidden/>
          </w:rPr>
          <w:tab/>
        </w:r>
        <w:r>
          <w:rPr>
            <w:noProof/>
            <w:webHidden/>
          </w:rPr>
          <w:fldChar w:fldCharType="begin"/>
        </w:r>
        <w:r>
          <w:rPr>
            <w:noProof/>
            <w:webHidden/>
          </w:rPr>
          <w:instrText xml:space="preserve"> PAGEREF _Toc383097905 \h </w:instrText>
        </w:r>
        <w:r>
          <w:rPr>
            <w:noProof/>
            <w:webHidden/>
          </w:rPr>
        </w:r>
        <w:r>
          <w:rPr>
            <w:noProof/>
            <w:webHidden/>
          </w:rPr>
          <w:fldChar w:fldCharType="separate"/>
        </w:r>
        <w:r>
          <w:rPr>
            <w:noProof/>
            <w:webHidden/>
          </w:rPr>
          <w:t>47</w:t>
        </w:r>
        <w:r>
          <w:rPr>
            <w:noProof/>
            <w:webHidden/>
          </w:rPr>
          <w:fldChar w:fldCharType="end"/>
        </w:r>
      </w:hyperlink>
    </w:p>
    <w:p w14:paraId="6BD1B536" w14:textId="77777777" w:rsidR="00042ACB" w:rsidRDefault="00042ACB">
      <w:pPr>
        <w:pStyle w:val="TableofFigures"/>
        <w:rPr>
          <w:rFonts w:asciiTheme="minorHAnsi" w:eastAsiaTheme="minorEastAsia" w:hAnsiTheme="minorHAnsi"/>
          <w:noProof/>
          <w:lang w:eastAsia="lv-LV"/>
        </w:rPr>
      </w:pPr>
      <w:hyperlink w:anchor="_Toc383097906" w:history="1">
        <w:r w:rsidRPr="00897DA7">
          <w:rPr>
            <w:rStyle w:val="Hyperlink"/>
            <w:noProof/>
          </w:rPr>
          <w:t>40.attēls. Metodes Page_Load piemērs</w:t>
        </w:r>
        <w:r>
          <w:rPr>
            <w:noProof/>
            <w:webHidden/>
          </w:rPr>
          <w:tab/>
        </w:r>
        <w:r>
          <w:rPr>
            <w:noProof/>
            <w:webHidden/>
          </w:rPr>
          <w:fldChar w:fldCharType="begin"/>
        </w:r>
        <w:r>
          <w:rPr>
            <w:noProof/>
            <w:webHidden/>
          </w:rPr>
          <w:instrText xml:space="preserve"> PAGEREF _Toc383097906 \h </w:instrText>
        </w:r>
        <w:r>
          <w:rPr>
            <w:noProof/>
            <w:webHidden/>
          </w:rPr>
        </w:r>
        <w:r>
          <w:rPr>
            <w:noProof/>
            <w:webHidden/>
          </w:rPr>
          <w:fldChar w:fldCharType="separate"/>
        </w:r>
        <w:r>
          <w:rPr>
            <w:noProof/>
            <w:webHidden/>
          </w:rPr>
          <w:t>47</w:t>
        </w:r>
        <w:r>
          <w:rPr>
            <w:noProof/>
            <w:webHidden/>
          </w:rPr>
          <w:fldChar w:fldCharType="end"/>
        </w:r>
      </w:hyperlink>
    </w:p>
    <w:p w14:paraId="683E41AA" w14:textId="77777777" w:rsidR="00891BE7" w:rsidRPr="0062697F" w:rsidRDefault="00891BE7" w:rsidP="00891BE7">
      <w:pPr>
        <w:pStyle w:val="TableofFigures"/>
        <w:rPr>
          <w:b/>
        </w:rPr>
      </w:pPr>
      <w:r w:rsidRPr="0062697F">
        <w:rPr>
          <w:b/>
        </w:rPr>
        <w:fldChar w:fldCharType="end"/>
      </w:r>
    </w:p>
    <w:p w14:paraId="376A0E1F" w14:textId="77777777" w:rsidR="00891BE7" w:rsidRPr="0062697F" w:rsidRDefault="00891BE7" w:rsidP="00891BE7">
      <w:r w:rsidRPr="0062697F">
        <w:br w:type="page"/>
      </w:r>
    </w:p>
    <w:p w14:paraId="7AAC7C4C" w14:textId="77777777" w:rsidR="00891BE7" w:rsidRPr="0062697F" w:rsidRDefault="00891BE7" w:rsidP="00891BE7">
      <w:pPr>
        <w:pStyle w:val="Heading1"/>
      </w:pPr>
      <w:bookmarkStart w:id="1" w:name="_Toc294704362"/>
      <w:bookmarkStart w:id="2" w:name="_Ref350441622"/>
      <w:bookmarkStart w:id="3" w:name="_Toc383097907"/>
      <w:r w:rsidRPr="0062697F">
        <w:lastRenderedPageBreak/>
        <w:t>Ievads</w:t>
      </w:r>
      <w:bookmarkEnd w:id="1"/>
      <w:bookmarkEnd w:id="2"/>
      <w:bookmarkEnd w:id="3"/>
    </w:p>
    <w:p w14:paraId="462962ED" w14:textId="77777777" w:rsidR="00891BE7" w:rsidRPr="0062697F" w:rsidRDefault="00891BE7" w:rsidP="00891BE7">
      <w:r w:rsidRPr="0062697F">
        <w:t xml:space="preserve">Iestādes lietotāju (darbinieku) darba vietas lietotne (IDDV) ir VISS (Valsts informācijas sistēmu </w:t>
      </w:r>
      <w:proofErr w:type="spellStart"/>
      <w:r w:rsidRPr="0062697F">
        <w:t>savietotāja</w:t>
      </w:r>
      <w:proofErr w:type="spellEnd"/>
      <w:r w:rsidRPr="0062697F">
        <w:t>) portāla sastāvdaļa, kas nodrošina darba vietu (</w:t>
      </w:r>
      <w:proofErr w:type="spellStart"/>
      <w:r w:rsidRPr="0062697F">
        <w:rPr>
          <w:i/>
        </w:rPr>
        <w:t>desktop</w:t>
      </w:r>
      <w:proofErr w:type="spellEnd"/>
      <w:r w:rsidRPr="0062697F">
        <w:t xml:space="preserve">) valsts un pašvaldību iestāžu darbiniekiem, kuri ir iesaistīti e-pakalpojumu izpildes procesā. </w:t>
      </w:r>
    </w:p>
    <w:p w14:paraId="3CC4E68E" w14:textId="77777777" w:rsidR="00891BE7" w:rsidRPr="0062697F" w:rsidRDefault="00891BE7" w:rsidP="00891BE7">
      <w:r w:rsidRPr="0062697F">
        <w:t>Klienta darba vieta (KDV) ir Latvija.lv (LVP) portāla sastāvdaļa, kas nodrošina darba vietu iedzīvotajiem, kuri izpilda e-pakalpojumus.</w:t>
      </w:r>
    </w:p>
    <w:p w14:paraId="68CDA1DC" w14:textId="77777777" w:rsidR="00891BE7" w:rsidRPr="0062697F" w:rsidRDefault="00891BE7" w:rsidP="00891BE7">
      <w:pPr>
        <w:pStyle w:val="Heading2"/>
      </w:pPr>
      <w:bookmarkStart w:id="4" w:name="_Dokumenta_nolūks"/>
      <w:bookmarkStart w:id="5" w:name="_Toc21077435"/>
      <w:bookmarkStart w:id="6" w:name="_Toc28766185"/>
      <w:bookmarkStart w:id="7" w:name="_Toc29354286"/>
      <w:bookmarkStart w:id="8" w:name="_Toc65487055"/>
      <w:bookmarkStart w:id="9" w:name="_Toc109037443"/>
      <w:bookmarkStart w:id="10" w:name="_Toc129433335"/>
      <w:bookmarkStart w:id="11" w:name="_Toc190771590"/>
      <w:bookmarkStart w:id="12" w:name="_Toc205267390"/>
      <w:bookmarkStart w:id="13" w:name="_Toc267554915"/>
      <w:bookmarkStart w:id="14" w:name="_Toc273610458"/>
      <w:bookmarkStart w:id="15" w:name="_Toc294704363"/>
      <w:bookmarkStart w:id="16" w:name="_Toc383097908"/>
      <w:bookmarkEnd w:id="4"/>
      <w:r w:rsidRPr="0062697F">
        <w:t>Dokumenta nolūks</w:t>
      </w:r>
      <w:bookmarkEnd w:id="5"/>
      <w:bookmarkEnd w:id="6"/>
      <w:bookmarkEnd w:id="7"/>
      <w:bookmarkEnd w:id="8"/>
      <w:bookmarkEnd w:id="9"/>
      <w:bookmarkEnd w:id="10"/>
      <w:bookmarkEnd w:id="11"/>
      <w:bookmarkEnd w:id="12"/>
      <w:bookmarkEnd w:id="13"/>
      <w:bookmarkEnd w:id="14"/>
      <w:bookmarkEnd w:id="15"/>
      <w:bookmarkEnd w:id="16"/>
    </w:p>
    <w:p w14:paraId="33C771AE" w14:textId="77777777" w:rsidR="00891BE7" w:rsidRPr="0062697F" w:rsidRDefault="00891BE7" w:rsidP="00891BE7">
      <w:r w:rsidRPr="0062697F">
        <w:t>Dokumenta nolūks ir iepazīstināt izstrādātājus ar IDDV formu realizācijas principiem. Dokumentā iekļauts arī formu izstrādes vides konfigurēšanas apraksts.</w:t>
      </w:r>
    </w:p>
    <w:p w14:paraId="0560E440" w14:textId="77777777" w:rsidR="00891BE7" w:rsidRPr="0062697F" w:rsidRDefault="00891BE7" w:rsidP="00891BE7">
      <w:pPr>
        <w:pStyle w:val="Heading2"/>
      </w:pPr>
      <w:bookmarkStart w:id="17" w:name="_Darbības_sfēra"/>
      <w:bookmarkStart w:id="18" w:name="_Toc7415298"/>
      <w:bookmarkStart w:id="19" w:name="_Toc15712927"/>
      <w:bookmarkStart w:id="20" w:name="_Toc109037444"/>
      <w:bookmarkStart w:id="21" w:name="_Toc129433336"/>
      <w:bookmarkStart w:id="22" w:name="_Toc21077437"/>
      <w:bookmarkStart w:id="23" w:name="_Toc28766187"/>
      <w:bookmarkStart w:id="24" w:name="_Toc29354288"/>
      <w:bookmarkStart w:id="25" w:name="_Toc65487057"/>
      <w:bookmarkStart w:id="26" w:name="_Toc190771591"/>
      <w:bookmarkStart w:id="27" w:name="_Toc205267391"/>
      <w:bookmarkStart w:id="28" w:name="_Toc267554916"/>
      <w:bookmarkStart w:id="29" w:name="_Toc273610459"/>
      <w:bookmarkStart w:id="30" w:name="_Toc294704364"/>
      <w:bookmarkStart w:id="31" w:name="_Toc383097909"/>
      <w:bookmarkEnd w:id="17"/>
      <w:r w:rsidRPr="0062697F">
        <w:t>Darbības sfēra</w:t>
      </w:r>
      <w:bookmarkStart w:id="32" w:name="_Definīcijas_un_saīsinājumi"/>
      <w:bookmarkStart w:id="33" w:name="_Dokumenta_pārskats"/>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1"/>
    </w:p>
    <w:p w14:paraId="71211C07" w14:textId="77777777" w:rsidR="00891BE7" w:rsidRPr="0062697F" w:rsidRDefault="00891BE7" w:rsidP="00891BE7">
      <w:r w:rsidRPr="0062697F">
        <w:t>Šis dokuments paredzēts asinhrono e-pakalpojumu izstrādātājiem, kuriem ir nepieciešams realizēt lietotāju interaktīvo iejaukšanos e-pakalpojuma izpildes procesā.</w:t>
      </w:r>
    </w:p>
    <w:p w14:paraId="1E3D1BE6" w14:textId="77777777" w:rsidR="00891BE7" w:rsidRPr="0062697F" w:rsidRDefault="00891BE7" w:rsidP="00891BE7">
      <w:pPr>
        <w:pStyle w:val="Heading2"/>
      </w:pPr>
      <w:bookmarkStart w:id="34" w:name="_Toc258678450"/>
      <w:bookmarkStart w:id="35" w:name="_Toc267554917"/>
      <w:bookmarkStart w:id="36" w:name="_Toc273610460"/>
      <w:bookmarkStart w:id="37" w:name="_Toc294704365"/>
      <w:bookmarkStart w:id="38" w:name="_Toc28766189"/>
      <w:bookmarkStart w:id="39" w:name="_Toc29354290"/>
      <w:bookmarkStart w:id="40" w:name="_Toc65487059"/>
      <w:bookmarkStart w:id="41" w:name="_Toc109037448"/>
      <w:bookmarkStart w:id="42" w:name="_Toc120962891"/>
      <w:bookmarkStart w:id="43" w:name="_Toc129433338"/>
      <w:bookmarkStart w:id="44" w:name="_Toc190771593"/>
      <w:bookmarkStart w:id="45" w:name="_Toc205267393"/>
      <w:bookmarkStart w:id="46" w:name="_Toc383097910"/>
      <w:r w:rsidRPr="0062697F">
        <w:t>Termini un pieņemtie apzīmējumi</w:t>
      </w:r>
      <w:bookmarkEnd w:id="34"/>
      <w:bookmarkEnd w:id="35"/>
      <w:bookmarkEnd w:id="36"/>
      <w:bookmarkEnd w:id="37"/>
      <w:bookmarkEnd w:id="46"/>
    </w:p>
    <w:p w14:paraId="29641B00" w14:textId="77777777" w:rsidR="00891BE7" w:rsidRPr="0062697F" w:rsidRDefault="00891BE7" w:rsidP="00891BE7">
      <w:r w:rsidRPr="0062697F">
        <w:t xml:space="preserve">Apzīmējumu un terminu vārdnīca pieejama dokumentā </w:t>
      </w:r>
      <w:r w:rsidRPr="0062697F">
        <w:fldChar w:fldCharType="begin"/>
      </w:r>
      <w:r w:rsidRPr="0062697F">
        <w:instrText xml:space="preserve"> REF _Ref350188115 \r \h  \* MERGEFORMAT </w:instrText>
      </w:r>
      <w:r w:rsidRPr="0062697F">
        <w:fldChar w:fldCharType="separate"/>
      </w:r>
      <w:r w:rsidR="00331113">
        <w:t>[1]</w:t>
      </w:r>
      <w:r w:rsidRPr="0062697F">
        <w:fldChar w:fldCharType="end"/>
      </w:r>
      <w:r w:rsidRPr="0062697F">
        <w:t>.</w:t>
      </w:r>
    </w:p>
    <w:p w14:paraId="006C9DAE" w14:textId="77777777" w:rsidR="00891BE7" w:rsidRPr="0062697F" w:rsidRDefault="00891BE7" w:rsidP="00891BE7">
      <w:pPr>
        <w:pStyle w:val="Heading2"/>
      </w:pPr>
      <w:bookmarkStart w:id="47" w:name="_Toc350509666"/>
      <w:bookmarkStart w:id="48" w:name="_Toc350514159"/>
      <w:bookmarkStart w:id="49" w:name="_Toc350514325"/>
      <w:bookmarkStart w:id="50" w:name="_Toc350514491"/>
      <w:bookmarkStart w:id="51" w:name="_Toc350519649"/>
      <w:bookmarkStart w:id="52" w:name="_Toc350519815"/>
      <w:bookmarkStart w:id="53" w:name="_Toc350509703"/>
      <w:bookmarkStart w:id="54" w:name="_Toc350514196"/>
      <w:bookmarkStart w:id="55" w:name="_Toc350514362"/>
      <w:bookmarkStart w:id="56" w:name="_Toc350514528"/>
      <w:bookmarkStart w:id="57" w:name="_Toc350519686"/>
      <w:bookmarkStart w:id="58" w:name="_Toc350519852"/>
      <w:bookmarkStart w:id="59" w:name="_Toc350509720"/>
      <w:bookmarkStart w:id="60" w:name="_Toc350514213"/>
      <w:bookmarkStart w:id="61" w:name="_Toc350514379"/>
      <w:bookmarkStart w:id="62" w:name="_Toc350514545"/>
      <w:bookmarkStart w:id="63" w:name="_Toc350519703"/>
      <w:bookmarkStart w:id="64" w:name="_Toc350519869"/>
      <w:bookmarkStart w:id="65" w:name="_Toc188673235"/>
      <w:bookmarkStart w:id="66" w:name="_Toc189286728"/>
      <w:bookmarkStart w:id="67" w:name="_Toc258678453"/>
      <w:bookmarkStart w:id="68" w:name="_Toc267554920"/>
      <w:bookmarkStart w:id="69" w:name="_Toc273610463"/>
      <w:bookmarkStart w:id="70" w:name="_Toc294704368"/>
      <w:bookmarkStart w:id="71" w:name="_Toc129433339"/>
      <w:bookmarkStart w:id="72" w:name="_Toc190771594"/>
      <w:bookmarkStart w:id="73" w:name="_Toc205267394"/>
      <w:bookmarkStart w:id="74" w:name="_Toc383097911"/>
      <w:bookmarkEnd w:id="38"/>
      <w:bookmarkEnd w:id="39"/>
      <w:bookmarkEnd w:id="40"/>
      <w:bookmarkEnd w:id="41"/>
      <w:bookmarkEnd w:id="42"/>
      <w:bookmarkEnd w:id="43"/>
      <w:bookmarkEnd w:id="44"/>
      <w:bookmarkEnd w:id="4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62697F">
        <w:t>Saistība ar citiem dokumentiem</w:t>
      </w:r>
      <w:bookmarkEnd w:id="67"/>
      <w:bookmarkEnd w:id="68"/>
      <w:bookmarkEnd w:id="69"/>
      <w:bookmarkEnd w:id="70"/>
      <w:bookmarkEnd w:id="74"/>
    </w:p>
    <w:p w14:paraId="61E9C50C" w14:textId="77777777" w:rsidR="00891BE7" w:rsidRPr="0062697F" w:rsidRDefault="00891BE7" w:rsidP="00891BE7">
      <w:r w:rsidRPr="0062697F">
        <w:t>Dokuments ir izstrādāts, balstoties uz šādiem dokumentiem:</w:t>
      </w:r>
    </w:p>
    <w:p w14:paraId="603936F9" w14:textId="0F5806CA" w:rsidR="00891BE7" w:rsidRPr="0062697F" w:rsidRDefault="00891BE7" w:rsidP="00891BE7">
      <w:pPr>
        <w:pStyle w:val="Atsauce"/>
      </w:pPr>
      <w:bookmarkStart w:id="75" w:name="_Ref350188115"/>
      <w:r w:rsidRPr="0062697F">
        <w:t xml:space="preserve">„Valsts informācijas sistēmu </w:t>
      </w:r>
      <w:proofErr w:type="spellStart"/>
      <w:r w:rsidRPr="0062697F">
        <w:t>savietotāja</w:t>
      </w:r>
      <w:proofErr w:type="spellEnd"/>
      <w:r w:rsidRPr="0062697F">
        <w:t>,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75"/>
      <w:r w:rsidR="003914A4">
        <w:t>.</w:t>
      </w:r>
    </w:p>
    <w:p w14:paraId="0DFEDD0E" w14:textId="3F091A6C" w:rsidR="00891BE7" w:rsidRDefault="00891BE7" w:rsidP="00891BE7">
      <w:pPr>
        <w:pStyle w:val="Atsauce"/>
      </w:pPr>
      <w:r w:rsidRPr="0062697F">
        <w:t xml:space="preserve">Par Valsts informācijas sistēmu </w:t>
      </w:r>
      <w:proofErr w:type="spellStart"/>
      <w:r w:rsidRPr="0062697F">
        <w:t>savietotāja</w:t>
      </w:r>
      <w:proofErr w:type="spellEnd"/>
      <w:r w:rsidRPr="0062697F">
        <w:t>, Latvijas valsts portāla www.latvija.lv un elektronisko pakalpojumu izstrāde un uzturēšana. 3.daļa "VISS un Portāla jaunu un esošo moduļu papildinājumu izstrāde, ieviešana, garantijas apkalpošana un uzturēšana saskaņā ar tehnisko specifikāciju". VISS izstrāde. Vadlīnijas. (VRAA-6_15_11_58-VISS_2010-VISS-VDL)</w:t>
      </w:r>
      <w:r w:rsidR="003914A4">
        <w:t>.</w:t>
      </w:r>
    </w:p>
    <w:p w14:paraId="1F973EEE" w14:textId="77777777" w:rsidR="00514B1A" w:rsidRDefault="00514B1A" w:rsidP="00514B1A">
      <w:pPr>
        <w:pStyle w:val="Atsauce"/>
        <w:spacing w:before="0"/>
      </w:pPr>
      <w:bookmarkStart w:id="76" w:name="_Ref343850488"/>
      <w:r w:rsidRPr="00603227">
        <w:t xml:space="preserve">Microsoft .NET </w:t>
      </w:r>
      <w:proofErr w:type="spellStart"/>
      <w:r w:rsidRPr="00603227">
        <w:t>Framework</w:t>
      </w:r>
      <w:proofErr w:type="spellEnd"/>
      <w:r w:rsidRPr="00603227">
        <w:t xml:space="preserve">, </w:t>
      </w:r>
      <w:hyperlink r:id="rId18" w:history="1">
        <w:r w:rsidRPr="00603227">
          <w:rPr>
            <w:rStyle w:val="Hyperlink"/>
          </w:rPr>
          <w:t>http://www.microsoft.com/net/Download.aspx</w:t>
        </w:r>
      </w:hyperlink>
      <w:r w:rsidRPr="00603227">
        <w:t>;</w:t>
      </w:r>
      <w:bookmarkEnd w:id="76"/>
    </w:p>
    <w:p w14:paraId="6BBA341D" w14:textId="45AD198F" w:rsidR="00024186" w:rsidRDefault="00024186" w:rsidP="00514B1A">
      <w:pPr>
        <w:pStyle w:val="Atsauce"/>
        <w:tabs>
          <w:tab w:val="left" w:pos="567"/>
        </w:tabs>
        <w:spacing w:before="0"/>
        <w:jc w:val="left"/>
      </w:pPr>
      <w:bookmarkStart w:id="77" w:name="_Ref336341329"/>
      <w:r w:rsidRPr="00603227">
        <w:t xml:space="preserve">Microsoft IIS, </w:t>
      </w:r>
      <w:hyperlink r:id="rId19" w:history="1">
        <w:r w:rsidRPr="00603227">
          <w:rPr>
            <w:rStyle w:val="Hyperlink"/>
          </w:rPr>
          <w:t>http://www.iis.net/</w:t>
        </w:r>
      </w:hyperlink>
      <w:r w:rsidRPr="00603227">
        <w:t>;</w:t>
      </w:r>
      <w:bookmarkEnd w:id="77"/>
    </w:p>
    <w:p w14:paraId="746F47BE" w14:textId="74DE1EE5" w:rsidR="000A71B3" w:rsidRPr="00603227" w:rsidRDefault="000A71B3" w:rsidP="000A71B3">
      <w:pPr>
        <w:pStyle w:val="Atsauce"/>
        <w:tabs>
          <w:tab w:val="left" w:pos="567"/>
        </w:tabs>
        <w:spacing w:before="0"/>
        <w:jc w:val="left"/>
      </w:pPr>
      <w:bookmarkStart w:id="78" w:name="_Ref378240104"/>
      <w:r>
        <w:t xml:space="preserve">Valsts informācijas sistēmu </w:t>
      </w:r>
      <w:proofErr w:type="spellStart"/>
      <w:r>
        <w:t>savietotāja</w:t>
      </w:r>
      <w:proofErr w:type="spellEnd"/>
      <w:r>
        <w:t>, Latvijas valsts portāla www.latvija.lv un elektronisko pakalpojumu izstrāde un uzturēšana. 3.daļa "VISS un Portāla jaunu un esošo moduļu papildinājumu izstrāde, ieviešana, garantijas apkalpošana un uzturēšana saskaņā ar tehnisko specifikāciju". Iestādes lietotāju darba vieta. Administratoru rokasgrāmata. (</w:t>
      </w:r>
      <w:r w:rsidRPr="000A71B3">
        <w:t>VRAA-6_15_11_58-VISS_2010-IDDV-AR</w:t>
      </w:r>
      <w:r>
        <w:t>).</w:t>
      </w:r>
      <w:bookmarkEnd w:id="78"/>
    </w:p>
    <w:p w14:paraId="05731976" w14:textId="77777777" w:rsidR="00891BE7" w:rsidRPr="0062697F" w:rsidRDefault="00891BE7" w:rsidP="00891BE7">
      <w:pPr>
        <w:pStyle w:val="Heading2"/>
      </w:pPr>
      <w:bookmarkStart w:id="79" w:name="_Toc258678454"/>
      <w:bookmarkStart w:id="80" w:name="_Toc267554921"/>
      <w:bookmarkStart w:id="81" w:name="_Toc273610464"/>
      <w:bookmarkStart w:id="82" w:name="_Toc294704369"/>
      <w:bookmarkStart w:id="83" w:name="_Toc383097912"/>
      <w:bookmarkEnd w:id="71"/>
      <w:bookmarkEnd w:id="72"/>
      <w:bookmarkEnd w:id="73"/>
      <w:r w:rsidRPr="0062697F">
        <w:lastRenderedPageBreak/>
        <w:t>Dokumenta pārskats</w:t>
      </w:r>
      <w:bookmarkEnd w:id="79"/>
      <w:bookmarkEnd w:id="80"/>
      <w:bookmarkEnd w:id="81"/>
      <w:bookmarkEnd w:id="82"/>
      <w:bookmarkEnd w:id="83"/>
    </w:p>
    <w:p w14:paraId="2BA48043" w14:textId="3C1908D8" w:rsidR="00891BE7" w:rsidRPr="0062697F" w:rsidRDefault="00891BE7" w:rsidP="00891BE7">
      <w:r w:rsidRPr="0062697F">
        <w:t>Dokumentu veido šādi nodalījumi:</w:t>
      </w:r>
    </w:p>
    <w:p w14:paraId="60D94D40" w14:textId="77777777" w:rsidR="00891BE7" w:rsidRPr="0062697F" w:rsidRDefault="00891BE7" w:rsidP="00891BE7">
      <w:pPr>
        <w:pStyle w:val="ListBullet"/>
      </w:pPr>
      <w:r w:rsidRPr="0062697F">
        <w:t>„</w:t>
      </w:r>
      <w:r w:rsidRPr="0062697F">
        <w:fldChar w:fldCharType="begin"/>
      </w:r>
      <w:r w:rsidRPr="0062697F">
        <w:instrText xml:space="preserve"> REF _Ref350441622 \h  \* MERGEFORMAT </w:instrText>
      </w:r>
      <w:r w:rsidRPr="0062697F">
        <w:fldChar w:fldCharType="separate"/>
      </w:r>
      <w:r w:rsidR="00331113" w:rsidRPr="0062697F">
        <w:t>Ievads</w:t>
      </w:r>
      <w:r w:rsidRPr="0062697F">
        <w:fldChar w:fldCharType="end"/>
      </w:r>
      <w:r w:rsidRPr="0062697F">
        <w:t>” – iekļauta informācija par dokumenta vispārējo struktūru, darbības sfēru, nolūku, dokumentā izmantotajiem terminiem un apzīmējumiem, kā arī par saistību ar citiem dokumentiem.</w:t>
      </w:r>
    </w:p>
    <w:p w14:paraId="0B7571F6" w14:textId="77777777" w:rsidR="00891BE7" w:rsidRPr="0062697F" w:rsidRDefault="00891BE7" w:rsidP="00891BE7">
      <w:pPr>
        <w:pStyle w:val="ListBullet"/>
      </w:pPr>
      <w:r w:rsidRPr="0062697F">
        <w:t>„</w:t>
      </w:r>
      <w:r w:rsidRPr="0062697F">
        <w:fldChar w:fldCharType="begin"/>
      </w:r>
      <w:r w:rsidRPr="0062697F">
        <w:instrText xml:space="preserve"> REF _Ref350441630 \h  \* MERGEFORMAT </w:instrText>
      </w:r>
      <w:r w:rsidRPr="0062697F">
        <w:fldChar w:fldCharType="separate"/>
      </w:r>
      <w:r w:rsidR="00331113" w:rsidRPr="0062697F">
        <w:t>Risinājuma arhitektūra</w:t>
      </w:r>
      <w:r w:rsidRPr="0062697F">
        <w:fldChar w:fldCharType="end"/>
      </w:r>
      <w:r w:rsidRPr="0062697F">
        <w:t>” – vispārīgs apraksts par IDDV integrāciju ar VISS. Sākumpunkts izstrādātājiem, lai saprastu kopainu.</w:t>
      </w:r>
    </w:p>
    <w:p w14:paraId="33A19873" w14:textId="77777777" w:rsidR="00891BE7" w:rsidRPr="0062697F" w:rsidRDefault="00891BE7" w:rsidP="00891BE7">
      <w:pPr>
        <w:pStyle w:val="ListBullet"/>
      </w:pPr>
      <w:r w:rsidRPr="0062697F">
        <w:t>„</w:t>
      </w:r>
      <w:r w:rsidRPr="0062697F">
        <w:fldChar w:fldCharType="begin"/>
      </w:r>
      <w:r w:rsidRPr="0062697F">
        <w:instrText xml:space="preserve"> REF _Ref350441636 \h  \* MERGEFORMAT </w:instrText>
      </w:r>
      <w:r w:rsidRPr="0062697F">
        <w:fldChar w:fldCharType="separate"/>
      </w:r>
      <w:r w:rsidR="00331113" w:rsidRPr="0062697F">
        <w:t>Izstrādes vides sagatavošana</w:t>
      </w:r>
      <w:r w:rsidRPr="0062697F">
        <w:fldChar w:fldCharType="end"/>
      </w:r>
      <w:r w:rsidRPr="0062697F">
        <w:t>” – instrukcija e-pakalpojuma izstrādes vides sagatavošanai.</w:t>
      </w:r>
    </w:p>
    <w:p w14:paraId="59624273" w14:textId="77777777" w:rsidR="00891BE7" w:rsidRPr="0062697F" w:rsidRDefault="00891BE7" w:rsidP="00891BE7">
      <w:pPr>
        <w:pStyle w:val="ListBullet"/>
      </w:pPr>
      <w:r w:rsidRPr="0062697F">
        <w:t>„IDDV formas realizēšana” – IDDV formas realizēšanas apraksts.</w:t>
      </w:r>
    </w:p>
    <w:p w14:paraId="299C2B57" w14:textId="77777777" w:rsidR="00891BE7" w:rsidRPr="0062697F" w:rsidRDefault="00891BE7" w:rsidP="00891BE7">
      <w:pPr>
        <w:spacing w:before="0" w:after="200" w:line="276" w:lineRule="auto"/>
        <w:jc w:val="left"/>
      </w:pPr>
      <w:r w:rsidRPr="0062697F">
        <w:br w:type="page"/>
      </w:r>
    </w:p>
    <w:p w14:paraId="67378238" w14:textId="77777777" w:rsidR="00891BE7" w:rsidRPr="0062697F" w:rsidRDefault="00891BE7" w:rsidP="00891BE7">
      <w:pPr>
        <w:pStyle w:val="Heading1"/>
      </w:pPr>
      <w:bookmarkStart w:id="84" w:name="_Ref350441630"/>
      <w:bookmarkStart w:id="85" w:name="_Toc383097913"/>
      <w:r w:rsidRPr="0062697F">
        <w:lastRenderedPageBreak/>
        <w:t>Risinājuma arhitektūra</w:t>
      </w:r>
      <w:bookmarkEnd w:id="84"/>
      <w:bookmarkEnd w:id="85"/>
    </w:p>
    <w:p w14:paraId="578B8179" w14:textId="77777777" w:rsidR="00891BE7" w:rsidRPr="0062697F" w:rsidRDefault="00891BE7" w:rsidP="00891BE7">
      <w:r w:rsidRPr="0062697F">
        <w:t xml:space="preserve">IDDV formas tiek darbinātas kā atsevišķas ASP.NET tīmekļa aplikācijas. Integrācija ar portālu notiek, ielādējot formu lietotnes </w:t>
      </w:r>
      <w:proofErr w:type="spellStart"/>
      <w:r w:rsidRPr="0062697F">
        <w:rPr>
          <w:i/>
        </w:rPr>
        <w:t>iframe</w:t>
      </w:r>
      <w:proofErr w:type="spellEnd"/>
      <w:r w:rsidRPr="0062697F">
        <w:t xml:space="preserve"> elementā.</w:t>
      </w:r>
    </w:p>
    <w:p w14:paraId="1DF2E4B6" w14:textId="77777777" w:rsidR="00891BE7" w:rsidRPr="0062697F" w:rsidRDefault="00891BE7" w:rsidP="00891BE7">
      <w:pPr>
        <w:pStyle w:val="Pictureposition"/>
        <w:rPr>
          <w:highlight w:val="yellow"/>
        </w:rPr>
      </w:pPr>
      <w:r w:rsidRPr="0062697F">
        <w:rPr>
          <w:noProof/>
          <w:lang w:eastAsia="lv-LV"/>
        </w:rPr>
        <w:drawing>
          <wp:inline distT="0" distB="0" distL="0" distR="0" wp14:anchorId="08F62C41" wp14:editId="670C62D2">
            <wp:extent cx="4557391" cy="35150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6988" cy="3514700"/>
                    </a:xfrm>
                    <a:prstGeom prst="rect">
                      <a:avLst/>
                    </a:prstGeom>
                    <a:noFill/>
                    <a:ln>
                      <a:noFill/>
                    </a:ln>
                  </pic:spPr>
                </pic:pic>
              </a:graphicData>
            </a:graphic>
          </wp:inline>
        </w:drawing>
      </w:r>
    </w:p>
    <w:p w14:paraId="0A3CE739" w14:textId="77777777" w:rsidR="00891BE7" w:rsidRPr="0062697F" w:rsidRDefault="00331113" w:rsidP="00891BE7">
      <w:pPr>
        <w:pStyle w:val="Picturecaption"/>
      </w:pPr>
      <w:r>
        <w:fldChar w:fldCharType="begin"/>
      </w:r>
      <w:r>
        <w:instrText xml:space="preserve"> SEQ Attēls \* ARABIC </w:instrText>
      </w:r>
      <w:r>
        <w:fldChar w:fldCharType="separate"/>
      </w:r>
      <w:bookmarkStart w:id="86" w:name="_Toc383097867"/>
      <w:r>
        <w:rPr>
          <w:noProof/>
        </w:rPr>
        <w:t>1</w:t>
      </w:r>
      <w:r>
        <w:rPr>
          <w:noProof/>
        </w:rPr>
        <w:fldChar w:fldCharType="end"/>
      </w:r>
      <w:r w:rsidR="00891BE7" w:rsidRPr="0062697F">
        <w:t xml:space="preserve">.attēls. E-pakalpojuma </w:t>
      </w:r>
      <w:proofErr w:type="spellStart"/>
      <w:r w:rsidR="00891BE7" w:rsidRPr="0062697F">
        <w:t>ielāde</w:t>
      </w:r>
      <w:bookmarkEnd w:id="86"/>
      <w:proofErr w:type="spellEnd"/>
    </w:p>
    <w:p w14:paraId="5D7F25A9" w14:textId="5190BD73" w:rsidR="00891BE7" w:rsidRPr="0062697F" w:rsidRDefault="00891BE7" w:rsidP="00891BE7">
      <w:r w:rsidRPr="0062697F">
        <w:t xml:space="preserve">IDDV formu izstrādātājiem tiek piedāvāts VISS IDDV lietotnes emulators (skat. </w:t>
      </w:r>
      <w:r w:rsidRPr="0062697F">
        <w:fldChar w:fldCharType="begin"/>
      </w:r>
      <w:r w:rsidRPr="0062697F">
        <w:instrText xml:space="preserve"> REF _Ref350246345 \r \h  \* MERGEFORMAT </w:instrText>
      </w:r>
      <w:r w:rsidRPr="0062697F">
        <w:fldChar w:fldCharType="separate"/>
      </w:r>
      <w:r w:rsidR="00331113">
        <w:t>3.2</w:t>
      </w:r>
      <w:r w:rsidRPr="0062697F">
        <w:fldChar w:fldCharType="end"/>
      </w:r>
      <w:r w:rsidR="003914A4">
        <w:t>.</w:t>
      </w:r>
      <w:r w:rsidRPr="0062697F">
        <w:t xml:space="preserve">nodaļu), kas formai nodrošina tādu pat </w:t>
      </w:r>
      <w:proofErr w:type="spellStart"/>
      <w:r w:rsidRPr="0062697F">
        <w:t>saskarni</w:t>
      </w:r>
      <w:proofErr w:type="spellEnd"/>
      <w:r w:rsidRPr="0062697F">
        <w:t>, kāda tiks izmantota saziņai ar īsto VISS portālu.</w:t>
      </w:r>
    </w:p>
    <w:p w14:paraId="71D4A7D2" w14:textId="583A8417" w:rsidR="00891BE7" w:rsidRPr="0062697F" w:rsidRDefault="00891BE7" w:rsidP="00891BE7">
      <w:r w:rsidRPr="0062697F">
        <w:t xml:space="preserve">IDDV lietotnes konceptuāla arhitektūra ir redzama </w:t>
      </w:r>
      <w:r w:rsidRPr="0062697F">
        <w:fldChar w:fldCharType="begin"/>
      </w:r>
      <w:r w:rsidRPr="0062697F">
        <w:instrText xml:space="preserve"> REF _Ref282701829 \h  \* MERGEFORMAT </w:instrText>
      </w:r>
      <w:r w:rsidRPr="0062697F">
        <w:fldChar w:fldCharType="separate"/>
      </w:r>
      <w:r w:rsidR="00331113">
        <w:t>2</w:t>
      </w:r>
      <w:r w:rsidRPr="0062697F">
        <w:fldChar w:fldCharType="end"/>
      </w:r>
      <w:r w:rsidR="003914A4">
        <w:t>.</w:t>
      </w:r>
      <w:r w:rsidRPr="0062697F">
        <w:t>attēlā.</w:t>
      </w:r>
    </w:p>
    <w:p w14:paraId="063724EB" w14:textId="77777777" w:rsidR="00891BE7" w:rsidRPr="0062697F" w:rsidRDefault="00891BE7" w:rsidP="00891BE7">
      <w:pPr>
        <w:pStyle w:val="Pictureposition"/>
        <w:rPr>
          <w:highlight w:val="yellow"/>
        </w:rPr>
      </w:pPr>
      <w:r w:rsidRPr="0062697F">
        <w:rPr>
          <w:noProof/>
          <w:lang w:eastAsia="lv-LV"/>
        </w:rPr>
        <w:drawing>
          <wp:inline distT="0" distB="0" distL="0" distR="0" wp14:anchorId="61380EBE" wp14:editId="3E9A83E9">
            <wp:extent cx="4471197" cy="35704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2007" cy="3571107"/>
                    </a:xfrm>
                    <a:prstGeom prst="rect">
                      <a:avLst/>
                    </a:prstGeom>
                    <a:noFill/>
                    <a:ln>
                      <a:noFill/>
                    </a:ln>
                  </pic:spPr>
                </pic:pic>
              </a:graphicData>
            </a:graphic>
          </wp:inline>
        </w:drawing>
      </w:r>
    </w:p>
    <w:bookmarkStart w:id="87" w:name="_Toc273610479"/>
    <w:bookmarkStart w:id="88" w:name="_Toc275504988"/>
    <w:p w14:paraId="0C900824" w14:textId="77777777" w:rsidR="00891BE7" w:rsidRPr="0062697F" w:rsidRDefault="00891BE7" w:rsidP="00891BE7">
      <w:pPr>
        <w:pStyle w:val="Picturecaption"/>
      </w:pPr>
      <w:r w:rsidRPr="0062697F">
        <w:fldChar w:fldCharType="begin"/>
      </w:r>
      <w:r w:rsidRPr="0062697F">
        <w:instrText xml:space="preserve"> SEQ Attēls \* ARABIC </w:instrText>
      </w:r>
      <w:r w:rsidRPr="0062697F">
        <w:fldChar w:fldCharType="separate"/>
      </w:r>
      <w:bookmarkStart w:id="89" w:name="_Ref282701829"/>
      <w:bookmarkStart w:id="90" w:name="_Toc294704380"/>
      <w:bookmarkStart w:id="91" w:name="_Toc323052982"/>
      <w:bookmarkStart w:id="92" w:name="_Toc383097868"/>
      <w:r w:rsidR="00331113">
        <w:rPr>
          <w:noProof/>
        </w:rPr>
        <w:t>2</w:t>
      </w:r>
      <w:bookmarkEnd w:id="89"/>
      <w:r w:rsidRPr="0062697F">
        <w:fldChar w:fldCharType="end"/>
      </w:r>
      <w:r w:rsidRPr="0062697F">
        <w:t xml:space="preserve">.attēls. </w:t>
      </w:r>
      <w:bookmarkEnd w:id="87"/>
      <w:bookmarkEnd w:id="88"/>
      <w:bookmarkEnd w:id="90"/>
      <w:bookmarkEnd w:id="91"/>
      <w:r w:rsidRPr="0062697F">
        <w:t>IDDV risinājuma konceptuāla arhitektūra</w:t>
      </w:r>
      <w:bookmarkEnd w:id="92"/>
    </w:p>
    <w:p w14:paraId="0C950C79" w14:textId="77777777" w:rsidR="00891BE7" w:rsidRPr="0062697F" w:rsidRDefault="00891BE7" w:rsidP="00891BE7">
      <w:r w:rsidRPr="0062697F">
        <w:lastRenderedPageBreak/>
        <w:t xml:space="preserve">IDDV risinājumu veido šādi moduļi (skat. </w:t>
      </w:r>
      <w:r w:rsidRPr="0062697F">
        <w:fldChar w:fldCharType="begin"/>
      </w:r>
      <w:r w:rsidRPr="0062697F">
        <w:instrText xml:space="preserve"> REF _Ref282701829 \h  \* MERGEFORMAT </w:instrText>
      </w:r>
      <w:r w:rsidRPr="0062697F">
        <w:fldChar w:fldCharType="separate"/>
      </w:r>
      <w:r w:rsidR="00331113">
        <w:t>2</w:t>
      </w:r>
      <w:r w:rsidRPr="0062697F">
        <w:fldChar w:fldCharType="end"/>
      </w:r>
      <w:r w:rsidRPr="0062697F">
        <w:t>.attēlā):</w:t>
      </w:r>
    </w:p>
    <w:p w14:paraId="4D0C24B2" w14:textId="77777777" w:rsidR="00891BE7" w:rsidRPr="0062697F" w:rsidRDefault="00891BE7" w:rsidP="00891BE7">
      <w:pPr>
        <w:pStyle w:val="ListBullet"/>
      </w:pPr>
      <w:r w:rsidRPr="0062697F">
        <w:t>Datu bāze (DB);</w:t>
      </w:r>
    </w:p>
    <w:p w14:paraId="65E896FB" w14:textId="77777777" w:rsidR="00891BE7" w:rsidRPr="0062697F" w:rsidRDefault="00891BE7" w:rsidP="00891BE7">
      <w:pPr>
        <w:pStyle w:val="ListBullet"/>
      </w:pPr>
      <w:r w:rsidRPr="0062697F">
        <w:t>IDDV integrācijas serviss, kas nodrošina darba uzdevumu nodošanu no VISS Pieprasījumu servisa uz IDDV;</w:t>
      </w:r>
    </w:p>
    <w:p w14:paraId="26F4FE9E" w14:textId="77777777" w:rsidR="00891BE7" w:rsidRPr="0062697F" w:rsidRDefault="00891BE7" w:rsidP="00891BE7">
      <w:pPr>
        <w:pStyle w:val="ListBullet"/>
      </w:pPr>
      <w:r w:rsidRPr="0062697F">
        <w:t>IDDV datu izgūšanas serviss jeb Ziņojumu serviss;</w:t>
      </w:r>
    </w:p>
    <w:p w14:paraId="1FD8A84D" w14:textId="77777777" w:rsidR="00891BE7" w:rsidRPr="0062697F" w:rsidRDefault="00891BE7" w:rsidP="00891BE7">
      <w:pPr>
        <w:pStyle w:val="ListBullet"/>
      </w:pPr>
      <w:r w:rsidRPr="0062697F">
        <w:t>IDDV lietotne. Autentifikācijai tiek izmantots SSO. Ja lietotājs ir autentificējies VISS portāla, atverot IDDV formu, notiek automātiska autentifikācija arī IDDV formas lietotnē.</w:t>
      </w:r>
    </w:p>
    <w:p w14:paraId="55BD4E97" w14:textId="77777777" w:rsidR="00891BE7" w:rsidRPr="0062697F" w:rsidRDefault="00891BE7" w:rsidP="00891BE7">
      <w:pPr>
        <w:pStyle w:val="ListBullet"/>
      </w:pPr>
      <w:r w:rsidRPr="0062697F">
        <w:t>IDDV lietotnes emulators – IDDV formu izstrādes vide.</w:t>
      </w:r>
    </w:p>
    <w:p w14:paraId="5A7CCEAC" w14:textId="77777777" w:rsidR="00891BE7" w:rsidRPr="0062697F" w:rsidRDefault="00891BE7" w:rsidP="00891BE7">
      <w:r w:rsidRPr="0062697F">
        <w:t>Portāla standarta resursi (attēli, JS un CSS datnes) IDDV formai tiek piegādāti, izmantojot atsevišķu tīmekļa aplikāciju (CDN). Izstrādes videi šī aplikācija ir iebūvēta emulatorā.</w:t>
      </w:r>
    </w:p>
    <w:p w14:paraId="011171D5" w14:textId="77777777" w:rsidR="00891BE7" w:rsidRPr="0062697F" w:rsidRDefault="00891BE7" w:rsidP="00891BE7">
      <w:pPr>
        <w:pStyle w:val="Heading2"/>
      </w:pPr>
      <w:bookmarkStart w:id="93" w:name="_Toc383097914"/>
      <w:r w:rsidRPr="0062697F">
        <w:t>IDDV emulators</w:t>
      </w:r>
      <w:bookmarkEnd w:id="93"/>
    </w:p>
    <w:p w14:paraId="1548A796" w14:textId="77777777" w:rsidR="00891BE7" w:rsidRPr="0062697F" w:rsidRDefault="00891BE7" w:rsidP="00891BE7">
      <w:r w:rsidRPr="0062697F">
        <w:t>IDDV formu izstrādes videi tiek izmantots IDDV emulators, kas emulē daļu no portāla infrastruktūras:</w:t>
      </w:r>
    </w:p>
    <w:p w14:paraId="1F51E99B" w14:textId="77777777" w:rsidR="00891BE7" w:rsidRPr="0062697F" w:rsidRDefault="00891BE7" w:rsidP="00891BE7">
      <w:pPr>
        <w:pStyle w:val="ListBullet"/>
      </w:pPr>
      <w:r w:rsidRPr="0062697F">
        <w:t>Konteineru, kurā tiek ielādēta IDDV forma;</w:t>
      </w:r>
    </w:p>
    <w:p w14:paraId="247BA28F" w14:textId="77777777" w:rsidR="00891BE7" w:rsidRPr="0062697F" w:rsidRDefault="00891BE7" w:rsidP="00891BE7">
      <w:pPr>
        <w:pStyle w:val="ListBullet"/>
      </w:pPr>
      <w:r w:rsidRPr="0062697F">
        <w:t>Portāla standarta resursus (CSS, JS, attēli).</w:t>
      </w:r>
    </w:p>
    <w:p w14:paraId="36180F78" w14:textId="77777777" w:rsidR="00891BE7" w:rsidRPr="0062697F" w:rsidRDefault="00891BE7" w:rsidP="00891BE7">
      <w:r w:rsidRPr="0062697F">
        <w:t>Pavisam emulators darbojas divos režīmos:</w:t>
      </w:r>
    </w:p>
    <w:p w14:paraId="541643AD" w14:textId="77777777" w:rsidR="00891BE7" w:rsidRPr="0062697F" w:rsidRDefault="00891BE7" w:rsidP="00891BE7">
      <w:pPr>
        <w:pStyle w:val="ListBullet"/>
      </w:pPr>
      <w:r w:rsidRPr="0062697F">
        <w:t>Kā pilnīgi neatkarīga lietotne, kur autentifikācijas un autorizācijas dati un darba uzdevumi tiek nodrošināti, izmantojot lokālo failu sistēmu;</w:t>
      </w:r>
    </w:p>
    <w:p w14:paraId="752F142B" w14:textId="77777777" w:rsidR="00891BE7" w:rsidRPr="0062697F" w:rsidRDefault="00891BE7" w:rsidP="00891BE7">
      <w:pPr>
        <w:pStyle w:val="ListBullet"/>
      </w:pPr>
      <w:r w:rsidRPr="0062697F">
        <w:t>Ka pilnvērtīgs IDDV lietotnes emulators, izmantojot reālo autentifikāciju un autorizāciju, kā arī IDDV ziņojumu servisu. Šī režīma komponentes, kuras netiek emulētas un kuru darbībai nepieciešama atbilstoša e-pakalpojumu vides uzturētāja (turpmāk EPU) testa vides konfigurācija:</w:t>
      </w:r>
    </w:p>
    <w:p w14:paraId="2A25AB09" w14:textId="77777777" w:rsidR="00891BE7" w:rsidRPr="0062697F" w:rsidRDefault="00891BE7" w:rsidP="00891BE7">
      <w:pPr>
        <w:pStyle w:val="ListBullet2"/>
      </w:pPr>
      <w:r w:rsidRPr="0062697F">
        <w:t>Lietotāja autentifikācijas mehānisms (SSO);</w:t>
      </w:r>
    </w:p>
    <w:p w14:paraId="021F4407" w14:textId="77777777" w:rsidR="00891BE7" w:rsidRPr="0062697F" w:rsidRDefault="00891BE7" w:rsidP="00891BE7">
      <w:pPr>
        <w:pStyle w:val="ListBullet2"/>
      </w:pPr>
      <w:r w:rsidRPr="0062697F">
        <w:t>Pieprasījumu serviss (PS).</w:t>
      </w:r>
    </w:p>
    <w:p w14:paraId="04816629" w14:textId="5BD0CD37" w:rsidR="00891BE7" w:rsidRPr="0062697F" w:rsidRDefault="007B79DC" w:rsidP="00891BE7">
      <w:r>
        <w:t>Savas IDDV formas</w:t>
      </w:r>
      <w:r w:rsidR="00891BE7" w:rsidRPr="0062697F">
        <w:t xml:space="preserve"> izstrādātājs var darbināt, izveidojot IIS aplikāciju un piereģistrējot emulatorā (skat. </w:t>
      </w:r>
      <w:r w:rsidR="00891BE7" w:rsidRPr="0062697F">
        <w:fldChar w:fldCharType="begin"/>
      </w:r>
      <w:r w:rsidR="00891BE7" w:rsidRPr="0062697F">
        <w:instrText xml:space="preserve"> REF _Ref353973673 \n \h  \* MERGEFORMAT </w:instrText>
      </w:r>
      <w:r w:rsidR="00891BE7" w:rsidRPr="0062697F">
        <w:fldChar w:fldCharType="separate"/>
      </w:r>
      <w:r w:rsidR="00331113">
        <w:t>4.6</w:t>
      </w:r>
      <w:r w:rsidR="00891BE7" w:rsidRPr="0062697F">
        <w:fldChar w:fldCharType="end"/>
      </w:r>
      <w:r w:rsidR="003914A4">
        <w:t>.</w:t>
      </w:r>
      <w:r w:rsidR="00891BE7" w:rsidRPr="0062697F">
        <w:t xml:space="preserve">nodaļu). Darbināšana </w:t>
      </w:r>
      <w:r w:rsidR="00891BE7" w:rsidRPr="0062697F">
        <w:rPr>
          <w:i/>
        </w:rPr>
        <w:t xml:space="preserve">VS </w:t>
      </w:r>
      <w:proofErr w:type="spellStart"/>
      <w:r w:rsidR="00891BE7" w:rsidRPr="0062697F">
        <w:rPr>
          <w:i/>
        </w:rPr>
        <w:t>Development</w:t>
      </w:r>
      <w:proofErr w:type="spellEnd"/>
      <w:r w:rsidR="00891BE7" w:rsidRPr="0062697F">
        <w:rPr>
          <w:i/>
        </w:rPr>
        <w:t xml:space="preserve"> Server</w:t>
      </w:r>
      <w:r w:rsidR="00891BE7" w:rsidRPr="0062697F">
        <w:t xml:space="preserve"> nav iespējama, jo IDDV formas nepieciešams izsaukt caur TLS (</w:t>
      </w:r>
      <w:proofErr w:type="spellStart"/>
      <w:r w:rsidR="00891BE7" w:rsidRPr="003914A4">
        <w:rPr>
          <w:i/>
        </w:rPr>
        <w:t>https</w:t>
      </w:r>
      <w:proofErr w:type="spellEnd"/>
      <w:r w:rsidR="00891BE7" w:rsidRPr="0062697F">
        <w:t xml:space="preserve">) protokolu, lai nodrošinātu SSO drošību. </w:t>
      </w:r>
      <w:r w:rsidR="00891BE7" w:rsidRPr="0062697F">
        <w:rPr>
          <w:i/>
        </w:rPr>
        <w:t xml:space="preserve">VS </w:t>
      </w:r>
      <w:proofErr w:type="spellStart"/>
      <w:r w:rsidR="00891BE7" w:rsidRPr="0062697F">
        <w:rPr>
          <w:i/>
        </w:rPr>
        <w:t>Development</w:t>
      </w:r>
      <w:proofErr w:type="spellEnd"/>
      <w:r w:rsidR="00891BE7" w:rsidRPr="0062697F">
        <w:rPr>
          <w:i/>
        </w:rPr>
        <w:t xml:space="preserve"> Server</w:t>
      </w:r>
      <w:r w:rsidR="00891BE7" w:rsidRPr="0062697F">
        <w:t xml:space="preserve"> neatbalsta TLS.</w:t>
      </w:r>
    </w:p>
    <w:p w14:paraId="7338ED6A" w14:textId="77777777" w:rsidR="00891BE7" w:rsidRPr="0062697F" w:rsidRDefault="00891BE7" w:rsidP="00891BE7">
      <w:pPr>
        <w:pStyle w:val="Heading1"/>
      </w:pPr>
      <w:bookmarkStart w:id="94" w:name="_Ref350441636"/>
      <w:bookmarkStart w:id="95" w:name="_Toc383097915"/>
      <w:r w:rsidRPr="0062697F">
        <w:lastRenderedPageBreak/>
        <w:t>Izstrādes vides sagatavošana</w:t>
      </w:r>
      <w:bookmarkEnd w:id="94"/>
      <w:bookmarkEnd w:id="95"/>
    </w:p>
    <w:p w14:paraId="69F8E705" w14:textId="77777777" w:rsidR="00891BE7" w:rsidRPr="0062697F" w:rsidRDefault="00891BE7" w:rsidP="00891BE7">
      <w:pPr>
        <w:pStyle w:val="Heading2"/>
      </w:pPr>
      <w:bookmarkStart w:id="96" w:name="_Toc283373182"/>
      <w:bookmarkStart w:id="97" w:name="_Toc294704371"/>
      <w:bookmarkStart w:id="98" w:name="_Toc350246928"/>
      <w:bookmarkStart w:id="99" w:name="_Toc383097916"/>
      <w:r w:rsidRPr="0062697F">
        <w:t>Izstrādes vides prasības</w:t>
      </w:r>
      <w:bookmarkEnd w:id="96"/>
      <w:bookmarkEnd w:id="97"/>
      <w:bookmarkEnd w:id="98"/>
      <w:bookmarkEnd w:id="99"/>
    </w:p>
    <w:p w14:paraId="7B33F533" w14:textId="30DD356A" w:rsidR="00514B1A" w:rsidRDefault="00514B1A" w:rsidP="00514B1A">
      <w:pPr>
        <w:tabs>
          <w:tab w:val="left" w:pos="540"/>
        </w:tabs>
      </w:pPr>
      <w:r w:rsidRPr="00603227">
        <w:t xml:space="preserve">Lai uzstādītu </w:t>
      </w:r>
      <w:proofErr w:type="spellStart"/>
      <w:r>
        <w:t>pakotnē</w:t>
      </w:r>
      <w:proofErr w:type="spellEnd"/>
      <w:r>
        <w:t xml:space="preserve"> iekļauto </w:t>
      </w:r>
      <w:r w:rsidRPr="00603227">
        <w:t>programmatūru, datorā pirms tam ir jābūt:</w:t>
      </w:r>
    </w:p>
    <w:p w14:paraId="6015C0C2" w14:textId="32FE390F" w:rsidR="00514B1A" w:rsidRPr="00603227" w:rsidRDefault="0078514C" w:rsidP="00514B1A">
      <w:pPr>
        <w:pStyle w:val="ListBullet"/>
      </w:pPr>
      <w:r w:rsidRPr="00603227">
        <w:t>Vismaz</w:t>
      </w:r>
      <w:r w:rsidR="00514B1A" w:rsidRPr="0062697F">
        <w:t>:</w:t>
      </w:r>
      <w:r>
        <w:t xml:space="preserve"> </w:t>
      </w:r>
      <w:r w:rsidRPr="00603227">
        <w:t>Microsoft</w:t>
      </w:r>
      <w:r w:rsidR="00514B1A" w:rsidRPr="0062697F">
        <w:t xml:space="preserve"> Windows</w:t>
      </w:r>
      <w:r>
        <w:t xml:space="preserve"> Vista </w:t>
      </w:r>
      <w:proofErr w:type="spellStart"/>
      <w:r w:rsidRPr="00603227">
        <w:t>Serv</w:t>
      </w:r>
      <w:r>
        <w:t>ice</w:t>
      </w:r>
      <w:proofErr w:type="spellEnd"/>
      <w:r>
        <w:t xml:space="preserve"> </w:t>
      </w:r>
      <w:proofErr w:type="spellStart"/>
      <w:r>
        <w:t>Pack</w:t>
      </w:r>
      <w:proofErr w:type="spellEnd"/>
      <w:r>
        <w:t xml:space="preserve"> 2</w:t>
      </w:r>
      <w:r w:rsidR="00514B1A" w:rsidRPr="0062697F">
        <w:t>;</w:t>
      </w:r>
    </w:p>
    <w:p w14:paraId="79BB9464" w14:textId="4C519504" w:rsidR="00514B1A" w:rsidRPr="00603227" w:rsidRDefault="00514B1A" w:rsidP="00514B1A">
      <w:pPr>
        <w:pStyle w:val="ListBullet"/>
      </w:pPr>
      <w:r w:rsidRPr="00603227">
        <w:t xml:space="preserve">Instalētam Microsoft .NET </w:t>
      </w:r>
      <w:proofErr w:type="spellStart"/>
      <w:r w:rsidRPr="00603227">
        <w:t>Framework</w:t>
      </w:r>
      <w:proofErr w:type="spellEnd"/>
      <w:r w:rsidRPr="00603227">
        <w:t xml:space="preserve"> 4.0</w:t>
      </w:r>
      <w:r w:rsidR="00024186">
        <w:t xml:space="preserve"> </w:t>
      </w:r>
      <w:r w:rsidR="00024186">
        <w:fldChar w:fldCharType="begin"/>
      </w:r>
      <w:r w:rsidR="00024186">
        <w:instrText xml:space="preserve"> REF _Ref343850488 \r \h </w:instrText>
      </w:r>
      <w:r w:rsidR="00024186">
        <w:fldChar w:fldCharType="separate"/>
      </w:r>
      <w:r w:rsidR="00331113">
        <w:t>[3]</w:t>
      </w:r>
      <w:r w:rsidR="00024186">
        <w:fldChar w:fldCharType="end"/>
      </w:r>
      <w:r>
        <w:rPr>
          <w:sz w:val="24"/>
        </w:rPr>
        <w:fldChar w:fldCharType="begin"/>
      </w:r>
      <w:r>
        <w:instrText xml:space="preserve"> REF _Ref343850488 \r \h </w:instrText>
      </w:r>
      <w:r>
        <w:rPr>
          <w:sz w:val="24"/>
        </w:rPr>
      </w:r>
      <w:r>
        <w:rPr>
          <w:sz w:val="24"/>
        </w:rPr>
        <w:fldChar w:fldCharType="separate"/>
      </w:r>
      <w:r w:rsidR="00331113">
        <w:t>[3]</w:t>
      </w:r>
      <w:r>
        <w:rPr>
          <w:sz w:val="24"/>
        </w:rPr>
        <w:fldChar w:fldCharType="end"/>
      </w:r>
      <w:r w:rsidRPr="00603227">
        <w:t>;</w:t>
      </w:r>
    </w:p>
    <w:p w14:paraId="51EE5659" w14:textId="62F35BBF" w:rsidR="00891BE7" w:rsidRPr="0062697F" w:rsidRDefault="0078514C" w:rsidP="00891BE7">
      <w:pPr>
        <w:pStyle w:val="ListBullet"/>
      </w:pPr>
      <w:r>
        <w:t>Uzstādīts vismaz</w:t>
      </w:r>
      <w:r w:rsidR="00024186" w:rsidRPr="00603227">
        <w:t xml:space="preserve"> </w:t>
      </w:r>
      <w:r w:rsidR="00891BE7" w:rsidRPr="0062697F">
        <w:t>IIS 7.0</w:t>
      </w:r>
      <w:r>
        <w:t xml:space="preserve"> </w:t>
      </w:r>
      <w:r>
        <w:fldChar w:fldCharType="begin"/>
      </w:r>
      <w:r>
        <w:instrText xml:space="preserve"> REF _Ref336341329 \r \h </w:instrText>
      </w:r>
      <w:r>
        <w:fldChar w:fldCharType="separate"/>
      </w:r>
      <w:r w:rsidR="00331113">
        <w:t>[4]</w:t>
      </w:r>
      <w:r>
        <w:fldChar w:fldCharType="end"/>
      </w:r>
      <w:r w:rsidR="00891BE7" w:rsidRPr="0062697F">
        <w:t>;</w:t>
      </w:r>
    </w:p>
    <w:p w14:paraId="3F736DA6" w14:textId="6B2A698A" w:rsidR="00891BE7" w:rsidRPr="0062697F" w:rsidRDefault="00024186" w:rsidP="00891BE7">
      <w:pPr>
        <w:pStyle w:val="ListBullet"/>
      </w:pPr>
      <w:r w:rsidRPr="00603227">
        <w:t xml:space="preserve">Instalētam </w:t>
      </w:r>
      <w:r>
        <w:t xml:space="preserve">Microsoft </w:t>
      </w:r>
      <w:proofErr w:type="spellStart"/>
      <w:r w:rsidR="00891BE7" w:rsidRPr="0062697F">
        <w:t>Visual</w:t>
      </w:r>
      <w:proofErr w:type="spellEnd"/>
      <w:r w:rsidR="00891BE7" w:rsidRPr="0062697F">
        <w:t xml:space="preserve"> </w:t>
      </w:r>
      <w:proofErr w:type="spellStart"/>
      <w:r w:rsidR="00891BE7" w:rsidRPr="0062697F">
        <w:t>Studio</w:t>
      </w:r>
      <w:proofErr w:type="spellEnd"/>
      <w:r w:rsidR="00891BE7" w:rsidRPr="0062697F">
        <w:t xml:space="preserve"> 2010;</w:t>
      </w:r>
    </w:p>
    <w:p w14:paraId="4A424090" w14:textId="77777777" w:rsidR="00891BE7" w:rsidRPr="0062697F" w:rsidRDefault="00891BE7" w:rsidP="00891BE7">
      <w:pPr>
        <w:pStyle w:val="Heading2"/>
      </w:pPr>
      <w:bookmarkStart w:id="100" w:name="_Ref350246345"/>
      <w:bookmarkStart w:id="101" w:name="_Toc383097917"/>
      <w:proofErr w:type="spellStart"/>
      <w:r w:rsidRPr="0062697F">
        <w:t>Pakotnes</w:t>
      </w:r>
      <w:proofErr w:type="spellEnd"/>
      <w:r w:rsidRPr="0062697F">
        <w:t xml:space="preserve"> saturs</w:t>
      </w:r>
      <w:bookmarkEnd w:id="101"/>
    </w:p>
    <w:p w14:paraId="6AB3A42F" w14:textId="5F9AB959" w:rsidR="00891BE7" w:rsidRPr="0062697F" w:rsidRDefault="007A02DD" w:rsidP="00891BE7">
      <w:pPr>
        <w:pStyle w:val="ListBullet"/>
      </w:pPr>
      <w:proofErr w:type="spellStart"/>
      <w:r>
        <w:rPr>
          <w:b/>
        </w:rPr>
        <w:t>Iddv.Forms.Solution</w:t>
      </w:r>
      <w:proofErr w:type="spellEnd"/>
      <w:r w:rsidR="00891BE7" w:rsidRPr="0062697F">
        <w:t xml:space="preserve"> – Portāla emulatora un IDDV formas iekļaujošais risinājums.</w:t>
      </w:r>
    </w:p>
    <w:p w14:paraId="08AE910B" w14:textId="77777777" w:rsidR="00891BE7" w:rsidRPr="0062697F" w:rsidRDefault="00891BE7" w:rsidP="00891BE7">
      <w:pPr>
        <w:pStyle w:val="ListBullet"/>
      </w:pPr>
      <w:proofErr w:type="spellStart"/>
      <w:r w:rsidRPr="0062697F">
        <w:rPr>
          <w:b/>
        </w:rPr>
        <w:t>visssc.pfx</w:t>
      </w:r>
      <w:proofErr w:type="spellEnd"/>
      <w:r w:rsidRPr="0062697F">
        <w:t xml:space="preserve"> – IDDV SSL/TLS sertifikāts (</w:t>
      </w:r>
      <w:proofErr w:type="spellStart"/>
      <w:r w:rsidRPr="0062697F">
        <w:t>https</w:t>
      </w:r>
      <w:proofErr w:type="spellEnd"/>
      <w:r w:rsidRPr="0062697F">
        <w:t xml:space="preserve"> nodrošināšanai).</w:t>
      </w:r>
    </w:p>
    <w:p w14:paraId="2BFF110A" w14:textId="0C4E2B87" w:rsidR="00891BE7" w:rsidRPr="0062697F" w:rsidRDefault="00891BE7" w:rsidP="00891BE7">
      <w:pPr>
        <w:pStyle w:val="ListBullet"/>
      </w:pPr>
      <w:r w:rsidRPr="0062697F">
        <w:rPr>
          <w:b/>
        </w:rPr>
        <w:t>abc-W2008EVAL-CA_Root_CA.cer</w:t>
      </w:r>
      <w:r w:rsidR="00AF43BB" w:rsidRPr="0062697F">
        <w:rPr>
          <w:b/>
        </w:rPr>
        <w:t xml:space="preserve"> </w:t>
      </w:r>
      <w:r w:rsidRPr="0062697F">
        <w:t>– IDDV SSL/TLS sertifikāta CA sertifikāts.</w:t>
      </w:r>
    </w:p>
    <w:p w14:paraId="733D6F64" w14:textId="27553E92" w:rsidR="00891BE7" w:rsidRPr="0062697F" w:rsidRDefault="00891BE7" w:rsidP="00891BE7">
      <w:pPr>
        <w:pStyle w:val="ListBullet"/>
      </w:pPr>
      <w:r w:rsidRPr="0062697F">
        <w:rPr>
          <w:b/>
        </w:rPr>
        <w:t xml:space="preserve">VISS </w:t>
      </w:r>
      <w:proofErr w:type="spellStart"/>
      <w:r w:rsidRPr="0062697F">
        <w:rPr>
          <w:b/>
        </w:rPr>
        <w:t>Root</w:t>
      </w:r>
      <w:proofErr w:type="spellEnd"/>
      <w:r w:rsidRPr="0062697F">
        <w:rPr>
          <w:b/>
        </w:rPr>
        <w:t xml:space="preserve"> CA.cer</w:t>
      </w:r>
      <w:r w:rsidR="00AF43BB" w:rsidRPr="0062697F">
        <w:rPr>
          <w:b/>
        </w:rPr>
        <w:t xml:space="preserve"> </w:t>
      </w:r>
      <w:r w:rsidRPr="0062697F">
        <w:t>– VISS CA sertifikāts.</w:t>
      </w:r>
    </w:p>
    <w:p w14:paraId="1FE616E2" w14:textId="6F203164" w:rsidR="00AF43BB" w:rsidRPr="0062697F" w:rsidRDefault="007A02DD" w:rsidP="00891BE7">
      <w:pPr>
        <w:pStyle w:val="ListBullet"/>
      </w:pPr>
      <w:r>
        <w:rPr>
          <w:b/>
        </w:rPr>
        <w:t>CDN</w:t>
      </w:r>
      <w:r w:rsidR="00AF43BB" w:rsidRPr="0062697F">
        <w:rPr>
          <w:b/>
        </w:rPr>
        <w:t xml:space="preserve"> </w:t>
      </w:r>
      <w:r w:rsidR="00AF43BB" w:rsidRPr="0062697F">
        <w:t xml:space="preserve">– </w:t>
      </w:r>
      <w:proofErr w:type="spellStart"/>
      <w:r w:rsidR="00AF43BB" w:rsidRPr="0062697F">
        <w:t>starpaplikāciju</w:t>
      </w:r>
      <w:proofErr w:type="spellEnd"/>
      <w:r w:rsidR="00AF43BB" w:rsidRPr="0062697F">
        <w:t xml:space="preserve"> </w:t>
      </w:r>
      <w:proofErr w:type="spellStart"/>
      <w:r w:rsidR="00AF43BB" w:rsidRPr="0062697F">
        <w:t>web</w:t>
      </w:r>
      <w:proofErr w:type="spellEnd"/>
      <w:r w:rsidR="00AF43BB" w:rsidRPr="0062697F">
        <w:t>-resursi.</w:t>
      </w:r>
    </w:p>
    <w:p w14:paraId="2DE88E45" w14:textId="7E682122" w:rsidR="00AF43BB" w:rsidRDefault="007A02DD" w:rsidP="00AF43BB">
      <w:pPr>
        <w:pStyle w:val="ListBullet"/>
      </w:pPr>
      <w:proofErr w:type="spellStart"/>
      <w:r>
        <w:rPr>
          <w:b/>
        </w:rPr>
        <w:t>IddvFormsTransportEmulator</w:t>
      </w:r>
      <w:proofErr w:type="spellEnd"/>
      <w:r w:rsidR="00AF43BB" w:rsidRPr="0062697F">
        <w:rPr>
          <w:b/>
        </w:rPr>
        <w:t xml:space="preserve"> </w:t>
      </w:r>
      <w:r w:rsidR="00AF43BB" w:rsidRPr="0062697F">
        <w:t>– failu sistēmas emulatora mapju struktūras paraugs.</w:t>
      </w:r>
    </w:p>
    <w:p w14:paraId="4926EE49" w14:textId="7A822075" w:rsidR="003C4A26" w:rsidRPr="00173F1A" w:rsidRDefault="007A02DD" w:rsidP="003C4A26">
      <w:pPr>
        <w:pStyle w:val="ListBullet"/>
        <w:rPr>
          <w:b/>
        </w:rPr>
      </w:pPr>
      <w:proofErr w:type="spellStart"/>
      <w:r>
        <w:rPr>
          <w:b/>
        </w:rPr>
        <w:t>Abc.Viss.Iddv.RouterService</w:t>
      </w:r>
      <w:proofErr w:type="spellEnd"/>
      <w:r>
        <w:rPr>
          <w:b/>
        </w:rPr>
        <w:t xml:space="preserve"> </w:t>
      </w:r>
      <w:r w:rsidR="003C4A26">
        <w:t>– IDDV servis</w:t>
      </w:r>
      <w:r w:rsidR="00173F1A">
        <w:t>u</w:t>
      </w:r>
      <w:r w:rsidR="003C4A26">
        <w:t xml:space="preserve"> maršrutēšanas </w:t>
      </w:r>
      <w:proofErr w:type="spellStart"/>
      <w:r w:rsidR="003C4A26">
        <w:t>pakalpe</w:t>
      </w:r>
      <w:proofErr w:type="spellEnd"/>
    </w:p>
    <w:p w14:paraId="3870DC51" w14:textId="2CBA1A29" w:rsidR="00173F1A" w:rsidRPr="00173F1A" w:rsidRDefault="00173F1A" w:rsidP="00173F1A">
      <w:pPr>
        <w:pStyle w:val="ListBullet"/>
        <w:tabs>
          <w:tab w:val="clear" w:pos="360"/>
        </w:tabs>
        <w:rPr>
          <w:b/>
        </w:rPr>
      </w:pPr>
      <w:proofErr w:type="spellStart"/>
      <w:r>
        <w:rPr>
          <w:b/>
        </w:rPr>
        <w:t>Abc.Esigner.RouterService</w:t>
      </w:r>
      <w:proofErr w:type="spellEnd"/>
      <w:r>
        <w:rPr>
          <w:b/>
        </w:rPr>
        <w:t xml:space="preserve"> </w:t>
      </w:r>
      <w:r>
        <w:t xml:space="preserve">– E-parakstīšanas servisu maršrutēšanas </w:t>
      </w:r>
      <w:proofErr w:type="spellStart"/>
      <w:r>
        <w:t>pakalpe</w:t>
      </w:r>
      <w:proofErr w:type="spellEnd"/>
      <w:r>
        <w:t xml:space="preserve">. Uzstādīšanas instrukciju skatīt dokumentā </w:t>
      </w:r>
      <w:r>
        <w:fldChar w:fldCharType="begin"/>
      </w:r>
      <w:r>
        <w:instrText xml:space="preserve"> REF _Ref378240104 \r \h </w:instrText>
      </w:r>
      <w:r>
        <w:fldChar w:fldCharType="separate"/>
      </w:r>
      <w:r w:rsidR="00331113">
        <w:t>[5]</w:t>
      </w:r>
      <w:r>
        <w:fldChar w:fldCharType="end"/>
      </w:r>
      <w:r>
        <w:t>.</w:t>
      </w:r>
    </w:p>
    <w:p w14:paraId="16E74977" w14:textId="753A474A" w:rsidR="00891BE7" w:rsidRPr="0062697F" w:rsidRDefault="00BF18CB" w:rsidP="00891BE7">
      <w:proofErr w:type="spellStart"/>
      <w:r>
        <w:rPr>
          <w:rFonts w:ascii="Tahoma" w:eastAsiaTheme="majorEastAsia" w:hAnsi="Tahoma" w:cstheme="majorBidi"/>
          <w:b/>
          <w:bCs/>
          <w:i/>
          <w:sz w:val="28"/>
        </w:rPr>
        <w:t>Iddv.Forms.Solution</w:t>
      </w:r>
      <w:proofErr w:type="spellEnd"/>
      <w:r w:rsidR="00891BE7" w:rsidRPr="0062697F">
        <w:t xml:space="preserve"> saturs:</w:t>
      </w:r>
    </w:p>
    <w:p w14:paraId="41FA10B4" w14:textId="77777777" w:rsidR="00891BE7" w:rsidRPr="0062697F" w:rsidRDefault="00891BE7" w:rsidP="00891BE7">
      <w:pPr>
        <w:pStyle w:val="ListBullet"/>
      </w:pPr>
      <w:proofErr w:type="spellStart"/>
      <w:r w:rsidRPr="0062697F">
        <w:rPr>
          <w:b/>
        </w:rPr>
        <w:t>Iddv.Forms.PortalEmulator</w:t>
      </w:r>
      <w:proofErr w:type="spellEnd"/>
      <w:r w:rsidRPr="0062697F">
        <w:t xml:space="preserve"> – IDDV formu portāla emulators (izstrādes videi).</w:t>
      </w:r>
    </w:p>
    <w:p w14:paraId="315FA541" w14:textId="77777777" w:rsidR="00891BE7" w:rsidRPr="0062697F" w:rsidRDefault="00891BE7" w:rsidP="00891BE7">
      <w:pPr>
        <w:pStyle w:val="ListBullet"/>
      </w:pPr>
      <w:proofErr w:type="spellStart"/>
      <w:r w:rsidRPr="0062697F">
        <w:rPr>
          <w:b/>
        </w:rPr>
        <w:t>Iddv.Forms.Example.ErrorReport.Web</w:t>
      </w:r>
      <w:proofErr w:type="spellEnd"/>
      <w:r w:rsidRPr="0062697F">
        <w:t xml:space="preserve"> – IDDV forma (piemērs).</w:t>
      </w:r>
    </w:p>
    <w:p w14:paraId="4F7DB717" w14:textId="55B6DBF1" w:rsidR="00D720FB" w:rsidRPr="0062697F" w:rsidRDefault="00891BE7" w:rsidP="00D720FB">
      <w:pPr>
        <w:pStyle w:val="Heading2"/>
      </w:pPr>
      <w:bookmarkStart w:id="102" w:name="_Toc353903899"/>
      <w:bookmarkStart w:id="103" w:name="_Toc353904725"/>
      <w:bookmarkStart w:id="104" w:name="_Toc353903900"/>
      <w:bookmarkStart w:id="105" w:name="_Toc353904726"/>
      <w:bookmarkStart w:id="106" w:name="_Toc353903901"/>
      <w:bookmarkStart w:id="107" w:name="_Toc353904727"/>
      <w:bookmarkStart w:id="108" w:name="_Toc353903902"/>
      <w:bookmarkStart w:id="109" w:name="_Toc353904728"/>
      <w:bookmarkStart w:id="110" w:name="_Toc353903903"/>
      <w:bookmarkStart w:id="111" w:name="_Toc353904729"/>
      <w:bookmarkStart w:id="112" w:name="_Toc353903904"/>
      <w:bookmarkStart w:id="113" w:name="_Toc353904730"/>
      <w:bookmarkStart w:id="114" w:name="_Toc353903905"/>
      <w:bookmarkStart w:id="115" w:name="_Toc353904731"/>
      <w:bookmarkStart w:id="116" w:name="_Toc353903906"/>
      <w:bookmarkStart w:id="117" w:name="_Toc353904732"/>
      <w:bookmarkStart w:id="118" w:name="_Toc353903907"/>
      <w:bookmarkStart w:id="119" w:name="_Toc353904733"/>
      <w:bookmarkStart w:id="120" w:name="_Toc38309791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62697F">
        <w:t>Portāla emulatora uzstādīšana</w:t>
      </w:r>
      <w:bookmarkEnd w:id="100"/>
      <w:bookmarkEnd w:id="120"/>
    </w:p>
    <w:p w14:paraId="312FB98A" w14:textId="77777777" w:rsidR="00D720FB" w:rsidRDefault="00D720FB" w:rsidP="00D720FB">
      <w:pPr>
        <w:pStyle w:val="Heading3"/>
      </w:pPr>
      <w:bookmarkStart w:id="121" w:name="_Toc349050169"/>
      <w:bookmarkStart w:id="122" w:name="_Toc359579767"/>
      <w:bookmarkStart w:id="123" w:name="_Ref377042017"/>
      <w:bookmarkStart w:id="124" w:name="_Toc383097919"/>
      <w:r>
        <w:t xml:space="preserve">IDDV servisa maršrutēšanas </w:t>
      </w:r>
      <w:proofErr w:type="spellStart"/>
      <w:r>
        <w:t>pakalpes</w:t>
      </w:r>
      <w:proofErr w:type="spellEnd"/>
      <w:r>
        <w:t xml:space="preserve"> uzstādīšana</w:t>
      </w:r>
      <w:bookmarkEnd w:id="121"/>
      <w:bookmarkEnd w:id="122"/>
      <w:bookmarkEnd w:id="123"/>
      <w:bookmarkEnd w:id="124"/>
    </w:p>
    <w:p w14:paraId="0EEDB050" w14:textId="77777777" w:rsidR="00D720FB" w:rsidRDefault="00D720FB" w:rsidP="00D720FB">
      <w:pPr>
        <w:pStyle w:val="Heading4"/>
      </w:pPr>
      <w:bookmarkStart w:id="125" w:name="_Toc349050170"/>
      <w:bookmarkStart w:id="126" w:name="_Toc359579768"/>
      <w:bookmarkStart w:id="127" w:name="_Toc383097920"/>
      <w:r w:rsidRPr="00E44620">
        <w:t>Vispārējie norādījumi un vides prasības</w:t>
      </w:r>
      <w:bookmarkEnd w:id="125"/>
      <w:bookmarkEnd w:id="126"/>
      <w:bookmarkEnd w:id="127"/>
    </w:p>
    <w:p w14:paraId="4F91A3FC" w14:textId="77777777" w:rsidR="00D720FB" w:rsidRDefault="00D720FB" w:rsidP="00D720FB">
      <w:r>
        <w:t xml:space="preserve">Maršrutēšanas </w:t>
      </w:r>
      <w:proofErr w:type="spellStart"/>
      <w:r>
        <w:t>pakalpe</w:t>
      </w:r>
      <w:proofErr w:type="spellEnd"/>
      <w:r>
        <w:t xml:space="preserve"> (serviss) jāizvieto uz tā paša servera, kurā tiks uzstādīts pats IDDV lietojums, jo komunikācijai tiek izmantots </w:t>
      </w:r>
      <w:proofErr w:type="spellStart"/>
      <w:r>
        <w:t>net.pipe</w:t>
      </w:r>
      <w:proofErr w:type="spellEnd"/>
      <w:r>
        <w:t xml:space="preserve"> protokols.</w:t>
      </w:r>
    </w:p>
    <w:p w14:paraId="16E27B14" w14:textId="4E94B7FF" w:rsidR="004A78BC" w:rsidRDefault="004A78BC" w:rsidP="00D720FB">
      <w:r>
        <w:t xml:space="preserve">Lai strādātu </w:t>
      </w:r>
      <w:proofErr w:type="spellStart"/>
      <w:r>
        <w:t>net.pipe</w:t>
      </w:r>
      <w:proofErr w:type="spellEnd"/>
      <w:r>
        <w:t xml:space="preserve"> protokols, Windows servisam </w:t>
      </w:r>
      <w:proofErr w:type="spellStart"/>
      <w:r>
        <w:t>Net.Pipe</w:t>
      </w:r>
      <w:proofErr w:type="spellEnd"/>
      <w:r>
        <w:t xml:space="preserve"> </w:t>
      </w:r>
      <w:proofErr w:type="spellStart"/>
      <w:r>
        <w:t>Listener</w:t>
      </w:r>
      <w:proofErr w:type="spellEnd"/>
      <w:r>
        <w:t xml:space="preserve"> Adapter ir jābūt iestartētam.</w:t>
      </w:r>
    </w:p>
    <w:p w14:paraId="46448956" w14:textId="022B13F5" w:rsidR="004A78BC" w:rsidRDefault="004A78BC" w:rsidP="004A78BC">
      <w:pPr>
        <w:pStyle w:val="Pictureposition"/>
      </w:pPr>
      <w:r>
        <w:rPr>
          <w:noProof/>
          <w:lang w:eastAsia="lv-LV"/>
        </w:rPr>
        <w:lastRenderedPageBreak/>
        <w:drawing>
          <wp:inline distT="0" distB="0" distL="0" distR="0" wp14:anchorId="7AA9DBF8" wp14:editId="187601AD">
            <wp:extent cx="611505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628775"/>
                    </a:xfrm>
                    <a:prstGeom prst="rect">
                      <a:avLst/>
                    </a:prstGeom>
                    <a:noFill/>
                    <a:ln>
                      <a:noFill/>
                    </a:ln>
                  </pic:spPr>
                </pic:pic>
              </a:graphicData>
            </a:graphic>
          </wp:inline>
        </w:drawing>
      </w:r>
    </w:p>
    <w:p w14:paraId="51CD5DCF" w14:textId="31FCDCD2" w:rsidR="004A78BC" w:rsidRPr="001D035D" w:rsidRDefault="00331113" w:rsidP="004A78BC">
      <w:pPr>
        <w:pStyle w:val="Picturecaption"/>
      </w:pPr>
      <w:r>
        <w:fldChar w:fldCharType="begin"/>
      </w:r>
      <w:r>
        <w:instrText xml:space="preserve"> SEQ Attēls \* ARABIC </w:instrText>
      </w:r>
      <w:r>
        <w:fldChar w:fldCharType="separate"/>
      </w:r>
      <w:bookmarkStart w:id="128" w:name="_Toc383097869"/>
      <w:r>
        <w:rPr>
          <w:noProof/>
        </w:rPr>
        <w:t>3</w:t>
      </w:r>
      <w:r>
        <w:rPr>
          <w:noProof/>
        </w:rPr>
        <w:fldChar w:fldCharType="end"/>
      </w:r>
      <w:r w:rsidR="004A78BC">
        <w:t xml:space="preserve">.attēls. </w:t>
      </w:r>
      <w:proofErr w:type="spellStart"/>
      <w:r w:rsidR="000F5CA7">
        <w:t>Net.Pipe</w:t>
      </w:r>
      <w:proofErr w:type="spellEnd"/>
      <w:r w:rsidR="000F5CA7">
        <w:t xml:space="preserve"> </w:t>
      </w:r>
      <w:proofErr w:type="spellStart"/>
      <w:r w:rsidR="000F5CA7">
        <w:t>Listener</w:t>
      </w:r>
      <w:proofErr w:type="spellEnd"/>
      <w:r w:rsidR="000F5CA7">
        <w:t xml:space="preserve"> Adapter servisa </w:t>
      </w:r>
      <w:r w:rsidR="00873CAA">
        <w:t>stāvokļa</w:t>
      </w:r>
      <w:r w:rsidR="000F5CA7">
        <w:t xml:space="preserve"> pārbaude</w:t>
      </w:r>
      <w:bookmarkEnd w:id="128"/>
    </w:p>
    <w:p w14:paraId="214CD9DC" w14:textId="77777777" w:rsidR="00D720FB" w:rsidRDefault="00D720FB" w:rsidP="00D720FB">
      <w:pPr>
        <w:pStyle w:val="Heading4"/>
      </w:pPr>
      <w:bookmarkStart w:id="129" w:name="_Toc349050171"/>
      <w:bookmarkStart w:id="130" w:name="_Toc359579769"/>
      <w:bookmarkStart w:id="131" w:name="_Toc383097921"/>
      <w:r>
        <w:t>Sertifikātu uzstādīšana</w:t>
      </w:r>
      <w:bookmarkEnd w:id="129"/>
      <w:bookmarkEnd w:id="130"/>
      <w:bookmarkEnd w:id="131"/>
    </w:p>
    <w:p w14:paraId="1C4E8233" w14:textId="77777777" w:rsidR="00D720FB" w:rsidRDefault="00D720FB" w:rsidP="00D720FB">
      <w:r>
        <w:t xml:space="preserve">Maršrutēšanas servisa autentifikācijai STS un IDDV tīmekļu </w:t>
      </w:r>
      <w:proofErr w:type="spellStart"/>
      <w:r>
        <w:t>pakalpes</w:t>
      </w:r>
      <w:proofErr w:type="spellEnd"/>
      <w:r>
        <w:t xml:space="preserve"> izsaukšanai nepieciešams uzstādīt sertifikātu:</w:t>
      </w:r>
    </w:p>
    <w:p w14:paraId="0AE597A0" w14:textId="68BA43ED" w:rsidR="00D720FB" w:rsidRDefault="00D720FB" w:rsidP="005F594A">
      <w:pPr>
        <w:pStyle w:val="ListBullet"/>
      </w:pPr>
      <w:r>
        <w:t>Jāatver sertifikātu pārvaldība</w:t>
      </w:r>
      <w:r w:rsidR="00D354A5">
        <w:t xml:space="preserve"> (skatīt </w:t>
      </w:r>
      <w:r w:rsidR="00AA2597">
        <w:t>sadaļu</w:t>
      </w:r>
      <w:r w:rsidR="00D354A5">
        <w:t xml:space="preserve"> </w:t>
      </w:r>
      <w:r w:rsidR="00D354A5">
        <w:fldChar w:fldCharType="begin"/>
      </w:r>
      <w:r w:rsidR="00D354A5">
        <w:instrText xml:space="preserve"> REF _Ref370137631 \r \h </w:instrText>
      </w:r>
      <w:r w:rsidR="00D354A5">
        <w:fldChar w:fldCharType="separate"/>
      </w:r>
      <w:r w:rsidR="00331113">
        <w:t>3.3.2</w:t>
      </w:r>
      <w:r w:rsidR="00D354A5">
        <w:fldChar w:fldCharType="end"/>
      </w:r>
      <w:r w:rsidR="00D354A5">
        <w:t>)</w:t>
      </w:r>
      <w:r>
        <w:t>:</w:t>
      </w:r>
    </w:p>
    <w:p w14:paraId="24F69856" w14:textId="77777777" w:rsidR="00D720FB" w:rsidRPr="008F2E10" w:rsidRDefault="00D720FB" w:rsidP="00D720FB">
      <w:pPr>
        <w:pStyle w:val="ListBullet"/>
        <w:ind w:left="1071"/>
        <w:rPr>
          <w:i/>
        </w:rPr>
      </w:pPr>
      <w:r w:rsidRPr="008F2E10">
        <w:rPr>
          <w:i/>
        </w:rPr>
        <w:t xml:space="preserve">Microsoft </w:t>
      </w:r>
      <w:proofErr w:type="spellStart"/>
      <w:r w:rsidRPr="008F2E10">
        <w:rPr>
          <w:i/>
        </w:rPr>
        <w:t>Management</w:t>
      </w:r>
      <w:proofErr w:type="spellEnd"/>
      <w:r w:rsidRPr="008F2E10">
        <w:rPr>
          <w:i/>
        </w:rPr>
        <w:t xml:space="preserve"> </w:t>
      </w:r>
      <w:proofErr w:type="spellStart"/>
      <w:r w:rsidRPr="008F2E10">
        <w:rPr>
          <w:i/>
        </w:rPr>
        <w:t>Console</w:t>
      </w:r>
      <w:proofErr w:type="spellEnd"/>
      <w:r w:rsidRPr="008F2E10">
        <w:rPr>
          <w:i/>
        </w:rPr>
        <w:t xml:space="preserve"> -&gt; </w:t>
      </w:r>
      <w:proofErr w:type="spellStart"/>
      <w:r w:rsidRPr="008F2E10">
        <w:rPr>
          <w:i/>
        </w:rPr>
        <w:t>File</w:t>
      </w:r>
      <w:proofErr w:type="spellEnd"/>
      <w:r w:rsidRPr="008F2E10">
        <w:rPr>
          <w:i/>
        </w:rPr>
        <w:t xml:space="preserve"> </w:t>
      </w:r>
      <w:r>
        <w:rPr>
          <w:i/>
        </w:rPr>
        <w:t>-</w:t>
      </w:r>
      <w:r w:rsidRPr="008F2E10">
        <w:rPr>
          <w:i/>
        </w:rPr>
        <w:t xml:space="preserve">&gt; </w:t>
      </w:r>
      <w:proofErr w:type="spellStart"/>
      <w:r w:rsidRPr="008F2E10">
        <w:rPr>
          <w:i/>
        </w:rPr>
        <w:t>Add</w:t>
      </w:r>
      <w:proofErr w:type="spellEnd"/>
      <w:r w:rsidRPr="008F2E10">
        <w:rPr>
          <w:i/>
        </w:rPr>
        <w:t>/</w:t>
      </w:r>
      <w:proofErr w:type="spellStart"/>
      <w:r w:rsidRPr="008F2E10">
        <w:rPr>
          <w:i/>
        </w:rPr>
        <w:t>Remove</w:t>
      </w:r>
      <w:proofErr w:type="spellEnd"/>
      <w:r w:rsidRPr="008F2E10">
        <w:rPr>
          <w:i/>
        </w:rPr>
        <w:t xml:space="preserve"> </w:t>
      </w:r>
      <w:proofErr w:type="spellStart"/>
      <w:r w:rsidRPr="008F2E10">
        <w:rPr>
          <w:i/>
        </w:rPr>
        <w:t>Snap</w:t>
      </w:r>
      <w:proofErr w:type="spellEnd"/>
      <w:r w:rsidRPr="008F2E10">
        <w:rPr>
          <w:i/>
        </w:rPr>
        <w:t xml:space="preserve"> </w:t>
      </w:r>
      <w:proofErr w:type="spellStart"/>
      <w:r w:rsidRPr="008F2E10">
        <w:rPr>
          <w:i/>
        </w:rPr>
        <w:t>In</w:t>
      </w:r>
      <w:proofErr w:type="spellEnd"/>
      <w:r w:rsidRPr="008F2E10">
        <w:rPr>
          <w:i/>
        </w:rPr>
        <w:t xml:space="preserve"> </w:t>
      </w:r>
      <w:r>
        <w:rPr>
          <w:i/>
        </w:rPr>
        <w:t>-</w:t>
      </w:r>
      <w:r w:rsidRPr="008F2E10">
        <w:rPr>
          <w:i/>
        </w:rPr>
        <w:t xml:space="preserve">&gt; </w:t>
      </w:r>
      <w:proofErr w:type="spellStart"/>
      <w:r w:rsidRPr="008F2E10">
        <w:rPr>
          <w:i/>
        </w:rPr>
        <w:t>Certificates</w:t>
      </w:r>
      <w:proofErr w:type="spellEnd"/>
      <w:r w:rsidRPr="008F2E10">
        <w:rPr>
          <w:i/>
        </w:rPr>
        <w:t xml:space="preserve"> </w:t>
      </w:r>
      <w:r>
        <w:rPr>
          <w:i/>
        </w:rPr>
        <w:t>-</w:t>
      </w:r>
      <w:r w:rsidRPr="008F2E10">
        <w:rPr>
          <w:i/>
        </w:rPr>
        <w:t xml:space="preserve">&gt; </w:t>
      </w:r>
      <w:proofErr w:type="spellStart"/>
      <w:r w:rsidRPr="008F2E10">
        <w:rPr>
          <w:i/>
        </w:rPr>
        <w:t>Add</w:t>
      </w:r>
      <w:proofErr w:type="spellEnd"/>
      <w:r w:rsidRPr="008F2E10">
        <w:rPr>
          <w:i/>
        </w:rPr>
        <w:t xml:space="preserve"> </w:t>
      </w:r>
      <w:r>
        <w:rPr>
          <w:i/>
        </w:rPr>
        <w:t xml:space="preserve">  -</w:t>
      </w:r>
      <w:r w:rsidRPr="008F2E10">
        <w:rPr>
          <w:i/>
        </w:rPr>
        <w:t xml:space="preserve">&gt; Computer </w:t>
      </w:r>
      <w:proofErr w:type="spellStart"/>
      <w:r w:rsidRPr="008F2E10">
        <w:rPr>
          <w:i/>
        </w:rPr>
        <w:t>account</w:t>
      </w:r>
      <w:proofErr w:type="spellEnd"/>
      <w:r w:rsidRPr="008F2E10">
        <w:rPr>
          <w:i/>
        </w:rPr>
        <w:t xml:space="preserve"> </w:t>
      </w:r>
      <w:r>
        <w:rPr>
          <w:i/>
        </w:rPr>
        <w:t>-</w:t>
      </w:r>
      <w:r w:rsidRPr="008F2E10">
        <w:rPr>
          <w:i/>
        </w:rPr>
        <w:t xml:space="preserve">&gt; </w:t>
      </w:r>
      <w:proofErr w:type="spellStart"/>
      <w:r w:rsidRPr="008F2E10">
        <w:rPr>
          <w:i/>
        </w:rPr>
        <w:t>Local</w:t>
      </w:r>
      <w:proofErr w:type="spellEnd"/>
      <w:r w:rsidRPr="008F2E10">
        <w:rPr>
          <w:i/>
        </w:rPr>
        <w:t xml:space="preserve"> </w:t>
      </w:r>
      <w:proofErr w:type="spellStart"/>
      <w:r w:rsidRPr="008F2E10">
        <w:rPr>
          <w:i/>
        </w:rPr>
        <w:t>computer</w:t>
      </w:r>
      <w:proofErr w:type="spellEnd"/>
      <w:r w:rsidRPr="008F2E10">
        <w:rPr>
          <w:i/>
        </w:rPr>
        <w:t>;</w:t>
      </w:r>
    </w:p>
    <w:p w14:paraId="233EF276" w14:textId="6D02ACB1" w:rsidR="00D720FB" w:rsidRDefault="00D720FB" w:rsidP="00D720FB">
      <w:pPr>
        <w:pStyle w:val="ListBullet"/>
      </w:pPr>
      <w:r>
        <w:t xml:space="preserve">Jāimportē sertifikāts </w:t>
      </w:r>
      <w:proofErr w:type="spellStart"/>
      <w:r>
        <w:t>Console</w:t>
      </w:r>
      <w:proofErr w:type="spellEnd"/>
      <w:r>
        <w:t xml:space="preserve"> </w:t>
      </w:r>
      <w:proofErr w:type="spellStart"/>
      <w:r>
        <w:t>Root</w:t>
      </w:r>
      <w:proofErr w:type="spellEnd"/>
      <w:r>
        <w:t>\</w:t>
      </w:r>
      <w:proofErr w:type="spellStart"/>
      <w:r>
        <w:t>Certificates</w:t>
      </w:r>
      <w:proofErr w:type="spellEnd"/>
      <w:r>
        <w:t xml:space="preserve"> (</w:t>
      </w:r>
      <w:proofErr w:type="spellStart"/>
      <w:r>
        <w:t>Local</w:t>
      </w:r>
      <w:proofErr w:type="spellEnd"/>
      <w:r>
        <w:t xml:space="preserve"> Computer)\</w:t>
      </w:r>
      <w:proofErr w:type="spellStart"/>
      <w:r w:rsidRPr="00920D22">
        <w:t>Personal</w:t>
      </w:r>
      <w:proofErr w:type="spellEnd"/>
      <w:r>
        <w:t>\</w:t>
      </w:r>
      <w:proofErr w:type="spellStart"/>
      <w:r w:rsidRPr="00920D22">
        <w:t>Certificates</w:t>
      </w:r>
      <w:proofErr w:type="spellEnd"/>
      <w:r w:rsidRPr="00920D22">
        <w:t xml:space="preserve"> mapē</w:t>
      </w:r>
      <w:r w:rsidR="00AA2597">
        <w:t xml:space="preserve"> (analogi sadaļai </w:t>
      </w:r>
      <w:r w:rsidR="00AA2597">
        <w:fldChar w:fldCharType="begin"/>
      </w:r>
      <w:r w:rsidR="00AA2597">
        <w:instrText xml:space="preserve"> REF _Ref350444786 \r \h </w:instrText>
      </w:r>
      <w:r w:rsidR="00AA2597">
        <w:fldChar w:fldCharType="separate"/>
      </w:r>
      <w:r w:rsidR="00331113">
        <w:t>3.3.3</w:t>
      </w:r>
      <w:r w:rsidR="00AA2597">
        <w:fldChar w:fldCharType="end"/>
      </w:r>
      <w:r w:rsidR="00AA2597">
        <w:t>)</w:t>
      </w:r>
      <w:r>
        <w:t>:</w:t>
      </w:r>
    </w:p>
    <w:p w14:paraId="40E85CD4" w14:textId="77777777" w:rsidR="00D720FB" w:rsidRDefault="00D720FB" w:rsidP="00D720FB">
      <w:pPr>
        <w:pStyle w:val="ListBullet"/>
        <w:ind w:left="1071"/>
      </w:pPr>
      <w:proofErr w:type="spellStart"/>
      <w:r>
        <w:rPr>
          <w:i/>
        </w:rPr>
        <w:t>Action</w:t>
      </w:r>
      <w:proofErr w:type="spellEnd"/>
      <w:r>
        <w:rPr>
          <w:i/>
        </w:rPr>
        <w:t xml:space="preserve"> -&gt; </w:t>
      </w:r>
      <w:proofErr w:type="spellStart"/>
      <w:r>
        <w:rPr>
          <w:i/>
        </w:rPr>
        <w:t>All</w:t>
      </w:r>
      <w:proofErr w:type="spellEnd"/>
      <w:r>
        <w:rPr>
          <w:i/>
        </w:rPr>
        <w:t xml:space="preserve"> </w:t>
      </w:r>
      <w:proofErr w:type="spellStart"/>
      <w:r>
        <w:rPr>
          <w:i/>
        </w:rPr>
        <w:t>tasks</w:t>
      </w:r>
      <w:proofErr w:type="spellEnd"/>
      <w:r>
        <w:rPr>
          <w:i/>
        </w:rPr>
        <w:t xml:space="preserve"> -&gt; Import</w:t>
      </w:r>
    </w:p>
    <w:p w14:paraId="2D3E0131" w14:textId="670AAA0D" w:rsidR="00D720FB" w:rsidRDefault="00D720FB" w:rsidP="00D720FB">
      <w:pPr>
        <w:pStyle w:val="ListBullet"/>
      </w:pPr>
      <w:r>
        <w:t>Jāpārliecinās, ka</w:t>
      </w:r>
      <w:r w:rsidR="00B6104F">
        <w:t xml:space="preserve"> </w:t>
      </w:r>
      <w:r w:rsidR="00B6104F">
        <w:fldChar w:fldCharType="begin"/>
      </w:r>
      <w:r w:rsidR="00B6104F">
        <w:instrText xml:space="preserve"> REF _Ref370138033 \r \h </w:instrText>
      </w:r>
      <w:r w:rsidR="00B6104F">
        <w:fldChar w:fldCharType="separate"/>
      </w:r>
      <w:r w:rsidR="00331113">
        <w:t>3.3.1.3</w:t>
      </w:r>
      <w:r w:rsidR="00B6104F">
        <w:fldChar w:fldCharType="end"/>
      </w:r>
      <w:r w:rsidR="00B6104F">
        <w:t xml:space="preserve"> sekcijā norādītajam</w:t>
      </w:r>
      <w:r w:rsidR="00AA2597">
        <w:t xml:space="preserve"> </w:t>
      </w:r>
      <w:r w:rsidR="0055119D">
        <w:t xml:space="preserve">maršrutēšanas </w:t>
      </w:r>
      <w:proofErr w:type="spellStart"/>
      <w:r w:rsidR="0055119D">
        <w:t>pakalpes</w:t>
      </w:r>
      <w:proofErr w:type="spellEnd"/>
      <w:r w:rsidR="00A679C2">
        <w:t xml:space="preserve"> </w:t>
      </w:r>
      <w:r>
        <w:t>pūla lietotājam ir tiesības lasīt sertifikāta privāto atslēgu:</w:t>
      </w:r>
    </w:p>
    <w:p w14:paraId="3EC075EA" w14:textId="77777777" w:rsidR="00D720FB" w:rsidRPr="00DF1A33" w:rsidRDefault="00D720FB" w:rsidP="00D720FB">
      <w:pPr>
        <w:pStyle w:val="ListBullet"/>
        <w:ind w:left="1071"/>
      </w:pPr>
      <w:proofErr w:type="spellStart"/>
      <w:r>
        <w:rPr>
          <w:i/>
        </w:rPr>
        <w:t>Action</w:t>
      </w:r>
      <w:proofErr w:type="spellEnd"/>
      <w:r>
        <w:rPr>
          <w:i/>
        </w:rPr>
        <w:t xml:space="preserve"> -&gt; </w:t>
      </w:r>
      <w:proofErr w:type="spellStart"/>
      <w:r>
        <w:rPr>
          <w:i/>
        </w:rPr>
        <w:t>All</w:t>
      </w:r>
      <w:proofErr w:type="spellEnd"/>
      <w:r>
        <w:rPr>
          <w:i/>
        </w:rPr>
        <w:t xml:space="preserve"> </w:t>
      </w:r>
      <w:proofErr w:type="spellStart"/>
      <w:r>
        <w:rPr>
          <w:i/>
        </w:rPr>
        <w:t>tasks</w:t>
      </w:r>
      <w:proofErr w:type="spellEnd"/>
      <w:r>
        <w:rPr>
          <w:i/>
        </w:rPr>
        <w:t xml:space="preserve"> -&gt; </w:t>
      </w:r>
      <w:proofErr w:type="spellStart"/>
      <w:r>
        <w:rPr>
          <w:i/>
        </w:rPr>
        <w:t>Manage</w:t>
      </w:r>
      <w:proofErr w:type="spellEnd"/>
      <w:r>
        <w:rPr>
          <w:i/>
        </w:rPr>
        <w:t xml:space="preserve"> </w:t>
      </w:r>
      <w:proofErr w:type="spellStart"/>
      <w:r>
        <w:rPr>
          <w:i/>
        </w:rPr>
        <w:t>Private</w:t>
      </w:r>
      <w:proofErr w:type="spellEnd"/>
      <w:r>
        <w:rPr>
          <w:i/>
        </w:rPr>
        <w:t xml:space="preserve"> </w:t>
      </w:r>
      <w:proofErr w:type="spellStart"/>
      <w:r>
        <w:rPr>
          <w:i/>
        </w:rPr>
        <w:t>keys</w:t>
      </w:r>
      <w:proofErr w:type="spellEnd"/>
    </w:p>
    <w:p w14:paraId="787865ED" w14:textId="77777777" w:rsidR="00D720FB" w:rsidRDefault="00D720FB" w:rsidP="00D720FB">
      <w:pPr>
        <w:pStyle w:val="Heading4"/>
      </w:pPr>
      <w:bookmarkStart w:id="132" w:name="_Toc349050172"/>
      <w:bookmarkStart w:id="133" w:name="_Toc359579770"/>
      <w:bookmarkStart w:id="134" w:name="_Ref370138033"/>
      <w:bookmarkStart w:id="135" w:name="_Toc383097922"/>
      <w:proofErr w:type="spellStart"/>
      <w:r>
        <w:t>Pakalpes</w:t>
      </w:r>
      <w:proofErr w:type="spellEnd"/>
      <w:r>
        <w:t xml:space="preserve"> uzstādīšana</w:t>
      </w:r>
      <w:bookmarkEnd w:id="132"/>
      <w:bookmarkEnd w:id="133"/>
      <w:bookmarkEnd w:id="134"/>
      <w:bookmarkEnd w:id="135"/>
    </w:p>
    <w:p w14:paraId="3DEB1FB9" w14:textId="493358CF" w:rsidR="00D720FB" w:rsidRDefault="00D720FB" w:rsidP="005F594A">
      <w:pPr>
        <w:pStyle w:val="ListBullet"/>
      </w:pPr>
      <w:r>
        <w:t xml:space="preserve">Jāpalaiž uzstādīšanas </w:t>
      </w:r>
      <w:proofErr w:type="spellStart"/>
      <w:r>
        <w:t>pakotne</w:t>
      </w:r>
      <w:proofErr w:type="spellEnd"/>
      <w:r w:rsidR="005F594A">
        <w:t xml:space="preserve"> </w:t>
      </w:r>
      <w:r w:rsidR="005F594A" w:rsidRPr="005F594A">
        <w:t>Abc.Viss.Iddv.RouterService.Setup.msi</w:t>
      </w:r>
      <w:r>
        <w:t>:</w:t>
      </w:r>
    </w:p>
    <w:p w14:paraId="002CC1F8" w14:textId="6AA09397" w:rsidR="00D720FB" w:rsidRDefault="00093FC5" w:rsidP="00D720FB">
      <w:pPr>
        <w:pStyle w:val="Pictureposition"/>
      </w:pPr>
      <w:r>
        <w:rPr>
          <w:noProof/>
          <w:lang w:eastAsia="lv-LV"/>
        </w:rPr>
        <w:drawing>
          <wp:inline distT="0" distB="0" distL="0" distR="0" wp14:anchorId="2D4B07D6" wp14:editId="32785983">
            <wp:extent cx="4752975" cy="3695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52975" cy="3695700"/>
                    </a:xfrm>
                    <a:prstGeom prst="rect">
                      <a:avLst/>
                    </a:prstGeom>
                  </pic:spPr>
                </pic:pic>
              </a:graphicData>
            </a:graphic>
          </wp:inline>
        </w:drawing>
      </w:r>
    </w:p>
    <w:p w14:paraId="5019FEB1" w14:textId="77777777" w:rsidR="00D720FB" w:rsidRDefault="00331113" w:rsidP="00D720FB">
      <w:pPr>
        <w:pStyle w:val="Picturecaption"/>
      </w:pPr>
      <w:r>
        <w:fldChar w:fldCharType="begin"/>
      </w:r>
      <w:r>
        <w:instrText xml:space="preserve"> SEQ Attēls \* ARABIC </w:instrText>
      </w:r>
      <w:r>
        <w:fldChar w:fldCharType="separate"/>
      </w:r>
      <w:bookmarkStart w:id="136" w:name="_Toc349050194"/>
      <w:bookmarkStart w:id="137" w:name="_Toc359579731"/>
      <w:bookmarkStart w:id="138" w:name="_Toc383097870"/>
      <w:r>
        <w:rPr>
          <w:noProof/>
        </w:rPr>
        <w:t>4</w:t>
      </w:r>
      <w:r>
        <w:rPr>
          <w:noProof/>
        </w:rPr>
        <w:fldChar w:fldCharType="end"/>
      </w:r>
      <w:r w:rsidR="00D720FB">
        <w:t>.attēls. Uzstādīšanas palīga pirmais solis</w:t>
      </w:r>
      <w:bookmarkEnd w:id="136"/>
      <w:bookmarkEnd w:id="137"/>
      <w:bookmarkEnd w:id="138"/>
    </w:p>
    <w:p w14:paraId="104C9D9A" w14:textId="77777777" w:rsidR="00D720FB" w:rsidRDefault="00D720FB" w:rsidP="00D720FB">
      <w:pPr>
        <w:pStyle w:val="ListBullet"/>
      </w:pPr>
      <w:r>
        <w:lastRenderedPageBreak/>
        <w:t>Jāapstiprina licences nosacījumi:</w:t>
      </w:r>
    </w:p>
    <w:p w14:paraId="6646E1E1" w14:textId="27DBC693" w:rsidR="00D720FB" w:rsidRDefault="00093FC5" w:rsidP="00D720FB">
      <w:pPr>
        <w:pStyle w:val="Pictureposition"/>
      </w:pPr>
      <w:r>
        <w:rPr>
          <w:noProof/>
          <w:lang w:eastAsia="lv-LV"/>
        </w:rPr>
        <w:drawing>
          <wp:inline distT="0" distB="0" distL="0" distR="0" wp14:anchorId="355DCAF9" wp14:editId="6A407691">
            <wp:extent cx="4752975" cy="3695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52975" cy="3695700"/>
                    </a:xfrm>
                    <a:prstGeom prst="rect">
                      <a:avLst/>
                    </a:prstGeom>
                  </pic:spPr>
                </pic:pic>
              </a:graphicData>
            </a:graphic>
          </wp:inline>
        </w:drawing>
      </w:r>
    </w:p>
    <w:p w14:paraId="485452C6" w14:textId="77777777" w:rsidR="00D720FB" w:rsidRDefault="00331113" w:rsidP="00D720FB">
      <w:pPr>
        <w:pStyle w:val="Picturecaption"/>
      </w:pPr>
      <w:r>
        <w:fldChar w:fldCharType="begin"/>
      </w:r>
      <w:r>
        <w:instrText xml:space="preserve"> SEQ Attēls \* ARABIC </w:instrText>
      </w:r>
      <w:r>
        <w:fldChar w:fldCharType="separate"/>
      </w:r>
      <w:bookmarkStart w:id="139" w:name="_Toc349050195"/>
      <w:bookmarkStart w:id="140" w:name="_Toc359579732"/>
      <w:bookmarkStart w:id="141" w:name="_Toc383097871"/>
      <w:r>
        <w:rPr>
          <w:noProof/>
        </w:rPr>
        <w:t>5</w:t>
      </w:r>
      <w:r>
        <w:rPr>
          <w:noProof/>
        </w:rPr>
        <w:fldChar w:fldCharType="end"/>
      </w:r>
      <w:r w:rsidR="00D720FB">
        <w:t>.attēls. Licences nosacījumu apstiprināšana</w:t>
      </w:r>
      <w:bookmarkEnd w:id="139"/>
      <w:bookmarkEnd w:id="140"/>
      <w:bookmarkEnd w:id="141"/>
    </w:p>
    <w:p w14:paraId="65F84E31" w14:textId="77777777" w:rsidR="00D720FB" w:rsidRDefault="00D720FB" w:rsidP="00D720FB">
      <w:pPr>
        <w:pStyle w:val="ListBullet"/>
      </w:pPr>
      <w:r>
        <w:t xml:space="preserve">Jānorāda IIS iestatījumi. Izvēloties esošu aplikācijas pūlu, jāņem vērā, ka tā </w:t>
      </w:r>
      <w:r w:rsidRPr="003443A9">
        <w:rPr>
          <w:i/>
        </w:rPr>
        <w:t xml:space="preserve">.Net </w:t>
      </w:r>
      <w:proofErr w:type="spellStart"/>
      <w:r w:rsidRPr="003443A9">
        <w:rPr>
          <w:i/>
        </w:rPr>
        <w:t>Framework</w:t>
      </w:r>
      <w:proofErr w:type="spellEnd"/>
      <w:r>
        <w:t xml:space="preserve"> versijai jābūt 4.0. Izveidojot jaunu aplikācijas pūlu kā pūla veidotājs tiks uzstādīts </w:t>
      </w:r>
      <w:proofErr w:type="spellStart"/>
      <w:r w:rsidRPr="003443A9">
        <w:rPr>
          <w:i/>
        </w:rPr>
        <w:t>Network</w:t>
      </w:r>
      <w:proofErr w:type="spellEnd"/>
      <w:r w:rsidRPr="003443A9">
        <w:rPr>
          <w:i/>
        </w:rPr>
        <w:t xml:space="preserve"> </w:t>
      </w:r>
      <w:proofErr w:type="spellStart"/>
      <w:r w:rsidRPr="003443A9">
        <w:rPr>
          <w:i/>
        </w:rPr>
        <w:t>Service</w:t>
      </w:r>
      <w:proofErr w:type="spellEnd"/>
      <w:r>
        <w:t>.</w:t>
      </w:r>
    </w:p>
    <w:p w14:paraId="01DCACF5" w14:textId="1832CEDB" w:rsidR="00D720FB" w:rsidRDefault="00093FC5" w:rsidP="00D720FB">
      <w:pPr>
        <w:pStyle w:val="Pictureposition"/>
      </w:pPr>
      <w:r>
        <w:rPr>
          <w:noProof/>
          <w:lang w:eastAsia="lv-LV"/>
        </w:rPr>
        <w:drawing>
          <wp:inline distT="0" distB="0" distL="0" distR="0" wp14:anchorId="703653EA" wp14:editId="6F3E263A">
            <wp:extent cx="4752975" cy="36957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52975" cy="3695700"/>
                    </a:xfrm>
                    <a:prstGeom prst="rect">
                      <a:avLst/>
                    </a:prstGeom>
                  </pic:spPr>
                </pic:pic>
              </a:graphicData>
            </a:graphic>
          </wp:inline>
        </w:drawing>
      </w:r>
    </w:p>
    <w:p w14:paraId="09E3EFD9" w14:textId="77777777" w:rsidR="00D720FB" w:rsidRDefault="00331113" w:rsidP="00D720FB">
      <w:pPr>
        <w:pStyle w:val="Picturecaption"/>
      </w:pPr>
      <w:r>
        <w:fldChar w:fldCharType="begin"/>
      </w:r>
      <w:r>
        <w:instrText xml:space="preserve"> SEQ Attēls \* ARABIC </w:instrText>
      </w:r>
      <w:r>
        <w:fldChar w:fldCharType="separate"/>
      </w:r>
      <w:bookmarkStart w:id="142" w:name="_Toc349050196"/>
      <w:bookmarkStart w:id="143" w:name="_Toc359579733"/>
      <w:bookmarkStart w:id="144" w:name="_Toc383097872"/>
      <w:r>
        <w:rPr>
          <w:noProof/>
        </w:rPr>
        <w:t>6</w:t>
      </w:r>
      <w:r>
        <w:rPr>
          <w:noProof/>
        </w:rPr>
        <w:fldChar w:fldCharType="end"/>
      </w:r>
      <w:r w:rsidR="00D720FB">
        <w:t>.attēls. IIS iestatījumu norādīšana</w:t>
      </w:r>
      <w:bookmarkEnd w:id="142"/>
      <w:bookmarkEnd w:id="143"/>
      <w:bookmarkEnd w:id="144"/>
    </w:p>
    <w:p w14:paraId="08751E32" w14:textId="23F2EFCF" w:rsidR="00D720FB" w:rsidRDefault="00D720FB" w:rsidP="00D720FB">
      <w:pPr>
        <w:pStyle w:val="ListBullet"/>
      </w:pPr>
      <w:proofErr w:type="spellStart"/>
      <w:r>
        <w:t>Pakalpes</w:t>
      </w:r>
      <w:proofErr w:type="spellEnd"/>
      <w:r>
        <w:t xml:space="preserve"> </w:t>
      </w:r>
      <w:r w:rsidR="006F7134">
        <w:t xml:space="preserve">vispārējo </w:t>
      </w:r>
      <w:r>
        <w:t xml:space="preserve">iestatījumu </w:t>
      </w:r>
      <w:r w:rsidR="006F7134">
        <w:t xml:space="preserve">un IDDV datu servisa </w:t>
      </w:r>
      <w:r>
        <w:t>norādīšana:</w:t>
      </w:r>
    </w:p>
    <w:p w14:paraId="10141DC7" w14:textId="125D87AB" w:rsidR="00D720FB" w:rsidRDefault="006F7134" w:rsidP="00D720FB">
      <w:pPr>
        <w:pStyle w:val="Pictureposition"/>
      </w:pPr>
      <w:r>
        <w:rPr>
          <w:noProof/>
          <w:lang w:eastAsia="lv-LV"/>
        </w:rPr>
        <w:lastRenderedPageBreak/>
        <w:drawing>
          <wp:inline distT="0" distB="0" distL="0" distR="0" wp14:anchorId="292A6C16" wp14:editId="5B814DF9">
            <wp:extent cx="4752975" cy="3695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52975" cy="3695700"/>
                    </a:xfrm>
                    <a:prstGeom prst="rect">
                      <a:avLst/>
                    </a:prstGeom>
                  </pic:spPr>
                </pic:pic>
              </a:graphicData>
            </a:graphic>
          </wp:inline>
        </w:drawing>
      </w:r>
    </w:p>
    <w:p w14:paraId="6EC719A9" w14:textId="0DFD0B8B" w:rsidR="00D720FB" w:rsidRDefault="00331113" w:rsidP="00D720FB">
      <w:pPr>
        <w:pStyle w:val="Picturecaption"/>
      </w:pPr>
      <w:r>
        <w:fldChar w:fldCharType="begin"/>
      </w:r>
      <w:r>
        <w:instrText xml:space="preserve"> SEQ Attēls \* ARABIC </w:instrText>
      </w:r>
      <w:r>
        <w:fldChar w:fldCharType="separate"/>
      </w:r>
      <w:bookmarkStart w:id="145" w:name="_Toc349050197"/>
      <w:bookmarkStart w:id="146" w:name="_Toc359579734"/>
      <w:bookmarkStart w:id="147" w:name="_Toc383097873"/>
      <w:r>
        <w:rPr>
          <w:noProof/>
        </w:rPr>
        <w:t>7</w:t>
      </w:r>
      <w:r>
        <w:rPr>
          <w:noProof/>
        </w:rPr>
        <w:fldChar w:fldCharType="end"/>
      </w:r>
      <w:r w:rsidR="00D720FB">
        <w:t xml:space="preserve">.attēls. </w:t>
      </w:r>
      <w:proofErr w:type="spellStart"/>
      <w:r w:rsidR="00D720FB">
        <w:t>Pakalpes</w:t>
      </w:r>
      <w:proofErr w:type="spellEnd"/>
      <w:r w:rsidR="00D720FB">
        <w:t xml:space="preserve"> </w:t>
      </w:r>
      <w:r w:rsidR="006F7134">
        <w:t xml:space="preserve">vispārējo </w:t>
      </w:r>
      <w:r w:rsidR="00D720FB">
        <w:t>iestatījumu norādīšana</w:t>
      </w:r>
      <w:bookmarkEnd w:id="145"/>
      <w:bookmarkEnd w:id="146"/>
      <w:bookmarkEnd w:id="147"/>
    </w:p>
    <w:p w14:paraId="4EF26961" w14:textId="1D9CC072" w:rsidR="006F7134" w:rsidRDefault="006F7134" w:rsidP="006F7134">
      <w:pPr>
        <w:pStyle w:val="ListBullet"/>
      </w:pPr>
      <w:proofErr w:type="spellStart"/>
      <w:r>
        <w:t>Pakalpes</w:t>
      </w:r>
      <w:proofErr w:type="spellEnd"/>
      <w:r>
        <w:t xml:space="preserve"> e-pakalpojumu kataloga konfigurācijas servisa norādīšana:</w:t>
      </w:r>
    </w:p>
    <w:p w14:paraId="44C17B6A" w14:textId="67B31D6A" w:rsidR="006F7134" w:rsidRDefault="006F7134" w:rsidP="006F7134">
      <w:pPr>
        <w:pStyle w:val="Pictureposition"/>
      </w:pPr>
      <w:r>
        <w:rPr>
          <w:noProof/>
          <w:lang w:eastAsia="lv-LV"/>
        </w:rPr>
        <w:drawing>
          <wp:inline distT="0" distB="0" distL="0" distR="0" wp14:anchorId="5D7C62F1" wp14:editId="07ECA5ED">
            <wp:extent cx="4752975" cy="3695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52975" cy="3695700"/>
                    </a:xfrm>
                    <a:prstGeom prst="rect">
                      <a:avLst/>
                    </a:prstGeom>
                  </pic:spPr>
                </pic:pic>
              </a:graphicData>
            </a:graphic>
          </wp:inline>
        </w:drawing>
      </w:r>
    </w:p>
    <w:p w14:paraId="4DA87C6E" w14:textId="6F021C88" w:rsidR="006F7134" w:rsidRDefault="00331113" w:rsidP="006F7134">
      <w:pPr>
        <w:pStyle w:val="Picturecaption"/>
      </w:pPr>
      <w:r>
        <w:fldChar w:fldCharType="begin"/>
      </w:r>
      <w:r>
        <w:instrText xml:space="preserve"> SEQ Attēls \* ARABIC </w:instrText>
      </w:r>
      <w:r>
        <w:fldChar w:fldCharType="separate"/>
      </w:r>
      <w:bookmarkStart w:id="148" w:name="_Toc383097874"/>
      <w:r>
        <w:rPr>
          <w:noProof/>
        </w:rPr>
        <w:t>8</w:t>
      </w:r>
      <w:r>
        <w:rPr>
          <w:noProof/>
        </w:rPr>
        <w:fldChar w:fldCharType="end"/>
      </w:r>
      <w:r w:rsidR="006F7134">
        <w:t xml:space="preserve">.attēls. </w:t>
      </w:r>
      <w:proofErr w:type="spellStart"/>
      <w:r w:rsidR="006F7134">
        <w:t>Pakalpes</w:t>
      </w:r>
      <w:proofErr w:type="spellEnd"/>
      <w:r w:rsidR="006F7134">
        <w:t xml:space="preserve"> e-pakalpojumu konfigurācijas servisa norādīšana</w:t>
      </w:r>
      <w:bookmarkEnd w:id="148"/>
    </w:p>
    <w:p w14:paraId="4909D7AE" w14:textId="77777777" w:rsidR="006F7134" w:rsidRDefault="006F7134">
      <w:pPr>
        <w:spacing w:before="0" w:after="200" w:line="276" w:lineRule="auto"/>
        <w:jc w:val="left"/>
      </w:pPr>
      <w:r>
        <w:br w:type="page"/>
      </w:r>
    </w:p>
    <w:p w14:paraId="77B4DBAD" w14:textId="32BE5931" w:rsidR="006F7134" w:rsidRDefault="006F7134" w:rsidP="006F7134">
      <w:pPr>
        <w:pStyle w:val="ListBullet"/>
      </w:pPr>
      <w:proofErr w:type="spellStart"/>
      <w:r>
        <w:lastRenderedPageBreak/>
        <w:t>Pakalpes</w:t>
      </w:r>
      <w:proofErr w:type="spellEnd"/>
      <w:r>
        <w:t xml:space="preserve"> </w:t>
      </w:r>
      <w:r w:rsidR="00A34387">
        <w:t xml:space="preserve">PFAS servisa un notifikāciju </w:t>
      </w:r>
      <w:r>
        <w:t>servisa norādīšana:</w:t>
      </w:r>
    </w:p>
    <w:p w14:paraId="705C7933" w14:textId="4A6BAC0D" w:rsidR="006F7134" w:rsidRDefault="00A34387" w:rsidP="006F7134">
      <w:pPr>
        <w:pStyle w:val="Pictureposition"/>
      </w:pPr>
      <w:r>
        <w:rPr>
          <w:noProof/>
          <w:lang w:eastAsia="lv-LV"/>
        </w:rPr>
        <w:drawing>
          <wp:inline distT="0" distB="0" distL="0" distR="0" wp14:anchorId="1FB453E1" wp14:editId="64029A74">
            <wp:extent cx="4752975" cy="3695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52975" cy="3695700"/>
                    </a:xfrm>
                    <a:prstGeom prst="rect">
                      <a:avLst/>
                    </a:prstGeom>
                  </pic:spPr>
                </pic:pic>
              </a:graphicData>
            </a:graphic>
          </wp:inline>
        </w:drawing>
      </w:r>
    </w:p>
    <w:p w14:paraId="26A29563" w14:textId="233F3DD4" w:rsidR="006F7134" w:rsidRDefault="00331113" w:rsidP="006F7134">
      <w:pPr>
        <w:pStyle w:val="Picturecaption"/>
      </w:pPr>
      <w:r>
        <w:fldChar w:fldCharType="begin"/>
      </w:r>
      <w:r>
        <w:instrText xml:space="preserve"> SEQ Attēls \* ARABIC </w:instrText>
      </w:r>
      <w:r>
        <w:fldChar w:fldCharType="separate"/>
      </w:r>
      <w:bookmarkStart w:id="149" w:name="_Toc383097875"/>
      <w:r>
        <w:rPr>
          <w:noProof/>
        </w:rPr>
        <w:t>9</w:t>
      </w:r>
      <w:r>
        <w:rPr>
          <w:noProof/>
        </w:rPr>
        <w:fldChar w:fldCharType="end"/>
      </w:r>
      <w:r w:rsidR="006F7134">
        <w:t xml:space="preserve">.attēls. </w:t>
      </w:r>
      <w:proofErr w:type="spellStart"/>
      <w:r w:rsidR="006F7134">
        <w:t>Pakalpes</w:t>
      </w:r>
      <w:proofErr w:type="spellEnd"/>
      <w:r w:rsidR="006F7134">
        <w:t xml:space="preserve"> </w:t>
      </w:r>
      <w:r w:rsidR="00A34387">
        <w:t>PFAS un notifikāciju</w:t>
      </w:r>
      <w:r w:rsidR="006F7134">
        <w:t xml:space="preserve"> servis</w:t>
      </w:r>
      <w:r w:rsidR="00A34387">
        <w:t>u</w:t>
      </w:r>
      <w:r w:rsidR="006F7134">
        <w:t xml:space="preserve"> norādīšana</w:t>
      </w:r>
      <w:bookmarkEnd w:id="149"/>
    </w:p>
    <w:p w14:paraId="6E45B01D" w14:textId="211DDA22" w:rsidR="00A34387" w:rsidRDefault="00A34387" w:rsidP="00A34387">
      <w:pPr>
        <w:pStyle w:val="ListBullet"/>
      </w:pPr>
      <w:proofErr w:type="spellStart"/>
      <w:r>
        <w:t>Pakalpes</w:t>
      </w:r>
      <w:proofErr w:type="spellEnd"/>
      <w:r>
        <w:t xml:space="preserve"> </w:t>
      </w:r>
      <w:r w:rsidR="00840ED3">
        <w:t xml:space="preserve">NASA servisa </w:t>
      </w:r>
      <w:r>
        <w:t>norādīšana:</w:t>
      </w:r>
    </w:p>
    <w:p w14:paraId="02822D18" w14:textId="61180795" w:rsidR="00A34387" w:rsidRDefault="00A34387" w:rsidP="00A34387">
      <w:pPr>
        <w:pStyle w:val="Pictureposition"/>
      </w:pPr>
      <w:r>
        <w:rPr>
          <w:noProof/>
          <w:lang w:eastAsia="lv-LV"/>
        </w:rPr>
        <w:drawing>
          <wp:inline distT="0" distB="0" distL="0" distR="0" wp14:anchorId="71E7DC08" wp14:editId="66F1173D">
            <wp:extent cx="4752975" cy="36957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52975" cy="3695700"/>
                    </a:xfrm>
                    <a:prstGeom prst="rect">
                      <a:avLst/>
                    </a:prstGeom>
                  </pic:spPr>
                </pic:pic>
              </a:graphicData>
            </a:graphic>
          </wp:inline>
        </w:drawing>
      </w:r>
    </w:p>
    <w:p w14:paraId="57089C34" w14:textId="0C44A016" w:rsidR="00A34387" w:rsidRDefault="00331113" w:rsidP="00A34387">
      <w:pPr>
        <w:pStyle w:val="Picturecaption"/>
      </w:pPr>
      <w:r>
        <w:fldChar w:fldCharType="begin"/>
      </w:r>
      <w:r>
        <w:instrText xml:space="preserve"> SEQ Attēls \* ARABIC </w:instrText>
      </w:r>
      <w:r>
        <w:fldChar w:fldCharType="separate"/>
      </w:r>
      <w:bookmarkStart w:id="150" w:name="_Toc383097876"/>
      <w:r>
        <w:rPr>
          <w:noProof/>
        </w:rPr>
        <w:t>10</w:t>
      </w:r>
      <w:r>
        <w:rPr>
          <w:noProof/>
        </w:rPr>
        <w:fldChar w:fldCharType="end"/>
      </w:r>
      <w:r w:rsidR="00A34387">
        <w:t xml:space="preserve">.attēls. </w:t>
      </w:r>
      <w:proofErr w:type="spellStart"/>
      <w:r w:rsidR="00A34387">
        <w:t>Pakalpes</w:t>
      </w:r>
      <w:proofErr w:type="spellEnd"/>
      <w:r w:rsidR="00A34387">
        <w:t xml:space="preserve"> </w:t>
      </w:r>
      <w:r w:rsidR="00A007CD">
        <w:t xml:space="preserve">NASA </w:t>
      </w:r>
      <w:r w:rsidR="00A34387">
        <w:t>servis</w:t>
      </w:r>
      <w:r w:rsidR="00A007CD">
        <w:t>a</w:t>
      </w:r>
      <w:r w:rsidR="00A34387">
        <w:t xml:space="preserve"> norādīšana</w:t>
      </w:r>
      <w:bookmarkEnd w:id="150"/>
    </w:p>
    <w:p w14:paraId="592EAA3C" w14:textId="77777777" w:rsidR="00A34387" w:rsidRDefault="00A34387" w:rsidP="006F7134">
      <w:pPr>
        <w:pStyle w:val="Picturecaption"/>
      </w:pPr>
    </w:p>
    <w:p w14:paraId="00120910" w14:textId="77777777" w:rsidR="006F7134" w:rsidRDefault="006F7134" w:rsidP="00D720FB">
      <w:pPr>
        <w:pStyle w:val="Picturecaption"/>
      </w:pPr>
    </w:p>
    <w:p w14:paraId="7B965297" w14:textId="77777777" w:rsidR="00A007CD" w:rsidRDefault="00A007CD">
      <w:pPr>
        <w:spacing w:before="0" w:after="200" w:line="276" w:lineRule="auto"/>
        <w:jc w:val="left"/>
      </w:pPr>
      <w:r>
        <w:br w:type="page"/>
      </w:r>
    </w:p>
    <w:p w14:paraId="67304E72" w14:textId="3FBE1E1F" w:rsidR="00D720FB" w:rsidRDefault="00D720FB" w:rsidP="00D720FB">
      <w:pPr>
        <w:pStyle w:val="ListBullet"/>
      </w:pPr>
      <w:r>
        <w:lastRenderedPageBreak/>
        <w:t>Jāapstiprina instalācija:</w:t>
      </w:r>
    </w:p>
    <w:p w14:paraId="433E548A" w14:textId="5FAD009A" w:rsidR="00D720FB" w:rsidRDefault="00A007CD" w:rsidP="00D720FB">
      <w:pPr>
        <w:pStyle w:val="Pictureposition"/>
      </w:pPr>
      <w:r>
        <w:rPr>
          <w:noProof/>
          <w:lang w:eastAsia="lv-LV"/>
        </w:rPr>
        <w:drawing>
          <wp:inline distT="0" distB="0" distL="0" distR="0" wp14:anchorId="0AFD0BB0" wp14:editId="28B6047A">
            <wp:extent cx="4752975" cy="3695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52975" cy="3695700"/>
                    </a:xfrm>
                    <a:prstGeom prst="rect">
                      <a:avLst/>
                    </a:prstGeom>
                  </pic:spPr>
                </pic:pic>
              </a:graphicData>
            </a:graphic>
          </wp:inline>
        </w:drawing>
      </w:r>
    </w:p>
    <w:p w14:paraId="493E05E7" w14:textId="77777777" w:rsidR="00D720FB" w:rsidRDefault="00331113" w:rsidP="00D720FB">
      <w:pPr>
        <w:pStyle w:val="Picturecaption"/>
      </w:pPr>
      <w:r>
        <w:fldChar w:fldCharType="begin"/>
      </w:r>
      <w:r>
        <w:instrText xml:space="preserve"> SEQ Attēls \* ARABIC </w:instrText>
      </w:r>
      <w:r>
        <w:fldChar w:fldCharType="separate"/>
      </w:r>
      <w:bookmarkStart w:id="151" w:name="_Toc349050198"/>
      <w:bookmarkStart w:id="152" w:name="_Toc359579735"/>
      <w:bookmarkStart w:id="153" w:name="_Toc383097877"/>
      <w:r>
        <w:rPr>
          <w:noProof/>
        </w:rPr>
        <w:t>11</w:t>
      </w:r>
      <w:r>
        <w:rPr>
          <w:noProof/>
        </w:rPr>
        <w:fldChar w:fldCharType="end"/>
      </w:r>
      <w:r w:rsidR="00D720FB">
        <w:t>.attēls. Instalācijas apstiprināšana</w:t>
      </w:r>
      <w:bookmarkEnd w:id="151"/>
      <w:bookmarkEnd w:id="152"/>
      <w:bookmarkEnd w:id="153"/>
    </w:p>
    <w:p w14:paraId="6B754B9A" w14:textId="77777777" w:rsidR="00D720FB" w:rsidRDefault="00D720FB" w:rsidP="00D720FB">
      <w:pPr>
        <w:pStyle w:val="ListBullet"/>
      </w:pPr>
      <w:r>
        <w:t>Jāsagaida, kamēr uzstādīšana tiek pabeigta:</w:t>
      </w:r>
    </w:p>
    <w:p w14:paraId="0DE2473D" w14:textId="77777777" w:rsidR="00D720FB" w:rsidRDefault="00D720FB" w:rsidP="00D720FB">
      <w:pPr>
        <w:pStyle w:val="Pictureposition"/>
      </w:pPr>
      <w:r>
        <w:rPr>
          <w:noProof/>
          <w:lang w:eastAsia="lv-LV"/>
        </w:rPr>
        <w:drawing>
          <wp:inline distT="0" distB="0" distL="0" distR="0" wp14:anchorId="5E611CBA" wp14:editId="4E97F4B2">
            <wp:extent cx="4848225" cy="3790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48225" cy="3790950"/>
                    </a:xfrm>
                    <a:prstGeom prst="rect">
                      <a:avLst/>
                    </a:prstGeom>
                  </pic:spPr>
                </pic:pic>
              </a:graphicData>
            </a:graphic>
          </wp:inline>
        </w:drawing>
      </w:r>
    </w:p>
    <w:p w14:paraId="3CD39F0A" w14:textId="77777777" w:rsidR="00D720FB" w:rsidRDefault="00331113" w:rsidP="00D720FB">
      <w:pPr>
        <w:pStyle w:val="Picturecaption"/>
      </w:pPr>
      <w:r>
        <w:fldChar w:fldCharType="begin"/>
      </w:r>
      <w:r>
        <w:instrText xml:space="preserve"> SEQ Attēls \* ARABIC </w:instrText>
      </w:r>
      <w:r>
        <w:fldChar w:fldCharType="separate"/>
      </w:r>
      <w:bookmarkStart w:id="154" w:name="_Toc349050199"/>
      <w:bookmarkStart w:id="155" w:name="_Toc359579736"/>
      <w:bookmarkStart w:id="156" w:name="_Toc383097878"/>
      <w:r>
        <w:rPr>
          <w:noProof/>
        </w:rPr>
        <w:t>12</w:t>
      </w:r>
      <w:r>
        <w:rPr>
          <w:noProof/>
        </w:rPr>
        <w:fldChar w:fldCharType="end"/>
      </w:r>
      <w:r w:rsidR="00D720FB">
        <w:t>.attēls. Uzstādīšanas process</w:t>
      </w:r>
      <w:bookmarkEnd w:id="154"/>
      <w:bookmarkEnd w:id="155"/>
      <w:bookmarkEnd w:id="156"/>
    </w:p>
    <w:p w14:paraId="1D891F19" w14:textId="77777777" w:rsidR="00D720FB" w:rsidRDefault="00D720FB" w:rsidP="00D720FB">
      <w:pPr>
        <w:pStyle w:val="ListBullet"/>
      </w:pPr>
      <w:r>
        <w:t>Jābeidz uzstādīšana:</w:t>
      </w:r>
    </w:p>
    <w:p w14:paraId="307ABB1B" w14:textId="77777777" w:rsidR="00D720FB" w:rsidRDefault="00D720FB" w:rsidP="00D720FB">
      <w:pPr>
        <w:pStyle w:val="Pictureposition"/>
      </w:pPr>
      <w:r>
        <w:rPr>
          <w:noProof/>
          <w:lang w:eastAsia="lv-LV"/>
        </w:rPr>
        <w:lastRenderedPageBreak/>
        <w:drawing>
          <wp:inline distT="0" distB="0" distL="0" distR="0" wp14:anchorId="3693246F" wp14:editId="45E99303">
            <wp:extent cx="4848225" cy="3790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48225" cy="3790950"/>
                    </a:xfrm>
                    <a:prstGeom prst="rect">
                      <a:avLst/>
                    </a:prstGeom>
                  </pic:spPr>
                </pic:pic>
              </a:graphicData>
            </a:graphic>
          </wp:inline>
        </w:drawing>
      </w:r>
    </w:p>
    <w:p w14:paraId="132D64B9" w14:textId="6F68B70C" w:rsidR="00D720FB" w:rsidRPr="00D720FB" w:rsidRDefault="00331113" w:rsidP="00934C29">
      <w:pPr>
        <w:pStyle w:val="Picturecaption"/>
      </w:pPr>
      <w:r>
        <w:fldChar w:fldCharType="begin"/>
      </w:r>
      <w:r>
        <w:instrText xml:space="preserve"> SEQ Attēls \* ARABIC </w:instrText>
      </w:r>
      <w:r>
        <w:fldChar w:fldCharType="separate"/>
      </w:r>
      <w:bookmarkStart w:id="157" w:name="_Toc349050200"/>
      <w:bookmarkStart w:id="158" w:name="_Toc359579737"/>
      <w:bookmarkStart w:id="159" w:name="_Toc383097879"/>
      <w:r>
        <w:rPr>
          <w:noProof/>
        </w:rPr>
        <w:t>13</w:t>
      </w:r>
      <w:r>
        <w:rPr>
          <w:noProof/>
        </w:rPr>
        <w:fldChar w:fldCharType="end"/>
      </w:r>
      <w:r w:rsidR="00D720FB" w:rsidRPr="00934C29">
        <w:t>.attēls. Sekmīgas uzstādīšanas pēdējais solis</w:t>
      </w:r>
      <w:bookmarkEnd w:id="157"/>
      <w:bookmarkEnd w:id="158"/>
      <w:bookmarkEnd w:id="159"/>
    </w:p>
    <w:p w14:paraId="46E0703F" w14:textId="77777777" w:rsidR="00891BE7" w:rsidRPr="0062697F" w:rsidRDefault="00891BE7" w:rsidP="00891BE7">
      <w:pPr>
        <w:pStyle w:val="Heading3"/>
      </w:pPr>
      <w:bookmarkStart w:id="160" w:name="_Ref370137631"/>
      <w:bookmarkStart w:id="161" w:name="_Toc383097923"/>
      <w:r w:rsidRPr="0062697F">
        <w:t>Sertifikātu pārvaldības rīka atvēršana</w:t>
      </w:r>
      <w:bookmarkEnd w:id="160"/>
      <w:bookmarkEnd w:id="161"/>
    </w:p>
    <w:p w14:paraId="2B3EF93B" w14:textId="77777777" w:rsidR="00891BE7" w:rsidRPr="003914A4" w:rsidRDefault="00891BE7" w:rsidP="00A43614">
      <w:pPr>
        <w:pStyle w:val="ListNumber"/>
        <w:numPr>
          <w:ilvl w:val="0"/>
          <w:numId w:val="13"/>
        </w:numPr>
        <w:rPr>
          <w:i/>
        </w:rPr>
      </w:pPr>
      <w:r w:rsidRPr="003914A4">
        <w:rPr>
          <w:i/>
        </w:rPr>
        <w:t xml:space="preserve">Start -&gt; </w:t>
      </w:r>
      <w:proofErr w:type="spellStart"/>
      <w:r w:rsidRPr="003914A4">
        <w:rPr>
          <w:i/>
        </w:rPr>
        <w:t>Run</w:t>
      </w:r>
      <w:proofErr w:type="spellEnd"/>
      <w:r w:rsidRPr="003914A4">
        <w:rPr>
          <w:i/>
        </w:rPr>
        <w:t xml:space="preserve"> -&gt; mmc</w:t>
      </w:r>
    </w:p>
    <w:p w14:paraId="29EC05D5" w14:textId="77777777" w:rsidR="00891BE7" w:rsidRPr="0062697F" w:rsidRDefault="00891BE7" w:rsidP="00891BE7">
      <w:pPr>
        <w:pStyle w:val="Pictureposition"/>
      </w:pPr>
      <w:r w:rsidRPr="0062697F">
        <w:rPr>
          <w:noProof/>
          <w:lang w:eastAsia="lv-LV"/>
        </w:rPr>
        <w:drawing>
          <wp:inline distT="0" distB="0" distL="0" distR="0" wp14:anchorId="48C36945" wp14:editId="0BAA5DED">
            <wp:extent cx="3817621" cy="210596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3">
                      <a:extLst>
                        <a:ext uri="{28A0092B-C50C-407E-A947-70E740481C1C}">
                          <a14:useLocalDpi xmlns:a14="http://schemas.microsoft.com/office/drawing/2010/main" val="0"/>
                        </a:ext>
                      </a:extLst>
                    </a:blip>
                    <a:stretch>
                      <a:fillRect/>
                    </a:stretch>
                  </pic:blipFill>
                  <pic:spPr>
                    <a:xfrm>
                      <a:off x="0" y="0"/>
                      <a:ext cx="3823123" cy="2108999"/>
                    </a:xfrm>
                    <a:prstGeom prst="rect">
                      <a:avLst/>
                    </a:prstGeom>
                  </pic:spPr>
                </pic:pic>
              </a:graphicData>
            </a:graphic>
          </wp:inline>
        </w:drawing>
      </w:r>
    </w:p>
    <w:p w14:paraId="5EA87519" w14:textId="77777777" w:rsidR="00891BE7" w:rsidRPr="0062697F" w:rsidRDefault="00331113" w:rsidP="00891BE7">
      <w:pPr>
        <w:pStyle w:val="Picturecaption"/>
      </w:pPr>
      <w:r>
        <w:fldChar w:fldCharType="begin"/>
      </w:r>
      <w:r>
        <w:instrText xml:space="preserve"> SEQ Attēls \* ARABIC </w:instrText>
      </w:r>
      <w:r>
        <w:fldChar w:fldCharType="separate"/>
      </w:r>
      <w:bookmarkStart w:id="162" w:name="_Toc383097880"/>
      <w:r>
        <w:rPr>
          <w:noProof/>
        </w:rPr>
        <w:t>14</w:t>
      </w:r>
      <w:r>
        <w:rPr>
          <w:noProof/>
        </w:rPr>
        <w:fldChar w:fldCharType="end"/>
      </w:r>
      <w:r w:rsidR="00891BE7" w:rsidRPr="0062697F">
        <w:t>.attēls. MMC palaišana</w:t>
      </w:r>
      <w:bookmarkEnd w:id="162"/>
    </w:p>
    <w:p w14:paraId="7FA12D2D" w14:textId="77777777" w:rsidR="00891BE7" w:rsidRPr="003914A4" w:rsidRDefault="00891BE7" w:rsidP="003914A4">
      <w:pPr>
        <w:pStyle w:val="ListNumber"/>
        <w:rPr>
          <w:i/>
        </w:rPr>
      </w:pPr>
      <w:proofErr w:type="spellStart"/>
      <w:r w:rsidRPr="003914A4">
        <w:rPr>
          <w:i/>
        </w:rPr>
        <w:t>File</w:t>
      </w:r>
      <w:proofErr w:type="spellEnd"/>
      <w:r w:rsidRPr="003914A4">
        <w:rPr>
          <w:i/>
        </w:rPr>
        <w:t xml:space="preserve"> -&gt; </w:t>
      </w:r>
      <w:proofErr w:type="spellStart"/>
      <w:r w:rsidRPr="003914A4">
        <w:rPr>
          <w:i/>
        </w:rPr>
        <w:t>Add</w:t>
      </w:r>
      <w:proofErr w:type="spellEnd"/>
      <w:r w:rsidRPr="003914A4">
        <w:rPr>
          <w:i/>
        </w:rPr>
        <w:t>/</w:t>
      </w:r>
      <w:proofErr w:type="spellStart"/>
      <w:r w:rsidRPr="003914A4">
        <w:rPr>
          <w:i/>
        </w:rPr>
        <w:t>Remove</w:t>
      </w:r>
      <w:proofErr w:type="spellEnd"/>
      <w:r w:rsidRPr="003914A4">
        <w:rPr>
          <w:i/>
        </w:rPr>
        <w:t xml:space="preserve"> </w:t>
      </w:r>
      <w:proofErr w:type="spellStart"/>
      <w:r w:rsidRPr="003914A4">
        <w:rPr>
          <w:i/>
        </w:rPr>
        <w:t>Snap-in</w:t>
      </w:r>
      <w:proofErr w:type="spellEnd"/>
    </w:p>
    <w:p w14:paraId="654F032B" w14:textId="77777777" w:rsidR="00891BE7" w:rsidRPr="0062697F" w:rsidRDefault="00891BE7" w:rsidP="00891BE7">
      <w:pPr>
        <w:pStyle w:val="Pictureposition"/>
      </w:pPr>
      <w:r w:rsidRPr="0062697F">
        <w:rPr>
          <w:noProof/>
          <w:lang w:eastAsia="lv-LV"/>
        </w:rPr>
        <w:lastRenderedPageBreak/>
        <w:drawing>
          <wp:inline distT="0" distB="0" distL="0" distR="0" wp14:anchorId="21E2091E" wp14:editId="77848A54">
            <wp:extent cx="1982958" cy="1971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4">
                      <a:extLst>
                        <a:ext uri="{28A0092B-C50C-407E-A947-70E740481C1C}">
                          <a14:useLocalDpi xmlns:a14="http://schemas.microsoft.com/office/drawing/2010/main" val="0"/>
                        </a:ext>
                      </a:extLst>
                    </a:blip>
                    <a:stretch>
                      <a:fillRect/>
                    </a:stretch>
                  </pic:blipFill>
                  <pic:spPr>
                    <a:xfrm>
                      <a:off x="0" y="0"/>
                      <a:ext cx="1990444" cy="1979118"/>
                    </a:xfrm>
                    <a:prstGeom prst="rect">
                      <a:avLst/>
                    </a:prstGeom>
                  </pic:spPr>
                </pic:pic>
              </a:graphicData>
            </a:graphic>
          </wp:inline>
        </w:drawing>
      </w:r>
    </w:p>
    <w:p w14:paraId="23397126" w14:textId="77777777" w:rsidR="00891BE7" w:rsidRPr="0062697F" w:rsidRDefault="00331113" w:rsidP="00891BE7">
      <w:pPr>
        <w:pStyle w:val="Picturecaption"/>
      </w:pPr>
      <w:r>
        <w:fldChar w:fldCharType="begin"/>
      </w:r>
      <w:r>
        <w:instrText xml:space="preserve"> SEQ Attēls \* ARABIC </w:instrText>
      </w:r>
      <w:r>
        <w:fldChar w:fldCharType="separate"/>
      </w:r>
      <w:bookmarkStart w:id="163" w:name="_Toc383097881"/>
      <w:r>
        <w:rPr>
          <w:noProof/>
        </w:rPr>
        <w:t>15</w:t>
      </w:r>
      <w:r>
        <w:rPr>
          <w:noProof/>
        </w:rPr>
        <w:fldChar w:fldCharType="end"/>
      </w:r>
      <w:r w:rsidR="00891BE7" w:rsidRPr="0062697F">
        <w:t>.attēls. Sertifikātu spraudņa pievienošana (1)</w:t>
      </w:r>
      <w:bookmarkEnd w:id="163"/>
    </w:p>
    <w:p w14:paraId="6DB68130" w14:textId="77777777" w:rsidR="00891BE7" w:rsidRPr="003914A4" w:rsidRDefault="00891BE7" w:rsidP="003914A4">
      <w:pPr>
        <w:pStyle w:val="ListNumber"/>
        <w:rPr>
          <w:i/>
        </w:rPr>
      </w:pPr>
      <w:proofErr w:type="spellStart"/>
      <w:r w:rsidRPr="003914A4">
        <w:rPr>
          <w:i/>
        </w:rPr>
        <w:t>Certificates</w:t>
      </w:r>
      <w:proofErr w:type="spellEnd"/>
      <w:r w:rsidRPr="003914A4">
        <w:rPr>
          <w:i/>
        </w:rPr>
        <w:t xml:space="preserve"> -&gt; </w:t>
      </w:r>
      <w:proofErr w:type="spellStart"/>
      <w:r w:rsidRPr="003914A4">
        <w:rPr>
          <w:i/>
        </w:rPr>
        <w:t>Add</w:t>
      </w:r>
      <w:proofErr w:type="spellEnd"/>
    </w:p>
    <w:p w14:paraId="0D870C18" w14:textId="77777777" w:rsidR="00891BE7" w:rsidRPr="0062697F" w:rsidRDefault="00891BE7" w:rsidP="00891BE7">
      <w:pPr>
        <w:pStyle w:val="Pictureposition"/>
      </w:pPr>
      <w:r w:rsidRPr="0062697F">
        <w:rPr>
          <w:noProof/>
          <w:lang w:eastAsia="lv-LV"/>
        </w:rPr>
        <w:drawing>
          <wp:inline distT="0" distB="0" distL="0" distR="0" wp14:anchorId="32BBAED4" wp14:editId="652ECDA9">
            <wp:extent cx="4283115" cy="2835627"/>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5">
                      <a:extLst>
                        <a:ext uri="{28A0092B-C50C-407E-A947-70E740481C1C}">
                          <a14:useLocalDpi xmlns:a14="http://schemas.microsoft.com/office/drawing/2010/main" val="0"/>
                        </a:ext>
                      </a:extLst>
                    </a:blip>
                    <a:stretch>
                      <a:fillRect/>
                    </a:stretch>
                  </pic:blipFill>
                  <pic:spPr>
                    <a:xfrm>
                      <a:off x="0" y="0"/>
                      <a:ext cx="4283634" cy="2835971"/>
                    </a:xfrm>
                    <a:prstGeom prst="rect">
                      <a:avLst/>
                    </a:prstGeom>
                  </pic:spPr>
                </pic:pic>
              </a:graphicData>
            </a:graphic>
          </wp:inline>
        </w:drawing>
      </w:r>
    </w:p>
    <w:p w14:paraId="10E7BFBA" w14:textId="77777777" w:rsidR="00891BE7" w:rsidRPr="0062697F" w:rsidRDefault="00331113" w:rsidP="00891BE7">
      <w:pPr>
        <w:pStyle w:val="Picturecaption"/>
      </w:pPr>
      <w:r>
        <w:fldChar w:fldCharType="begin"/>
      </w:r>
      <w:r>
        <w:instrText xml:space="preserve"> SEQ Attēls \* ARABIC </w:instrText>
      </w:r>
      <w:r>
        <w:fldChar w:fldCharType="separate"/>
      </w:r>
      <w:bookmarkStart w:id="164" w:name="_Toc383097882"/>
      <w:r>
        <w:rPr>
          <w:noProof/>
        </w:rPr>
        <w:t>16</w:t>
      </w:r>
      <w:r>
        <w:rPr>
          <w:noProof/>
        </w:rPr>
        <w:fldChar w:fldCharType="end"/>
      </w:r>
      <w:r w:rsidR="00891BE7" w:rsidRPr="0062697F">
        <w:t>.attēls. Sertifikātu spraudņa pievienošana (2)</w:t>
      </w:r>
      <w:bookmarkEnd w:id="164"/>
    </w:p>
    <w:p w14:paraId="25B2EF3B" w14:textId="77777777" w:rsidR="00891BE7" w:rsidRPr="003914A4" w:rsidRDefault="00891BE7" w:rsidP="003914A4">
      <w:pPr>
        <w:pStyle w:val="ListNumber"/>
        <w:rPr>
          <w:i/>
        </w:rPr>
      </w:pPr>
      <w:r w:rsidRPr="003914A4">
        <w:rPr>
          <w:i/>
        </w:rPr>
        <w:t xml:space="preserve">Computer </w:t>
      </w:r>
      <w:proofErr w:type="spellStart"/>
      <w:r w:rsidRPr="003914A4">
        <w:rPr>
          <w:i/>
        </w:rPr>
        <w:t>Account</w:t>
      </w:r>
      <w:proofErr w:type="spellEnd"/>
    </w:p>
    <w:p w14:paraId="5C9067CC" w14:textId="77777777" w:rsidR="00891BE7" w:rsidRPr="0062697F" w:rsidRDefault="00891BE7" w:rsidP="00891BE7">
      <w:pPr>
        <w:pStyle w:val="Pictureposition"/>
      </w:pPr>
      <w:r w:rsidRPr="0062697F">
        <w:rPr>
          <w:noProof/>
          <w:lang w:eastAsia="lv-LV"/>
        </w:rPr>
        <w:drawing>
          <wp:inline distT="0" distB="0" distL="0" distR="0" wp14:anchorId="4F94B3A5" wp14:editId="16BCA652">
            <wp:extent cx="3829050" cy="281084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6">
                      <a:extLst>
                        <a:ext uri="{28A0092B-C50C-407E-A947-70E740481C1C}">
                          <a14:useLocalDpi xmlns:a14="http://schemas.microsoft.com/office/drawing/2010/main" val="0"/>
                        </a:ext>
                      </a:extLst>
                    </a:blip>
                    <a:stretch>
                      <a:fillRect/>
                    </a:stretch>
                  </pic:blipFill>
                  <pic:spPr>
                    <a:xfrm>
                      <a:off x="0" y="0"/>
                      <a:ext cx="3839315" cy="2818376"/>
                    </a:xfrm>
                    <a:prstGeom prst="rect">
                      <a:avLst/>
                    </a:prstGeom>
                  </pic:spPr>
                </pic:pic>
              </a:graphicData>
            </a:graphic>
          </wp:inline>
        </w:drawing>
      </w:r>
    </w:p>
    <w:p w14:paraId="2AEAF43F" w14:textId="77777777" w:rsidR="00891BE7" w:rsidRPr="0062697F" w:rsidRDefault="00331113" w:rsidP="00891BE7">
      <w:pPr>
        <w:pStyle w:val="Picturecaption"/>
      </w:pPr>
      <w:r>
        <w:fldChar w:fldCharType="begin"/>
      </w:r>
      <w:r>
        <w:instrText xml:space="preserve"> SEQ Attēls \* ARABIC </w:instrText>
      </w:r>
      <w:r>
        <w:fldChar w:fldCharType="separate"/>
      </w:r>
      <w:bookmarkStart w:id="165" w:name="_Toc383097883"/>
      <w:r>
        <w:rPr>
          <w:noProof/>
        </w:rPr>
        <w:t>17</w:t>
      </w:r>
      <w:r>
        <w:rPr>
          <w:noProof/>
        </w:rPr>
        <w:fldChar w:fldCharType="end"/>
      </w:r>
      <w:r w:rsidR="00891BE7" w:rsidRPr="0062697F">
        <w:t>.attēls. Sertifikātu spraudņa pievienošana (3)</w:t>
      </w:r>
      <w:bookmarkEnd w:id="165"/>
    </w:p>
    <w:p w14:paraId="12A8E763" w14:textId="77777777" w:rsidR="00891BE7" w:rsidRPr="003914A4" w:rsidRDefault="00891BE7" w:rsidP="003914A4">
      <w:pPr>
        <w:pStyle w:val="ListNumber"/>
        <w:rPr>
          <w:i/>
        </w:rPr>
      </w:pPr>
      <w:proofErr w:type="spellStart"/>
      <w:r w:rsidRPr="003914A4">
        <w:rPr>
          <w:i/>
        </w:rPr>
        <w:lastRenderedPageBreak/>
        <w:t>Local</w:t>
      </w:r>
      <w:proofErr w:type="spellEnd"/>
      <w:r w:rsidRPr="003914A4">
        <w:rPr>
          <w:i/>
        </w:rPr>
        <w:t xml:space="preserve"> </w:t>
      </w:r>
      <w:proofErr w:type="spellStart"/>
      <w:r w:rsidRPr="003914A4">
        <w:rPr>
          <w:i/>
        </w:rPr>
        <w:t>computer</w:t>
      </w:r>
      <w:proofErr w:type="spellEnd"/>
    </w:p>
    <w:p w14:paraId="74C173EA" w14:textId="77777777" w:rsidR="00891BE7" w:rsidRPr="0062697F" w:rsidRDefault="00891BE7" w:rsidP="00891BE7">
      <w:pPr>
        <w:pStyle w:val="Pictureposition"/>
      </w:pPr>
      <w:r w:rsidRPr="0062697F">
        <w:rPr>
          <w:noProof/>
          <w:lang w:eastAsia="lv-LV"/>
        </w:rPr>
        <w:drawing>
          <wp:inline distT="0" distB="0" distL="0" distR="0" wp14:anchorId="5E456869" wp14:editId="27C36F12">
            <wp:extent cx="4198900" cy="30960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7">
                      <a:extLst>
                        <a:ext uri="{28A0092B-C50C-407E-A947-70E740481C1C}">
                          <a14:useLocalDpi xmlns:a14="http://schemas.microsoft.com/office/drawing/2010/main" val="0"/>
                        </a:ext>
                      </a:extLst>
                    </a:blip>
                    <a:stretch>
                      <a:fillRect/>
                    </a:stretch>
                  </pic:blipFill>
                  <pic:spPr>
                    <a:xfrm>
                      <a:off x="0" y="0"/>
                      <a:ext cx="4198900" cy="3096000"/>
                    </a:xfrm>
                    <a:prstGeom prst="rect">
                      <a:avLst/>
                    </a:prstGeom>
                  </pic:spPr>
                </pic:pic>
              </a:graphicData>
            </a:graphic>
          </wp:inline>
        </w:drawing>
      </w:r>
    </w:p>
    <w:p w14:paraId="3C88C5A1" w14:textId="77777777" w:rsidR="00891BE7" w:rsidRPr="0062697F" w:rsidRDefault="00331113" w:rsidP="00891BE7">
      <w:pPr>
        <w:pStyle w:val="Picturecaption"/>
      </w:pPr>
      <w:r>
        <w:fldChar w:fldCharType="begin"/>
      </w:r>
      <w:r>
        <w:instrText xml:space="preserve"> SEQ Attēls \* ARABIC </w:instrText>
      </w:r>
      <w:r>
        <w:fldChar w:fldCharType="separate"/>
      </w:r>
      <w:bookmarkStart w:id="166" w:name="_Toc383097884"/>
      <w:r>
        <w:rPr>
          <w:noProof/>
        </w:rPr>
        <w:t>18</w:t>
      </w:r>
      <w:r>
        <w:rPr>
          <w:noProof/>
        </w:rPr>
        <w:fldChar w:fldCharType="end"/>
      </w:r>
      <w:r w:rsidR="00891BE7" w:rsidRPr="0062697F">
        <w:t>.attēls. Sertifikātu spraudņa pievienošana (4)</w:t>
      </w:r>
      <w:bookmarkEnd w:id="166"/>
    </w:p>
    <w:p w14:paraId="6612816F" w14:textId="77777777" w:rsidR="00891BE7" w:rsidRPr="0062697F" w:rsidRDefault="00891BE7" w:rsidP="00891BE7">
      <w:pPr>
        <w:pStyle w:val="Heading3"/>
      </w:pPr>
      <w:bookmarkStart w:id="167" w:name="_Ref350444786"/>
      <w:bookmarkStart w:id="168" w:name="_Toc383097924"/>
      <w:r w:rsidRPr="0062697F">
        <w:t>Saknes sertifikātu imports</w:t>
      </w:r>
      <w:bookmarkEnd w:id="167"/>
      <w:bookmarkEnd w:id="168"/>
    </w:p>
    <w:p w14:paraId="6EFC7842" w14:textId="77777777" w:rsidR="00891BE7" w:rsidRPr="003914A4" w:rsidRDefault="00891BE7" w:rsidP="003914A4">
      <w:pPr>
        <w:pStyle w:val="ListNumber"/>
        <w:rPr>
          <w:i/>
        </w:rPr>
      </w:pPr>
      <w:proofErr w:type="spellStart"/>
      <w:r w:rsidRPr="003914A4">
        <w:rPr>
          <w:i/>
        </w:rPr>
        <w:t>All</w:t>
      </w:r>
      <w:proofErr w:type="spellEnd"/>
      <w:r w:rsidRPr="003914A4">
        <w:rPr>
          <w:i/>
        </w:rPr>
        <w:t xml:space="preserve"> </w:t>
      </w:r>
      <w:proofErr w:type="spellStart"/>
      <w:r w:rsidRPr="003914A4">
        <w:rPr>
          <w:i/>
        </w:rPr>
        <w:t>tasks</w:t>
      </w:r>
      <w:proofErr w:type="spellEnd"/>
      <w:r w:rsidRPr="003914A4">
        <w:rPr>
          <w:i/>
        </w:rPr>
        <w:t xml:space="preserve"> -&gt; Import (no </w:t>
      </w:r>
      <w:proofErr w:type="spellStart"/>
      <w:r w:rsidRPr="003914A4">
        <w:rPr>
          <w:i/>
        </w:rPr>
        <w:t>Trusted</w:t>
      </w:r>
      <w:proofErr w:type="spellEnd"/>
      <w:r w:rsidRPr="003914A4">
        <w:rPr>
          <w:i/>
        </w:rPr>
        <w:t xml:space="preserve"> </w:t>
      </w:r>
      <w:proofErr w:type="spellStart"/>
      <w:r w:rsidRPr="003914A4">
        <w:rPr>
          <w:i/>
        </w:rPr>
        <w:t>Root</w:t>
      </w:r>
      <w:proofErr w:type="spellEnd"/>
      <w:r w:rsidRPr="003914A4">
        <w:rPr>
          <w:i/>
        </w:rPr>
        <w:t xml:space="preserve"> </w:t>
      </w:r>
      <w:proofErr w:type="spellStart"/>
      <w:r w:rsidRPr="003914A4">
        <w:rPr>
          <w:i/>
        </w:rPr>
        <w:t>Certification</w:t>
      </w:r>
      <w:proofErr w:type="spellEnd"/>
      <w:r w:rsidRPr="003914A4">
        <w:rPr>
          <w:i/>
        </w:rPr>
        <w:t xml:space="preserve"> </w:t>
      </w:r>
      <w:proofErr w:type="spellStart"/>
      <w:r w:rsidRPr="003914A4">
        <w:rPr>
          <w:i/>
        </w:rPr>
        <w:t>Authorities</w:t>
      </w:r>
      <w:proofErr w:type="spellEnd"/>
      <w:r w:rsidRPr="003914A4">
        <w:rPr>
          <w:i/>
        </w:rPr>
        <w:t xml:space="preserve"> mapes)</w:t>
      </w:r>
    </w:p>
    <w:p w14:paraId="669E5C42" w14:textId="77777777" w:rsidR="00891BE7" w:rsidRPr="0062697F" w:rsidRDefault="00891BE7" w:rsidP="00891BE7">
      <w:pPr>
        <w:pStyle w:val="Pictureposition"/>
      </w:pPr>
      <w:r w:rsidRPr="0062697F">
        <w:rPr>
          <w:noProof/>
          <w:lang w:eastAsia="lv-LV"/>
        </w:rPr>
        <w:drawing>
          <wp:inline distT="0" distB="0" distL="0" distR="0" wp14:anchorId="0F88C0BC" wp14:editId="0C56B2CF">
            <wp:extent cx="5947257" cy="318031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rotWithShape="1">
                    <a:blip r:embed="rId38">
                      <a:extLst>
                        <a:ext uri="{28A0092B-C50C-407E-A947-70E740481C1C}">
                          <a14:useLocalDpi xmlns:a14="http://schemas.microsoft.com/office/drawing/2010/main" val="0"/>
                        </a:ext>
                      </a:extLst>
                    </a:blip>
                    <a:srcRect r="9667"/>
                    <a:stretch/>
                  </pic:blipFill>
                  <pic:spPr bwMode="auto">
                    <a:xfrm>
                      <a:off x="0" y="0"/>
                      <a:ext cx="5947257" cy="3180313"/>
                    </a:xfrm>
                    <a:prstGeom prst="rect">
                      <a:avLst/>
                    </a:prstGeom>
                    <a:ln>
                      <a:noFill/>
                    </a:ln>
                    <a:extLst>
                      <a:ext uri="{53640926-AAD7-44D8-BBD7-CCE9431645EC}">
                        <a14:shadowObscured xmlns:a14="http://schemas.microsoft.com/office/drawing/2010/main"/>
                      </a:ext>
                    </a:extLst>
                  </pic:spPr>
                </pic:pic>
              </a:graphicData>
            </a:graphic>
          </wp:inline>
        </w:drawing>
      </w:r>
    </w:p>
    <w:p w14:paraId="6446398C" w14:textId="77777777" w:rsidR="00891BE7" w:rsidRPr="0062697F" w:rsidRDefault="00331113" w:rsidP="00891BE7">
      <w:pPr>
        <w:pStyle w:val="Picturecaption"/>
      </w:pPr>
      <w:r>
        <w:fldChar w:fldCharType="begin"/>
      </w:r>
      <w:r>
        <w:instrText xml:space="preserve"> SEQ Attēls \* ARABIC </w:instrText>
      </w:r>
      <w:r>
        <w:fldChar w:fldCharType="separate"/>
      </w:r>
      <w:bookmarkStart w:id="169" w:name="_Toc383097885"/>
      <w:r>
        <w:rPr>
          <w:noProof/>
        </w:rPr>
        <w:t>19</w:t>
      </w:r>
      <w:r>
        <w:rPr>
          <w:noProof/>
        </w:rPr>
        <w:fldChar w:fldCharType="end"/>
      </w:r>
      <w:r w:rsidR="00891BE7" w:rsidRPr="0062697F">
        <w:t>.attēls. Saknes sertifikāta imports</w:t>
      </w:r>
      <w:bookmarkEnd w:id="169"/>
    </w:p>
    <w:p w14:paraId="751AAD70" w14:textId="77777777" w:rsidR="00891BE7" w:rsidRPr="0062697F" w:rsidRDefault="00891BE7" w:rsidP="00A43614">
      <w:pPr>
        <w:pStyle w:val="ListNumber"/>
        <w:numPr>
          <w:ilvl w:val="0"/>
          <w:numId w:val="13"/>
        </w:numPr>
      </w:pPr>
      <w:r w:rsidRPr="0062697F">
        <w:t xml:space="preserve">Jāielādē saknes sertifikāta fails </w:t>
      </w:r>
      <w:r w:rsidRPr="0062697F">
        <w:rPr>
          <w:i/>
        </w:rPr>
        <w:t>VISS_Root_CA.cer</w:t>
      </w:r>
      <w:r w:rsidRPr="0062697F">
        <w:t>.</w:t>
      </w:r>
    </w:p>
    <w:p w14:paraId="1B7C8C03" w14:textId="77777777" w:rsidR="00891BE7" w:rsidRPr="0062697F" w:rsidRDefault="00891BE7" w:rsidP="00891BE7">
      <w:pPr>
        <w:pStyle w:val="Pictureposition"/>
        <w:rPr>
          <w:highlight w:val="yellow"/>
        </w:rPr>
      </w:pPr>
      <w:r w:rsidRPr="0062697F">
        <w:lastRenderedPageBreak/>
        <w:t xml:space="preserve"> </w:t>
      </w:r>
      <w:r w:rsidRPr="0062697F">
        <w:rPr>
          <w:noProof/>
          <w:lang w:eastAsia="lv-LV"/>
        </w:rPr>
        <w:drawing>
          <wp:inline distT="0" distB="0" distL="0" distR="0" wp14:anchorId="75165FC0" wp14:editId="76643D8F">
            <wp:extent cx="4886325" cy="4438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86325" cy="4438650"/>
                    </a:xfrm>
                    <a:prstGeom prst="rect">
                      <a:avLst/>
                    </a:prstGeom>
                  </pic:spPr>
                </pic:pic>
              </a:graphicData>
            </a:graphic>
          </wp:inline>
        </w:drawing>
      </w:r>
    </w:p>
    <w:p w14:paraId="14141F57" w14:textId="77777777" w:rsidR="00891BE7" w:rsidRPr="0062697F" w:rsidRDefault="00331113" w:rsidP="00891BE7">
      <w:pPr>
        <w:pStyle w:val="Picturecaption"/>
      </w:pPr>
      <w:r>
        <w:fldChar w:fldCharType="begin"/>
      </w:r>
      <w:r>
        <w:instrText xml:space="preserve"> SEQ Attēls \* ARABIC </w:instrText>
      </w:r>
      <w:r>
        <w:fldChar w:fldCharType="separate"/>
      </w:r>
      <w:bookmarkStart w:id="170" w:name="_Toc383097886"/>
      <w:r>
        <w:rPr>
          <w:noProof/>
        </w:rPr>
        <w:t>20</w:t>
      </w:r>
      <w:r>
        <w:rPr>
          <w:noProof/>
        </w:rPr>
        <w:fldChar w:fldCharType="end"/>
      </w:r>
      <w:r w:rsidR="00891BE7" w:rsidRPr="0062697F">
        <w:t>.attēls. Saknes sertifikāta importa vednis (2. solis)</w:t>
      </w:r>
      <w:bookmarkEnd w:id="170"/>
    </w:p>
    <w:p w14:paraId="630314AF" w14:textId="77777777" w:rsidR="00891BE7" w:rsidRPr="0062697F" w:rsidRDefault="00891BE7" w:rsidP="00891BE7">
      <w:pPr>
        <w:pStyle w:val="Pictureposition"/>
      </w:pPr>
      <w:r w:rsidRPr="0062697F">
        <w:rPr>
          <w:noProof/>
          <w:lang w:eastAsia="lv-LV"/>
        </w:rPr>
        <w:drawing>
          <wp:inline distT="0" distB="0" distL="0" distR="0" wp14:anchorId="7E9A9E0B" wp14:editId="0CADF905">
            <wp:extent cx="3891600" cy="35352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0">
                      <a:extLst>
                        <a:ext uri="{28A0092B-C50C-407E-A947-70E740481C1C}">
                          <a14:useLocalDpi xmlns:a14="http://schemas.microsoft.com/office/drawing/2010/main" val="0"/>
                        </a:ext>
                      </a:extLst>
                    </a:blip>
                    <a:stretch>
                      <a:fillRect/>
                    </a:stretch>
                  </pic:blipFill>
                  <pic:spPr bwMode="auto">
                    <a:xfrm>
                      <a:off x="0" y="0"/>
                      <a:ext cx="3891600" cy="3535200"/>
                    </a:xfrm>
                    <a:prstGeom prst="rect">
                      <a:avLst/>
                    </a:prstGeom>
                    <a:ln>
                      <a:noFill/>
                    </a:ln>
                    <a:extLst>
                      <a:ext uri="{53640926-AAD7-44D8-BBD7-CCE9431645EC}">
                        <a14:shadowObscured xmlns:a14="http://schemas.microsoft.com/office/drawing/2010/main"/>
                      </a:ext>
                    </a:extLst>
                  </pic:spPr>
                </pic:pic>
              </a:graphicData>
            </a:graphic>
          </wp:inline>
        </w:drawing>
      </w:r>
    </w:p>
    <w:p w14:paraId="083D73BD" w14:textId="77777777" w:rsidR="00891BE7" w:rsidRPr="0062697F" w:rsidRDefault="00331113" w:rsidP="00891BE7">
      <w:pPr>
        <w:pStyle w:val="Picturecaption"/>
      </w:pPr>
      <w:r>
        <w:fldChar w:fldCharType="begin"/>
      </w:r>
      <w:r>
        <w:instrText xml:space="preserve"> SEQ Attēls \* ARABIC </w:instrText>
      </w:r>
      <w:r>
        <w:fldChar w:fldCharType="separate"/>
      </w:r>
      <w:bookmarkStart w:id="171" w:name="_Toc383097887"/>
      <w:r>
        <w:rPr>
          <w:noProof/>
        </w:rPr>
        <w:t>21</w:t>
      </w:r>
      <w:r>
        <w:rPr>
          <w:noProof/>
        </w:rPr>
        <w:fldChar w:fldCharType="end"/>
      </w:r>
      <w:r w:rsidR="00891BE7" w:rsidRPr="0062697F">
        <w:t>.attēls. Saknes sertifikāta importa vednis (3. solis)</w:t>
      </w:r>
      <w:bookmarkEnd w:id="171"/>
    </w:p>
    <w:p w14:paraId="388DDE4C" w14:textId="77777777" w:rsidR="00891BE7" w:rsidRPr="0062697F" w:rsidRDefault="00891BE7" w:rsidP="00A43614">
      <w:pPr>
        <w:pStyle w:val="ListNumber"/>
        <w:numPr>
          <w:ilvl w:val="0"/>
          <w:numId w:val="13"/>
        </w:numPr>
      </w:pPr>
      <w:r w:rsidRPr="0062697F">
        <w:t xml:space="preserve">Jāielādē saknes sertifikāta fails </w:t>
      </w:r>
      <w:r w:rsidRPr="0062697F">
        <w:rPr>
          <w:i/>
        </w:rPr>
        <w:t>abc-W2008EVAL-CA_Root_CA.cer</w:t>
      </w:r>
      <w:r w:rsidRPr="0062697F">
        <w:t xml:space="preserve"> (skat. Iepriekšējo punktu).</w:t>
      </w:r>
    </w:p>
    <w:p w14:paraId="3595CBC6" w14:textId="77777777" w:rsidR="00891BE7" w:rsidRPr="0062697F" w:rsidRDefault="00891BE7" w:rsidP="00891BE7">
      <w:pPr>
        <w:pStyle w:val="Heading3"/>
      </w:pPr>
      <w:bookmarkStart w:id="172" w:name="_Ref350444791"/>
      <w:bookmarkStart w:id="173" w:name="_Toc383097925"/>
      <w:r w:rsidRPr="0062697F">
        <w:lastRenderedPageBreak/>
        <w:t>IDDV formu IIS lietojuma (</w:t>
      </w:r>
      <w:proofErr w:type="spellStart"/>
      <w:r w:rsidRPr="0062697F">
        <w:t>application</w:t>
      </w:r>
      <w:proofErr w:type="spellEnd"/>
      <w:r w:rsidRPr="0062697F">
        <w:t>) izveide</w:t>
      </w:r>
      <w:bookmarkEnd w:id="172"/>
      <w:bookmarkEnd w:id="173"/>
    </w:p>
    <w:p w14:paraId="4EB72D51" w14:textId="77777777" w:rsidR="00891BE7" w:rsidRPr="0062697F" w:rsidRDefault="00891BE7" w:rsidP="00A43614">
      <w:pPr>
        <w:pStyle w:val="ListNumber"/>
        <w:numPr>
          <w:ilvl w:val="0"/>
          <w:numId w:val="13"/>
        </w:numPr>
      </w:pPr>
      <w:proofErr w:type="spellStart"/>
      <w:r w:rsidRPr="003914A4">
        <w:rPr>
          <w:i/>
        </w:rPr>
        <w:t>Hosts</w:t>
      </w:r>
      <w:proofErr w:type="spellEnd"/>
      <w:r w:rsidRPr="0062697F">
        <w:t xml:space="preserve"> datnē jāpievieno rindiņa:</w:t>
      </w:r>
    </w:p>
    <w:p w14:paraId="645253B7" w14:textId="77777777" w:rsidR="00891BE7" w:rsidRPr="0062697F" w:rsidRDefault="00891BE7" w:rsidP="00891BE7">
      <w:pPr>
        <w:pStyle w:val="CodeBlock"/>
        <w:rPr>
          <w:lang w:val="lv-LV"/>
        </w:rPr>
      </w:pPr>
      <w:r w:rsidRPr="0062697F">
        <w:rPr>
          <w:lang w:val="lv-LV"/>
        </w:rPr>
        <w:t>127.0.0.1</w:t>
      </w:r>
      <w:r w:rsidRPr="0062697F">
        <w:rPr>
          <w:lang w:val="lv-LV"/>
        </w:rPr>
        <w:tab/>
      </w:r>
      <w:proofErr w:type="spellStart"/>
      <w:r w:rsidRPr="0062697F">
        <w:rPr>
          <w:lang w:val="lv-LV"/>
        </w:rPr>
        <w:t>visssc</w:t>
      </w:r>
      <w:proofErr w:type="spellEnd"/>
    </w:p>
    <w:p w14:paraId="456284C6" w14:textId="77777777" w:rsidR="00891BE7" w:rsidRPr="0062697F" w:rsidRDefault="00891BE7" w:rsidP="00891BE7">
      <w:pPr>
        <w:pStyle w:val="Pictureposition"/>
        <w:rPr>
          <w:highlight w:val="yellow"/>
        </w:rPr>
      </w:pPr>
      <w:r w:rsidRPr="0062697F">
        <w:rPr>
          <w:noProof/>
          <w:lang w:eastAsia="lv-LV"/>
        </w:rPr>
        <w:drawing>
          <wp:inline distT="0" distB="0" distL="0" distR="0" wp14:anchorId="0936F363" wp14:editId="1C23C3C8">
            <wp:extent cx="6064051"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68292" cy="2783245"/>
                    </a:xfrm>
                    <a:prstGeom prst="rect">
                      <a:avLst/>
                    </a:prstGeom>
                  </pic:spPr>
                </pic:pic>
              </a:graphicData>
            </a:graphic>
          </wp:inline>
        </w:drawing>
      </w:r>
    </w:p>
    <w:p w14:paraId="6F8C6BFB" w14:textId="77777777" w:rsidR="00891BE7" w:rsidRPr="0062697F" w:rsidRDefault="00331113" w:rsidP="00891BE7">
      <w:pPr>
        <w:pStyle w:val="Picturecaption"/>
      </w:pPr>
      <w:r>
        <w:fldChar w:fldCharType="begin"/>
      </w:r>
      <w:r>
        <w:instrText xml:space="preserve"> SEQ Attēls \* ARABIC </w:instrText>
      </w:r>
      <w:r>
        <w:fldChar w:fldCharType="separate"/>
      </w:r>
      <w:bookmarkStart w:id="174" w:name="_Toc383097888"/>
      <w:r>
        <w:rPr>
          <w:noProof/>
        </w:rPr>
        <w:t>22</w:t>
      </w:r>
      <w:r>
        <w:rPr>
          <w:noProof/>
        </w:rPr>
        <w:fldChar w:fldCharType="end"/>
      </w:r>
      <w:r w:rsidR="00891BE7" w:rsidRPr="0062697F">
        <w:t xml:space="preserve">.attēls. </w:t>
      </w:r>
      <w:proofErr w:type="spellStart"/>
      <w:r w:rsidR="00891BE7" w:rsidRPr="0062697F">
        <w:t>Hosts</w:t>
      </w:r>
      <w:proofErr w:type="spellEnd"/>
      <w:r w:rsidR="00891BE7" w:rsidRPr="0062697F">
        <w:t xml:space="preserve"> datnes labošana</w:t>
      </w:r>
      <w:bookmarkEnd w:id="174"/>
    </w:p>
    <w:p w14:paraId="79176408" w14:textId="77777777" w:rsidR="00891BE7" w:rsidRPr="0062697F" w:rsidRDefault="00891BE7" w:rsidP="00891BE7">
      <w:pPr>
        <w:pStyle w:val="ListNumber"/>
      </w:pPr>
      <w:r w:rsidRPr="0062697F">
        <w:t>IIS jāimportē sertifikāts, lai varētu lietojumā nodrošināt https:</w:t>
      </w:r>
    </w:p>
    <w:p w14:paraId="11657DD2" w14:textId="77777777" w:rsidR="00891BE7" w:rsidRPr="0062697F" w:rsidRDefault="00891BE7" w:rsidP="00891BE7">
      <w:pPr>
        <w:pStyle w:val="ListNumber2"/>
      </w:pPr>
      <w:r w:rsidRPr="0062697F">
        <w:t xml:space="preserve">Jāatver </w:t>
      </w:r>
      <w:r w:rsidRPr="003914A4">
        <w:rPr>
          <w:i/>
        </w:rPr>
        <w:t xml:space="preserve">IIS </w:t>
      </w:r>
      <w:proofErr w:type="spellStart"/>
      <w:r w:rsidRPr="003914A4">
        <w:rPr>
          <w:i/>
        </w:rPr>
        <w:t>Manager</w:t>
      </w:r>
      <w:proofErr w:type="spellEnd"/>
      <w:r w:rsidRPr="0062697F">
        <w:rPr>
          <w:i/>
        </w:rPr>
        <w:t xml:space="preserve"> (Start -&gt; </w:t>
      </w:r>
      <w:proofErr w:type="spellStart"/>
      <w:r w:rsidRPr="0062697F">
        <w:rPr>
          <w:i/>
        </w:rPr>
        <w:t>Run</w:t>
      </w:r>
      <w:proofErr w:type="spellEnd"/>
      <w:r w:rsidRPr="0062697F">
        <w:rPr>
          <w:i/>
        </w:rPr>
        <w:t xml:space="preserve"> -&gt; </w:t>
      </w:r>
      <w:proofErr w:type="spellStart"/>
      <w:r w:rsidRPr="0062697F">
        <w:rPr>
          <w:i/>
        </w:rPr>
        <w:t>inetmgr</w:t>
      </w:r>
      <w:proofErr w:type="spellEnd"/>
      <w:r w:rsidRPr="0062697F">
        <w:rPr>
          <w:i/>
        </w:rPr>
        <w:t>).</w:t>
      </w:r>
    </w:p>
    <w:p w14:paraId="7D989EF4" w14:textId="77777777" w:rsidR="00891BE7" w:rsidRPr="0062697F" w:rsidRDefault="00891BE7" w:rsidP="00891BE7">
      <w:pPr>
        <w:pStyle w:val="Pictureposition"/>
        <w:rPr>
          <w:highlight w:val="yellow"/>
        </w:rPr>
      </w:pPr>
      <w:r w:rsidRPr="0062697F">
        <w:rPr>
          <w:noProof/>
          <w:highlight w:val="yellow"/>
          <w:lang w:eastAsia="lv-LV"/>
        </w:rPr>
        <w:drawing>
          <wp:inline distT="0" distB="0" distL="0" distR="0" wp14:anchorId="231A8695" wp14:editId="4BA9BB13">
            <wp:extent cx="3612452" cy="20002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2">
                      <a:extLst>
                        <a:ext uri="{28A0092B-C50C-407E-A947-70E740481C1C}">
                          <a14:useLocalDpi xmlns:a14="http://schemas.microsoft.com/office/drawing/2010/main" val="0"/>
                        </a:ext>
                      </a:extLst>
                    </a:blip>
                    <a:stretch>
                      <a:fillRect/>
                    </a:stretch>
                  </pic:blipFill>
                  <pic:spPr>
                    <a:xfrm>
                      <a:off x="0" y="0"/>
                      <a:ext cx="3615538" cy="2001959"/>
                    </a:xfrm>
                    <a:prstGeom prst="rect">
                      <a:avLst/>
                    </a:prstGeom>
                  </pic:spPr>
                </pic:pic>
              </a:graphicData>
            </a:graphic>
          </wp:inline>
        </w:drawing>
      </w:r>
    </w:p>
    <w:p w14:paraId="6316E349" w14:textId="77777777" w:rsidR="00891BE7" w:rsidRPr="0062697F" w:rsidRDefault="00331113" w:rsidP="00891BE7">
      <w:pPr>
        <w:pStyle w:val="Picturecaption"/>
      </w:pPr>
      <w:r>
        <w:fldChar w:fldCharType="begin"/>
      </w:r>
      <w:r>
        <w:instrText xml:space="preserve"> SEQ Attēls \* ARABIC </w:instrText>
      </w:r>
      <w:r>
        <w:fldChar w:fldCharType="separate"/>
      </w:r>
      <w:bookmarkStart w:id="175" w:name="_Toc383097889"/>
      <w:r>
        <w:rPr>
          <w:noProof/>
        </w:rPr>
        <w:t>23</w:t>
      </w:r>
      <w:r>
        <w:rPr>
          <w:noProof/>
        </w:rPr>
        <w:fldChar w:fldCharType="end"/>
      </w:r>
      <w:r w:rsidR="00891BE7" w:rsidRPr="0062697F">
        <w:t xml:space="preserve">.attēls. IIS </w:t>
      </w:r>
      <w:proofErr w:type="spellStart"/>
      <w:r w:rsidR="00891BE7" w:rsidRPr="0062697F">
        <w:t>Manager</w:t>
      </w:r>
      <w:proofErr w:type="spellEnd"/>
      <w:r w:rsidR="00891BE7" w:rsidRPr="0062697F">
        <w:t xml:space="preserve"> palaišana</w:t>
      </w:r>
      <w:bookmarkEnd w:id="175"/>
    </w:p>
    <w:p w14:paraId="001A500C" w14:textId="77777777" w:rsidR="00891BE7" w:rsidRPr="0062697F" w:rsidRDefault="00891BE7" w:rsidP="00A43614">
      <w:pPr>
        <w:pStyle w:val="ListNumber2"/>
        <w:numPr>
          <w:ilvl w:val="1"/>
          <w:numId w:val="13"/>
        </w:numPr>
      </w:pPr>
      <w:r w:rsidRPr="0062697F">
        <w:t xml:space="preserve">Jāatver IIS sertifikātu pārvaldība </w:t>
      </w:r>
      <w:r w:rsidRPr="003914A4">
        <w:rPr>
          <w:i/>
        </w:rPr>
        <w:t xml:space="preserve">(Server </w:t>
      </w:r>
      <w:proofErr w:type="spellStart"/>
      <w:r w:rsidRPr="003914A4">
        <w:rPr>
          <w:i/>
        </w:rPr>
        <w:t>Certificates</w:t>
      </w:r>
      <w:proofErr w:type="spellEnd"/>
      <w:r w:rsidRPr="003914A4">
        <w:rPr>
          <w:i/>
        </w:rPr>
        <w:t>).</w:t>
      </w:r>
    </w:p>
    <w:p w14:paraId="0C7D9EC0" w14:textId="77777777" w:rsidR="00891BE7" w:rsidRPr="0062697F" w:rsidRDefault="00891BE7" w:rsidP="00891BE7">
      <w:pPr>
        <w:pStyle w:val="Pictureposition"/>
        <w:rPr>
          <w:highlight w:val="yellow"/>
        </w:rPr>
      </w:pPr>
      <w:r w:rsidRPr="0062697F">
        <w:lastRenderedPageBreak/>
        <w:t xml:space="preserve"> </w:t>
      </w:r>
      <w:r w:rsidRPr="0062697F">
        <w:rPr>
          <w:noProof/>
          <w:lang w:eastAsia="lv-LV"/>
        </w:rPr>
        <w:drawing>
          <wp:inline distT="0" distB="0" distL="0" distR="0" wp14:anchorId="497AA38A" wp14:editId="00E0C498">
            <wp:extent cx="5943600" cy="415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156075"/>
                    </a:xfrm>
                    <a:prstGeom prst="rect">
                      <a:avLst/>
                    </a:prstGeom>
                  </pic:spPr>
                </pic:pic>
              </a:graphicData>
            </a:graphic>
          </wp:inline>
        </w:drawing>
      </w:r>
    </w:p>
    <w:p w14:paraId="4A3FDCAE" w14:textId="77777777" w:rsidR="00891BE7" w:rsidRPr="0062697F" w:rsidRDefault="00331113" w:rsidP="00891BE7">
      <w:pPr>
        <w:pStyle w:val="Picturecaption"/>
      </w:pPr>
      <w:r>
        <w:fldChar w:fldCharType="begin"/>
      </w:r>
      <w:r>
        <w:instrText xml:space="preserve"> SEQ Attēls \* ARABIC </w:instrText>
      </w:r>
      <w:r>
        <w:fldChar w:fldCharType="separate"/>
      </w:r>
      <w:bookmarkStart w:id="176" w:name="_Toc383097890"/>
      <w:r>
        <w:rPr>
          <w:noProof/>
        </w:rPr>
        <w:t>24</w:t>
      </w:r>
      <w:r>
        <w:rPr>
          <w:noProof/>
        </w:rPr>
        <w:fldChar w:fldCharType="end"/>
      </w:r>
      <w:r w:rsidR="00891BE7" w:rsidRPr="0062697F">
        <w:t>.attēls. Sertifikātu pārvaldības atvēršana</w:t>
      </w:r>
      <w:bookmarkEnd w:id="176"/>
    </w:p>
    <w:p w14:paraId="0F01D885" w14:textId="77777777" w:rsidR="00891BE7" w:rsidRPr="0062697F" w:rsidRDefault="00891BE7" w:rsidP="00D75B83">
      <w:pPr>
        <w:pStyle w:val="ListNumber2"/>
        <w:numPr>
          <w:ilvl w:val="0"/>
          <w:numId w:val="0"/>
        </w:numPr>
      </w:pPr>
      <w:r w:rsidRPr="0062697F">
        <w:t xml:space="preserve">Jāuzsāk sertifikāta imports </w:t>
      </w:r>
      <w:r w:rsidRPr="0062697F">
        <w:rPr>
          <w:i/>
        </w:rPr>
        <w:t>(Import).</w:t>
      </w:r>
    </w:p>
    <w:p w14:paraId="54DC1E49" w14:textId="77777777" w:rsidR="00891BE7" w:rsidRPr="0062697F" w:rsidRDefault="00891BE7" w:rsidP="00891BE7">
      <w:pPr>
        <w:pStyle w:val="Pictureposition"/>
        <w:rPr>
          <w:highlight w:val="yellow"/>
        </w:rPr>
      </w:pPr>
      <w:r w:rsidRPr="0062697F">
        <w:rPr>
          <w:noProof/>
          <w:lang w:eastAsia="lv-LV"/>
        </w:rPr>
        <w:drawing>
          <wp:inline distT="0" distB="0" distL="0" distR="0" wp14:anchorId="49E2BE6E" wp14:editId="1AB0592E">
            <wp:extent cx="6110605" cy="427291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0605" cy="4272915"/>
                    </a:xfrm>
                    <a:prstGeom prst="rect">
                      <a:avLst/>
                    </a:prstGeom>
                    <a:noFill/>
                    <a:ln>
                      <a:noFill/>
                    </a:ln>
                  </pic:spPr>
                </pic:pic>
              </a:graphicData>
            </a:graphic>
          </wp:inline>
        </w:drawing>
      </w:r>
    </w:p>
    <w:p w14:paraId="1B82CAA9" w14:textId="77777777" w:rsidR="00891BE7" w:rsidRPr="0062697F" w:rsidRDefault="00331113" w:rsidP="00891BE7">
      <w:pPr>
        <w:pStyle w:val="Picturecaption"/>
      </w:pPr>
      <w:r>
        <w:fldChar w:fldCharType="begin"/>
      </w:r>
      <w:r>
        <w:instrText xml:space="preserve"> SEQ Attēls \* ARABIC </w:instrText>
      </w:r>
      <w:r>
        <w:fldChar w:fldCharType="separate"/>
      </w:r>
      <w:bookmarkStart w:id="177" w:name="_Toc383097891"/>
      <w:r>
        <w:rPr>
          <w:noProof/>
        </w:rPr>
        <w:t>25</w:t>
      </w:r>
      <w:r>
        <w:rPr>
          <w:noProof/>
        </w:rPr>
        <w:fldChar w:fldCharType="end"/>
      </w:r>
      <w:r w:rsidR="00891BE7" w:rsidRPr="0062697F">
        <w:t>.attēls. Sertifikātu importa uzsākšana</w:t>
      </w:r>
      <w:bookmarkEnd w:id="177"/>
    </w:p>
    <w:p w14:paraId="03A57DB4" w14:textId="77777777" w:rsidR="00891BE7" w:rsidRPr="0062697F" w:rsidRDefault="00891BE7" w:rsidP="00A43614">
      <w:pPr>
        <w:pStyle w:val="ListNumber2"/>
        <w:numPr>
          <w:ilvl w:val="1"/>
          <w:numId w:val="13"/>
        </w:numPr>
      </w:pPr>
      <w:r w:rsidRPr="0062697F">
        <w:lastRenderedPageBreak/>
        <w:t xml:space="preserve">Jāielādē </w:t>
      </w:r>
      <w:proofErr w:type="spellStart"/>
      <w:r w:rsidRPr="0062697F">
        <w:rPr>
          <w:i/>
        </w:rPr>
        <w:t>visssc.pfx</w:t>
      </w:r>
      <w:proofErr w:type="spellEnd"/>
      <w:r w:rsidRPr="0062697F">
        <w:t xml:space="preserve"> datne</w:t>
      </w:r>
      <w:r w:rsidRPr="0062697F">
        <w:rPr>
          <w:i/>
        </w:rPr>
        <w:t xml:space="preserve"> </w:t>
      </w:r>
      <w:r w:rsidRPr="0062697F">
        <w:t>un jānorāda parole</w:t>
      </w:r>
      <w:r w:rsidRPr="0062697F">
        <w:rPr>
          <w:i/>
        </w:rPr>
        <w:t xml:space="preserve"> 1234.</w:t>
      </w:r>
    </w:p>
    <w:p w14:paraId="7ED420BA" w14:textId="77777777" w:rsidR="00891BE7" w:rsidRPr="0062697F" w:rsidRDefault="00891BE7" w:rsidP="00891BE7">
      <w:pPr>
        <w:pStyle w:val="Pictureposition"/>
        <w:rPr>
          <w:highlight w:val="yellow"/>
        </w:rPr>
      </w:pPr>
      <w:r w:rsidRPr="0062697F">
        <w:t xml:space="preserve"> </w:t>
      </w:r>
      <w:r w:rsidRPr="0062697F">
        <w:rPr>
          <w:noProof/>
          <w:lang w:eastAsia="lv-LV"/>
        </w:rPr>
        <w:drawing>
          <wp:inline distT="0" distB="0" distL="0" distR="0" wp14:anchorId="7A5A0922" wp14:editId="6B1D4BDE">
            <wp:extent cx="3562350" cy="2562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62350" cy="2562225"/>
                    </a:xfrm>
                    <a:prstGeom prst="rect">
                      <a:avLst/>
                    </a:prstGeom>
                  </pic:spPr>
                </pic:pic>
              </a:graphicData>
            </a:graphic>
          </wp:inline>
        </w:drawing>
      </w:r>
    </w:p>
    <w:p w14:paraId="2AF88492" w14:textId="77777777" w:rsidR="00891BE7" w:rsidRPr="0062697F" w:rsidRDefault="00331113" w:rsidP="00891BE7">
      <w:pPr>
        <w:pStyle w:val="Picturecaption"/>
      </w:pPr>
      <w:r>
        <w:fldChar w:fldCharType="begin"/>
      </w:r>
      <w:r>
        <w:instrText xml:space="preserve"> SEQ Attēls \* ARABIC </w:instrText>
      </w:r>
      <w:r>
        <w:fldChar w:fldCharType="separate"/>
      </w:r>
      <w:bookmarkStart w:id="178" w:name="_Toc383097892"/>
      <w:r>
        <w:rPr>
          <w:noProof/>
        </w:rPr>
        <w:t>26</w:t>
      </w:r>
      <w:r>
        <w:rPr>
          <w:noProof/>
        </w:rPr>
        <w:fldChar w:fldCharType="end"/>
      </w:r>
      <w:r w:rsidR="00891BE7" w:rsidRPr="0062697F">
        <w:t>.attēls. Sertifikāta imports</w:t>
      </w:r>
      <w:bookmarkEnd w:id="178"/>
    </w:p>
    <w:p w14:paraId="1B029867" w14:textId="77777777" w:rsidR="00891BE7" w:rsidRPr="0062697F" w:rsidRDefault="00891BE7" w:rsidP="003914A4">
      <w:pPr>
        <w:pStyle w:val="ListNumber2"/>
      </w:pPr>
      <w:r w:rsidRPr="0062697F">
        <w:t>Jāpārliecinās, ka sertifikāts ir veiksmīgi importēts.</w:t>
      </w:r>
    </w:p>
    <w:p w14:paraId="4D9D6635" w14:textId="77777777" w:rsidR="00891BE7" w:rsidRPr="0062697F" w:rsidRDefault="00891BE7" w:rsidP="00891BE7">
      <w:pPr>
        <w:pStyle w:val="Pictureposition"/>
        <w:rPr>
          <w:highlight w:val="yellow"/>
        </w:rPr>
      </w:pPr>
      <w:r w:rsidRPr="0062697F">
        <w:t xml:space="preserve"> </w:t>
      </w:r>
      <w:r w:rsidRPr="0062697F">
        <w:rPr>
          <w:noProof/>
          <w:lang w:eastAsia="lv-LV"/>
        </w:rPr>
        <w:drawing>
          <wp:inline distT="0" distB="0" distL="0" distR="0" wp14:anchorId="5DF480DA" wp14:editId="0800191E">
            <wp:extent cx="5943600" cy="4156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156075"/>
                    </a:xfrm>
                    <a:prstGeom prst="rect">
                      <a:avLst/>
                    </a:prstGeom>
                  </pic:spPr>
                </pic:pic>
              </a:graphicData>
            </a:graphic>
          </wp:inline>
        </w:drawing>
      </w:r>
    </w:p>
    <w:p w14:paraId="2A66E156" w14:textId="77777777" w:rsidR="00891BE7" w:rsidRPr="0062697F" w:rsidRDefault="00331113" w:rsidP="00891BE7">
      <w:pPr>
        <w:pStyle w:val="Picturecaption"/>
      </w:pPr>
      <w:r>
        <w:fldChar w:fldCharType="begin"/>
      </w:r>
      <w:r>
        <w:instrText xml:space="preserve"> SEQ Attēls \* ARABIC </w:instrText>
      </w:r>
      <w:r>
        <w:fldChar w:fldCharType="separate"/>
      </w:r>
      <w:bookmarkStart w:id="179" w:name="_Toc383097893"/>
      <w:r>
        <w:rPr>
          <w:noProof/>
        </w:rPr>
        <w:t>27</w:t>
      </w:r>
      <w:r>
        <w:rPr>
          <w:noProof/>
        </w:rPr>
        <w:fldChar w:fldCharType="end"/>
      </w:r>
      <w:r w:rsidR="00891BE7" w:rsidRPr="0062697F">
        <w:t>.attēls. Sertifikāts veiksmīgi importēts</w:t>
      </w:r>
      <w:bookmarkEnd w:id="179"/>
    </w:p>
    <w:p w14:paraId="47DF712A" w14:textId="77777777" w:rsidR="00891BE7" w:rsidRPr="0062697F" w:rsidRDefault="00891BE7" w:rsidP="00891BE7">
      <w:pPr>
        <w:pStyle w:val="ListNumber"/>
      </w:pPr>
      <w:r w:rsidRPr="0062697F">
        <w:t>IIS jāizveido jauna aplikācija:</w:t>
      </w:r>
    </w:p>
    <w:p w14:paraId="620538B0" w14:textId="77777777" w:rsidR="00891BE7" w:rsidRPr="0062697F" w:rsidRDefault="00891BE7" w:rsidP="00891BE7">
      <w:pPr>
        <w:pStyle w:val="ListNumber2"/>
        <w:rPr>
          <w:i/>
        </w:rPr>
      </w:pPr>
      <w:proofErr w:type="spellStart"/>
      <w:r w:rsidRPr="0062697F">
        <w:rPr>
          <w:i/>
        </w:rPr>
        <w:t>Sites</w:t>
      </w:r>
      <w:proofErr w:type="spellEnd"/>
      <w:r w:rsidRPr="0062697F">
        <w:rPr>
          <w:i/>
        </w:rPr>
        <w:t xml:space="preserve"> -&gt; </w:t>
      </w:r>
      <w:proofErr w:type="spellStart"/>
      <w:r w:rsidRPr="0062697F">
        <w:rPr>
          <w:i/>
        </w:rPr>
        <w:t>Add</w:t>
      </w:r>
      <w:proofErr w:type="spellEnd"/>
      <w:r w:rsidRPr="0062697F">
        <w:rPr>
          <w:i/>
        </w:rPr>
        <w:t xml:space="preserve"> </w:t>
      </w:r>
      <w:proofErr w:type="spellStart"/>
      <w:r w:rsidRPr="0062697F">
        <w:rPr>
          <w:i/>
        </w:rPr>
        <w:t>Web</w:t>
      </w:r>
      <w:proofErr w:type="spellEnd"/>
      <w:r w:rsidRPr="0062697F">
        <w:rPr>
          <w:i/>
        </w:rPr>
        <w:t xml:space="preserve"> </w:t>
      </w:r>
      <w:proofErr w:type="spellStart"/>
      <w:r w:rsidRPr="0062697F">
        <w:rPr>
          <w:i/>
        </w:rPr>
        <w:t>Site</w:t>
      </w:r>
      <w:proofErr w:type="spellEnd"/>
      <w:r w:rsidRPr="0062697F">
        <w:rPr>
          <w:i/>
        </w:rPr>
        <w:t>.</w:t>
      </w:r>
    </w:p>
    <w:p w14:paraId="7D5CAF5F" w14:textId="77777777" w:rsidR="00891BE7" w:rsidRPr="0062697F" w:rsidRDefault="00891BE7" w:rsidP="00891BE7">
      <w:pPr>
        <w:pStyle w:val="Pictureposition"/>
      </w:pPr>
      <w:r w:rsidRPr="0062697F">
        <w:rPr>
          <w:noProof/>
          <w:lang w:eastAsia="lv-LV"/>
        </w:rPr>
        <w:lastRenderedPageBreak/>
        <w:drawing>
          <wp:inline distT="0" distB="0" distL="0" distR="0" wp14:anchorId="06D05949" wp14:editId="01FE00A4">
            <wp:extent cx="2152800" cy="2052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7">
                      <a:extLst>
                        <a:ext uri="{28A0092B-C50C-407E-A947-70E740481C1C}">
                          <a14:useLocalDpi xmlns:a14="http://schemas.microsoft.com/office/drawing/2010/main" val="0"/>
                        </a:ext>
                      </a:extLst>
                    </a:blip>
                    <a:stretch>
                      <a:fillRect/>
                    </a:stretch>
                  </pic:blipFill>
                  <pic:spPr>
                    <a:xfrm>
                      <a:off x="0" y="0"/>
                      <a:ext cx="2152800" cy="2052000"/>
                    </a:xfrm>
                    <a:prstGeom prst="rect">
                      <a:avLst/>
                    </a:prstGeom>
                  </pic:spPr>
                </pic:pic>
              </a:graphicData>
            </a:graphic>
          </wp:inline>
        </w:drawing>
      </w:r>
    </w:p>
    <w:p w14:paraId="67C0BDE1" w14:textId="77777777" w:rsidR="00891BE7" w:rsidRPr="0062697F" w:rsidRDefault="00331113" w:rsidP="00891BE7">
      <w:pPr>
        <w:pStyle w:val="Picturecaption"/>
      </w:pPr>
      <w:r>
        <w:fldChar w:fldCharType="begin"/>
      </w:r>
      <w:r>
        <w:instrText xml:space="preserve"> SEQ Attēls \* ARABIC </w:instrText>
      </w:r>
      <w:r>
        <w:fldChar w:fldCharType="separate"/>
      </w:r>
      <w:bookmarkStart w:id="180" w:name="_Toc383097894"/>
      <w:r>
        <w:rPr>
          <w:noProof/>
        </w:rPr>
        <w:t>28</w:t>
      </w:r>
      <w:r>
        <w:rPr>
          <w:noProof/>
        </w:rPr>
        <w:fldChar w:fldCharType="end"/>
      </w:r>
      <w:r w:rsidR="00891BE7" w:rsidRPr="0062697F">
        <w:t>.attēls. Jauna lietojuma pievienošanas uzsākšana</w:t>
      </w:r>
      <w:bookmarkEnd w:id="180"/>
    </w:p>
    <w:p w14:paraId="68415001" w14:textId="77777777" w:rsidR="00891BE7" w:rsidRPr="0062697F" w:rsidRDefault="00891BE7" w:rsidP="00891BE7">
      <w:pPr>
        <w:pStyle w:val="ListNumber2"/>
      </w:pPr>
      <w:r w:rsidRPr="0062697F">
        <w:t>Jāievada parametri:</w:t>
      </w:r>
    </w:p>
    <w:p w14:paraId="2CA72C74" w14:textId="77777777" w:rsidR="00891BE7" w:rsidRPr="0062697F" w:rsidRDefault="00891BE7" w:rsidP="00891BE7">
      <w:pPr>
        <w:pStyle w:val="ListBullet"/>
      </w:pPr>
      <w:proofErr w:type="spellStart"/>
      <w:r w:rsidRPr="0062697F">
        <w:rPr>
          <w:b/>
        </w:rPr>
        <w:t>Site</w:t>
      </w:r>
      <w:proofErr w:type="spellEnd"/>
      <w:r w:rsidRPr="0062697F">
        <w:rPr>
          <w:b/>
        </w:rPr>
        <w:t xml:space="preserve"> </w:t>
      </w:r>
      <w:proofErr w:type="spellStart"/>
      <w:r w:rsidRPr="0062697F">
        <w:rPr>
          <w:b/>
        </w:rPr>
        <w:t>name</w:t>
      </w:r>
      <w:proofErr w:type="spellEnd"/>
      <w:r w:rsidRPr="0062697F">
        <w:t xml:space="preserve">: </w:t>
      </w:r>
      <w:proofErr w:type="spellStart"/>
      <w:r w:rsidRPr="0062697F">
        <w:t>iddv</w:t>
      </w:r>
      <w:proofErr w:type="spellEnd"/>
      <w:r w:rsidRPr="0062697F">
        <w:t xml:space="preserve"> (var ievadīt brīvi izvēlētu vērtību).</w:t>
      </w:r>
    </w:p>
    <w:p w14:paraId="24611BCF" w14:textId="77777777" w:rsidR="00891BE7" w:rsidRPr="0062697F" w:rsidRDefault="00891BE7" w:rsidP="00891BE7">
      <w:pPr>
        <w:pStyle w:val="ListBullet"/>
      </w:pPr>
      <w:proofErr w:type="spellStart"/>
      <w:r w:rsidRPr="0062697F">
        <w:rPr>
          <w:b/>
        </w:rPr>
        <w:t>Physical</w:t>
      </w:r>
      <w:proofErr w:type="spellEnd"/>
      <w:r w:rsidRPr="0062697F">
        <w:rPr>
          <w:b/>
        </w:rPr>
        <w:t xml:space="preserve"> </w:t>
      </w:r>
      <w:proofErr w:type="spellStart"/>
      <w:r w:rsidRPr="0062697F">
        <w:rPr>
          <w:b/>
        </w:rPr>
        <w:t>path</w:t>
      </w:r>
      <w:proofErr w:type="spellEnd"/>
      <w:r w:rsidRPr="0062697F">
        <w:t>: ceļš - brīvi izvēlētu mapi (lietojumā nav paredzēts neko darbināt – IDDV forma un emulators tiks uzstādīti kā šī lietojuma apakš-aplikācijas).</w:t>
      </w:r>
    </w:p>
    <w:p w14:paraId="3C749A7C" w14:textId="77777777" w:rsidR="00891BE7" w:rsidRPr="0062697F" w:rsidRDefault="00891BE7" w:rsidP="00891BE7">
      <w:pPr>
        <w:pStyle w:val="ListBullet"/>
      </w:pPr>
      <w:proofErr w:type="spellStart"/>
      <w:r w:rsidRPr="0062697F">
        <w:rPr>
          <w:b/>
        </w:rPr>
        <w:t>Type</w:t>
      </w:r>
      <w:proofErr w:type="spellEnd"/>
      <w:r w:rsidRPr="0062697F">
        <w:t xml:space="preserve">: </w:t>
      </w:r>
      <w:proofErr w:type="spellStart"/>
      <w:r w:rsidRPr="0062697F">
        <w:t>https</w:t>
      </w:r>
      <w:proofErr w:type="spellEnd"/>
      <w:r w:rsidRPr="0062697F">
        <w:t>.</w:t>
      </w:r>
    </w:p>
    <w:p w14:paraId="6057490F" w14:textId="77777777" w:rsidR="00891BE7" w:rsidRPr="0062697F" w:rsidRDefault="00891BE7" w:rsidP="00891BE7">
      <w:pPr>
        <w:pStyle w:val="ListBullet"/>
      </w:pPr>
      <w:r w:rsidRPr="0062697F">
        <w:rPr>
          <w:b/>
        </w:rPr>
        <w:t>Port</w:t>
      </w:r>
      <w:r w:rsidRPr="0062697F">
        <w:t>: 448.</w:t>
      </w:r>
    </w:p>
    <w:p w14:paraId="0F9A9F44" w14:textId="77777777" w:rsidR="00891BE7" w:rsidRPr="0062697F" w:rsidRDefault="00891BE7" w:rsidP="00891BE7">
      <w:pPr>
        <w:pStyle w:val="ListBullet"/>
      </w:pPr>
      <w:r w:rsidRPr="0062697F">
        <w:rPr>
          <w:b/>
        </w:rPr>
        <w:t xml:space="preserve">SSL </w:t>
      </w:r>
      <w:proofErr w:type="spellStart"/>
      <w:r w:rsidRPr="0062697F">
        <w:rPr>
          <w:b/>
        </w:rPr>
        <w:t>certificate</w:t>
      </w:r>
      <w:proofErr w:type="spellEnd"/>
      <w:r w:rsidRPr="0062697F">
        <w:t xml:space="preserve">: </w:t>
      </w:r>
      <w:proofErr w:type="spellStart"/>
      <w:r w:rsidRPr="0062697F">
        <w:t>visssc</w:t>
      </w:r>
      <w:proofErr w:type="spellEnd"/>
      <w:r w:rsidRPr="0062697F">
        <w:t>.</w:t>
      </w:r>
    </w:p>
    <w:p w14:paraId="39DCACE0" w14:textId="77777777" w:rsidR="00891BE7" w:rsidRPr="0062697F" w:rsidRDefault="00891BE7" w:rsidP="00891BE7">
      <w:pPr>
        <w:pStyle w:val="Pictureposition"/>
        <w:rPr>
          <w:highlight w:val="yellow"/>
        </w:rPr>
      </w:pPr>
      <w:r w:rsidRPr="0062697F">
        <w:t xml:space="preserve"> </w:t>
      </w:r>
      <w:r w:rsidRPr="0062697F">
        <w:rPr>
          <w:noProof/>
          <w:lang w:eastAsia="lv-LV"/>
        </w:rPr>
        <w:drawing>
          <wp:inline distT="0" distB="0" distL="0" distR="0" wp14:anchorId="086B531F" wp14:editId="186080F1">
            <wp:extent cx="5067300" cy="49244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67300" cy="4924425"/>
                    </a:xfrm>
                    <a:prstGeom prst="rect">
                      <a:avLst/>
                    </a:prstGeom>
                  </pic:spPr>
                </pic:pic>
              </a:graphicData>
            </a:graphic>
          </wp:inline>
        </w:drawing>
      </w:r>
    </w:p>
    <w:p w14:paraId="61E0D78D" w14:textId="77777777" w:rsidR="00891BE7" w:rsidRPr="0062697F" w:rsidRDefault="00331113" w:rsidP="00891BE7">
      <w:pPr>
        <w:pStyle w:val="Picturecaption"/>
      </w:pPr>
      <w:r>
        <w:fldChar w:fldCharType="begin"/>
      </w:r>
      <w:r>
        <w:instrText xml:space="preserve"> SEQ Attēls \* ARABIC </w:instrText>
      </w:r>
      <w:r>
        <w:fldChar w:fldCharType="separate"/>
      </w:r>
      <w:bookmarkStart w:id="181" w:name="_Toc383097895"/>
      <w:r>
        <w:rPr>
          <w:noProof/>
        </w:rPr>
        <w:t>29</w:t>
      </w:r>
      <w:r>
        <w:rPr>
          <w:noProof/>
        </w:rPr>
        <w:fldChar w:fldCharType="end"/>
      </w:r>
      <w:r w:rsidR="00891BE7" w:rsidRPr="0062697F">
        <w:t>.attēls. Lietojuma parametri</w:t>
      </w:r>
      <w:bookmarkEnd w:id="181"/>
    </w:p>
    <w:p w14:paraId="09BA35AF" w14:textId="77777777" w:rsidR="00891BE7" w:rsidRPr="0062697F" w:rsidRDefault="00891BE7" w:rsidP="00891BE7">
      <w:pPr>
        <w:pStyle w:val="ListNumber2"/>
      </w:pPr>
      <w:r w:rsidRPr="0062697F">
        <w:lastRenderedPageBreak/>
        <w:t>Jāatver lietojuma pūls.</w:t>
      </w:r>
    </w:p>
    <w:p w14:paraId="47AA3EE9" w14:textId="77777777" w:rsidR="00891BE7" w:rsidRPr="0062697F" w:rsidRDefault="00891BE7" w:rsidP="00891BE7">
      <w:pPr>
        <w:pStyle w:val="Pictureposition"/>
      </w:pPr>
      <w:r w:rsidRPr="0062697F">
        <w:t xml:space="preserve"> </w:t>
      </w:r>
      <w:r w:rsidRPr="0062697F">
        <w:rPr>
          <w:noProof/>
          <w:lang w:eastAsia="lv-LV"/>
        </w:rPr>
        <w:drawing>
          <wp:inline distT="0" distB="0" distL="0" distR="0" wp14:anchorId="493F5C42" wp14:editId="1EC31BD8">
            <wp:extent cx="5943600" cy="4156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156075"/>
                    </a:xfrm>
                    <a:prstGeom prst="rect">
                      <a:avLst/>
                    </a:prstGeom>
                  </pic:spPr>
                </pic:pic>
              </a:graphicData>
            </a:graphic>
          </wp:inline>
        </w:drawing>
      </w:r>
    </w:p>
    <w:p w14:paraId="693C3D4B" w14:textId="77777777" w:rsidR="00891BE7" w:rsidRPr="0062697F" w:rsidRDefault="00331113" w:rsidP="00891BE7">
      <w:pPr>
        <w:pStyle w:val="Picturecaption"/>
      </w:pPr>
      <w:r>
        <w:fldChar w:fldCharType="begin"/>
      </w:r>
      <w:r>
        <w:instrText xml:space="preserve"> SEQ Attēls \* ARABIC </w:instrText>
      </w:r>
      <w:r>
        <w:fldChar w:fldCharType="separate"/>
      </w:r>
      <w:bookmarkStart w:id="182" w:name="_Toc383097896"/>
      <w:r>
        <w:rPr>
          <w:noProof/>
        </w:rPr>
        <w:t>30</w:t>
      </w:r>
      <w:r>
        <w:rPr>
          <w:noProof/>
        </w:rPr>
        <w:fldChar w:fldCharType="end"/>
      </w:r>
      <w:r w:rsidR="00891BE7" w:rsidRPr="0062697F">
        <w:t>.attēls. Lietojuma pūla atvēršana</w:t>
      </w:r>
      <w:bookmarkEnd w:id="182"/>
    </w:p>
    <w:p w14:paraId="47085F7B" w14:textId="77777777" w:rsidR="00891BE7" w:rsidRPr="0062697F" w:rsidRDefault="00891BE7" w:rsidP="00891BE7">
      <w:pPr>
        <w:pStyle w:val="ListNumber2"/>
      </w:pPr>
      <w:r w:rsidRPr="0062697F">
        <w:t>Jāpārliecinās, ka pūlam ir šādi parametri:</w:t>
      </w:r>
    </w:p>
    <w:p w14:paraId="2743C77A" w14:textId="77777777" w:rsidR="00891BE7" w:rsidRPr="0062697F" w:rsidRDefault="00891BE7" w:rsidP="00891BE7">
      <w:pPr>
        <w:pStyle w:val="ListBullet"/>
      </w:pPr>
      <w:r w:rsidRPr="0062697F">
        <w:rPr>
          <w:b/>
        </w:rPr>
        <w:t xml:space="preserve">.NET </w:t>
      </w:r>
      <w:proofErr w:type="spellStart"/>
      <w:r w:rsidRPr="0062697F">
        <w:rPr>
          <w:b/>
        </w:rPr>
        <w:t>Framework</w:t>
      </w:r>
      <w:proofErr w:type="spellEnd"/>
      <w:r w:rsidRPr="0062697F">
        <w:rPr>
          <w:b/>
        </w:rPr>
        <w:t xml:space="preserve"> </w:t>
      </w:r>
      <w:proofErr w:type="spellStart"/>
      <w:r w:rsidRPr="0062697F">
        <w:rPr>
          <w:b/>
        </w:rPr>
        <w:t>version</w:t>
      </w:r>
      <w:proofErr w:type="spellEnd"/>
      <w:r w:rsidRPr="0062697F">
        <w:t>: v4.0.</w:t>
      </w:r>
    </w:p>
    <w:p w14:paraId="6E486C55" w14:textId="77777777" w:rsidR="00891BE7" w:rsidRPr="0062697F" w:rsidRDefault="00891BE7" w:rsidP="00891BE7">
      <w:pPr>
        <w:pStyle w:val="ListBullet"/>
      </w:pPr>
      <w:proofErr w:type="spellStart"/>
      <w:r w:rsidRPr="0062697F">
        <w:rPr>
          <w:b/>
        </w:rPr>
        <w:t>Managed</w:t>
      </w:r>
      <w:proofErr w:type="spellEnd"/>
      <w:r w:rsidRPr="0062697F">
        <w:rPr>
          <w:b/>
        </w:rPr>
        <w:t xml:space="preserve"> </w:t>
      </w:r>
      <w:proofErr w:type="spellStart"/>
      <w:r w:rsidRPr="0062697F">
        <w:rPr>
          <w:b/>
        </w:rPr>
        <w:t>pipeline</w:t>
      </w:r>
      <w:proofErr w:type="spellEnd"/>
      <w:r w:rsidRPr="0062697F">
        <w:rPr>
          <w:b/>
        </w:rPr>
        <w:t xml:space="preserve"> mode</w:t>
      </w:r>
      <w:r w:rsidRPr="0062697F">
        <w:t xml:space="preserve">: </w:t>
      </w:r>
      <w:proofErr w:type="spellStart"/>
      <w:r w:rsidRPr="0062697F">
        <w:t>Integrated</w:t>
      </w:r>
      <w:proofErr w:type="spellEnd"/>
      <w:r w:rsidRPr="0062697F">
        <w:t>.</w:t>
      </w:r>
    </w:p>
    <w:p w14:paraId="6B70F0FD" w14:textId="77777777" w:rsidR="00891BE7" w:rsidRPr="0062697F" w:rsidRDefault="00891BE7" w:rsidP="00891BE7">
      <w:pPr>
        <w:pStyle w:val="Pictureposition"/>
        <w:rPr>
          <w:highlight w:val="yellow"/>
        </w:rPr>
      </w:pPr>
      <w:r w:rsidRPr="0062697F">
        <w:t xml:space="preserve"> </w:t>
      </w:r>
      <w:r w:rsidRPr="0062697F">
        <w:rPr>
          <w:noProof/>
          <w:lang w:eastAsia="lv-LV"/>
        </w:rPr>
        <w:drawing>
          <wp:inline distT="0" distB="0" distL="0" distR="0" wp14:anchorId="3E0FF0C1" wp14:editId="0493FA4D">
            <wp:extent cx="3009900" cy="2714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09900" cy="2714625"/>
                    </a:xfrm>
                    <a:prstGeom prst="rect">
                      <a:avLst/>
                    </a:prstGeom>
                  </pic:spPr>
                </pic:pic>
              </a:graphicData>
            </a:graphic>
          </wp:inline>
        </w:drawing>
      </w:r>
    </w:p>
    <w:p w14:paraId="66D9FA57" w14:textId="77777777" w:rsidR="00891BE7" w:rsidRPr="0062697F" w:rsidRDefault="00331113" w:rsidP="00891BE7">
      <w:pPr>
        <w:pStyle w:val="Picturecaption"/>
      </w:pPr>
      <w:r>
        <w:fldChar w:fldCharType="begin"/>
      </w:r>
      <w:r>
        <w:instrText xml:space="preserve"> SEQ Attēls \* ARABIC </w:instrText>
      </w:r>
      <w:r>
        <w:fldChar w:fldCharType="separate"/>
      </w:r>
      <w:bookmarkStart w:id="183" w:name="_Toc383097897"/>
      <w:r>
        <w:rPr>
          <w:noProof/>
        </w:rPr>
        <w:t>31</w:t>
      </w:r>
      <w:r>
        <w:rPr>
          <w:noProof/>
        </w:rPr>
        <w:fldChar w:fldCharType="end"/>
      </w:r>
      <w:r w:rsidR="00891BE7" w:rsidRPr="0062697F">
        <w:t>.attēls. Lietojuma pūla parametri</w:t>
      </w:r>
      <w:bookmarkEnd w:id="183"/>
    </w:p>
    <w:p w14:paraId="5365D31D" w14:textId="77777777" w:rsidR="00891BE7" w:rsidRPr="0062697F" w:rsidRDefault="00891BE7" w:rsidP="00891BE7">
      <w:pPr>
        <w:pStyle w:val="ListNumber2"/>
      </w:pPr>
      <w:r w:rsidRPr="0062697F">
        <w:t xml:space="preserve">Jānorāda pūla lietotājs. Piemērā izmantosim </w:t>
      </w:r>
      <w:proofErr w:type="spellStart"/>
      <w:r w:rsidRPr="0062697F">
        <w:rPr>
          <w:i/>
        </w:rPr>
        <w:t>NetworkService</w:t>
      </w:r>
      <w:proofErr w:type="spellEnd"/>
      <w:r w:rsidRPr="0062697F">
        <w:t>.</w:t>
      </w:r>
    </w:p>
    <w:p w14:paraId="0460F4E0" w14:textId="77777777" w:rsidR="00891BE7" w:rsidRPr="0062697F" w:rsidRDefault="00891BE7" w:rsidP="00891BE7">
      <w:pPr>
        <w:pStyle w:val="Pictureposition"/>
        <w:rPr>
          <w:highlight w:val="yellow"/>
        </w:rPr>
      </w:pPr>
      <w:r w:rsidRPr="0062697F">
        <w:lastRenderedPageBreak/>
        <w:t xml:space="preserve"> </w:t>
      </w:r>
      <w:r w:rsidRPr="0062697F">
        <w:rPr>
          <w:noProof/>
          <w:lang w:eastAsia="lv-LV"/>
        </w:rPr>
        <w:drawing>
          <wp:inline distT="0" distB="0" distL="0" distR="0" wp14:anchorId="3BF61BD0" wp14:editId="6B95CB1C">
            <wp:extent cx="4496666" cy="5495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96666" cy="5495925"/>
                    </a:xfrm>
                    <a:prstGeom prst="rect">
                      <a:avLst/>
                    </a:prstGeom>
                  </pic:spPr>
                </pic:pic>
              </a:graphicData>
            </a:graphic>
          </wp:inline>
        </w:drawing>
      </w:r>
    </w:p>
    <w:p w14:paraId="169EFA16" w14:textId="77777777" w:rsidR="00891BE7" w:rsidRPr="0062697F" w:rsidRDefault="00331113" w:rsidP="00891BE7">
      <w:pPr>
        <w:pStyle w:val="Picturecaption"/>
      </w:pPr>
      <w:r>
        <w:fldChar w:fldCharType="begin"/>
      </w:r>
      <w:r>
        <w:instrText xml:space="preserve"> SEQ Attēls \* ARABIC </w:instrText>
      </w:r>
      <w:r>
        <w:fldChar w:fldCharType="separate"/>
      </w:r>
      <w:bookmarkStart w:id="184" w:name="_Toc383097898"/>
      <w:r>
        <w:rPr>
          <w:noProof/>
        </w:rPr>
        <w:t>32</w:t>
      </w:r>
      <w:r>
        <w:rPr>
          <w:noProof/>
        </w:rPr>
        <w:fldChar w:fldCharType="end"/>
      </w:r>
      <w:r w:rsidR="00891BE7" w:rsidRPr="0062697F">
        <w:t>.attēls. Pūla lietotājs</w:t>
      </w:r>
      <w:bookmarkEnd w:id="184"/>
    </w:p>
    <w:p w14:paraId="6BECE71F" w14:textId="77777777" w:rsidR="00891BE7" w:rsidRPr="0062697F" w:rsidRDefault="00891BE7" w:rsidP="00891BE7">
      <w:pPr>
        <w:pStyle w:val="Heading3"/>
      </w:pPr>
      <w:bookmarkStart w:id="185" w:name="_Toc353972222"/>
      <w:bookmarkStart w:id="186" w:name="_Toc353972809"/>
      <w:bookmarkStart w:id="187" w:name="_Toc353903912"/>
      <w:bookmarkStart w:id="188" w:name="_Toc353904738"/>
      <w:bookmarkStart w:id="189" w:name="_Toc353903913"/>
      <w:bookmarkStart w:id="190" w:name="_Toc353904739"/>
      <w:bookmarkStart w:id="191" w:name="_Toc353903914"/>
      <w:bookmarkStart w:id="192" w:name="_Toc353904740"/>
      <w:bookmarkStart w:id="193" w:name="_Toc353903915"/>
      <w:bookmarkStart w:id="194" w:name="_Toc353904741"/>
      <w:bookmarkStart w:id="195" w:name="_Toc353903916"/>
      <w:bookmarkStart w:id="196" w:name="_Toc353904742"/>
      <w:bookmarkStart w:id="197" w:name="_Toc353903917"/>
      <w:bookmarkStart w:id="198" w:name="_Toc353904743"/>
      <w:bookmarkStart w:id="199" w:name="_Toc353903918"/>
      <w:bookmarkStart w:id="200" w:name="_Toc353904744"/>
      <w:bookmarkStart w:id="201" w:name="_Ref350447142"/>
      <w:bookmarkStart w:id="202" w:name="_Ref350264440"/>
      <w:bookmarkStart w:id="203" w:name="_Toc38309792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62697F">
        <w:t>Portāla emulatora apakš-aplikācijas izveidošana</w:t>
      </w:r>
      <w:bookmarkEnd w:id="201"/>
      <w:bookmarkEnd w:id="203"/>
    </w:p>
    <w:p w14:paraId="7A6B74E3" w14:textId="77777777" w:rsidR="00891BE7" w:rsidRPr="0062697F" w:rsidRDefault="00891BE7" w:rsidP="00A43614">
      <w:pPr>
        <w:pStyle w:val="ListNumber"/>
        <w:numPr>
          <w:ilvl w:val="0"/>
          <w:numId w:val="14"/>
        </w:numPr>
      </w:pPr>
      <w:bookmarkStart w:id="204" w:name="_Ref350446320"/>
      <w:r w:rsidRPr="0062697F">
        <w:t xml:space="preserve">Jāatarhivē </w:t>
      </w:r>
      <w:r w:rsidRPr="003914A4">
        <w:rPr>
          <w:i/>
        </w:rPr>
        <w:t>Iddv.Forms.Solution.zip</w:t>
      </w:r>
      <w:r w:rsidRPr="0062697F">
        <w:t xml:space="preserve"> mapes saturs.</w:t>
      </w:r>
      <w:bookmarkEnd w:id="204"/>
    </w:p>
    <w:p w14:paraId="07702693" w14:textId="77777777" w:rsidR="00891BE7" w:rsidRPr="0062697F" w:rsidRDefault="00891BE7" w:rsidP="00A43614">
      <w:pPr>
        <w:pStyle w:val="ListNumber"/>
        <w:numPr>
          <w:ilvl w:val="0"/>
          <w:numId w:val="13"/>
        </w:numPr>
      </w:pPr>
      <w:r w:rsidRPr="0062697F">
        <w:t>Jāuzsāk jaunas apakš-aplikācijas izveide (</w:t>
      </w:r>
      <w:proofErr w:type="spellStart"/>
      <w:r w:rsidRPr="0062697F">
        <w:rPr>
          <w:i/>
        </w:rPr>
        <w:t>Add</w:t>
      </w:r>
      <w:proofErr w:type="spellEnd"/>
      <w:r w:rsidRPr="0062697F">
        <w:rPr>
          <w:i/>
        </w:rPr>
        <w:t xml:space="preserve"> </w:t>
      </w:r>
      <w:proofErr w:type="spellStart"/>
      <w:r w:rsidRPr="0062697F">
        <w:rPr>
          <w:i/>
        </w:rPr>
        <w:t>Application</w:t>
      </w:r>
      <w:proofErr w:type="spellEnd"/>
      <w:r w:rsidRPr="0062697F">
        <w:t xml:space="preserve">) </w:t>
      </w:r>
      <w:proofErr w:type="spellStart"/>
      <w:r w:rsidRPr="0062697F">
        <w:rPr>
          <w:b/>
        </w:rPr>
        <w:t>iddv</w:t>
      </w:r>
      <w:proofErr w:type="spellEnd"/>
      <w:r w:rsidRPr="0062697F">
        <w:t xml:space="preserve"> lietojumam.</w:t>
      </w:r>
    </w:p>
    <w:p w14:paraId="74847D7C" w14:textId="77777777" w:rsidR="00891BE7" w:rsidRPr="0062697F" w:rsidRDefault="00891BE7" w:rsidP="00891BE7">
      <w:pPr>
        <w:pStyle w:val="Pictureposition"/>
        <w:rPr>
          <w:highlight w:val="yellow"/>
        </w:rPr>
      </w:pPr>
      <w:r w:rsidRPr="0062697F">
        <w:rPr>
          <w:noProof/>
          <w:lang w:eastAsia="lv-LV"/>
        </w:rPr>
        <w:lastRenderedPageBreak/>
        <w:drawing>
          <wp:inline distT="0" distB="0" distL="0" distR="0" wp14:anchorId="6C9DD520" wp14:editId="7E061273">
            <wp:extent cx="5619750" cy="393785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5665" cy="3934993"/>
                    </a:xfrm>
                    <a:prstGeom prst="rect">
                      <a:avLst/>
                    </a:prstGeom>
                    <a:noFill/>
                    <a:ln>
                      <a:noFill/>
                    </a:ln>
                  </pic:spPr>
                </pic:pic>
              </a:graphicData>
            </a:graphic>
          </wp:inline>
        </w:drawing>
      </w:r>
    </w:p>
    <w:p w14:paraId="19CF0512" w14:textId="77777777" w:rsidR="00891BE7" w:rsidRPr="0062697F" w:rsidRDefault="00331113" w:rsidP="00891BE7">
      <w:pPr>
        <w:pStyle w:val="Picturecaption"/>
      </w:pPr>
      <w:r>
        <w:fldChar w:fldCharType="begin"/>
      </w:r>
      <w:r>
        <w:instrText xml:space="preserve"> SEQ Attēls \* ARABIC </w:instrText>
      </w:r>
      <w:r>
        <w:fldChar w:fldCharType="separate"/>
      </w:r>
      <w:bookmarkStart w:id="205" w:name="_Toc383097899"/>
      <w:r>
        <w:rPr>
          <w:noProof/>
        </w:rPr>
        <w:t>33</w:t>
      </w:r>
      <w:r>
        <w:rPr>
          <w:noProof/>
        </w:rPr>
        <w:fldChar w:fldCharType="end"/>
      </w:r>
      <w:r w:rsidR="00891BE7" w:rsidRPr="0062697F">
        <w:t>.attēls. Apakš-aplikācijas izveides uzsākšana</w:t>
      </w:r>
      <w:bookmarkEnd w:id="205"/>
    </w:p>
    <w:p w14:paraId="3602434E" w14:textId="77777777" w:rsidR="00891BE7" w:rsidRPr="0062697F" w:rsidRDefault="00891BE7" w:rsidP="00891BE7">
      <w:pPr>
        <w:pStyle w:val="ListNumber"/>
      </w:pPr>
      <w:r w:rsidRPr="0062697F">
        <w:t>Jāpievieno apakš-aplikācija ar parametriem:</w:t>
      </w:r>
    </w:p>
    <w:p w14:paraId="0FDCD0EB" w14:textId="77777777" w:rsidR="00891BE7" w:rsidRPr="0062697F" w:rsidRDefault="00891BE7" w:rsidP="00891BE7">
      <w:pPr>
        <w:pStyle w:val="ListBullet"/>
      </w:pPr>
      <w:proofErr w:type="spellStart"/>
      <w:r w:rsidRPr="0062697F">
        <w:rPr>
          <w:b/>
        </w:rPr>
        <w:t>Alias</w:t>
      </w:r>
      <w:proofErr w:type="spellEnd"/>
      <w:r w:rsidRPr="0062697F">
        <w:t xml:space="preserve">: </w:t>
      </w:r>
      <w:proofErr w:type="spellStart"/>
      <w:r w:rsidRPr="0062697F">
        <w:t>PortalEmulator</w:t>
      </w:r>
      <w:proofErr w:type="spellEnd"/>
      <w:r w:rsidRPr="0062697F">
        <w:t>;</w:t>
      </w:r>
    </w:p>
    <w:p w14:paraId="25478916" w14:textId="77777777" w:rsidR="00891BE7" w:rsidRPr="0062697F" w:rsidRDefault="00891BE7" w:rsidP="00891BE7">
      <w:pPr>
        <w:pStyle w:val="ListBullet"/>
      </w:pPr>
      <w:proofErr w:type="spellStart"/>
      <w:r w:rsidRPr="0062697F">
        <w:rPr>
          <w:b/>
        </w:rPr>
        <w:t>Application</w:t>
      </w:r>
      <w:proofErr w:type="spellEnd"/>
      <w:r w:rsidRPr="0062697F">
        <w:rPr>
          <w:b/>
        </w:rPr>
        <w:t xml:space="preserve"> </w:t>
      </w:r>
      <w:proofErr w:type="spellStart"/>
      <w:r w:rsidRPr="0062697F">
        <w:rPr>
          <w:b/>
        </w:rPr>
        <w:t>pool</w:t>
      </w:r>
      <w:proofErr w:type="spellEnd"/>
      <w:r w:rsidRPr="0062697F">
        <w:t>: noklusētā vērtība (</w:t>
      </w:r>
      <w:proofErr w:type="spellStart"/>
      <w:r w:rsidRPr="0062697F">
        <w:t>iddv</w:t>
      </w:r>
      <w:proofErr w:type="spellEnd"/>
      <w:r w:rsidRPr="0062697F">
        <w:t xml:space="preserve"> lietojuma pūls);</w:t>
      </w:r>
    </w:p>
    <w:p w14:paraId="4462CFEF" w14:textId="52F7E9F5" w:rsidR="00891BE7" w:rsidRPr="0062697F" w:rsidRDefault="00891BE7" w:rsidP="00891BE7">
      <w:pPr>
        <w:pStyle w:val="ListBullet"/>
      </w:pPr>
      <w:proofErr w:type="spellStart"/>
      <w:r w:rsidRPr="0062697F">
        <w:rPr>
          <w:b/>
        </w:rPr>
        <w:t>Physical</w:t>
      </w:r>
      <w:proofErr w:type="spellEnd"/>
      <w:r w:rsidRPr="0062697F">
        <w:rPr>
          <w:b/>
        </w:rPr>
        <w:t xml:space="preserve"> </w:t>
      </w:r>
      <w:proofErr w:type="spellStart"/>
      <w:r w:rsidRPr="0062697F">
        <w:rPr>
          <w:b/>
        </w:rPr>
        <w:t>path</w:t>
      </w:r>
      <w:proofErr w:type="spellEnd"/>
      <w:r w:rsidRPr="0062697F">
        <w:t xml:space="preserve">: ceļš uz </w:t>
      </w:r>
      <w:r w:rsidRPr="0062697F">
        <w:fldChar w:fldCharType="begin"/>
      </w:r>
      <w:r w:rsidRPr="0062697F">
        <w:instrText xml:space="preserve"> REF _Ref350446320 \r \h  \* MERGEFORMAT </w:instrText>
      </w:r>
      <w:r w:rsidRPr="0062697F">
        <w:fldChar w:fldCharType="separate"/>
      </w:r>
      <w:r w:rsidR="00331113">
        <w:t>1</w:t>
      </w:r>
      <w:r w:rsidRPr="0062697F">
        <w:fldChar w:fldCharType="end"/>
      </w:r>
      <w:r w:rsidRPr="0062697F">
        <w:t>.solī atarhivētās mapes apakšmapi „</w:t>
      </w:r>
      <w:proofErr w:type="spellStart"/>
      <w:r w:rsidRPr="0062697F">
        <w:t>Iddv.Forms.PortalEmulator</w:t>
      </w:r>
      <w:proofErr w:type="spellEnd"/>
      <w:r w:rsidRPr="0062697F">
        <w:t>”.</w:t>
      </w:r>
    </w:p>
    <w:p w14:paraId="1DCFCD7B" w14:textId="77777777" w:rsidR="00891BE7" w:rsidRPr="0062697F" w:rsidRDefault="00891BE7" w:rsidP="00891BE7">
      <w:pPr>
        <w:pStyle w:val="Pictureposition"/>
        <w:rPr>
          <w:highlight w:val="yellow"/>
        </w:rPr>
      </w:pPr>
      <w:r w:rsidRPr="0062697F">
        <w:rPr>
          <w:noProof/>
          <w:lang w:eastAsia="lv-LV"/>
        </w:rPr>
        <w:drawing>
          <wp:inline distT="0" distB="0" distL="0" distR="0" wp14:anchorId="49FEC049" wp14:editId="4D2389C2">
            <wp:extent cx="5067300" cy="3505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67300" cy="3505200"/>
                    </a:xfrm>
                    <a:prstGeom prst="rect">
                      <a:avLst/>
                    </a:prstGeom>
                  </pic:spPr>
                </pic:pic>
              </a:graphicData>
            </a:graphic>
          </wp:inline>
        </w:drawing>
      </w:r>
    </w:p>
    <w:p w14:paraId="480AB05D" w14:textId="77777777" w:rsidR="00891BE7" w:rsidRPr="0062697F" w:rsidRDefault="00331113" w:rsidP="00891BE7">
      <w:pPr>
        <w:pStyle w:val="Picturecaption"/>
      </w:pPr>
      <w:r>
        <w:fldChar w:fldCharType="begin"/>
      </w:r>
      <w:r>
        <w:instrText xml:space="preserve"> SEQ Attēls \* ARABIC </w:instrText>
      </w:r>
      <w:r>
        <w:fldChar w:fldCharType="separate"/>
      </w:r>
      <w:bookmarkStart w:id="206" w:name="_Toc383097900"/>
      <w:r>
        <w:rPr>
          <w:noProof/>
        </w:rPr>
        <w:t>34</w:t>
      </w:r>
      <w:r>
        <w:rPr>
          <w:noProof/>
        </w:rPr>
        <w:fldChar w:fldCharType="end"/>
      </w:r>
      <w:r w:rsidR="00891BE7" w:rsidRPr="0062697F">
        <w:t>.attēls. Apakš-aplikācijas parametri</w:t>
      </w:r>
      <w:bookmarkEnd w:id="206"/>
    </w:p>
    <w:p w14:paraId="5D1CC0F7" w14:textId="77777777" w:rsidR="00891BE7" w:rsidRPr="0062697F" w:rsidRDefault="00891BE7" w:rsidP="00891BE7">
      <w:pPr>
        <w:pStyle w:val="ListNumber"/>
      </w:pPr>
      <w:r w:rsidRPr="0062697F">
        <w:lastRenderedPageBreak/>
        <w:t xml:space="preserve">Jāpārliecinās, ka </w:t>
      </w:r>
      <w:proofErr w:type="spellStart"/>
      <w:r w:rsidRPr="0062697F">
        <w:t>iddv</w:t>
      </w:r>
      <w:proofErr w:type="spellEnd"/>
      <w:r w:rsidRPr="0062697F">
        <w:t xml:space="preserve"> pūla lietotājam ir tiesības lasīt un rakstīt apakš-lietojuma mapē.</w:t>
      </w:r>
    </w:p>
    <w:p w14:paraId="3323B420" w14:textId="313DE162" w:rsidR="00891BE7" w:rsidRPr="0062697F" w:rsidRDefault="00891BE7" w:rsidP="00891BE7">
      <w:pPr>
        <w:pStyle w:val="Heading3"/>
      </w:pPr>
      <w:bookmarkStart w:id="207" w:name="_Toc353903920"/>
      <w:bookmarkStart w:id="208" w:name="_Toc353904746"/>
      <w:bookmarkStart w:id="209" w:name="_Toc353903921"/>
      <w:bookmarkStart w:id="210" w:name="_Toc353904747"/>
      <w:bookmarkStart w:id="211" w:name="_Toc353903922"/>
      <w:bookmarkStart w:id="212" w:name="_Toc353904748"/>
      <w:bookmarkStart w:id="213" w:name="_Toc353903923"/>
      <w:bookmarkStart w:id="214" w:name="_Toc353904749"/>
      <w:bookmarkStart w:id="215" w:name="_Toc353903924"/>
      <w:bookmarkStart w:id="216" w:name="_Toc353904750"/>
      <w:bookmarkStart w:id="217" w:name="_Toc353903925"/>
      <w:bookmarkStart w:id="218" w:name="_Toc353904751"/>
      <w:bookmarkStart w:id="219" w:name="_Toc353903926"/>
      <w:bookmarkStart w:id="220" w:name="_Toc353904752"/>
      <w:bookmarkStart w:id="221" w:name="_Toc353903927"/>
      <w:bookmarkStart w:id="222" w:name="_Toc353904753"/>
      <w:bookmarkStart w:id="223" w:name="_Toc353903928"/>
      <w:bookmarkStart w:id="224" w:name="_Toc353904754"/>
      <w:bookmarkStart w:id="225" w:name="_Toc353903929"/>
      <w:bookmarkStart w:id="226" w:name="_Toc353904755"/>
      <w:bookmarkStart w:id="227" w:name="_Toc353903930"/>
      <w:bookmarkStart w:id="228" w:name="_Toc353904756"/>
      <w:bookmarkStart w:id="229" w:name="_Toc353903931"/>
      <w:bookmarkStart w:id="230" w:name="_Toc353904757"/>
      <w:bookmarkStart w:id="231" w:name="_Toc353903932"/>
      <w:bookmarkStart w:id="232" w:name="_Toc353904758"/>
      <w:bookmarkStart w:id="233" w:name="_Toc353903933"/>
      <w:bookmarkStart w:id="234" w:name="_Toc353904759"/>
      <w:bookmarkStart w:id="235" w:name="_Toc353903934"/>
      <w:bookmarkStart w:id="236" w:name="_Toc353904760"/>
      <w:bookmarkStart w:id="237" w:name="_Toc353949459"/>
      <w:bookmarkStart w:id="238" w:name="_Toc353903935"/>
      <w:bookmarkStart w:id="239" w:name="_Toc353904761"/>
      <w:bookmarkStart w:id="240" w:name="_Toc353903936"/>
      <w:bookmarkStart w:id="241" w:name="_Toc353904762"/>
      <w:bookmarkStart w:id="242" w:name="_Toc353903937"/>
      <w:bookmarkStart w:id="243" w:name="_Toc353904763"/>
      <w:bookmarkStart w:id="244" w:name="_Toc353903938"/>
      <w:bookmarkStart w:id="245" w:name="_Toc353904764"/>
      <w:bookmarkStart w:id="246" w:name="_Toc353903939"/>
      <w:bookmarkStart w:id="247" w:name="_Toc353904765"/>
      <w:bookmarkStart w:id="248" w:name="_Toc353903940"/>
      <w:bookmarkStart w:id="249" w:name="_Toc353904766"/>
      <w:bookmarkStart w:id="250" w:name="_Toc353903941"/>
      <w:bookmarkStart w:id="251" w:name="_Toc353904767"/>
      <w:bookmarkStart w:id="252" w:name="_Toc353903942"/>
      <w:bookmarkStart w:id="253" w:name="_Toc353904768"/>
      <w:bookmarkStart w:id="254" w:name="_Toc353903943"/>
      <w:bookmarkStart w:id="255" w:name="_Toc353904769"/>
      <w:bookmarkStart w:id="256" w:name="_Toc353903944"/>
      <w:bookmarkStart w:id="257" w:name="_Toc353904770"/>
      <w:bookmarkStart w:id="258" w:name="_Toc353903945"/>
      <w:bookmarkStart w:id="259" w:name="_Toc353904771"/>
      <w:bookmarkStart w:id="260" w:name="_Toc353903946"/>
      <w:bookmarkStart w:id="261" w:name="_Toc353904772"/>
      <w:bookmarkStart w:id="262" w:name="_Toc353903947"/>
      <w:bookmarkStart w:id="263" w:name="_Toc353904773"/>
      <w:bookmarkStart w:id="264" w:name="_Toc353903948"/>
      <w:bookmarkStart w:id="265" w:name="_Toc353904774"/>
      <w:bookmarkStart w:id="266" w:name="_Toc353903949"/>
      <w:bookmarkStart w:id="267" w:name="_Toc353904775"/>
      <w:bookmarkStart w:id="268" w:name="_Toc353903950"/>
      <w:bookmarkStart w:id="269" w:name="_Toc353904776"/>
      <w:bookmarkStart w:id="270" w:name="_Toc353903951"/>
      <w:bookmarkStart w:id="271" w:name="_Toc353904777"/>
      <w:bookmarkStart w:id="272" w:name="_Toc353903952"/>
      <w:bookmarkStart w:id="273" w:name="_Toc353904778"/>
      <w:bookmarkStart w:id="274" w:name="_Toc353903953"/>
      <w:bookmarkStart w:id="275" w:name="_Toc353904779"/>
      <w:bookmarkStart w:id="276" w:name="_Toc353903954"/>
      <w:bookmarkStart w:id="277" w:name="_Toc353904780"/>
      <w:bookmarkStart w:id="278" w:name="_Toc353903955"/>
      <w:bookmarkStart w:id="279" w:name="_Toc353904781"/>
      <w:bookmarkStart w:id="280" w:name="_Toc353903956"/>
      <w:bookmarkStart w:id="281" w:name="_Toc353904782"/>
      <w:bookmarkStart w:id="282" w:name="_Toc353903957"/>
      <w:bookmarkStart w:id="283" w:name="_Toc353904783"/>
      <w:bookmarkStart w:id="284" w:name="_Toc353903958"/>
      <w:bookmarkStart w:id="285" w:name="_Toc353904784"/>
      <w:bookmarkStart w:id="286" w:name="_Toc353903959"/>
      <w:bookmarkStart w:id="287" w:name="_Toc353904785"/>
      <w:bookmarkStart w:id="288" w:name="_Toc353903960"/>
      <w:bookmarkStart w:id="289" w:name="_Toc353904786"/>
      <w:bookmarkStart w:id="290" w:name="_Toc353903961"/>
      <w:bookmarkStart w:id="291" w:name="_Toc353904787"/>
      <w:bookmarkStart w:id="292" w:name="_Toc353903962"/>
      <w:bookmarkStart w:id="293" w:name="_Toc353904788"/>
      <w:bookmarkStart w:id="294" w:name="_Toc353903963"/>
      <w:bookmarkStart w:id="295" w:name="_Toc353904789"/>
      <w:bookmarkStart w:id="296" w:name="_Toc353903964"/>
      <w:bookmarkStart w:id="297" w:name="_Toc353904790"/>
      <w:bookmarkStart w:id="298" w:name="_Toc353903965"/>
      <w:bookmarkStart w:id="299" w:name="_Toc353904791"/>
      <w:bookmarkStart w:id="300" w:name="_Toc353903966"/>
      <w:bookmarkStart w:id="301" w:name="_Toc353904792"/>
      <w:bookmarkStart w:id="302" w:name="_Toc353903967"/>
      <w:bookmarkStart w:id="303" w:name="_Toc353904793"/>
      <w:bookmarkStart w:id="304" w:name="_Toc353903968"/>
      <w:bookmarkStart w:id="305" w:name="_Toc353904794"/>
      <w:bookmarkStart w:id="306" w:name="_Toc353903969"/>
      <w:bookmarkStart w:id="307" w:name="_Toc353904795"/>
      <w:bookmarkStart w:id="308" w:name="_Toc353903970"/>
      <w:bookmarkStart w:id="309" w:name="_Toc353904796"/>
      <w:bookmarkStart w:id="310" w:name="_Toc353903971"/>
      <w:bookmarkStart w:id="311" w:name="_Toc353904797"/>
      <w:bookmarkStart w:id="312" w:name="_Toc353903972"/>
      <w:bookmarkStart w:id="313" w:name="_Toc353904798"/>
      <w:bookmarkStart w:id="314" w:name="_Ref366137465"/>
      <w:bookmarkStart w:id="315" w:name="_Ref366157442"/>
      <w:bookmarkStart w:id="316" w:name="_Toc383097927"/>
      <w:bookmarkEnd w:id="20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62697F">
        <w:t>IDDV formas apakš-lietojuma izveide IIS</w:t>
      </w:r>
      <w:bookmarkEnd w:id="314"/>
      <w:bookmarkEnd w:id="315"/>
      <w:bookmarkEnd w:id="316"/>
    </w:p>
    <w:p w14:paraId="7BC1F4C8" w14:textId="100D8657" w:rsidR="00891BE7" w:rsidRPr="0062697F" w:rsidRDefault="00891BE7" w:rsidP="00891BE7">
      <w:r w:rsidRPr="0062697F">
        <w:t xml:space="preserve">Priekšnosacījumi: izpildītas </w:t>
      </w:r>
      <w:r w:rsidRPr="0062697F">
        <w:fldChar w:fldCharType="begin"/>
      </w:r>
      <w:r w:rsidRPr="0062697F">
        <w:instrText xml:space="preserve"> REF _Ref350444786 \r \h  \* MERGEFORMAT </w:instrText>
      </w:r>
      <w:r w:rsidRPr="0062697F">
        <w:fldChar w:fldCharType="separate"/>
      </w:r>
      <w:r w:rsidR="00331113">
        <w:t>3.3.3</w:t>
      </w:r>
      <w:r w:rsidRPr="0062697F">
        <w:fldChar w:fldCharType="end"/>
      </w:r>
      <w:r w:rsidRPr="0062697F">
        <w:t xml:space="preserve">. un </w:t>
      </w:r>
      <w:r w:rsidRPr="0062697F">
        <w:fldChar w:fldCharType="begin"/>
      </w:r>
      <w:r w:rsidRPr="0062697F">
        <w:instrText xml:space="preserve"> REF _Ref350444791 \r \h  \* MERGEFORMAT </w:instrText>
      </w:r>
      <w:r w:rsidRPr="0062697F">
        <w:fldChar w:fldCharType="separate"/>
      </w:r>
      <w:r w:rsidR="00331113">
        <w:t>3.3.4</w:t>
      </w:r>
      <w:r w:rsidRPr="0062697F">
        <w:fldChar w:fldCharType="end"/>
      </w:r>
      <w:r w:rsidR="003914A4">
        <w:t>.</w:t>
      </w:r>
      <w:r w:rsidRPr="0062697F">
        <w:t>sadaļu instrukcijas.</w:t>
      </w:r>
    </w:p>
    <w:p w14:paraId="5AD88F98" w14:textId="67F4A5CA" w:rsidR="00891BE7" w:rsidRPr="0062697F" w:rsidRDefault="00891BE7" w:rsidP="00891BE7">
      <w:r w:rsidRPr="0062697F">
        <w:t xml:space="preserve">Jāpievieno jauna </w:t>
      </w:r>
      <w:proofErr w:type="spellStart"/>
      <w:r w:rsidRPr="0062697F">
        <w:t>apakšaplikācija</w:t>
      </w:r>
      <w:proofErr w:type="spellEnd"/>
      <w:r w:rsidRPr="0062697F">
        <w:t xml:space="preserve"> </w:t>
      </w:r>
      <w:proofErr w:type="spellStart"/>
      <w:r w:rsidRPr="003914A4">
        <w:rPr>
          <w:b/>
          <w:i/>
        </w:rPr>
        <w:t>iddv</w:t>
      </w:r>
      <w:proofErr w:type="spellEnd"/>
      <w:r w:rsidRPr="0062697F">
        <w:t xml:space="preserve"> lietojumam (skat. </w:t>
      </w:r>
      <w:r w:rsidRPr="0062697F">
        <w:fldChar w:fldCharType="begin"/>
      </w:r>
      <w:r w:rsidRPr="0062697F">
        <w:instrText xml:space="preserve"> REF _Ref350447142 \r \h  \* MERGEFORMAT </w:instrText>
      </w:r>
      <w:r w:rsidRPr="0062697F">
        <w:fldChar w:fldCharType="separate"/>
      </w:r>
      <w:r w:rsidR="00331113">
        <w:t>3.3.5</w:t>
      </w:r>
      <w:r w:rsidRPr="0062697F">
        <w:fldChar w:fldCharType="end"/>
      </w:r>
      <w:r w:rsidR="003914A4">
        <w:t xml:space="preserve">. </w:t>
      </w:r>
      <w:r w:rsidR="005A77D4">
        <w:t>s</w:t>
      </w:r>
      <w:r w:rsidRPr="0062697F">
        <w:t>adaļu) ar šādiem parametriem:</w:t>
      </w:r>
    </w:p>
    <w:p w14:paraId="4109ACA2" w14:textId="77777777" w:rsidR="00891BE7" w:rsidRPr="0062697F" w:rsidRDefault="00891BE7" w:rsidP="00891BE7">
      <w:pPr>
        <w:pStyle w:val="ListBullet"/>
      </w:pPr>
      <w:proofErr w:type="spellStart"/>
      <w:r w:rsidRPr="0062697F">
        <w:rPr>
          <w:b/>
        </w:rPr>
        <w:t>Alias</w:t>
      </w:r>
      <w:proofErr w:type="spellEnd"/>
      <w:r w:rsidRPr="0062697F">
        <w:t xml:space="preserve">: Apakš-adrese, caur kuru e-pakalpojums būs pieejams, piemēram, </w:t>
      </w:r>
      <w:proofErr w:type="spellStart"/>
      <w:r w:rsidRPr="003914A4">
        <w:rPr>
          <w:i/>
        </w:rPr>
        <w:t>ErrorReport</w:t>
      </w:r>
      <w:proofErr w:type="spellEnd"/>
      <w:r w:rsidRPr="003914A4">
        <w:rPr>
          <w:i/>
        </w:rPr>
        <w:t>;</w:t>
      </w:r>
    </w:p>
    <w:p w14:paraId="2B30AAB4" w14:textId="77777777" w:rsidR="00891BE7" w:rsidRPr="0062697F" w:rsidRDefault="00891BE7" w:rsidP="00891BE7">
      <w:pPr>
        <w:pStyle w:val="ListBullet"/>
      </w:pPr>
      <w:proofErr w:type="spellStart"/>
      <w:r w:rsidRPr="0062697F">
        <w:rPr>
          <w:b/>
        </w:rPr>
        <w:t>Application</w:t>
      </w:r>
      <w:proofErr w:type="spellEnd"/>
      <w:r w:rsidRPr="0062697F">
        <w:rPr>
          <w:b/>
        </w:rPr>
        <w:t xml:space="preserve"> </w:t>
      </w:r>
      <w:proofErr w:type="spellStart"/>
      <w:r w:rsidRPr="0062697F">
        <w:rPr>
          <w:b/>
        </w:rPr>
        <w:t>pool</w:t>
      </w:r>
      <w:proofErr w:type="spellEnd"/>
      <w:r w:rsidRPr="0062697F">
        <w:t>: noklusētā vērtība (</w:t>
      </w:r>
      <w:proofErr w:type="spellStart"/>
      <w:r w:rsidRPr="003914A4">
        <w:rPr>
          <w:i/>
        </w:rPr>
        <w:t>iddv</w:t>
      </w:r>
      <w:proofErr w:type="spellEnd"/>
      <w:r w:rsidRPr="0062697F">
        <w:t xml:space="preserve"> lietojuma pūls);</w:t>
      </w:r>
    </w:p>
    <w:p w14:paraId="05118BCB" w14:textId="77777777" w:rsidR="00891BE7" w:rsidRPr="0062697F" w:rsidRDefault="00891BE7" w:rsidP="00891BE7">
      <w:pPr>
        <w:pStyle w:val="ListBullet"/>
      </w:pPr>
      <w:proofErr w:type="spellStart"/>
      <w:r w:rsidRPr="0062697F">
        <w:rPr>
          <w:b/>
        </w:rPr>
        <w:t>Physical</w:t>
      </w:r>
      <w:proofErr w:type="spellEnd"/>
      <w:r w:rsidRPr="0062697F">
        <w:rPr>
          <w:b/>
        </w:rPr>
        <w:t xml:space="preserve"> </w:t>
      </w:r>
      <w:proofErr w:type="spellStart"/>
      <w:r w:rsidRPr="0062697F">
        <w:rPr>
          <w:b/>
        </w:rPr>
        <w:t>path</w:t>
      </w:r>
      <w:proofErr w:type="spellEnd"/>
      <w:r w:rsidRPr="0062697F">
        <w:t>: ceļš uz IDDV formas projektu.</w:t>
      </w:r>
    </w:p>
    <w:p w14:paraId="0D2C9A67" w14:textId="77777777" w:rsidR="00891BE7" w:rsidRPr="0062697F" w:rsidRDefault="00891BE7" w:rsidP="00891BE7">
      <w:pPr>
        <w:pStyle w:val="ListBullet"/>
        <w:numPr>
          <w:ilvl w:val="0"/>
          <w:numId w:val="0"/>
        </w:numPr>
        <w:ind w:left="714" w:hanging="357"/>
        <w:rPr>
          <w:highlight w:val="yellow"/>
        </w:rPr>
      </w:pPr>
      <w:r w:rsidRPr="0062697F">
        <w:rPr>
          <w:noProof/>
          <w:lang w:eastAsia="lv-LV"/>
        </w:rPr>
        <w:drawing>
          <wp:inline distT="0" distB="0" distL="0" distR="0" wp14:anchorId="6768BE20" wp14:editId="3852CBFC">
            <wp:extent cx="5067300" cy="3505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67300" cy="3505200"/>
                    </a:xfrm>
                    <a:prstGeom prst="rect">
                      <a:avLst/>
                    </a:prstGeom>
                  </pic:spPr>
                </pic:pic>
              </a:graphicData>
            </a:graphic>
          </wp:inline>
        </w:drawing>
      </w:r>
    </w:p>
    <w:p w14:paraId="7A23E7DE" w14:textId="14B9A6BA" w:rsidR="009A7F24" w:rsidRPr="0062697F" w:rsidRDefault="009A7F24" w:rsidP="009A7F24">
      <w:pPr>
        <w:pStyle w:val="Heading3"/>
      </w:pPr>
      <w:bookmarkStart w:id="317" w:name="_Toc353903974"/>
      <w:bookmarkStart w:id="318" w:name="_Toc353904800"/>
      <w:bookmarkStart w:id="319" w:name="_Toc353903975"/>
      <w:bookmarkStart w:id="320" w:name="_Toc353904801"/>
      <w:bookmarkStart w:id="321" w:name="_Ref350420345"/>
      <w:bookmarkStart w:id="322" w:name="_Toc383097928"/>
      <w:bookmarkEnd w:id="317"/>
      <w:bookmarkEnd w:id="318"/>
      <w:bookmarkEnd w:id="319"/>
      <w:bookmarkEnd w:id="320"/>
      <w:r>
        <w:t>Tiesību piešķiršana apakš-lietojumu mapēm</w:t>
      </w:r>
      <w:bookmarkEnd w:id="322"/>
      <w:r>
        <w:t xml:space="preserve"> </w:t>
      </w:r>
    </w:p>
    <w:p w14:paraId="42C0F7CE" w14:textId="69320745" w:rsidR="009A7F24" w:rsidRDefault="009A7F24" w:rsidP="009A7F24">
      <w:r w:rsidRPr="0062697F">
        <w:t>Priekšnosacījumi: izpildītas</w:t>
      </w:r>
      <w:r>
        <w:t xml:space="preserve"> </w:t>
      </w:r>
      <w:r>
        <w:fldChar w:fldCharType="begin"/>
      </w:r>
      <w:r>
        <w:instrText xml:space="preserve"> REF _Ref350447142 \r \h </w:instrText>
      </w:r>
      <w:r>
        <w:fldChar w:fldCharType="separate"/>
      </w:r>
      <w:r w:rsidR="00331113">
        <w:t>3.3.5</w:t>
      </w:r>
      <w:r>
        <w:fldChar w:fldCharType="end"/>
      </w:r>
      <w:r w:rsidRPr="0062697F">
        <w:t xml:space="preserve"> un </w:t>
      </w:r>
      <w:r>
        <w:fldChar w:fldCharType="begin"/>
      </w:r>
      <w:r>
        <w:instrText xml:space="preserve"> REF _Ref366137465 \r \h </w:instrText>
      </w:r>
      <w:r>
        <w:fldChar w:fldCharType="separate"/>
      </w:r>
      <w:r w:rsidR="00331113">
        <w:t>3.3.6</w:t>
      </w:r>
      <w:r>
        <w:fldChar w:fldCharType="end"/>
      </w:r>
      <w:r>
        <w:t xml:space="preserve"> </w:t>
      </w:r>
      <w:r w:rsidRPr="0062697F">
        <w:t>sadaļu instrukcijas.</w:t>
      </w:r>
    </w:p>
    <w:p w14:paraId="1B9DB2BC" w14:textId="13BF33E2" w:rsidR="009A7F24" w:rsidRDefault="009A7F24" w:rsidP="009A7F24">
      <w:r>
        <w:t xml:space="preserve">Lai varētu piekļūt izveidotajiem apakš-lietojumiem un nepieciešamības gadījumā rakstīt </w:t>
      </w:r>
      <w:proofErr w:type="spellStart"/>
      <w:r>
        <w:t>žurnalēšanas</w:t>
      </w:r>
      <w:proofErr w:type="spellEnd"/>
      <w:r>
        <w:t xml:space="preserve"> datus, nepieciešams</w:t>
      </w:r>
      <w:r w:rsidR="004E5FA6">
        <w:t xml:space="preserve"> apakš-lietojuma pūlam </w:t>
      </w:r>
      <w:r>
        <w:t>piešķirt lasīšanas/rakstīšanas tiesības</w:t>
      </w:r>
      <w:r w:rsidR="00807176">
        <w:t xml:space="preserve"> </w:t>
      </w:r>
      <w:r>
        <w:t>apakš-lietojuma</w:t>
      </w:r>
      <w:r w:rsidR="004E5FA6">
        <w:t xml:space="preserve"> mape</w:t>
      </w:r>
      <w:r>
        <w:t>i.</w:t>
      </w:r>
    </w:p>
    <w:p w14:paraId="0BDE93D2" w14:textId="4674CE09" w:rsidR="009A7F24" w:rsidRPr="0062697F" w:rsidRDefault="009A7F24" w:rsidP="009A7F24">
      <w:r>
        <w:tab/>
      </w:r>
      <w:r>
        <w:rPr>
          <w:noProof/>
          <w:lang w:eastAsia="lv-LV"/>
        </w:rPr>
        <w:drawing>
          <wp:inline distT="0" distB="0" distL="0" distR="0" wp14:anchorId="0A111660" wp14:editId="4C9411F4">
            <wp:extent cx="4495800" cy="2457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95800" cy="2457450"/>
                    </a:xfrm>
                    <a:prstGeom prst="rect">
                      <a:avLst/>
                    </a:prstGeom>
                  </pic:spPr>
                </pic:pic>
              </a:graphicData>
            </a:graphic>
          </wp:inline>
        </w:drawing>
      </w:r>
    </w:p>
    <w:p w14:paraId="032C28FB" w14:textId="77777777" w:rsidR="00891BE7" w:rsidRPr="0062697F" w:rsidRDefault="00891BE7" w:rsidP="00891BE7">
      <w:pPr>
        <w:pStyle w:val="Heading3"/>
      </w:pPr>
      <w:bookmarkStart w:id="323" w:name="_Toc383097929"/>
      <w:r w:rsidRPr="0062697F">
        <w:lastRenderedPageBreak/>
        <w:t>IDDV emulatora un formu sertifikāta reģistrēšana</w:t>
      </w:r>
      <w:bookmarkEnd w:id="321"/>
      <w:bookmarkEnd w:id="323"/>
    </w:p>
    <w:p w14:paraId="502CC434" w14:textId="77777777" w:rsidR="00891BE7" w:rsidRPr="0062697F" w:rsidRDefault="00891BE7" w:rsidP="00891BE7">
      <w:r w:rsidRPr="0062697F">
        <w:t>Katram IDDV emulatoram un formai ir nepieciešams ģenerēt sertifikātu, ar kuru tiek parakstīts pieprasījums pēc drošības talona. Šī sertifikāta publiskajai atslēgai jābūt reģistrētai arī VISS (jāsazinās ar EPU).</w:t>
      </w:r>
    </w:p>
    <w:p w14:paraId="606FE05F" w14:textId="5996FE8C" w:rsidR="00891BE7" w:rsidRPr="0062697F" w:rsidRDefault="00891BE7" w:rsidP="00891BE7">
      <w:r w:rsidRPr="0062697F">
        <w:t xml:space="preserve">Jāveic sertifikātu uzstādīšana un privātās atslēgas pieejas tiesību piešķiršana, kā tas ir aprakstīts </w:t>
      </w:r>
      <w:r w:rsidRPr="0062697F">
        <w:fldChar w:fldCharType="begin"/>
      </w:r>
      <w:r w:rsidRPr="0062697F">
        <w:instrText xml:space="preserve"> REF _Ref350444786 \n \h  \* MERGEFORMAT </w:instrText>
      </w:r>
      <w:r w:rsidRPr="0062697F">
        <w:fldChar w:fldCharType="separate"/>
      </w:r>
      <w:r w:rsidR="00331113">
        <w:t>3.3.3</w:t>
      </w:r>
      <w:r w:rsidRPr="0062697F">
        <w:fldChar w:fldCharType="end"/>
      </w:r>
      <w:r w:rsidR="003914A4">
        <w:t>.</w:t>
      </w:r>
      <w:r w:rsidRPr="0062697F">
        <w:t>sadaļā.</w:t>
      </w:r>
    </w:p>
    <w:p w14:paraId="3EFF996B" w14:textId="77777777" w:rsidR="00891BE7" w:rsidRPr="0062697F" w:rsidRDefault="00891BE7" w:rsidP="00891BE7">
      <w:r w:rsidRPr="0062697F">
        <w:t>Visbeidzot uzstādītais sertifikāts jāpiefiksē projekta konfigurācijas datnē (</w:t>
      </w:r>
      <w:proofErr w:type="spellStart"/>
      <w:r w:rsidRPr="0062697F">
        <w:rPr>
          <w:i/>
        </w:rPr>
        <w:t>web.config</w:t>
      </w:r>
      <w:proofErr w:type="spellEnd"/>
      <w:r w:rsidRPr="0062697F">
        <w:t>):</w:t>
      </w:r>
    </w:p>
    <w:p w14:paraId="6EAD6FD7" w14:textId="77777777" w:rsidR="00891BE7" w:rsidRPr="0062697F" w:rsidRDefault="00891BE7" w:rsidP="00891BE7">
      <w:pPr>
        <w:pStyle w:val="CodeBlock"/>
        <w:rPr>
          <w:color w:val="0000FF"/>
          <w:lang w:val="lv-LV"/>
        </w:rPr>
      </w:pPr>
      <w:r w:rsidRPr="0062697F">
        <w:rPr>
          <w:color w:val="0000FF"/>
          <w:lang w:val="lv-LV"/>
        </w:rPr>
        <w:t>&lt;</w:t>
      </w:r>
      <w:proofErr w:type="spellStart"/>
      <w:r w:rsidRPr="0062697F">
        <w:rPr>
          <w:lang w:val="lv-LV"/>
        </w:rPr>
        <w:t>system.serviceModel</w:t>
      </w:r>
      <w:proofErr w:type="spellEnd"/>
      <w:r w:rsidRPr="0062697F">
        <w:rPr>
          <w:color w:val="0000FF"/>
          <w:lang w:val="lv-LV"/>
        </w:rPr>
        <w:t>&gt;</w:t>
      </w:r>
    </w:p>
    <w:p w14:paraId="0EA8805F"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behaviors</w:t>
      </w:r>
      <w:proofErr w:type="spellEnd"/>
      <w:r w:rsidRPr="0062697F">
        <w:rPr>
          <w:color w:val="0000FF"/>
          <w:lang w:val="lv-LV"/>
        </w:rPr>
        <w:t>&gt;</w:t>
      </w:r>
    </w:p>
    <w:p w14:paraId="71517A53" w14:textId="77777777" w:rsidR="00891BE7" w:rsidRPr="0062697F" w:rsidRDefault="00891BE7" w:rsidP="00891BE7">
      <w:pPr>
        <w:pStyle w:val="CodeBlock"/>
        <w:rPr>
          <w:color w:val="0000FF"/>
          <w:lang w:val="lv-LV"/>
        </w:rPr>
      </w:pPr>
      <w:r w:rsidRPr="0062697F">
        <w:rPr>
          <w:color w:val="0000FF"/>
          <w:lang w:val="lv-LV"/>
        </w:rPr>
        <w:t xml:space="preserve">    &lt;</w:t>
      </w:r>
      <w:proofErr w:type="spellStart"/>
      <w:r w:rsidRPr="0062697F">
        <w:rPr>
          <w:lang w:val="lv-LV"/>
        </w:rPr>
        <w:t>endpointBehaviors</w:t>
      </w:r>
      <w:proofErr w:type="spellEnd"/>
      <w:r w:rsidRPr="0062697F">
        <w:rPr>
          <w:color w:val="0000FF"/>
          <w:lang w:val="lv-LV"/>
        </w:rPr>
        <w:t>&gt;</w:t>
      </w:r>
    </w:p>
    <w:p w14:paraId="5DCEBCBC" w14:textId="77777777" w:rsidR="00891BE7" w:rsidRPr="0062697F" w:rsidRDefault="00891BE7" w:rsidP="00891BE7">
      <w:pPr>
        <w:pStyle w:val="CodeBlock"/>
        <w:rPr>
          <w:lang w:val="lv-LV"/>
        </w:rPr>
      </w:pPr>
      <w:r w:rsidRPr="0062697F">
        <w:rPr>
          <w:color w:val="0000FF"/>
          <w:lang w:val="lv-LV"/>
        </w:rPr>
        <w:t xml:space="preserve">      …</w:t>
      </w:r>
    </w:p>
    <w:p w14:paraId="5F2B586E"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behavior</w:t>
      </w:r>
      <w:proofErr w:type="spellEnd"/>
      <w:r w:rsidRPr="0062697F">
        <w:rPr>
          <w:color w:val="0000FF"/>
          <w:lang w:val="lv-LV"/>
        </w:rPr>
        <w:t xml:space="preserve"> </w:t>
      </w:r>
      <w:proofErr w:type="spellStart"/>
      <w:r w:rsidRPr="0062697F">
        <w:rPr>
          <w:color w:val="FF0000"/>
          <w:lang w:val="lv-LV"/>
        </w:rPr>
        <w:t>name</w:t>
      </w:r>
      <w:proofErr w:type="spellEnd"/>
      <w:r w:rsidRPr="0062697F">
        <w:rPr>
          <w:color w:val="0000FF"/>
          <w:lang w:val="lv-LV"/>
        </w:rPr>
        <w:t>=</w:t>
      </w:r>
      <w:r w:rsidRPr="0062697F">
        <w:rPr>
          <w:lang w:val="lv-LV"/>
        </w:rPr>
        <w:t>"</w:t>
      </w:r>
      <w:proofErr w:type="spellStart"/>
      <w:r w:rsidRPr="0062697F">
        <w:rPr>
          <w:color w:val="0000FF"/>
          <w:lang w:val="lv-LV"/>
        </w:rPr>
        <w:t>certificate</w:t>
      </w:r>
      <w:proofErr w:type="spellEnd"/>
      <w:r w:rsidRPr="0062697F">
        <w:rPr>
          <w:lang w:val="lv-LV"/>
        </w:rPr>
        <w:t>"</w:t>
      </w:r>
      <w:r w:rsidRPr="0062697F">
        <w:rPr>
          <w:color w:val="0000FF"/>
          <w:lang w:val="lv-LV"/>
        </w:rPr>
        <w:t>&gt;</w:t>
      </w:r>
    </w:p>
    <w:p w14:paraId="1CEC4F87"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clientCredentials</w:t>
      </w:r>
      <w:proofErr w:type="spellEnd"/>
      <w:r w:rsidRPr="0062697F">
        <w:rPr>
          <w:color w:val="0000FF"/>
          <w:lang w:val="lv-LV"/>
        </w:rPr>
        <w:t>&gt;</w:t>
      </w:r>
    </w:p>
    <w:p w14:paraId="30B3A02C"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clientCertificate</w:t>
      </w:r>
      <w:proofErr w:type="spellEnd"/>
    </w:p>
    <w:p w14:paraId="76147F50" w14:textId="77777777" w:rsidR="00891BE7" w:rsidRPr="0062697F" w:rsidRDefault="00891BE7" w:rsidP="00891BE7">
      <w:pPr>
        <w:pStyle w:val="CodeBlock"/>
        <w:rPr>
          <w:lang w:val="lv-LV"/>
        </w:rPr>
      </w:pPr>
      <w:r w:rsidRPr="0062697F">
        <w:rPr>
          <w:color w:val="0000FF"/>
          <w:lang w:val="lv-LV"/>
        </w:rPr>
        <w:t xml:space="preserve">              </w:t>
      </w:r>
      <w:proofErr w:type="spellStart"/>
      <w:r w:rsidRPr="0062697F">
        <w:rPr>
          <w:color w:val="FF0000"/>
          <w:lang w:val="lv-LV"/>
        </w:rPr>
        <w:t>findValue</w:t>
      </w:r>
      <w:proofErr w:type="spellEnd"/>
      <w:r w:rsidRPr="0062697F">
        <w:rPr>
          <w:color w:val="0000FF"/>
          <w:lang w:val="lv-LV"/>
        </w:rPr>
        <w:t>=</w:t>
      </w:r>
      <w:r w:rsidRPr="0062697F">
        <w:rPr>
          <w:lang w:val="lv-LV"/>
        </w:rPr>
        <w:t>"</w:t>
      </w:r>
      <w:r w:rsidRPr="0062697F">
        <w:rPr>
          <w:color w:val="0000FF"/>
          <w:lang w:val="lv-LV"/>
        </w:rPr>
        <w:t>CN=ABC.EPAK.EP123, L=</w:t>
      </w:r>
      <w:proofErr w:type="spellStart"/>
      <w:r w:rsidRPr="0062697F">
        <w:rPr>
          <w:color w:val="0000FF"/>
          <w:lang w:val="lv-LV"/>
        </w:rPr>
        <w:t>Riga</w:t>
      </w:r>
      <w:proofErr w:type="spellEnd"/>
      <w:r w:rsidRPr="0062697F">
        <w:rPr>
          <w:color w:val="0000FF"/>
          <w:lang w:val="lv-LV"/>
        </w:rPr>
        <w:t>, S=</w:t>
      </w:r>
      <w:proofErr w:type="spellStart"/>
      <w:r w:rsidRPr="0062697F">
        <w:rPr>
          <w:color w:val="0000FF"/>
          <w:lang w:val="lv-LV"/>
        </w:rPr>
        <w:t>Riga</w:t>
      </w:r>
      <w:proofErr w:type="spellEnd"/>
      <w:r w:rsidRPr="0062697F">
        <w:rPr>
          <w:color w:val="0000FF"/>
          <w:lang w:val="lv-LV"/>
        </w:rPr>
        <w:t>, C=LV</w:t>
      </w:r>
      <w:r w:rsidRPr="0062697F">
        <w:rPr>
          <w:lang w:val="lv-LV"/>
        </w:rPr>
        <w:t>"</w:t>
      </w:r>
    </w:p>
    <w:p w14:paraId="0B651D45" w14:textId="77777777" w:rsidR="00891BE7" w:rsidRPr="0062697F" w:rsidRDefault="00891BE7" w:rsidP="00891BE7">
      <w:pPr>
        <w:pStyle w:val="CodeBlock"/>
        <w:rPr>
          <w:lang w:val="lv-LV"/>
        </w:rPr>
      </w:pPr>
      <w:r w:rsidRPr="0062697F">
        <w:rPr>
          <w:color w:val="0000FF"/>
          <w:lang w:val="lv-LV"/>
        </w:rPr>
        <w:t xml:space="preserve">              </w:t>
      </w:r>
      <w:proofErr w:type="spellStart"/>
      <w:r w:rsidRPr="0062697F">
        <w:rPr>
          <w:color w:val="FF0000"/>
          <w:lang w:val="lv-LV"/>
        </w:rPr>
        <w:t>storeLocation</w:t>
      </w:r>
      <w:proofErr w:type="spellEnd"/>
      <w:r w:rsidRPr="0062697F">
        <w:rPr>
          <w:color w:val="0000FF"/>
          <w:lang w:val="lv-LV"/>
        </w:rPr>
        <w:t>=</w:t>
      </w:r>
      <w:r w:rsidRPr="0062697F">
        <w:rPr>
          <w:lang w:val="lv-LV"/>
        </w:rPr>
        <w:t>"</w:t>
      </w:r>
      <w:proofErr w:type="spellStart"/>
      <w:r w:rsidRPr="0062697F">
        <w:rPr>
          <w:color w:val="0000FF"/>
          <w:lang w:val="lv-LV"/>
        </w:rPr>
        <w:t>LocalMachine</w:t>
      </w:r>
      <w:proofErr w:type="spellEnd"/>
      <w:r w:rsidRPr="0062697F">
        <w:rPr>
          <w:lang w:val="lv-LV"/>
        </w:rPr>
        <w:t>"</w:t>
      </w:r>
    </w:p>
    <w:p w14:paraId="4120A7A0" w14:textId="77777777" w:rsidR="00891BE7" w:rsidRPr="0062697F" w:rsidRDefault="00891BE7" w:rsidP="00891BE7">
      <w:pPr>
        <w:pStyle w:val="CodeBlock"/>
        <w:rPr>
          <w:lang w:val="lv-LV"/>
        </w:rPr>
      </w:pPr>
      <w:r w:rsidRPr="0062697F">
        <w:rPr>
          <w:color w:val="0000FF"/>
          <w:lang w:val="lv-LV"/>
        </w:rPr>
        <w:t xml:space="preserve">              </w:t>
      </w:r>
      <w:proofErr w:type="spellStart"/>
      <w:r w:rsidRPr="0062697F">
        <w:rPr>
          <w:color w:val="FF0000"/>
          <w:lang w:val="lv-LV"/>
        </w:rPr>
        <w:t>storeName</w:t>
      </w:r>
      <w:proofErr w:type="spellEnd"/>
      <w:r w:rsidRPr="0062697F">
        <w:rPr>
          <w:color w:val="0000FF"/>
          <w:lang w:val="lv-LV"/>
        </w:rPr>
        <w:t>=</w:t>
      </w:r>
      <w:r w:rsidRPr="0062697F">
        <w:rPr>
          <w:lang w:val="lv-LV"/>
        </w:rPr>
        <w:t>"</w:t>
      </w:r>
      <w:proofErr w:type="spellStart"/>
      <w:r w:rsidRPr="0062697F">
        <w:rPr>
          <w:color w:val="0000FF"/>
          <w:lang w:val="lv-LV"/>
        </w:rPr>
        <w:t>My</w:t>
      </w:r>
      <w:proofErr w:type="spellEnd"/>
      <w:r w:rsidRPr="0062697F">
        <w:rPr>
          <w:lang w:val="lv-LV"/>
        </w:rPr>
        <w:t>"</w:t>
      </w:r>
    </w:p>
    <w:p w14:paraId="1CCB6A83" w14:textId="77777777" w:rsidR="00891BE7" w:rsidRPr="0062697F" w:rsidRDefault="00891BE7" w:rsidP="00891BE7">
      <w:pPr>
        <w:pStyle w:val="CodeBlock"/>
        <w:rPr>
          <w:color w:val="0000FF"/>
          <w:lang w:val="lv-LV"/>
        </w:rPr>
      </w:pPr>
      <w:r w:rsidRPr="0062697F">
        <w:rPr>
          <w:color w:val="0000FF"/>
          <w:lang w:val="lv-LV"/>
        </w:rPr>
        <w:t xml:space="preserve">              </w:t>
      </w:r>
      <w:r w:rsidRPr="0062697F">
        <w:rPr>
          <w:color w:val="FF0000"/>
          <w:lang w:val="lv-LV"/>
        </w:rPr>
        <w:t>x509FindType</w:t>
      </w:r>
      <w:r w:rsidRPr="0062697F">
        <w:rPr>
          <w:color w:val="0000FF"/>
          <w:lang w:val="lv-LV"/>
        </w:rPr>
        <w:t>=</w:t>
      </w:r>
      <w:r w:rsidRPr="0062697F">
        <w:rPr>
          <w:lang w:val="lv-LV"/>
        </w:rPr>
        <w:t>"</w:t>
      </w:r>
      <w:proofErr w:type="spellStart"/>
      <w:r w:rsidRPr="0062697F">
        <w:rPr>
          <w:color w:val="0000FF"/>
          <w:lang w:val="lv-LV"/>
        </w:rPr>
        <w:t>FindBySubjectDistinguishedName</w:t>
      </w:r>
      <w:proofErr w:type="spellEnd"/>
      <w:r w:rsidRPr="0062697F">
        <w:rPr>
          <w:lang w:val="lv-LV"/>
        </w:rPr>
        <w:t>"</w:t>
      </w:r>
      <w:r w:rsidRPr="0062697F">
        <w:rPr>
          <w:color w:val="0000FF"/>
          <w:lang w:val="lv-LV"/>
        </w:rPr>
        <w:t xml:space="preserve"> /&gt;</w:t>
      </w:r>
    </w:p>
    <w:p w14:paraId="42C1DEB5" w14:textId="77777777" w:rsidR="00891BE7" w:rsidRPr="0062697F" w:rsidRDefault="00891BE7" w:rsidP="00891BE7">
      <w:pPr>
        <w:pStyle w:val="CodeBlock"/>
        <w:rPr>
          <w:color w:val="0000FF"/>
          <w:lang w:val="lv-LV"/>
        </w:rPr>
      </w:pPr>
      <w:r w:rsidRPr="0062697F">
        <w:rPr>
          <w:color w:val="0000FF"/>
          <w:lang w:val="lv-LV"/>
        </w:rPr>
        <w:t xml:space="preserve">        &lt;/</w:t>
      </w:r>
      <w:proofErr w:type="spellStart"/>
      <w:r w:rsidRPr="0062697F">
        <w:rPr>
          <w:lang w:val="lv-LV"/>
        </w:rPr>
        <w:t>clientCredentials</w:t>
      </w:r>
      <w:proofErr w:type="spellEnd"/>
      <w:r w:rsidRPr="0062697F">
        <w:rPr>
          <w:color w:val="0000FF"/>
          <w:lang w:val="lv-LV"/>
        </w:rPr>
        <w:t>&gt;</w:t>
      </w:r>
    </w:p>
    <w:p w14:paraId="2289ABA9"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behavior</w:t>
      </w:r>
      <w:proofErr w:type="spellEnd"/>
      <w:r w:rsidRPr="0062697F">
        <w:rPr>
          <w:color w:val="0000FF"/>
          <w:lang w:val="lv-LV"/>
        </w:rPr>
        <w:t>&gt;</w:t>
      </w:r>
    </w:p>
    <w:p w14:paraId="168B2712" w14:textId="77777777" w:rsidR="00891BE7" w:rsidRPr="0062697F" w:rsidRDefault="00891BE7" w:rsidP="00891BE7">
      <w:pPr>
        <w:pStyle w:val="CodeBlock"/>
        <w:rPr>
          <w:color w:val="0000FF"/>
          <w:lang w:val="lv-LV"/>
        </w:rPr>
      </w:pPr>
      <w:r w:rsidRPr="0062697F">
        <w:rPr>
          <w:color w:val="0000FF"/>
          <w:lang w:val="lv-LV"/>
        </w:rPr>
        <w:t xml:space="preserve">    &lt;</w:t>
      </w:r>
      <w:proofErr w:type="spellStart"/>
      <w:r w:rsidRPr="0062697F">
        <w:rPr>
          <w:lang w:val="lv-LV"/>
        </w:rPr>
        <w:t>endpointBehaviors</w:t>
      </w:r>
      <w:proofErr w:type="spellEnd"/>
      <w:r w:rsidRPr="0062697F">
        <w:rPr>
          <w:color w:val="0000FF"/>
          <w:lang w:val="lv-LV"/>
        </w:rPr>
        <w:t>&gt;</w:t>
      </w:r>
    </w:p>
    <w:p w14:paraId="7366AB9D"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behaviors</w:t>
      </w:r>
      <w:proofErr w:type="spellEnd"/>
      <w:r w:rsidRPr="0062697F">
        <w:rPr>
          <w:color w:val="0000FF"/>
          <w:lang w:val="lv-LV"/>
        </w:rPr>
        <w:t>&gt;</w:t>
      </w:r>
    </w:p>
    <w:p w14:paraId="44D28A37" w14:textId="77777777" w:rsidR="00891BE7" w:rsidRPr="0062697F" w:rsidRDefault="00891BE7" w:rsidP="00891BE7">
      <w:pPr>
        <w:pStyle w:val="CodeBlock"/>
        <w:rPr>
          <w:color w:val="0000FF"/>
          <w:lang w:val="lv-LV"/>
        </w:rPr>
      </w:pPr>
      <w:r w:rsidRPr="0062697F">
        <w:rPr>
          <w:color w:val="0000FF"/>
          <w:lang w:val="lv-LV"/>
        </w:rPr>
        <w:t>&lt;</w:t>
      </w:r>
      <w:proofErr w:type="spellStart"/>
      <w:r w:rsidRPr="0062697F">
        <w:rPr>
          <w:lang w:val="lv-LV"/>
        </w:rPr>
        <w:t>system.serviceModel</w:t>
      </w:r>
      <w:proofErr w:type="spellEnd"/>
      <w:r w:rsidRPr="0062697F">
        <w:rPr>
          <w:color w:val="0000FF"/>
          <w:lang w:val="lv-LV"/>
        </w:rPr>
        <w:t>&gt;</w:t>
      </w:r>
    </w:p>
    <w:p w14:paraId="5C0D3446" w14:textId="77777777" w:rsidR="00891BE7" w:rsidRPr="0062697F" w:rsidRDefault="00891BE7" w:rsidP="00891BE7">
      <w:pPr>
        <w:pStyle w:val="Heading3"/>
      </w:pPr>
      <w:bookmarkStart w:id="324" w:name="_Ref350449636"/>
      <w:bookmarkStart w:id="325" w:name="_Toc383097930"/>
      <w:r w:rsidRPr="0062697F">
        <w:t>IDDV emulatora un formu īpašas piekļuves apgabala (</w:t>
      </w:r>
      <w:proofErr w:type="spellStart"/>
      <w:r w:rsidRPr="0062697F">
        <w:t>realm</w:t>
      </w:r>
      <w:proofErr w:type="spellEnd"/>
      <w:r w:rsidRPr="0062697F">
        <w:t>) reģistrēšana</w:t>
      </w:r>
      <w:bookmarkEnd w:id="324"/>
      <w:bookmarkEnd w:id="325"/>
    </w:p>
    <w:p w14:paraId="019B4889" w14:textId="77777777" w:rsidR="00891BE7" w:rsidRPr="0062697F" w:rsidRDefault="00891BE7" w:rsidP="00891BE7">
      <w:r w:rsidRPr="0062697F">
        <w:t>Lai darbotos SSO, VISS vides STS konfigurācijā nepieciešams IDDV emulatoram un formai reģistrēt īpašas piekļuves apgabalu (</w:t>
      </w:r>
      <w:proofErr w:type="spellStart"/>
      <w:r w:rsidRPr="0062697F">
        <w:rPr>
          <w:i/>
        </w:rPr>
        <w:t>realm</w:t>
      </w:r>
      <w:proofErr w:type="spellEnd"/>
      <w:r w:rsidRPr="0062697F">
        <w:t>).</w:t>
      </w:r>
    </w:p>
    <w:p w14:paraId="3D3A60D9" w14:textId="77777777" w:rsidR="00891BE7" w:rsidRPr="0062697F" w:rsidRDefault="00891BE7" w:rsidP="00891BE7">
      <w:r w:rsidRPr="0062697F">
        <w:t>EPU reģistrēto apgabalu nepieciešams piefiksēt IDDV emulatora un formas konfigurācijas failā (</w:t>
      </w:r>
      <w:proofErr w:type="spellStart"/>
      <w:r w:rsidRPr="0062697F">
        <w:rPr>
          <w:i/>
        </w:rPr>
        <w:t>web.config</w:t>
      </w:r>
      <w:proofErr w:type="spellEnd"/>
      <w:r w:rsidRPr="0062697F">
        <w:t>):</w:t>
      </w:r>
    </w:p>
    <w:p w14:paraId="03A23DB4" w14:textId="77777777" w:rsidR="00891BE7" w:rsidRPr="0062697F" w:rsidRDefault="00891BE7" w:rsidP="00891BE7">
      <w:pPr>
        <w:pStyle w:val="CodeBlock"/>
        <w:rPr>
          <w:lang w:val="lv-LV"/>
        </w:rPr>
      </w:pPr>
      <w:r w:rsidRPr="0062697F">
        <w:rPr>
          <w:color w:val="0000FF"/>
          <w:lang w:val="lv-LV"/>
        </w:rPr>
        <w:t>&lt;</w:t>
      </w:r>
      <w:proofErr w:type="spellStart"/>
      <w:r w:rsidRPr="0062697F">
        <w:rPr>
          <w:lang w:val="lv-LV"/>
        </w:rPr>
        <w:t>microsoft.identityModel</w:t>
      </w:r>
      <w:proofErr w:type="spellEnd"/>
      <w:r w:rsidRPr="0062697F">
        <w:rPr>
          <w:color w:val="0000FF"/>
          <w:lang w:val="lv-LV"/>
        </w:rPr>
        <w:t>&gt;</w:t>
      </w:r>
    </w:p>
    <w:p w14:paraId="0225CB4E"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service</w:t>
      </w:r>
      <w:proofErr w:type="spellEnd"/>
      <w:r w:rsidRPr="0062697F">
        <w:rPr>
          <w:color w:val="0000FF"/>
          <w:lang w:val="lv-LV"/>
        </w:rPr>
        <w:t xml:space="preserve"> </w:t>
      </w:r>
      <w:proofErr w:type="spellStart"/>
      <w:r w:rsidRPr="0062697F">
        <w:rPr>
          <w:color w:val="FF0000"/>
          <w:lang w:val="lv-LV"/>
        </w:rPr>
        <w:t>saveBootstrapTokens</w:t>
      </w:r>
      <w:proofErr w:type="spellEnd"/>
      <w:r w:rsidRPr="0062697F">
        <w:rPr>
          <w:color w:val="0000FF"/>
          <w:lang w:val="lv-LV"/>
        </w:rPr>
        <w:t>=</w:t>
      </w:r>
      <w:r w:rsidRPr="0062697F">
        <w:rPr>
          <w:lang w:val="lv-LV"/>
        </w:rPr>
        <w:t>"</w:t>
      </w:r>
      <w:proofErr w:type="spellStart"/>
      <w:r w:rsidRPr="0062697F">
        <w:rPr>
          <w:color w:val="0000FF"/>
          <w:lang w:val="lv-LV"/>
        </w:rPr>
        <w:t>true</w:t>
      </w:r>
      <w:proofErr w:type="spellEnd"/>
      <w:r w:rsidRPr="0062697F">
        <w:rPr>
          <w:lang w:val="lv-LV"/>
        </w:rPr>
        <w:t>"</w:t>
      </w:r>
      <w:r w:rsidRPr="0062697F">
        <w:rPr>
          <w:color w:val="0000FF"/>
          <w:lang w:val="lv-LV"/>
        </w:rPr>
        <w:t>&gt;</w:t>
      </w:r>
    </w:p>
    <w:p w14:paraId="7EF5298D" w14:textId="77777777" w:rsidR="00891BE7" w:rsidRPr="0062697F" w:rsidRDefault="00891BE7" w:rsidP="00891BE7">
      <w:pPr>
        <w:pStyle w:val="CodeBlock"/>
        <w:rPr>
          <w:lang w:val="lv-LV"/>
        </w:rPr>
      </w:pPr>
      <w:r w:rsidRPr="0062697F">
        <w:rPr>
          <w:color w:val="0000FF"/>
          <w:lang w:val="lv-LV"/>
        </w:rPr>
        <w:t xml:space="preserve">      …</w:t>
      </w:r>
    </w:p>
    <w:p w14:paraId="1E480B9A"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audienceUris</w:t>
      </w:r>
      <w:proofErr w:type="spellEnd"/>
      <w:r w:rsidRPr="0062697F">
        <w:rPr>
          <w:color w:val="0000FF"/>
          <w:lang w:val="lv-LV"/>
        </w:rPr>
        <w:t>&gt;</w:t>
      </w:r>
    </w:p>
    <w:p w14:paraId="4CF1C36C"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add</w:t>
      </w:r>
      <w:proofErr w:type="spellEnd"/>
      <w:r w:rsidRPr="0062697F">
        <w:rPr>
          <w:color w:val="0000FF"/>
          <w:lang w:val="lv-LV"/>
        </w:rPr>
        <w:t xml:space="preserve"> </w:t>
      </w:r>
      <w:proofErr w:type="spellStart"/>
      <w:r w:rsidRPr="0062697F">
        <w:rPr>
          <w:color w:val="FF0000"/>
          <w:lang w:val="lv-LV"/>
        </w:rPr>
        <w:t>value</w:t>
      </w:r>
      <w:proofErr w:type="spellEnd"/>
      <w:r w:rsidRPr="0062697F">
        <w:rPr>
          <w:color w:val="0000FF"/>
          <w:lang w:val="lv-LV"/>
        </w:rPr>
        <w:t>=</w:t>
      </w:r>
      <w:r w:rsidRPr="0062697F">
        <w:rPr>
          <w:lang w:val="lv-LV"/>
        </w:rPr>
        <w:t>"</w:t>
      </w:r>
      <w:r w:rsidRPr="0062697F">
        <w:rPr>
          <w:color w:val="0000FF"/>
          <w:lang w:val="lv-LV"/>
        </w:rPr>
        <w:t>http://ivis.abcsoftware.lv/ep123</w:t>
      </w:r>
      <w:r w:rsidRPr="0062697F">
        <w:rPr>
          <w:lang w:val="lv-LV"/>
        </w:rPr>
        <w:t>"</w:t>
      </w:r>
      <w:r w:rsidRPr="0062697F">
        <w:rPr>
          <w:color w:val="0000FF"/>
          <w:lang w:val="lv-LV"/>
        </w:rPr>
        <w:t>/&gt;</w:t>
      </w:r>
    </w:p>
    <w:p w14:paraId="71E2F414"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audienceUris</w:t>
      </w:r>
      <w:proofErr w:type="spellEnd"/>
      <w:r w:rsidRPr="0062697F">
        <w:rPr>
          <w:color w:val="0000FF"/>
          <w:lang w:val="lv-LV"/>
        </w:rPr>
        <w:t>&gt;</w:t>
      </w:r>
    </w:p>
    <w:p w14:paraId="2ABA880C" w14:textId="77777777" w:rsidR="00891BE7" w:rsidRPr="0062697F" w:rsidRDefault="00891BE7" w:rsidP="00891BE7">
      <w:pPr>
        <w:pStyle w:val="CodeBlock"/>
        <w:rPr>
          <w:lang w:val="lv-LV"/>
        </w:rPr>
      </w:pPr>
      <w:r w:rsidRPr="0062697F">
        <w:rPr>
          <w:color w:val="0000FF"/>
          <w:lang w:val="lv-LV"/>
        </w:rPr>
        <w:t xml:space="preserve">      …</w:t>
      </w:r>
    </w:p>
    <w:p w14:paraId="5101F3AC"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federatedAuthentication</w:t>
      </w:r>
      <w:proofErr w:type="spellEnd"/>
      <w:r w:rsidRPr="0062697F">
        <w:rPr>
          <w:color w:val="0000FF"/>
          <w:lang w:val="lv-LV"/>
        </w:rPr>
        <w:t>&gt;</w:t>
      </w:r>
    </w:p>
    <w:p w14:paraId="52EDF9FB"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wsFederation</w:t>
      </w:r>
      <w:proofErr w:type="spellEnd"/>
    </w:p>
    <w:p w14:paraId="0E9BECA0" w14:textId="77777777" w:rsidR="00891BE7" w:rsidRPr="0062697F" w:rsidRDefault="00891BE7" w:rsidP="00891BE7">
      <w:pPr>
        <w:pStyle w:val="CodeBlock"/>
        <w:rPr>
          <w:lang w:val="lv-LV"/>
        </w:rPr>
      </w:pPr>
      <w:r w:rsidRPr="0062697F">
        <w:rPr>
          <w:color w:val="0000FF"/>
          <w:lang w:val="lv-LV"/>
        </w:rPr>
        <w:t xml:space="preserve">          </w:t>
      </w:r>
      <w:r w:rsidRPr="0062697F">
        <w:rPr>
          <w:color w:val="FF0000"/>
          <w:lang w:val="lv-LV"/>
        </w:rPr>
        <w:t>issuer</w:t>
      </w:r>
      <w:r w:rsidRPr="0062697F">
        <w:rPr>
          <w:color w:val="0000FF"/>
          <w:lang w:val="lv-LV"/>
        </w:rPr>
        <w:t>=</w:t>
      </w:r>
      <w:r w:rsidRPr="0062697F">
        <w:rPr>
          <w:lang w:val="lv-LV"/>
        </w:rPr>
        <w:t>"</w:t>
      </w:r>
      <w:r w:rsidRPr="0062697F">
        <w:rPr>
          <w:color w:val="0000FF"/>
          <w:lang w:val="lv-LV"/>
        </w:rPr>
        <w:t>https://ivistv.abcsoftware.lv/IVIS.Pfas.STS/Default.aspx</w:t>
      </w:r>
      <w:r w:rsidRPr="0062697F">
        <w:rPr>
          <w:lang w:val="lv-LV"/>
        </w:rPr>
        <w:t>"</w:t>
      </w:r>
    </w:p>
    <w:p w14:paraId="0ED172D2" w14:textId="77777777" w:rsidR="00891BE7" w:rsidRPr="0062697F" w:rsidRDefault="00891BE7" w:rsidP="00891BE7">
      <w:pPr>
        <w:pStyle w:val="CodeBlock"/>
        <w:rPr>
          <w:lang w:val="lv-LV"/>
        </w:rPr>
      </w:pPr>
      <w:r w:rsidRPr="0062697F">
        <w:rPr>
          <w:color w:val="0000FF"/>
          <w:lang w:val="lv-LV"/>
        </w:rPr>
        <w:t xml:space="preserve">          </w:t>
      </w:r>
      <w:proofErr w:type="spellStart"/>
      <w:r w:rsidRPr="0062697F">
        <w:rPr>
          <w:color w:val="FF0000"/>
          <w:lang w:val="lv-LV"/>
        </w:rPr>
        <w:t>realm</w:t>
      </w:r>
      <w:proofErr w:type="spellEnd"/>
      <w:r w:rsidRPr="0062697F">
        <w:rPr>
          <w:color w:val="0000FF"/>
          <w:lang w:val="lv-LV"/>
        </w:rPr>
        <w:t>=</w:t>
      </w:r>
      <w:r w:rsidRPr="0062697F">
        <w:rPr>
          <w:lang w:val="lv-LV"/>
        </w:rPr>
        <w:t>"</w:t>
      </w:r>
      <w:r w:rsidRPr="0062697F">
        <w:rPr>
          <w:color w:val="0000FF"/>
          <w:lang w:val="lv-LV"/>
        </w:rPr>
        <w:t>http://ivis.abcsoftware.lv/ep123</w:t>
      </w:r>
      <w:r w:rsidRPr="0062697F">
        <w:rPr>
          <w:lang w:val="lv-LV"/>
        </w:rPr>
        <w:t>"</w:t>
      </w:r>
      <w:r w:rsidRPr="0062697F">
        <w:rPr>
          <w:color w:val="0000FF"/>
          <w:lang w:val="lv-LV"/>
        </w:rPr>
        <w:t>/&gt;</w:t>
      </w:r>
    </w:p>
    <w:p w14:paraId="142E9AB7"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cookieHandler</w:t>
      </w:r>
      <w:proofErr w:type="spellEnd"/>
      <w:r w:rsidRPr="0062697F">
        <w:rPr>
          <w:color w:val="0000FF"/>
          <w:lang w:val="lv-LV"/>
        </w:rPr>
        <w:t xml:space="preserve"> </w:t>
      </w:r>
      <w:proofErr w:type="spellStart"/>
      <w:r w:rsidRPr="0062697F">
        <w:rPr>
          <w:color w:val="FF0000"/>
          <w:lang w:val="lv-LV"/>
        </w:rPr>
        <w:t>requireSsl</w:t>
      </w:r>
      <w:proofErr w:type="spellEnd"/>
      <w:r w:rsidRPr="0062697F">
        <w:rPr>
          <w:color w:val="0000FF"/>
          <w:lang w:val="lv-LV"/>
        </w:rPr>
        <w:t>=</w:t>
      </w:r>
      <w:r w:rsidRPr="0062697F">
        <w:rPr>
          <w:lang w:val="lv-LV"/>
        </w:rPr>
        <w:t>"</w:t>
      </w:r>
      <w:proofErr w:type="spellStart"/>
      <w:r w:rsidRPr="0062697F">
        <w:rPr>
          <w:color w:val="0000FF"/>
          <w:lang w:val="lv-LV"/>
        </w:rPr>
        <w:t>false</w:t>
      </w:r>
      <w:proofErr w:type="spellEnd"/>
      <w:r w:rsidRPr="0062697F">
        <w:rPr>
          <w:lang w:val="lv-LV"/>
        </w:rPr>
        <w:t>"</w:t>
      </w:r>
      <w:r w:rsidRPr="0062697F">
        <w:rPr>
          <w:color w:val="0000FF"/>
          <w:lang w:val="lv-LV"/>
        </w:rPr>
        <w:t>/&gt;</w:t>
      </w:r>
    </w:p>
    <w:p w14:paraId="5AF20957"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federatedAuthentication</w:t>
      </w:r>
      <w:proofErr w:type="spellEnd"/>
      <w:r w:rsidRPr="0062697F">
        <w:rPr>
          <w:color w:val="0000FF"/>
          <w:lang w:val="lv-LV"/>
        </w:rPr>
        <w:t>&gt;</w:t>
      </w:r>
    </w:p>
    <w:p w14:paraId="125D248D" w14:textId="77777777" w:rsidR="00891BE7" w:rsidRPr="0062697F" w:rsidRDefault="00891BE7" w:rsidP="00891BE7">
      <w:pPr>
        <w:pStyle w:val="CodeBlock"/>
        <w:rPr>
          <w:lang w:val="lv-LV"/>
        </w:rPr>
      </w:pPr>
      <w:r w:rsidRPr="0062697F">
        <w:rPr>
          <w:color w:val="0000FF"/>
          <w:lang w:val="lv-LV"/>
        </w:rPr>
        <w:t xml:space="preserve">      …</w:t>
      </w:r>
    </w:p>
    <w:p w14:paraId="1A4FF5D0" w14:textId="77777777" w:rsidR="00891BE7" w:rsidRPr="0062697F" w:rsidRDefault="00891BE7" w:rsidP="00891BE7">
      <w:pPr>
        <w:pStyle w:val="CodeBlock"/>
        <w:rPr>
          <w:lang w:val="lv-LV"/>
        </w:rPr>
      </w:pPr>
      <w:r w:rsidRPr="0062697F">
        <w:rPr>
          <w:color w:val="0000FF"/>
          <w:lang w:val="lv-LV"/>
        </w:rPr>
        <w:t xml:space="preserve">    &lt;/</w:t>
      </w:r>
      <w:proofErr w:type="spellStart"/>
      <w:r w:rsidRPr="0062697F">
        <w:rPr>
          <w:lang w:val="lv-LV"/>
        </w:rPr>
        <w:t>service</w:t>
      </w:r>
      <w:proofErr w:type="spellEnd"/>
      <w:r w:rsidRPr="0062697F">
        <w:rPr>
          <w:color w:val="0000FF"/>
          <w:lang w:val="lv-LV"/>
        </w:rPr>
        <w:t>&gt;</w:t>
      </w:r>
    </w:p>
    <w:p w14:paraId="0895F612" w14:textId="77777777" w:rsidR="00891BE7" w:rsidRPr="0062697F" w:rsidRDefault="00891BE7" w:rsidP="00891BE7">
      <w:pPr>
        <w:pStyle w:val="CodeBlock"/>
        <w:rPr>
          <w:color w:val="0000FF"/>
          <w:lang w:val="lv-LV"/>
        </w:rPr>
      </w:pPr>
      <w:r w:rsidRPr="0062697F">
        <w:rPr>
          <w:color w:val="0000FF"/>
          <w:lang w:val="lv-LV"/>
        </w:rPr>
        <w:t xml:space="preserve">  &lt;/</w:t>
      </w:r>
      <w:proofErr w:type="spellStart"/>
      <w:r w:rsidRPr="0062697F">
        <w:rPr>
          <w:lang w:val="lv-LV"/>
        </w:rPr>
        <w:t>microsoft.identityModel</w:t>
      </w:r>
      <w:proofErr w:type="spellEnd"/>
      <w:r w:rsidRPr="0062697F">
        <w:rPr>
          <w:color w:val="0000FF"/>
          <w:lang w:val="lv-LV"/>
        </w:rPr>
        <w:t>&gt;</w:t>
      </w:r>
    </w:p>
    <w:p w14:paraId="331C3F80" w14:textId="592725C2" w:rsidR="00181788" w:rsidRDefault="00181788" w:rsidP="00181788">
      <w:pPr>
        <w:pStyle w:val="Heading2"/>
      </w:pPr>
      <w:bookmarkStart w:id="326" w:name="_Ref377041540"/>
      <w:bookmarkStart w:id="327" w:name="_Toc383097931"/>
      <w:r>
        <w:t>CDN uzstādīšana</w:t>
      </w:r>
      <w:bookmarkEnd w:id="326"/>
      <w:bookmarkEnd w:id="327"/>
    </w:p>
    <w:p w14:paraId="4DE05CA4" w14:textId="3DAC6C95" w:rsidR="00181788" w:rsidRDefault="00181788" w:rsidP="00181788">
      <w:r w:rsidRPr="00666CF3">
        <w:t>Portāla standarta resur</w:t>
      </w:r>
      <w:r w:rsidR="002E7B62">
        <w:t>si (attēli, JS un CSS datnes) IDDV formai</w:t>
      </w:r>
      <w:r w:rsidRPr="00666CF3">
        <w:t xml:space="preserve"> tiek piegādāti, izmantojot atsevišķu tīmekļa </w:t>
      </w:r>
      <w:r>
        <w:t>lietojumu</w:t>
      </w:r>
      <w:r w:rsidRPr="00666CF3">
        <w:t xml:space="preserve"> (CDN).</w:t>
      </w:r>
    </w:p>
    <w:p w14:paraId="334EDF43" w14:textId="77777777" w:rsidR="00181788" w:rsidRDefault="00181788" w:rsidP="00181788">
      <w:r w:rsidRPr="00666CF3">
        <w:lastRenderedPageBreak/>
        <w:t>Izstrādes videi š</w:t>
      </w:r>
      <w:r>
        <w:t xml:space="preserve">is lietojums </w:t>
      </w:r>
      <w:r w:rsidRPr="00666CF3">
        <w:t>ir iebūvēt</w:t>
      </w:r>
      <w:r>
        <w:t>s</w:t>
      </w:r>
      <w:r w:rsidRPr="00666CF3">
        <w:t xml:space="preserve"> emulatorā.</w:t>
      </w:r>
    </w:p>
    <w:p w14:paraId="07257EA3" w14:textId="05522E98" w:rsidR="00A77269" w:rsidRDefault="002E7B62" w:rsidP="00181788">
      <w:r>
        <w:t>CDN paredzēts IDDV</w:t>
      </w:r>
      <w:r w:rsidR="00181788">
        <w:t xml:space="preserve"> koplietojamo (atkārtoti izmantojamo) resursu glabāšanai. Šāds risinājums samazina koda dublēšanu, ļauj veikt resursu optimizāciju (</w:t>
      </w:r>
      <w:proofErr w:type="spellStart"/>
      <w:r w:rsidR="00181788" w:rsidRPr="00666CF3">
        <w:rPr>
          <w:i/>
        </w:rPr>
        <w:t>minification</w:t>
      </w:r>
      <w:proofErr w:type="spellEnd"/>
      <w:r w:rsidR="00181788">
        <w:t>), kā arī uzlabo tīmekļa pārlūka kešdarbes iespējas.</w:t>
      </w:r>
      <w:r w:rsidR="00180A45">
        <w:t xml:space="preserve"> </w:t>
      </w:r>
      <w:r>
        <w:t>IDDV formu</w:t>
      </w:r>
      <w:r w:rsidR="00181788">
        <w:t xml:space="preserve"> specifiskos r</w:t>
      </w:r>
      <w:r>
        <w:t>esursus paredzēts glabāt pašā formā</w:t>
      </w:r>
      <w:r w:rsidR="00181788">
        <w:t>.</w:t>
      </w:r>
    </w:p>
    <w:p w14:paraId="2E88647B" w14:textId="31B15517" w:rsidR="00651DFD" w:rsidRDefault="00651DFD" w:rsidP="00181788">
      <w:r>
        <w:t xml:space="preserve">Izstrādes vidē var izmantot </w:t>
      </w:r>
      <w:r w:rsidR="00180A45">
        <w:t xml:space="preserve">gan emulatorā iebūvēto, gan atsevišķā aplikācijā izdalīto CDN. </w:t>
      </w:r>
    </w:p>
    <w:p w14:paraId="0D67672C" w14:textId="77777777" w:rsidR="00180A45" w:rsidRDefault="00180A45" w:rsidP="00180A45"/>
    <w:p w14:paraId="49C54459" w14:textId="3EB745FC" w:rsidR="00A77269" w:rsidRPr="00293DE3" w:rsidRDefault="00180A45" w:rsidP="00180A45">
      <w:r>
        <w:t xml:space="preserve">Konfigurācijas piemērs </w:t>
      </w:r>
      <w:r w:rsidR="00A77269">
        <w:t>emulatorā iebūvēt</w:t>
      </w:r>
      <w:r>
        <w:t>ā</w:t>
      </w:r>
      <w:r w:rsidR="00A77269">
        <w:t xml:space="preserve"> CDN</w:t>
      </w:r>
      <w:r>
        <w:t xml:space="preserve"> izmantošanai</w:t>
      </w:r>
      <w:r w:rsidR="00A77269" w:rsidRPr="00293DE3">
        <w:t>.</w:t>
      </w:r>
    </w:p>
    <w:p w14:paraId="18488609" w14:textId="2BA8BAB1" w:rsidR="00A77269" w:rsidRDefault="00A77269" w:rsidP="00A77269">
      <w:pPr>
        <w:pStyle w:val="CodeBlock"/>
        <w:rPr>
          <w:rFonts w:ascii="Consolas" w:hAnsi="Consolas" w:cs="Consolas"/>
          <w:color w:val="0000FF"/>
          <w:sz w:val="19"/>
          <w:szCs w:val="19"/>
        </w:rPr>
      </w:pPr>
      <w:r>
        <w:rPr>
          <w:rFonts w:ascii="Consolas" w:hAnsi="Consolas" w:cs="Consolas"/>
          <w:color w:val="0000FF"/>
          <w:sz w:val="19"/>
          <w:szCs w:val="19"/>
        </w:rPr>
        <w:t>&lt;</w:t>
      </w:r>
      <w:proofErr w:type="spellStart"/>
      <w:proofErr w:type="gramStart"/>
      <w:r>
        <w:rPr>
          <w:rFonts w:ascii="Consolas" w:hAnsi="Consolas" w:cs="Consolas"/>
          <w:color w:val="A31515"/>
          <w:sz w:val="19"/>
          <w:szCs w:val="19"/>
        </w:rPr>
        <w:t>iddv</w:t>
      </w:r>
      <w:proofErr w:type="spellEnd"/>
      <w:proofErr w:type="gramEnd"/>
      <w:r>
        <w:rPr>
          <w:rFonts w:ascii="Consolas" w:hAnsi="Consolas" w:cs="Consolas"/>
          <w:color w:val="0000FF"/>
          <w:sz w:val="19"/>
          <w:szCs w:val="19"/>
        </w:rPr>
        <w:t xml:space="preserve">&gt; </w:t>
      </w:r>
    </w:p>
    <w:p w14:paraId="5A2CCD9E" w14:textId="5AF93AA7" w:rsidR="00A77269" w:rsidRDefault="00A77269" w:rsidP="00A77269">
      <w:pPr>
        <w:pStyle w:val="CodeBlock"/>
        <w:rPr>
          <w:rFonts w:ascii="Consolas" w:hAnsi="Consolas" w:cs="Consolas"/>
          <w:sz w:val="19"/>
          <w:szCs w:val="19"/>
        </w:rPr>
      </w:pPr>
      <w:r>
        <w:rPr>
          <w:rFonts w:ascii="Consolas" w:hAnsi="Consolas" w:cs="Consolas"/>
          <w:color w:val="0000FF"/>
          <w:sz w:val="19"/>
          <w:szCs w:val="19"/>
        </w:rPr>
        <w:tab/>
        <w:t>…</w:t>
      </w:r>
    </w:p>
    <w:p w14:paraId="1E88996B" w14:textId="3C5B4D10" w:rsidR="00A77269" w:rsidRDefault="00A77269" w:rsidP="00A77269">
      <w:pPr>
        <w:pStyle w:val="CodeBlock"/>
        <w:rPr>
          <w:rFonts w:ascii="Consolas" w:hAnsi="Consolas" w:cs="Consolas"/>
          <w:sz w:val="19"/>
          <w:szCs w:val="19"/>
        </w:rPr>
      </w:pPr>
      <w:r>
        <w:rPr>
          <w:rFonts w:ascii="Consolas" w:hAnsi="Consolas" w:cs="Consolas"/>
          <w:color w:val="0000FF"/>
          <w:sz w:val="19"/>
          <w:szCs w:val="19"/>
        </w:rPr>
        <w:t xml:space="preserve">        </w:t>
      </w:r>
      <w:proofErr w:type="spellStart"/>
      <w:r>
        <w:rPr>
          <w:rFonts w:ascii="Consolas" w:hAnsi="Consolas" w:cs="Consolas"/>
          <w:color w:val="FF0000"/>
          <w:sz w:val="19"/>
          <w:szCs w:val="19"/>
        </w:rPr>
        <w:t>cdnUrl</w:t>
      </w:r>
      <w:proofErr w:type="spellEnd"/>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w:t>
      </w:r>
      <w:r w:rsidR="00017D1C">
        <w:rPr>
          <w:rFonts w:ascii="Consolas" w:hAnsi="Consolas" w:cs="Consolas"/>
          <w:color w:val="0000FF"/>
          <w:sz w:val="19"/>
          <w:szCs w:val="19"/>
        </w:rPr>
        <w:t>visssc</w:t>
      </w:r>
      <w:r>
        <w:rPr>
          <w:rFonts w:ascii="Consolas" w:hAnsi="Consolas" w:cs="Consolas"/>
          <w:color w:val="0000FF"/>
          <w:sz w:val="19"/>
          <w:szCs w:val="19"/>
        </w:rPr>
        <w:t>:448/</w:t>
      </w:r>
      <w:proofErr w:type="spellStart"/>
      <w:r>
        <w:rPr>
          <w:rFonts w:ascii="Consolas" w:hAnsi="Consolas" w:cs="Consolas"/>
          <w:color w:val="0000FF"/>
          <w:sz w:val="19"/>
          <w:szCs w:val="19"/>
        </w:rPr>
        <w:t>PortalEmulator</w:t>
      </w:r>
      <w:proofErr w:type="spellEnd"/>
      <w:r>
        <w:rPr>
          <w:rFonts w:ascii="Consolas" w:hAnsi="Consolas" w:cs="Consolas"/>
          <w:color w:val="0000FF"/>
          <w:sz w:val="19"/>
          <w:szCs w:val="19"/>
        </w:rPr>
        <w:t>/</w:t>
      </w:r>
      <w:proofErr w:type="spellStart"/>
      <w:r>
        <w:rPr>
          <w:rFonts w:ascii="Consolas" w:hAnsi="Consolas" w:cs="Consolas"/>
          <w:color w:val="0000FF"/>
          <w:sz w:val="19"/>
          <w:szCs w:val="19"/>
        </w:rPr>
        <w:t>Cdn</w:t>
      </w:r>
      <w:proofErr w:type="spellEnd"/>
      <w:r>
        <w:rPr>
          <w:rFonts w:ascii="Consolas" w:hAnsi="Consolas" w:cs="Consolas"/>
          <w:color w:val="0000FF"/>
          <w:sz w:val="19"/>
          <w:szCs w:val="19"/>
        </w:rPr>
        <w:t>/v1.0</w:t>
      </w:r>
      <w:r>
        <w:rPr>
          <w:rFonts w:ascii="Consolas" w:hAnsi="Consolas" w:cs="Consolas"/>
          <w:sz w:val="19"/>
          <w:szCs w:val="19"/>
        </w:rPr>
        <w:t>"</w:t>
      </w:r>
      <w:r>
        <w:rPr>
          <w:rFonts w:ascii="Consolas" w:hAnsi="Consolas" w:cs="Consolas"/>
          <w:color w:val="0000FF"/>
          <w:sz w:val="19"/>
          <w:szCs w:val="19"/>
        </w:rPr>
        <w:t xml:space="preserve">         </w:t>
      </w:r>
    </w:p>
    <w:p w14:paraId="5B8291B8" w14:textId="321E05E4" w:rsidR="00A77269" w:rsidRDefault="00A77269" w:rsidP="00A77269">
      <w:pPr>
        <w:pStyle w:val="CodeBlock"/>
        <w:rPr>
          <w:rFonts w:ascii="Consolas" w:hAnsi="Consolas" w:cs="Consolas"/>
          <w:sz w:val="19"/>
          <w:szCs w:val="19"/>
        </w:rPr>
      </w:pPr>
      <w:r>
        <w:rPr>
          <w:rFonts w:ascii="Consolas" w:hAnsi="Consolas" w:cs="Consolas"/>
          <w:color w:val="0000FF"/>
          <w:sz w:val="19"/>
          <w:szCs w:val="19"/>
        </w:rPr>
        <w:t xml:space="preserve"> </w:t>
      </w:r>
      <w:r>
        <w:rPr>
          <w:rFonts w:ascii="Consolas" w:hAnsi="Consolas" w:cs="Consolas"/>
          <w:color w:val="0000FF"/>
          <w:sz w:val="19"/>
          <w:szCs w:val="19"/>
        </w:rPr>
        <w:tab/>
        <w:t>…</w:t>
      </w:r>
    </w:p>
    <w:p w14:paraId="7D8B8A2A" w14:textId="7567AF8F" w:rsidR="00A77269" w:rsidRDefault="00A77269" w:rsidP="00A77269">
      <w:pPr>
        <w:pStyle w:val="CodeBlock"/>
      </w:pPr>
      <w:r>
        <w:rPr>
          <w:rFonts w:ascii="Consolas" w:hAnsi="Consolas" w:cs="Consolas"/>
          <w:color w:val="0000FF"/>
          <w:sz w:val="19"/>
          <w:szCs w:val="19"/>
        </w:rPr>
        <w:t>&lt;/</w:t>
      </w:r>
      <w:proofErr w:type="spellStart"/>
      <w:r>
        <w:rPr>
          <w:rFonts w:ascii="Consolas" w:hAnsi="Consolas" w:cs="Consolas"/>
          <w:color w:val="A31515"/>
          <w:sz w:val="19"/>
          <w:szCs w:val="19"/>
        </w:rPr>
        <w:t>iddv</w:t>
      </w:r>
      <w:proofErr w:type="spellEnd"/>
      <w:r>
        <w:rPr>
          <w:rFonts w:ascii="Consolas" w:hAnsi="Consolas" w:cs="Consolas"/>
          <w:color w:val="0000FF"/>
          <w:sz w:val="19"/>
          <w:szCs w:val="19"/>
        </w:rPr>
        <w:t>&gt;</w:t>
      </w:r>
    </w:p>
    <w:p w14:paraId="41320E77" w14:textId="77777777" w:rsidR="00180A45" w:rsidRDefault="00180A45" w:rsidP="00180A45">
      <w:pPr>
        <w:rPr>
          <w:lang w:val="en-AU"/>
        </w:rPr>
      </w:pPr>
    </w:p>
    <w:p w14:paraId="4477FA2C" w14:textId="3330D4F1" w:rsidR="00A77269" w:rsidRDefault="00180A45" w:rsidP="00180A45">
      <w:r>
        <w:t>Konfigurācijas piemērs CDN apakš-lietojuma izmantošanai.</w:t>
      </w:r>
    </w:p>
    <w:p w14:paraId="5979501D" w14:textId="77777777" w:rsidR="008519CA" w:rsidRDefault="008519CA" w:rsidP="008519CA">
      <w:pPr>
        <w:pStyle w:val="CodeBlock"/>
        <w:rPr>
          <w:rFonts w:ascii="Consolas" w:hAnsi="Consolas" w:cs="Consolas"/>
          <w:color w:val="0000FF"/>
          <w:sz w:val="19"/>
          <w:szCs w:val="19"/>
        </w:rPr>
      </w:pPr>
      <w:r>
        <w:rPr>
          <w:rFonts w:ascii="Consolas" w:hAnsi="Consolas" w:cs="Consolas"/>
          <w:color w:val="0000FF"/>
          <w:sz w:val="19"/>
          <w:szCs w:val="19"/>
        </w:rPr>
        <w:t>&lt;</w:t>
      </w:r>
      <w:proofErr w:type="spellStart"/>
      <w:proofErr w:type="gramStart"/>
      <w:r>
        <w:rPr>
          <w:rFonts w:ascii="Consolas" w:hAnsi="Consolas" w:cs="Consolas"/>
          <w:color w:val="A31515"/>
          <w:sz w:val="19"/>
          <w:szCs w:val="19"/>
        </w:rPr>
        <w:t>iddv</w:t>
      </w:r>
      <w:proofErr w:type="spellEnd"/>
      <w:proofErr w:type="gramEnd"/>
      <w:r>
        <w:rPr>
          <w:rFonts w:ascii="Consolas" w:hAnsi="Consolas" w:cs="Consolas"/>
          <w:color w:val="0000FF"/>
          <w:sz w:val="19"/>
          <w:szCs w:val="19"/>
        </w:rPr>
        <w:t xml:space="preserve">&gt; </w:t>
      </w:r>
    </w:p>
    <w:p w14:paraId="1E036106" w14:textId="77777777" w:rsidR="008519CA" w:rsidRDefault="008519CA" w:rsidP="008519CA">
      <w:pPr>
        <w:pStyle w:val="CodeBlock"/>
        <w:rPr>
          <w:rFonts w:ascii="Consolas" w:hAnsi="Consolas" w:cs="Consolas"/>
          <w:sz w:val="19"/>
          <w:szCs w:val="19"/>
        </w:rPr>
      </w:pPr>
      <w:r>
        <w:rPr>
          <w:rFonts w:ascii="Consolas" w:hAnsi="Consolas" w:cs="Consolas"/>
          <w:color w:val="0000FF"/>
          <w:sz w:val="19"/>
          <w:szCs w:val="19"/>
        </w:rPr>
        <w:tab/>
        <w:t>…</w:t>
      </w:r>
    </w:p>
    <w:p w14:paraId="02ADD9A8" w14:textId="6C7E75F1" w:rsidR="008519CA" w:rsidRDefault="008519CA" w:rsidP="008519CA">
      <w:pPr>
        <w:pStyle w:val="CodeBlock"/>
        <w:rPr>
          <w:rFonts w:ascii="Consolas" w:hAnsi="Consolas" w:cs="Consolas"/>
          <w:sz w:val="19"/>
          <w:szCs w:val="19"/>
        </w:rPr>
      </w:pPr>
      <w:r>
        <w:rPr>
          <w:rFonts w:ascii="Consolas" w:hAnsi="Consolas" w:cs="Consolas"/>
          <w:color w:val="0000FF"/>
          <w:sz w:val="19"/>
          <w:szCs w:val="19"/>
        </w:rPr>
        <w:t xml:space="preserve">        </w:t>
      </w:r>
      <w:proofErr w:type="spellStart"/>
      <w:r>
        <w:rPr>
          <w:rFonts w:ascii="Consolas" w:hAnsi="Consolas" w:cs="Consolas"/>
          <w:color w:val="FF0000"/>
          <w:sz w:val="19"/>
          <w:szCs w:val="19"/>
        </w:rPr>
        <w:t>cdnUrl</w:t>
      </w:r>
      <w:proofErr w:type="spellEnd"/>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w:t>
      </w:r>
      <w:r w:rsidR="008D3085">
        <w:rPr>
          <w:rFonts w:ascii="Consolas" w:hAnsi="Consolas" w:cs="Consolas"/>
          <w:color w:val="0000FF"/>
          <w:sz w:val="19"/>
          <w:szCs w:val="19"/>
        </w:rPr>
        <w:t>visssc:448</w:t>
      </w:r>
      <w:r>
        <w:rPr>
          <w:rFonts w:ascii="Consolas" w:hAnsi="Consolas" w:cs="Consolas"/>
          <w:color w:val="0000FF"/>
          <w:sz w:val="19"/>
          <w:szCs w:val="19"/>
        </w:rPr>
        <w:t>/</w:t>
      </w:r>
      <w:proofErr w:type="spellStart"/>
      <w:r>
        <w:rPr>
          <w:rFonts w:ascii="Consolas" w:hAnsi="Consolas" w:cs="Consolas"/>
          <w:color w:val="0000FF"/>
          <w:sz w:val="19"/>
          <w:szCs w:val="19"/>
        </w:rPr>
        <w:t>Cdn</w:t>
      </w:r>
      <w:proofErr w:type="spellEnd"/>
      <w:r>
        <w:rPr>
          <w:rFonts w:ascii="Consolas" w:hAnsi="Consolas" w:cs="Consolas"/>
          <w:color w:val="0000FF"/>
          <w:sz w:val="19"/>
          <w:szCs w:val="19"/>
        </w:rPr>
        <w:t>/v1.0</w:t>
      </w:r>
      <w:r>
        <w:rPr>
          <w:rFonts w:ascii="Consolas" w:hAnsi="Consolas" w:cs="Consolas"/>
          <w:sz w:val="19"/>
          <w:szCs w:val="19"/>
        </w:rPr>
        <w:t>"</w:t>
      </w:r>
      <w:r>
        <w:rPr>
          <w:rFonts w:ascii="Consolas" w:hAnsi="Consolas" w:cs="Consolas"/>
          <w:color w:val="0000FF"/>
          <w:sz w:val="19"/>
          <w:szCs w:val="19"/>
        </w:rPr>
        <w:t xml:space="preserve">         </w:t>
      </w:r>
    </w:p>
    <w:p w14:paraId="6283B787" w14:textId="77777777" w:rsidR="008519CA" w:rsidRDefault="008519CA" w:rsidP="008519CA">
      <w:pPr>
        <w:pStyle w:val="CodeBlock"/>
        <w:rPr>
          <w:rFonts w:ascii="Consolas" w:hAnsi="Consolas" w:cs="Consolas"/>
          <w:sz w:val="19"/>
          <w:szCs w:val="19"/>
        </w:rPr>
      </w:pPr>
      <w:r>
        <w:rPr>
          <w:rFonts w:ascii="Consolas" w:hAnsi="Consolas" w:cs="Consolas"/>
          <w:color w:val="0000FF"/>
          <w:sz w:val="19"/>
          <w:szCs w:val="19"/>
        </w:rPr>
        <w:t xml:space="preserve"> </w:t>
      </w:r>
      <w:r>
        <w:rPr>
          <w:rFonts w:ascii="Consolas" w:hAnsi="Consolas" w:cs="Consolas"/>
          <w:color w:val="0000FF"/>
          <w:sz w:val="19"/>
          <w:szCs w:val="19"/>
        </w:rPr>
        <w:tab/>
        <w:t>…</w:t>
      </w:r>
    </w:p>
    <w:p w14:paraId="7224AA68" w14:textId="77777777" w:rsidR="008519CA" w:rsidRDefault="008519CA" w:rsidP="008519CA">
      <w:pPr>
        <w:pStyle w:val="CodeBlock"/>
      </w:pPr>
      <w:r>
        <w:rPr>
          <w:rFonts w:ascii="Consolas" w:hAnsi="Consolas" w:cs="Consolas"/>
          <w:color w:val="0000FF"/>
          <w:sz w:val="19"/>
          <w:szCs w:val="19"/>
        </w:rPr>
        <w:t>&lt;/</w:t>
      </w:r>
      <w:proofErr w:type="spellStart"/>
      <w:r>
        <w:rPr>
          <w:rFonts w:ascii="Consolas" w:hAnsi="Consolas" w:cs="Consolas"/>
          <w:color w:val="A31515"/>
          <w:sz w:val="19"/>
          <w:szCs w:val="19"/>
        </w:rPr>
        <w:t>iddv</w:t>
      </w:r>
      <w:proofErr w:type="spellEnd"/>
      <w:r>
        <w:rPr>
          <w:rFonts w:ascii="Consolas" w:hAnsi="Consolas" w:cs="Consolas"/>
          <w:color w:val="0000FF"/>
          <w:sz w:val="19"/>
          <w:szCs w:val="19"/>
        </w:rPr>
        <w:t>&gt;</w:t>
      </w:r>
    </w:p>
    <w:p w14:paraId="75681805" w14:textId="77777777" w:rsidR="00287377" w:rsidRDefault="00287377" w:rsidP="00287377"/>
    <w:p w14:paraId="3848A658" w14:textId="703C5A43" w:rsidR="00287377" w:rsidRDefault="00287377" w:rsidP="00287377">
      <w:r>
        <w:t>Jaunāk</w:t>
      </w:r>
      <w:r w:rsidR="000D06BC">
        <w:t>aj</w:t>
      </w:r>
      <w:r>
        <w:t xml:space="preserve">ās </w:t>
      </w:r>
      <w:r w:rsidR="000D06BC">
        <w:t>e</w:t>
      </w:r>
      <w:r>
        <w:t>mulatora versijās vēlams versijas numuru nenorādīt tieši, bet tā vietā ievietot marķieri „</w:t>
      </w:r>
      <w:r w:rsidRPr="00574E3B">
        <w:rPr>
          <w:i/>
        </w:rPr>
        <w:t>{{</w:t>
      </w:r>
      <w:proofErr w:type="spellStart"/>
      <w:r w:rsidRPr="00574E3B">
        <w:rPr>
          <w:i/>
        </w:rPr>
        <w:t>version</w:t>
      </w:r>
      <w:proofErr w:type="spellEnd"/>
      <w:r w:rsidRPr="00574E3B">
        <w:rPr>
          <w:i/>
        </w:rPr>
        <w:t>}}</w:t>
      </w:r>
      <w:r>
        <w:t xml:space="preserve">”. Šādā gadījumā versija tiks ņemta no e-pakalpojumu katalogā reģistrētās </w:t>
      </w:r>
      <w:proofErr w:type="spellStart"/>
      <w:r w:rsidRPr="00574E3B">
        <w:rPr>
          <w:i/>
        </w:rPr>
        <w:t>CdnVersion</w:t>
      </w:r>
      <w:proofErr w:type="spellEnd"/>
      <w:r>
        <w:t xml:space="preserve"> lauka vērtības vai no emulatora konfigurācijas failā reģistrētās formas konfigurācijas (t.i. CDN versiju konfigurāciju nevajadzēs dublēt).</w:t>
      </w:r>
    </w:p>
    <w:p w14:paraId="3E1A2843" w14:textId="77777777" w:rsidR="008519CA" w:rsidRDefault="008519CA" w:rsidP="00287377"/>
    <w:p w14:paraId="431CE912" w14:textId="15477502" w:rsidR="00287377" w:rsidRDefault="00287377" w:rsidP="00287377">
      <w:r>
        <w:t>Konfigurācijas piemērs izmantojot versijas marķieri.</w:t>
      </w:r>
    </w:p>
    <w:p w14:paraId="47263B1E" w14:textId="77777777" w:rsidR="00287377" w:rsidRDefault="00287377" w:rsidP="00287377">
      <w:pPr>
        <w:pStyle w:val="CodeBlock"/>
        <w:rPr>
          <w:rFonts w:ascii="Consolas" w:hAnsi="Consolas" w:cs="Consolas"/>
          <w:color w:val="0000FF"/>
          <w:sz w:val="19"/>
          <w:szCs w:val="19"/>
        </w:rPr>
      </w:pPr>
      <w:r>
        <w:rPr>
          <w:rFonts w:ascii="Consolas" w:hAnsi="Consolas" w:cs="Consolas"/>
          <w:color w:val="0000FF"/>
          <w:sz w:val="19"/>
          <w:szCs w:val="19"/>
        </w:rPr>
        <w:t>&lt;</w:t>
      </w:r>
      <w:proofErr w:type="spellStart"/>
      <w:proofErr w:type="gramStart"/>
      <w:r>
        <w:rPr>
          <w:rFonts w:ascii="Consolas" w:hAnsi="Consolas" w:cs="Consolas"/>
          <w:color w:val="A31515"/>
          <w:sz w:val="19"/>
          <w:szCs w:val="19"/>
        </w:rPr>
        <w:t>iddv</w:t>
      </w:r>
      <w:proofErr w:type="spellEnd"/>
      <w:proofErr w:type="gramEnd"/>
      <w:r>
        <w:rPr>
          <w:rFonts w:ascii="Consolas" w:hAnsi="Consolas" w:cs="Consolas"/>
          <w:color w:val="0000FF"/>
          <w:sz w:val="19"/>
          <w:szCs w:val="19"/>
        </w:rPr>
        <w:t xml:space="preserve">&gt; </w:t>
      </w:r>
    </w:p>
    <w:p w14:paraId="20B6D71A" w14:textId="77777777" w:rsidR="00287377" w:rsidRDefault="00287377" w:rsidP="00287377">
      <w:pPr>
        <w:pStyle w:val="CodeBlock"/>
        <w:rPr>
          <w:rFonts w:ascii="Consolas" w:hAnsi="Consolas" w:cs="Consolas"/>
          <w:sz w:val="19"/>
          <w:szCs w:val="19"/>
        </w:rPr>
      </w:pPr>
      <w:r>
        <w:rPr>
          <w:rFonts w:ascii="Consolas" w:hAnsi="Consolas" w:cs="Consolas"/>
          <w:color w:val="0000FF"/>
          <w:sz w:val="19"/>
          <w:szCs w:val="19"/>
        </w:rPr>
        <w:tab/>
        <w:t>…</w:t>
      </w:r>
    </w:p>
    <w:p w14:paraId="2166B4D3" w14:textId="1C464E11" w:rsidR="00287377" w:rsidRDefault="00287377" w:rsidP="00287377">
      <w:pPr>
        <w:pStyle w:val="CodeBlock"/>
        <w:rPr>
          <w:rFonts w:ascii="Consolas" w:hAnsi="Consolas" w:cs="Consolas"/>
          <w:sz w:val="19"/>
          <w:szCs w:val="19"/>
        </w:rPr>
      </w:pPr>
      <w:r>
        <w:rPr>
          <w:rFonts w:ascii="Consolas" w:hAnsi="Consolas" w:cs="Consolas"/>
          <w:color w:val="0000FF"/>
          <w:sz w:val="19"/>
          <w:szCs w:val="19"/>
        </w:rPr>
        <w:t xml:space="preserve">        </w:t>
      </w:r>
      <w:proofErr w:type="spellStart"/>
      <w:proofErr w:type="gramStart"/>
      <w:r>
        <w:rPr>
          <w:rFonts w:ascii="Consolas" w:hAnsi="Consolas" w:cs="Consolas"/>
          <w:color w:val="FF0000"/>
          <w:sz w:val="19"/>
          <w:szCs w:val="19"/>
        </w:rPr>
        <w:t>cdnUrl</w:t>
      </w:r>
      <w:proofErr w:type="spellEnd"/>
      <w:proofErr w:type="gramEnd"/>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https://visssc:448/</w:t>
      </w:r>
      <w:proofErr w:type="spellStart"/>
      <w:r>
        <w:rPr>
          <w:rFonts w:ascii="Consolas" w:hAnsi="Consolas" w:cs="Consolas"/>
          <w:color w:val="0000FF"/>
          <w:sz w:val="19"/>
          <w:szCs w:val="19"/>
        </w:rPr>
        <w:t>Cdn</w:t>
      </w:r>
      <w:proofErr w:type="spellEnd"/>
      <w:r>
        <w:rPr>
          <w:rFonts w:ascii="Consolas" w:hAnsi="Consolas" w:cs="Consolas"/>
          <w:color w:val="0000FF"/>
          <w:sz w:val="19"/>
          <w:szCs w:val="19"/>
        </w:rPr>
        <w:t>/{{version}}</w:t>
      </w:r>
      <w:r>
        <w:rPr>
          <w:rFonts w:ascii="Consolas" w:hAnsi="Consolas" w:cs="Consolas"/>
          <w:sz w:val="19"/>
          <w:szCs w:val="19"/>
        </w:rPr>
        <w:t>"</w:t>
      </w:r>
      <w:r>
        <w:rPr>
          <w:rFonts w:ascii="Consolas" w:hAnsi="Consolas" w:cs="Consolas"/>
          <w:color w:val="0000FF"/>
          <w:sz w:val="19"/>
          <w:szCs w:val="19"/>
        </w:rPr>
        <w:t xml:space="preserve">         </w:t>
      </w:r>
    </w:p>
    <w:p w14:paraId="7C33B4DA" w14:textId="77777777" w:rsidR="00287377" w:rsidRDefault="00287377" w:rsidP="00287377">
      <w:pPr>
        <w:pStyle w:val="CodeBlock"/>
        <w:rPr>
          <w:rFonts w:ascii="Consolas" w:hAnsi="Consolas" w:cs="Consolas"/>
          <w:sz w:val="19"/>
          <w:szCs w:val="19"/>
        </w:rPr>
      </w:pPr>
      <w:r>
        <w:rPr>
          <w:rFonts w:ascii="Consolas" w:hAnsi="Consolas" w:cs="Consolas"/>
          <w:color w:val="0000FF"/>
          <w:sz w:val="19"/>
          <w:szCs w:val="19"/>
        </w:rPr>
        <w:t xml:space="preserve"> </w:t>
      </w:r>
      <w:r>
        <w:rPr>
          <w:rFonts w:ascii="Consolas" w:hAnsi="Consolas" w:cs="Consolas"/>
          <w:color w:val="0000FF"/>
          <w:sz w:val="19"/>
          <w:szCs w:val="19"/>
        </w:rPr>
        <w:tab/>
        <w:t>…</w:t>
      </w:r>
    </w:p>
    <w:p w14:paraId="66AE03DB" w14:textId="77777777" w:rsidR="00287377" w:rsidRDefault="00287377" w:rsidP="00287377">
      <w:pPr>
        <w:pStyle w:val="CodeBlock"/>
      </w:pPr>
      <w:r>
        <w:rPr>
          <w:rFonts w:ascii="Consolas" w:hAnsi="Consolas" w:cs="Consolas"/>
          <w:color w:val="0000FF"/>
          <w:sz w:val="19"/>
          <w:szCs w:val="19"/>
        </w:rPr>
        <w:t>&lt;/</w:t>
      </w:r>
      <w:proofErr w:type="spellStart"/>
      <w:r>
        <w:rPr>
          <w:rFonts w:ascii="Consolas" w:hAnsi="Consolas" w:cs="Consolas"/>
          <w:color w:val="A31515"/>
          <w:sz w:val="19"/>
          <w:szCs w:val="19"/>
        </w:rPr>
        <w:t>iddv</w:t>
      </w:r>
      <w:proofErr w:type="spellEnd"/>
      <w:r>
        <w:rPr>
          <w:rFonts w:ascii="Consolas" w:hAnsi="Consolas" w:cs="Consolas"/>
          <w:color w:val="0000FF"/>
          <w:sz w:val="19"/>
          <w:szCs w:val="19"/>
        </w:rPr>
        <w:t>&gt;</w:t>
      </w:r>
    </w:p>
    <w:p w14:paraId="0C877194" w14:textId="77777777" w:rsidR="00287377" w:rsidRPr="00287377" w:rsidRDefault="00287377" w:rsidP="00287377"/>
    <w:p w14:paraId="7C0DCB48" w14:textId="77777777" w:rsidR="00891BE7" w:rsidRPr="0062697F" w:rsidRDefault="00891BE7" w:rsidP="00891BE7">
      <w:pPr>
        <w:pStyle w:val="Heading1"/>
      </w:pPr>
      <w:bookmarkStart w:id="328" w:name="_Toc383097932"/>
      <w:r w:rsidRPr="0062697F">
        <w:lastRenderedPageBreak/>
        <w:t>IDDV formas realizēšana</w:t>
      </w:r>
      <w:bookmarkEnd w:id="328"/>
    </w:p>
    <w:p w14:paraId="383C7295" w14:textId="77777777" w:rsidR="00891BE7" w:rsidRPr="0062697F" w:rsidRDefault="00891BE7" w:rsidP="00891BE7">
      <w:r w:rsidRPr="0062697F">
        <w:t xml:space="preserve">Lai realizētu IDDV formu, nepieciešams paplašināt šādas klases un implementēt mainīgās daļas, kas apkopotas </w:t>
      </w:r>
      <w:r w:rsidRPr="0062697F">
        <w:fldChar w:fldCharType="begin"/>
      </w:r>
      <w:r w:rsidRPr="0062697F">
        <w:instrText xml:space="preserve"> REF _Ref353874237 \h </w:instrText>
      </w:r>
      <w:r w:rsidRPr="0062697F">
        <w:fldChar w:fldCharType="separate"/>
      </w:r>
      <w:r w:rsidR="00331113">
        <w:t>1</w:t>
      </w:r>
      <w:r w:rsidRPr="0062697F">
        <w:fldChar w:fldCharType="end"/>
      </w:r>
      <w:r w:rsidRPr="0062697F">
        <w:t>.tabulā.</w:t>
      </w:r>
    </w:p>
    <w:p w14:paraId="0204877D" w14:textId="77777777" w:rsidR="00891BE7" w:rsidRPr="0062697F" w:rsidRDefault="00891BE7" w:rsidP="00891BE7">
      <w:pPr>
        <w:pStyle w:val="Tablenumber"/>
        <w:rPr>
          <w:noProof w:val="0"/>
        </w:rPr>
      </w:pPr>
      <w:r w:rsidRPr="0062697F">
        <w:rPr>
          <w:noProof w:val="0"/>
        </w:rPr>
        <w:fldChar w:fldCharType="begin"/>
      </w:r>
      <w:r w:rsidRPr="0062697F">
        <w:rPr>
          <w:noProof w:val="0"/>
        </w:rPr>
        <w:instrText xml:space="preserve"> SEQ Tabula \* ARABIC </w:instrText>
      </w:r>
      <w:r w:rsidRPr="0062697F">
        <w:rPr>
          <w:noProof w:val="0"/>
        </w:rPr>
        <w:fldChar w:fldCharType="separate"/>
      </w:r>
      <w:bookmarkStart w:id="329" w:name="_Ref353874237"/>
      <w:r w:rsidR="00331113">
        <w:t>1</w:t>
      </w:r>
      <w:bookmarkEnd w:id="329"/>
      <w:r w:rsidRPr="0062697F">
        <w:rPr>
          <w:noProof w:val="0"/>
        </w:rPr>
        <w:fldChar w:fldCharType="end"/>
      </w:r>
      <w:r w:rsidRPr="0062697F">
        <w:rPr>
          <w:noProof w:val="0"/>
        </w:rPr>
        <w:t>.tabula</w:t>
      </w:r>
    </w:p>
    <w:p w14:paraId="02CE7339" w14:textId="77777777" w:rsidR="00891BE7" w:rsidRPr="0062697F" w:rsidRDefault="00891BE7" w:rsidP="00891BE7">
      <w:pPr>
        <w:pStyle w:val="Tabletitle"/>
      </w:pPr>
      <w:r w:rsidRPr="0062697F">
        <w:t>Klašu saraksts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288"/>
        <w:gridCol w:w="7566"/>
      </w:tblGrid>
      <w:tr w:rsidR="00891BE7" w:rsidRPr="0062697F" w14:paraId="2B725D48" w14:textId="77777777" w:rsidTr="003914A4">
        <w:trPr>
          <w:tblHeader/>
        </w:trPr>
        <w:tc>
          <w:tcPr>
            <w:tcW w:w="1161" w:type="pct"/>
            <w:shd w:val="clear" w:color="auto" w:fill="auto"/>
          </w:tcPr>
          <w:p w14:paraId="4526F6A6" w14:textId="77777777" w:rsidR="00891BE7" w:rsidRPr="0062697F" w:rsidRDefault="00891BE7" w:rsidP="003914A4">
            <w:pPr>
              <w:pStyle w:val="Bold"/>
            </w:pPr>
            <w:r w:rsidRPr="0062697F">
              <w:t>Nosaukums</w:t>
            </w:r>
          </w:p>
        </w:tc>
        <w:tc>
          <w:tcPr>
            <w:tcW w:w="3839" w:type="pct"/>
            <w:shd w:val="clear" w:color="auto" w:fill="auto"/>
          </w:tcPr>
          <w:p w14:paraId="02D11DD6" w14:textId="77777777" w:rsidR="00891BE7" w:rsidRPr="0062697F" w:rsidRDefault="00891BE7" w:rsidP="003914A4">
            <w:pPr>
              <w:pStyle w:val="Bold"/>
            </w:pPr>
            <w:r w:rsidRPr="0062697F">
              <w:t>Apraksts</w:t>
            </w:r>
          </w:p>
        </w:tc>
      </w:tr>
      <w:tr w:rsidR="00891BE7" w:rsidRPr="0062697F" w14:paraId="2F09F3C0" w14:textId="77777777" w:rsidTr="003914A4">
        <w:tc>
          <w:tcPr>
            <w:tcW w:w="1161" w:type="pct"/>
          </w:tcPr>
          <w:p w14:paraId="5D715206" w14:textId="77777777" w:rsidR="00891BE7" w:rsidRPr="0062697F" w:rsidRDefault="00891BE7" w:rsidP="003914A4">
            <w:pPr>
              <w:pStyle w:val="Tablebody"/>
              <w:rPr>
                <w:i/>
              </w:rPr>
            </w:pPr>
            <w:proofErr w:type="spellStart"/>
            <w:r w:rsidRPr="0062697F">
              <w:rPr>
                <w:i/>
              </w:rPr>
              <w:t>Task</w:t>
            </w:r>
            <w:proofErr w:type="spellEnd"/>
          </w:p>
        </w:tc>
        <w:tc>
          <w:tcPr>
            <w:tcW w:w="3839" w:type="pct"/>
          </w:tcPr>
          <w:p w14:paraId="5F6489DE" w14:textId="1DA9A7DC" w:rsidR="00891BE7" w:rsidRPr="0062697F" w:rsidRDefault="00891BE7" w:rsidP="003914A4">
            <w:pPr>
              <w:pStyle w:val="Tablebody"/>
            </w:pPr>
            <w:r w:rsidRPr="0062697F">
              <w:t>Darba uzdevuma aprakstoša klase. Klase paredzēta darbam a</w:t>
            </w:r>
            <w:r w:rsidR="003914A4">
              <w:t>r darba uzdevuma aprakstošo XML –</w:t>
            </w:r>
            <w:r w:rsidRPr="0062697F">
              <w:t xml:space="preserve"> uzglabāšana, </w:t>
            </w:r>
            <w:proofErr w:type="spellStart"/>
            <w:r w:rsidRPr="0062697F">
              <w:t>ielāde</w:t>
            </w:r>
            <w:proofErr w:type="spellEnd"/>
            <w:r w:rsidRPr="0062697F">
              <w:t xml:space="preserve">/saglabāšana </w:t>
            </w:r>
            <w:proofErr w:type="spellStart"/>
            <w:r w:rsidRPr="0062697F">
              <w:t>utml</w:t>
            </w:r>
            <w:proofErr w:type="spellEnd"/>
            <w:r w:rsidRPr="0062697F">
              <w:t>.</w:t>
            </w:r>
          </w:p>
        </w:tc>
      </w:tr>
      <w:tr w:rsidR="00891BE7" w:rsidRPr="0062697F" w14:paraId="22CF510B" w14:textId="77777777" w:rsidTr="003914A4">
        <w:tc>
          <w:tcPr>
            <w:tcW w:w="1161" w:type="pct"/>
          </w:tcPr>
          <w:p w14:paraId="2BD8C805" w14:textId="77777777" w:rsidR="00891BE7" w:rsidRPr="0062697F" w:rsidRDefault="00891BE7" w:rsidP="003914A4">
            <w:pPr>
              <w:pStyle w:val="Tablebody"/>
              <w:rPr>
                <w:i/>
              </w:rPr>
            </w:pPr>
            <w:proofErr w:type="spellStart"/>
            <w:r w:rsidRPr="0062697F">
              <w:rPr>
                <w:i/>
              </w:rPr>
              <w:t>ITaskPage</w:t>
            </w:r>
            <w:proofErr w:type="spellEnd"/>
          </w:p>
        </w:tc>
        <w:tc>
          <w:tcPr>
            <w:tcW w:w="3839" w:type="pct"/>
          </w:tcPr>
          <w:p w14:paraId="367E354B" w14:textId="2E1F6B18" w:rsidR="00891BE7" w:rsidRPr="0062697F" w:rsidRDefault="00891BE7" w:rsidP="003914A4">
            <w:pPr>
              <w:pStyle w:val="Tablebody"/>
            </w:pPr>
            <w:r w:rsidRPr="0062697F">
              <w:t xml:space="preserve">Darba uzdevuma reprezentatīvās daļas aprakstošā klase. Klase paredzēta darbam ar ievades formu </w:t>
            </w:r>
            <w:r w:rsidR="003914A4">
              <w:t>–</w:t>
            </w:r>
            <w:r w:rsidRPr="0062697F">
              <w:t xml:space="preserve"> validācija, kontroļu aizpilde, lietotāja ievades nolasīšana </w:t>
            </w:r>
            <w:proofErr w:type="spellStart"/>
            <w:r w:rsidRPr="0062697F">
              <w:t>utml</w:t>
            </w:r>
            <w:proofErr w:type="spellEnd"/>
            <w:r w:rsidRPr="0062697F">
              <w:t>.</w:t>
            </w:r>
          </w:p>
        </w:tc>
      </w:tr>
    </w:tbl>
    <w:p w14:paraId="0664E1D3" w14:textId="77777777" w:rsidR="00891BE7" w:rsidRPr="0062697F" w:rsidRDefault="00891BE7" w:rsidP="00891BE7">
      <w:pPr>
        <w:pStyle w:val="Heading2"/>
      </w:pPr>
      <w:bookmarkStart w:id="330" w:name="_Toc383097933"/>
      <w:r w:rsidRPr="0062697F">
        <w:t xml:space="preserve">Klase </w:t>
      </w:r>
      <w:proofErr w:type="spellStart"/>
      <w:r w:rsidRPr="0062697F">
        <w:t>Task</w:t>
      </w:r>
      <w:proofErr w:type="spellEnd"/>
      <w:r w:rsidRPr="0062697F">
        <w:t>&lt;T&gt;</w:t>
      </w:r>
      <w:bookmarkEnd w:id="330"/>
    </w:p>
    <w:p w14:paraId="6738126C" w14:textId="77777777" w:rsidR="00891BE7" w:rsidRPr="0062697F" w:rsidRDefault="00891BE7" w:rsidP="00891BE7">
      <w:pPr>
        <w:autoSpaceDE w:val="0"/>
        <w:autoSpaceDN w:val="0"/>
        <w:adjustRightInd w:val="0"/>
        <w:spacing w:after="0" w:line="240" w:lineRule="auto"/>
      </w:pPr>
      <w:proofErr w:type="spellStart"/>
      <w:r w:rsidRPr="003914A4">
        <w:rPr>
          <w:i/>
        </w:rPr>
        <w:t>Generic</w:t>
      </w:r>
      <w:proofErr w:type="spellEnd"/>
      <w:r w:rsidRPr="0062697F">
        <w:t xml:space="preserve"> tipu atšifrējums dots </w:t>
      </w:r>
      <w:r w:rsidRPr="0062697F">
        <w:fldChar w:fldCharType="begin"/>
      </w:r>
      <w:r w:rsidRPr="0062697F">
        <w:instrText xml:space="preserve"> REF _Ref353874391 \h </w:instrText>
      </w:r>
      <w:r w:rsidRPr="0062697F">
        <w:fldChar w:fldCharType="separate"/>
      </w:r>
      <w:r w:rsidR="00331113">
        <w:t>2</w:t>
      </w:r>
      <w:r w:rsidRPr="0062697F">
        <w:fldChar w:fldCharType="end"/>
      </w:r>
      <w:r w:rsidRPr="0062697F">
        <w:t xml:space="preserve">.tabulā, bet implementējamo metožu saraksts </w:t>
      </w:r>
      <w:r w:rsidRPr="0062697F">
        <w:fldChar w:fldCharType="begin"/>
      </w:r>
      <w:r w:rsidRPr="0062697F">
        <w:instrText xml:space="preserve"> REF _Ref353874448 \h </w:instrText>
      </w:r>
      <w:r w:rsidRPr="0062697F">
        <w:fldChar w:fldCharType="separate"/>
      </w:r>
      <w:r w:rsidR="00331113">
        <w:t>3</w:t>
      </w:r>
      <w:r w:rsidRPr="0062697F">
        <w:fldChar w:fldCharType="end"/>
      </w:r>
      <w:r w:rsidRPr="0062697F">
        <w:t>.tabulā.</w:t>
      </w:r>
    </w:p>
    <w:p w14:paraId="6D27B0F8" w14:textId="77777777" w:rsidR="00891BE7" w:rsidRPr="0062697F" w:rsidRDefault="00891BE7" w:rsidP="00891BE7">
      <w:pPr>
        <w:pStyle w:val="Tablenumber"/>
        <w:rPr>
          <w:noProof w:val="0"/>
        </w:rPr>
      </w:pPr>
      <w:r w:rsidRPr="0062697F">
        <w:rPr>
          <w:noProof w:val="0"/>
        </w:rPr>
        <w:fldChar w:fldCharType="begin"/>
      </w:r>
      <w:r w:rsidRPr="0062697F">
        <w:rPr>
          <w:noProof w:val="0"/>
        </w:rPr>
        <w:instrText xml:space="preserve"> SEQ Tabula \* ARABIC </w:instrText>
      </w:r>
      <w:r w:rsidRPr="0062697F">
        <w:rPr>
          <w:noProof w:val="0"/>
        </w:rPr>
        <w:fldChar w:fldCharType="separate"/>
      </w:r>
      <w:bookmarkStart w:id="331" w:name="_Ref353874391"/>
      <w:r w:rsidR="00331113">
        <w:t>2</w:t>
      </w:r>
      <w:bookmarkEnd w:id="331"/>
      <w:r w:rsidRPr="0062697F">
        <w:rPr>
          <w:noProof w:val="0"/>
        </w:rPr>
        <w:fldChar w:fldCharType="end"/>
      </w:r>
      <w:r w:rsidRPr="0062697F">
        <w:rPr>
          <w:noProof w:val="0"/>
        </w:rPr>
        <w:t>.tabula</w:t>
      </w:r>
    </w:p>
    <w:p w14:paraId="26BCFDFA" w14:textId="77777777" w:rsidR="00891BE7" w:rsidRPr="0062697F" w:rsidRDefault="00891BE7" w:rsidP="00891BE7">
      <w:pPr>
        <w:pStyle w:val="Tabletitle"/>
      </w:pPr>
      <w:proofErr w:type="spellStart"/>
      <w:r w:rsidRPr="0062697F">
        <w:t>Generic</w:t>
      </w:r>
      <w:proofErr w:type="spellEnd"/>
      <w:r w:rsidRPr="0062697F">
        <w:t xml:space="preserve"> tipu atšifrējums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288"/>
        <w:gridCol w:w="7566"/>
      </w:tblGrid>
      <w:tr w:rsidR="00891BE7" w:rsidRPr="0062697F" w14:paraId="20A61C55" w14:textId="77777777" w:rsidTr="003914A4">
        <w:trPr>
          <w:tblHeader/>
        </w:trPr>
        <w:tc>
          <w:tcPr>
            <w:tcW w:w="1161" w:type="pct"/>
            <w:shd w:val="clear" w:color="auto" w:fill="auto"/>
          </w:tcPr>
          <w:p w14:paraId="3B68183E" w14:textId="77777777" w:rsidR="00891BE7" w:rsidRPr="0062697F" w:rsidRDefault="00891BE7" w:rsidP="003914A4">
            <w:pPr>
              <w:pStyle w:val="Bold"/>
            </w:pPr>
            <w:r w:rsidRPr="0062697F">
              <w:t>Nosaukums</w:t>
            </w:r>
          </w:p>
        </w:tc>
        <w:tc>
          <w:tcPr>
            <w:tcW w:w="3839" w:type="pct"/>
            <w:shd w:val="clear" w:color="auto" w:fill="auto"/>
          </w:tcPr>
          <w:p w14:paraId="2376D3BF" w14:textId="77777777" w:rsidR="00891BE7" w:rsidRPr="0062697F" w:rsidRDefault="00891BE7" w:rsidP="003914A4">
            <w:pPr>
              <w:pStyle w:val="Bold"/>
            </w:pPr>
            <w:r w:rsidRPr="0062697F">
              <w:t>Apraksts</w:t>
            </w:r>
          </w:p>
        </w:tc>
      </w:tr>
      <w:tr w:rsidR="00891BE7" w:rsidRPr="0062697F" w14:paraId="5EE6E230" w14:textId="77777777" w:rsidTr="003914A4">
        <w:tc>
          <w:tcPr>
            <w:tcW w:w="1161" w:type="pct"/>
          </w:tcPr>
          <w:p w14:paraId="1F99A978" w14:textId="77777777" w:rsidR="00891BE7" w:rsidRPr="0062697F" w:rsidRDefault="00891BE7" w:rsidP="003914A4">
            <w:pPr>
              <w:pStyle w:val="Tablebody"/>
            </w:pPr>
            <w:r w:rsidRPr="0062697F">
              <w:t>T</w:t>
            </w:r>
          </w:p>
        </w:tc>
        <w:tc>
          <w:tcPr>
            <w:tcW w:w="3839" w:type="pct"/>
          </w:tcPr>
          <w:p w14:paraId="65072A19" w14:textId="77777777" w:rsidR="00891BE7" w:rsidRPr="0062697F" w:rsidRDefault="00891BE7" w:rsidP="003914A4">
            <w:pPr>
              <w:pStyle w:val="Tablebody"/>
            </w:pPr>
            <w:r w:rsidRPr="0062697F">
              <w:t>Darba uzdevuma reprezentējošās XML klases tips</w:t>
            </w:r>
          </w:p>
        </w:tc>
      </w:tr>
    </w:tbl>
    <w:p w14:paraId="5A8034DC" w14:textId="77777777" w:rsidR="00891BE7" w:rsidRPr="0062697F" w:rsidRDefault="00891BE7" w:rsidP="00891BE7">
      <w:pPr>
        <w:pStyle w:val="Tablenumber"/>
        <w:rPr>
          <w:noProof w:val="0"/>
        </w:rPr>
      </w:pPr>
      <w:r w:rsidRPr="0062697F">
        <w:rPr>
          <w:noProof w:val="0"/>
        </w:rPr>
        <w:fldChar w:fldCharType="begin"/>
      </w:r>
      <w:r w:rsidRPr="0062697F">
        <w:rPr>
          <w:noProof w:val="0"/>
        </w:rPr>
        <w:instrText xml:space="preserve"> SEQ Tabula \* ARABIC </w:instrText>
      </w:r>
      <w:r w:rsidRPr="0062697F">
        <w:rPr>
          <w:noProof w:val="0"/>
        </w:rPr>
        <w:fldChar w:fldCharType="separate"/>
      </w:r>
      <w:bookmarkStart w:id="332" w:name="_Ref353874448"/>
      <w:r w:rsidR="00331113">
        <w:t>3</w:t>
      </w:r>
      <w:bookmarkEnd w:id="332"/>
      <w:r w:rsidRPr="0062697F">
        <w:rPr>
          <w:noProof w:val="0"/>
        </w:rPr>
        <w:fldChar w:fldCharType="end"/>
      </w:r>
      <w:r w:rsidRPr="0062697F">
        <w:rPr>
          <w:noProof w:val="0"/>
        </w:rPr>
        <w:t>.tabula</w:t>
      </w:r>
    </w:p>
    <w:p w14:paraId="0378CB92" w14:textId="77777777" w:rsidR="00891BE7" w:rsidRPr="0062697F" w:rsidRDefault="00891BE7" w:rsidP="00891BE7">
      <w:pPr>
        <w:pStyle w:val="Tabletitle"/>
      </w:pPr>
      <w:r w:rsidRPr="0062697F">
        <w:t>Implementējamās metodes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376"/>
        <w:gridCol w:w="1418"/>
        <w:gridCol w:w="6060"/>
      </w:tblGrid>
      <w:tr w:rsidR="00891BE7" w:rsidRPr="0062697F" w14:paraId="71B6F859" w14:textId="77777777" w:rsidTr="003914A4">
        <w:trPr>
          <w:tblHeader/>
        </w:trPr>
        <w:tc>
          <w:tcPr>
            <w:tcW w:w="2376" w:type="dxa"/>
            <w:shd w:val="clear" w:color="auto" w:fill="auto"/>
          </w:tcPr>
          <w:p w14:paraId="4C2645E1" w14:textId="77777777" w:rsidR="00891BE7" w:rsidRPr="0062697F" w:rsidRDefault="00891BE7" w:rsidP="003914A4">
            <w:pPr>
              <w:pStyle w:val="Bold"/>
            </w:pPr>
            <w:r w:rsidRPr="0062697F">
              <w:t>Nosaukums</w:t>
            </w:r>
          </w:p>
        </w:tc>
        <w:tc>
          <w:tcPr>
            <w:tcW w:w="1418" w:type="dxa"/>
          </w:tcPr>
          <w:p w14:paraId="73539829" w14:textId="77777777" w:rsidR="00891BE7" w:rsidRPr="0062697F" w:rsidRDefault="00891BE7" w:rsidP="003914A4">
            <w:pPr>
              <w:pStyle w:val="Bold"/>
            </w:pPr>
            <w:r w:rsidRPr="0062697F">
              <w:t>Obligāts</w:t>
            </w:r>
          </w:p>
        </w:tc>
        <w:tc>
          <w:tcPr>
            <w:tcW w:w="6060" w:type="dxa"/>
            <w:shd w:val="clear" w:color="auto" w:fill="auto"/>
          </w:tcPr>
          <w:p w14:paraId="69014B69" w14:textId="77777777" w:rsidR="00891BE7" w:rsidRPr="0062697F" w:rsidRDefault="00891BE7" w:rsidP="003914A4">
            <w:pPr>
              <w:pStyle w:val="Bold"/>
            </w:pPr>
            <w:r w:rsidRPr="0062697F">
              <w:t>Apraksts</w:t>
            </w:r>
          </w:p>
        </w:tc>
      </w:tr>
      <w:tr w:rsidR="00891BE7" w:rsidRPr="0062697F" w14:paraId="58E37E61" w14:textId="77777777" w:rsidTr="003914A4">
        <w:tc>
          <w:tcPr>
            <w:tcW w:w="2376" w:type="dxa"/>
          </w:tcPr>
          <w:p w14:paraId="13625C2E" w14:textId="77777777" w:rsidR="00891BE7" w:rsidRPr="0062697F" w:rsidRDefault="00891BE7" w:rsidP="003914A4">
            <w:pPr>
              <w:pStyle w:val="Tablebody"/>
              <w:rPr>
                <w:i/>
              </w:rPr>
            </w:pPr>
            <w:proofErr w:type="spellStart"/>
            <w:r w:rsidRPr="0062697F">
              <w:rPr>
                <w:i/>
              </w:rPr>
              <w:t>void</w:t>
            </w:r>
            <w:proofErr w:type="spellEnd"/>
            <w:r w:rsidRPr="0062697F">
              <w:rPr>
                <w:i/>
              </w:rPr>
              <w:t xml:space="preserve"> </w:t>
            </w:r>
            <w:proofErr w:type="spellStart"/>
            <w:r w:rsidRPr="0062697F">
              <w:rPr>
                <w:i/>
              </w:rPr>
              <w:t>LoadXmlInstance</w:t>
            </w:r>
            <w:proofErr w:type="spellEnd"/>
            <w:r w:rsidRPr="0062697F">
              <w:rPr>
                <w:i/>
              </w:rPr>
              <w:t>(</w:t>
            </w:r>
            <w:proofErr w:type="spellStart"/>
            <w:r w:rsidRPr="0062697F">
              <w:rPr>
                <w:i/>
              </w:rPr>
              <w:t>string</w:t>
            </w:r>
            <w:proofErr w:type="spellEnd"/>
            <w:r w:rsidRPr="0062697F">
              <w:rPr>
                <w:i/>
              </w:rPr>
              <w:t xml:space="preserve"> </w:t>
            </w:r>
            <w:proofErr w:type="spellStart"/>
            <w:r w:rsidRPr="0062697F">
              <w:rPr>
                <w:i/>
              </w:rPr>
              <w:t>messageGuid</w:t>
            </w:r>
            <w:proofErr w:type="spellEnd"/>
            <w:r w:rsidRPr="0062697F">
              <w:rPr>
                <w:i/>
              </w:rPr>
              <w:t>)</w:t>
            </w:r>
          </w:p>
        </w:tc>
        <w:tc>
          <w:tcPr>
            <w:tcW w:w="1418" w:type="dxa"/>
          </w:tcPr>
          <w:p w14:paraId="3F770F47" w14:textId="77777777" w:rsidR="00891BE7" w:rsidRPr="0062697F" w:rsidRDefault="00891BE7" w:rsidP="003914A4">
            <w:pPr>
              <w:pStyle w:val="Tablebody"/>
            </w:pPr>
            <w:r w:rsidRPr="0062697F">
              <w:t>Nē</w:t>
            </w:r>
          </w:p>
        </w:tc>
        <w:tc>
          <w:tcPr>
            <w:tcW w:w="6060" w:type="dxa"/>
          </w:tcPr>
          <w:p w14:paraId="5591E3F8" w14:textId="77777777" w:rsidR="00891BE7" w:rsidRPr="0062697F" w:rsidRDefault="00891BE7" w:rsidP="003914A4">
            <w:pPr>
              <w:pStyle w:val="Tablebody"/>
              <w:rPr>
                <w:rFonts w:ascii="Consolas" w:hAnsi="Consolas" w:cs="Consolas"/>
                <w:sz w:val="19"/>
                <w:szCs w:val="19"/>
              </w:rPr>
            </w:pPr>
            <w:r w:rsidRPr="0062697F">
              <w:t>Metodi implementē, lai pēc norādītā darba uzdevuma GUID ielādētu darba uzdevuma XML un saglabātu to klases mainīgajā “</w:t>
            </w:r>
            <w:proofErr w:type="spellStart"/>
            <w:r w:rsidRPr="0062697F">
              <w:rPr>
                <w:i/>
              </w:rPr>
              <w:t>XmlInstance</w:t>
            </w:r>
            <w:proofErr w:type="spellEnd"/>
            <w:r w:rsidRPr="0062697F">
              <w:t>”</w:t>
            </w:r>
          </w:p>
        </w:tc>
      </w:tr>
      <w:tr w:rsidR="00891BE7" w:rsidRPr="0062697F" w14:paraId="26C887CB" w14:textId="77777777" w:rsidTr="003914A4">
        <w:tc>
          <w:tcPr>
            <w:tcW w:w="2376" w:type="dxa"/>
          </w:tcPr>
          <w:p w14:paraId="2A742E8C" w14:textId="77777777" w:rsidR="00891BE7" w:rsidRPr="0062697F" w:rsidRDefault="00891BE7" w:rsidP="003914A4">
            <w:pPr>
              <w:pStyle w:val="Tablebody"/>
              <w:rPr>
                <w:i/>
              </w:rPr>
            </w:pPr>
            <w:proofErr w:type="spellStart"/>
            <w:r w:rsidRPr="0062697F">
              <w:rPr>
                <w:i/>
              </w:rPr>
              <w:t>void</w:t>
            </w:r>
            <w:proofErr w:type="spellEnd"/>
            <w:r w:rsidRPr="0062697F">
              <w:rPr>
                <w:i/>
              </w:rPr>
              <w:t xml:space="preserve"> </w:t>
            </w:r>
            <w:proofErr w:type="spellStart"/>
            <w:r w:rsidRPr="0062697F">
              <w:rPr>
                <w:i/>
              </w:rPr>
              <w:t>SaveXmlInstance</w:t>
            </w:r>
            <w:proofErr w:type="spellEnd"/>
            <w:r w:rsidRPr="0062697F">
              <w:rPr>
                <w:i/>
              </w:rPr>
              <w:t>()</w:t>
            </w:r>
          </w:p>
        </w:tc>
        <w:tc>
          <w:tcPr>
            <w:tcW w:w="1418" w:type="dxa"/>
          </w:tcPr>
          <w:p w14:paraId="462A8C7F" w14:textId="77777777" w:rsidR="00891BE7" w:rsidRPr="0062697F" w:rsidRDefault="00891BE7" w:rsidP="003914A4">
            <w:pPr>
              <w:pStyle w:val="Tablebody"/>
            </w:pPr>
            <w:r w:rsidRPr="0062697F">
              <w:t>Nē</w:t>
            </w:r>
          </w:p>
        </w:tc>
        <w:tc>
          <w:tcPr>
            <w:tcW w:w="6060" w:type="dxa"/>
          </w:tcPr>
          <w:p w14:paraId="695CC398" w14:textId="77777777" w:rsidR="00891BE7" w:rsidRPr="0062697F" w:rsidRDefault="00891BE7" w:rsidP="003914A4">
            <w:pPr>
              <w:pStyle w:val="Tablebody"/>
            </w:pPr>
            <w:r w:rsidRPr="0062697F">
              <w:t xml:space="preserve">Metodi implementē, lai saglabātu ielādēto XML (pretēji </w:t>
            </w:r>
            <w:proofErr w:type="spellStart"/>
            <w:r w:rsidRPr="0062697F">
              <w:rPr>
                <w:i/>
              </w:rPr>
              <w:t>LoadXmlInstance</w:t>
            </w:r>
            <w:proofErr w:type="spellEnd"/>
            <w:r w:rsidRPr="0062697F">
              <w:rPr>
                <w:i/>
              </w:rPr>
              <w:t>())</w:t>
            </w:r>
          </w:p>
        </w:tc>
      </w:tr>
    </w:tbl>
    <w:p w14:paraId="760E4DF6" w14:textId="77777777" w:rsidR="00891BE7" w:rsidRPr="0062697F" w:rsidRDefault="00891BE7" w:rsidP="00891BE7">
      <w:pPr>
        <w:pStyle w:val="Heading2"/>
      </w:pPr>
      <w:bookmarkStart w:id="333" w:name="_Toc383097934"/>
      <w:r w:rsidRPr="0062697F">
        <w:t xml:space="preserve">Klase </w:t>
      </w:r>
      <w:proofErr w:type="spellStart"/>
      <w:r w:rsidRPr="0062697F">
        <w:t>ITaskPage</w:t>
      </w:r>
      <w:proofErr w:type="spellEnd"/>
      <w:r w:rsidRPr="0062697F">
        <w:t>&lt;T, K&gt;</w:t>
      </w:r>
      <w:bookmarkEnd w:id="333"/>
    </w:p>
    <w:p w14:paraId="1DD1C0B1" w14:textId="77777777" w:rsidR="00891BE7" w:rsidRPr="0062697F" w:rsidRDefault="00891BE7" w:rsidP="00891BE7">
      <w:r w:rsidRPr="0062697F">
        <w:t xml:space="preserve">Lai izveidotu IDDV formu, jārealizē jauna ASPX lapa, kura manto no bāzes klases </w:t>
      </w:r>
      <w:proofErr w:type="spellStart"/>
      <w:r w:rsidRPr="0062697F">
        <w:rPr>
          <w:i/>
        </w:rPr>
        <w:t>TaskPage</w:t>
      </w:r>
      <w:proofErr w:type="spellEnd"/>
      <w:r w:rsidRPr="0062697F">
        <w:rPr>
          <w:i/>
        </w:rPr>
        <w:t>&lt;T, K&gt;.</w:t>
      </w:r>
      <w:r w:rsidRPr="0062697F">
        <w:t xml:space="preserve"> </w:t>
      </w:r>
      <w:proofErr w:type="spellStart"/>
      <w:r w:rsidRPr="0062697F">
        <w:rPr>
          <w:i/>
        </w:rPr>
        <w:t>Generic</w:t>
      </w:r>
      <w:proofErr w:type="spellEnd"/>
      <w:r w:rsidRPr="0062697F">
        <w:t xml:space="preserve"> tipu atšifrējums dots </w:t>
      </w:r>
      <w:r w:rsidRPr="0062697F">
        <w:fldChar w:fldCharType="begin"/>
      </w:r>
      <w:r w:rsidRPr="0062697F">
        <w:instrText xml:space="preserve"> REF _Ref353874672 \h </w:instrText>
      </w:r>
      <w:r w:rsidRPr="0062697F">
        <w:fldChar w:fldCharType="separate"/>
      </w:r>
      <w:r w:rsidR="00331113">
        <w:t>4</w:t>
      </w:r>
      <w:r w:rsidRPr="0062697F">
        <w:fldChar w:fldCharType="end"/>
      </w:r>
      <w:r w:rsidRPr="0062697F">
        <w:t xml:space="preserve">.tabulā, bet implementējamo metožu saraksts </w:t>
      </w:r>
      <w:r w:rsidRPr="0062697F">
        <w:fldChar w:fldCharType="begin"/>
      </w:r>
      <w:r w:rsidRPr="0062697F">
        <w:instrText xml:space="preserve"> REF _Ref353874673 \h </w:instrText>
      </w:r>
      <w:r w:rsidRPr="0062697F">
        <w:fldChar w:fldCharType="separate"/>
      </w:r>
      <w:r w:rsidR="00331113">
        <w:t>5</w:t>
      </w:r>
      <w:r w:rsidRPr="0062697F">
        <w:fldChar w:fldCharType="end"/>
      </w:r>
      <w:r w:rsidRPr="0062697F">
        <w:t>.tabulā.</w:t>
      </w:r>
    </w:p>
    <w:p w14:paraId="12DA168D" w14:textId="77777777" w:rsidR="00891BE7" w:rsidRPr="0062697F" w:rsidRDefault="00891BE7" w:rsidP="00891BE7">
      <w:pPr>
        <w:pStyle w:val="Tablenumber"/>
        <w:rPr>
          <w:noProof w:val="0"/>
        </w:rPr>
      </w:pPr>
      <w:r w:rsidRPr="0062697F">
        <w:rPr>
          <w:noProof w:val="0"/>
        </w:rPr>
        <w:fldChar w:fldCharType="begin"/>
      </w:r>
      <w:r w:rsidRPr="0062697F">
        <w:rPr>
          <w:noProof w:val="0"/>
        </w:rPr>
        <w:instrText xml:space="preserve"> SEQ Tabula \* ARABIC </w:instrText>
      </w:r>
      <w:r w:rsidRPr="0062697F">
        <w:rPr>
          <w:noProof w:val="0"/>
        </w:rPr>
        <w:fldChar w:fldCharType="separate"/>
      </w:r>
      <w:bookmarkStart w:id="334" w:name="_Ref353874672"/>
      <w:r w:rsidR="00331113">
        <w:t>4</w:t>
      </w:r>
      <w:bookmarkEnd w:id="334"/>
      <w:r w:rsidRPr="0062697F">
        <w:rPr>
          <w:noProof w:val="0"/>
        </w:rPr>
        <w:fldChar w:fldCharType="end"/>
      </w:r>
      <w:r w:rsidRPr="0062697F">
        <w:rPr>
          <w:noProof w:val="0"/>
        </w:rPr>
        <w:t>.tabula</w:t>
      </w:r>
    </w:p>
    <w:p w14:paraId="539FE74E" w14:textId="77777777" w:rsidR="00891BE7" w:rsidRPr="0062697F" w:rsidRDefault="00891BE7" w:rsidP="00891BE7">
      <w:pPr>
        <w:pStyle w:val="Tabletitle"/>
      </w:pPr>
      <w:proofErr w:type="spellStart"/>
      <w:r w:rsidRPr="0062697F">
        <w:t>Generic</w:t>
      </w:r>
      <w:proofErr w:type="spellEnd"/>
      <w:r w:rsidRPr="0062697F">
        <w:t xml:space="preserve"> tipu atšifrējums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288"/>
        <w:gridCol w:w="7566"/>
      </w:tblGrid>
      <w:tr w:rsidR="00891BE7" w:rsidRPr="0062697F" w14:paraId="6D6B58DB" w14:textId="77777777" w:rsidTr="003914A4">
        <w:trPr>
          <w:tblHeader/>
        </w:trPr>
        <w:tc>
          <w:tcPr>
            <w:tcW w:w="1161" w:type="pct"/>
            <w:shd w:val="clear" w:color="auto" w:fill="auto"/>
          </w:tcPr>
          <w:p w14:paraId="38796B23" w14:textId="77777777" w:rsidR="00891BE7" w:rsidRPr="0062697F" w:rsidRDefault="00891BE7" w:rsidP="003914A4">
            <w:pPr>
              <w:pStyle w:val="Bold"/>
            </w:pPr>
            <w:r w:rsidRPr="0062697F">
              <w:t>Nosaukums</w:t>
            </w:r>
          </w:p>
        </w:tc>
        <w:tc>
          <w:tcPr>
            <w:tcW w:w="3839" w:type="pct"/>
            <w:shd w:val="clear" w:color="auto" w:fill="auto"/>
          </w:tcPr>
          <w:p w14:paraId="250FE25A" w14:textId="77777777" w:rsidR="00891BE7" w:rsidRPr="0062697F" w:rsidRDefault="00891BE7" w:rsidP="003914A4">
            <w:pPr>
              <w:pStyle w:val="Bold"/>
            </w:pPr>
            <w:r w:rsidRPr="0062697F">
              <w:t>Apraksts</w:t>
            </w:r>
          </w:p>
        </w:tc>
      </w:tr>
      <w:tr w:rsidR="00891BE7" w:rsidRPr="0062697F" w14:paraId="03EF35F2" w14:textId="77777777" w:rsidTr="003914A4">
        <w:tc>
          <w:tcPr>
            <w:tcW w:w="1161" w:type="pct"/>
          </w:tcPr>
          <w:p w14:paraId="4A3CB24F" w14:textId="77777777" w:rsidR="00891BE7" w:rsidRPr="0062697F" w:rsidRDefault="00891BE7" w:rsidP="003914A4">
            <w:pPr>
              <w:pStyle w:val="Tablebody"/>
            </w:pPr>
            <w:r w:rsidRPr="0062697F">
              <w:t>T</w:t>
            </w:r>
          </w:p>
        </w:tc>
        <w:tc>
          <w:tcPr>
            <w:tcW w:w="3839" w:type="pct"/>
          </w:tcPr>
          <w:p w14:paraId="15915825" w14:textId="77777777" w:rsidR="00891BE7" w:rsidRPr="0062697F" w:rsidRDefault="00891BE7" w:rsidP="003914A4">
            <w:pPr>
              <w:pStyle w:val="Tablebody"/>
            </w:pPr>
            <w:r w:rsidRPr="0062697F">
              <w:t>Darba uzdevumu reprezentējošās XML klases tips</w:t>
            </w:r>
          </w:p>
        </w:tc>
      </w:tr>
      <w:tr w:rsidR="00891BE7" w:rsidRPr="0062697F" w14:paraId="6991D38D" w14:textId="77777777" w:rsidTr="003914A4">
        <w:tc>
          <w:tcPr>
            <w:tcW w:w="1161" w:type="pct"/>
          </w:tcPr>
          <w:p w14:paraId="0AF548BA" w14:textId="77777777" w:rsidR="00891BE7" w:rsidRPr="0062697F" w:rsidRDefault="00891BE7" w:rsidP="003914A4">
            <w:pPr>
              <w:pStyle w:val="Tablebody"/>
            </w:pPr>
            <w:r w:rsidRPr="0062697F">
              <w:t>K</w:t>
            </w:r>
          </w:p>
        </w:tc>
        <w:tc>
          <w:tcPr>
            <w:tcW w:w="3839" w:type="pct"/>
          </w:tcPr>
          <w:p w14:paraId="7EF3C9CE" w14:textId="77777777" w:rsidR="00891BE7" w:rsidRPr="0062697F" w:rsidRDefault="00891BE7" w:rsidP="003914A4">
            <w:pPr>
              <w:pStyle w:val="Tablebody"/>
            </w:pPr>
            <w:r w:rsidRPr="0062697F">
              <w:t>Formai atbilstošā galamērķu (</w:t>
            </w:r>
            <w:proofErr w:type="spellStart"/>
            <w:r w:rsidRPr="0062697F">
              <w:rPr>
                <w:i/>
              </w:rPr>
              <w:t>Milestone</w:t>
            </w:r>
            <w:proofErr w:type="spellEnd"/>
            <w:r w:rsidRPr="0062697F">
              <w:t>) tips (</w:t>
            </w:r>
            <w:proofErr w:type="spellStart"/>
            <w:r w:rsidRPr="0062697F">
              <w:rPr>
                <w:i/>
              </w:rPr>
              <w:t>Enum</w:t>
            </w:r>
            <w:proofErr w:type="spellEnd"/>
            <w:r w:rsidRPr="0062697F">
              <w:t>)</w:t>
            </w:r>
          </w:p>
        </w:tc>
      </w:tr>
    </w:tbl>
    <w:p w14:paraId="1A6DC1D5" w14:textId="065C4426" w:rsidR="00891BE7" w:rsidRPr="0062697F" w:rsidRDefault="003914A4" w:rsidP="00891BE7">
      <w:pPr>
        <w:pStyle w:val="Tablenumber"/>
        <w:rPr>
          <w:noProof w:val="0"/>
        </w:rPr>
      </w:pPr>
      <w:r>
        <w:rPr>
          <w:noProof w:val="0"/>
        </w:rPr>
        <w:lastRenderedPageBreak/>
        <w:br/>
      </w:r>
      <w:r w:rsidR="00891BE7" w:rsidRPr="0062697F">
        <w:rPr>
          <w:noProof w:val="0"/>
        </w:rPr>
        <w:fldChar w:fldCharType="begin"/>
      </w:r>
      <w:r w:rsidR="00891BE7" w:rsidRPr="0062697F">
        <w:rPr>
          <w:noProof w:val="0"/>
        </w:rPr>
        <w:instrText xml:space="preserve"> SEQ Tabula \* ARABIC </w:instrText>
      </w:r>
      <w:r w:rsidR="00891BE7" w:rsidRPr="0062697F">
        <w:rPr>
          <w:noProof w:val="0"/>
        </w:rPr>
        <w:fldChar w:fldCharType="separate"/>
      </w:r>
      <w:bookmarkStart w:id="335" w:name="_Ref353874673"/>
      <w:r w:rsidR="00331113">
        <w:t>5</w:t>
      </w:r>
      <w:bookmarkEnd w:id="335"/>
      <w:r w:rsidR="00891BE7" w:rsidRPr="0062697F">
        <w:rPr>
          <w:noProof w:val="0"/>
        </w:rPr>
        <w:fldChar w:fldCharType="end"/>
      </w:r>
      <w:r w:rsidR="00891BE7" w:rsidRPr="0062697F">
        <w:rPr>
          <w:noProof w:val="0"/>
        </w:rPr>
        <w:t>.tabula</w:t>
      </w:r>
    </w:p>
    <w:p w14:paraId="7FB1DAA6" w14:textId="77777777" w:rsidR="00891BE7" w:rsidRPr="0062697F" w:rsidRDefault="00891BE7" w:rsidP="00891BE7">
      <w:pPr>
        <w:pStyle w:val="Tabletitle"/>
      </w:pPr>
      <w:r w:rsidRPr="0062697F">
        <w:t>Implementējamās metodes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3940"/>
        <w:gridCol w:w="1466"/>
        <w:gridCol w:w="4448"/>
      </w:tblGrid>
      <w:tr w:rsidR="00891BE7" w:rsidRPr="0062697F" w14:paraId="6663F809" w14:textId="77777777" w:rsidTr="003914A4">
        <w:trPr>
          <w:tblHeader/>
        </w:trPr>
        <w:tc>
          <w:tcPr>
            <w:tcW w:w="3940" w:type="dxa"/>
            <w:shd w:val="clear" w:color="auto" w:fill="auto"/>
          </w:tcPr>
          <w:p w14:paraId="651DFD13" w14:textId="77777777" w:rsidR="00891BE7" w:rsidRPr="0062697F" w:rsidRDefault="00891BE7" w:rsidP="003914A4">
            <w:pPr>
              <w:pStyle w:val="Bold"/>
            </w:pPr>
            <w:r w:rsidRPr="0062697F">
              <w:t>Nosaukums</w:t>
            </w:r>
          </w:p>
        </w:tc>
        <w:tc>
          <w:tcPr>
            <w:tcW w:w="1466" w:type="dxa"/>
          </w:tcPr>
          <w:p w14:paraId="4A82BBF6" w14:textId="77777777" w:rsidR="00891BE7" w:rsidRPr="0062697F" w:rsidRDefault="00891BE7" w:rsidP="003914A4">
            <w:pPr>
              <w:pStyle w:val="Bold"/>
            </w:pPr>
            <w:r w:rsidRPr="0062697F">
              <w:t>Obligāts</w:t>
            </w:r>
          </w:p>
        </w:tc>
        <w:tc>
          <w:tcPr>
            <w:tcW w:w="4448" w:type="dxa"/>
            <w:shd w:val="clear" w:color="auto" w:fill="auto"/>
          </w:tcPr>
          <w:p w14:paraId="1471A217" w14:textId="77777777" w:rsidR="00891BE7" w:rsidRPr="0062697F" w:rsidRDefault="00891BE7" w:rsidP="003914A4">
            <w:pPr>
              <w:pStyle w:val="Bold"/>
            </w:pPr>
            <w:r w:rsidRPr="0062697F">
              <w:t>Apraksts</w:t>
            </w:r>
          </w:p>
        </w:tc>
      </w:tr>
      <w:tr w:rsidR="00891BE7" w:rsidRPr="0062697F" w14:paraId="1FAF6038" w14:textId="77777777" w:rsidTr="003914A4">
        <w:tc>
          <w:tcPr>
            <w:tcW w:w="3940" w:type="dxa"/>
          </w:tcPr>
          <w:p w14:paraId="242F6D81" w14:textId="77777777" w:rsidR="00891BE7" w:rsidRPr="0062697F" w:rsidRDefault="00891BE7" w:rsidP="003914A4">
            <w:pPr>
              <w:pStyle w:val="Tablebody"/>
              <w:rPr>
                <w:i/>
              </w:rPr>
            </w:pPr>
            <w:proofErr w:type="spellStart"/>
            <w:r w:rsidRPr="0062697F">
              <w:rPr>
                <w:i/>
              </w:rPr>
              <w:t>void</w:t>
            </w:r>
            <w:proofErr w:type="spellEnd"/>
            <w:r w:rsidRPr="0062697F">
              <w:rPr>
                <w:i/>
              </w:rPr>
              <w:t xml:space="preserve"> </w:t>
            </w:r>
            <w:proofErr w:type="spellStart"/>
            <w:r w:rsidRPr="0062697F">
              <w:rPr>
                <w:i/>
              </w:rPr>
              <w:t>LoadForm</w:t>
            </w:r>
            <w:proofErr w:type="spellEnd"/>
            <w:r w:rsidRPr="0062697F">
              <w:rPr>
                <w:i/>
              </w:rPr>
              <w:t>()</w:t>
            </w:r>
          </w:p>
        </w:tc>
        <w:tc>
          <w:tcPr>
            <w:tcW w:w="1466" w:type="dxa"/>
          </w:tcPr>
          <w:p w14:paraId="4A88A77C" w14:textId="77777777" w:rsidR="00891BE7" w:rsidRPr="0062697F" w:rsidRDefault="00891BE7" w:rsidP="003914A4">
            <w:pPr>
              <w:pStyle w:val="Tablebody"/>
            </w:pPr>
            <w:r w:rsidRPr="0062697F">
              <w:t>Jā</w:t>
            </w:r>
          </w:p>
        </w:tc>
        <w:tc>
          <w:tcPr>
            <w:tcW w:w="4448" w:type="dxa"/>
          </w:tcPr>
          <w:p w14:paraId="778E0DAB" w14:textId="77777777" w:rsidR="00891BE7" w:rsidRPr="0062697F" w:rsidRDefault="00891BE7" w:rsidP="003914A4">
            <w:pPr>
              <w:pStyle w:val="Tablebody"/>
            </w:pPr>
            <w:r w:rsidRPr="0062697F">
              <w:t>Metodi implementē, lai aizpildītu kontroles ar vērtībām, kas izlasītas no XML</w:t>
            </w:r>
          </w:p>
        </w:tc>
      </w:tr>
      <w:tr w:rsidR="00891BE7" w:rsidRPr="0062697F" w14:paraId="0C66569D" w14:textId="77777777" w:rsidTr="003914A4">
        <w:tc>
          <w:tcPr>
            <w:tcW w:w="3940" w:type="dxa"/>
          </w:tcPr>
          <w:p w14:paraId="260B0B01" w14:textId="77777777" w:rsidR="00891BE7" w:rsidRPr="0062697F" w:rsidRDefault="00891BE7" w:rsidP="003914A4">
            <w:pPr>
              <w:pStyle w:val="Tablebody"/>
              <w:rPr>
                <w:i/>
              </w:rPr>
            </w:pPr>
            <w:proofErr w:type="spellStart"/>
            <w:r w:rsidRPr="0062697F">
              <w:rPr>
                <w:i/>
              </w:rPr>
              <w:t>void</w:t>
            </w:r>
            <w:proofErr w:type="spellEnd"/>
            <w:r w:rsidRPr="0062697F">
              <w:rPr>
                <w:i/>
              </w:rPr>
              <w:t xml:space="preserve"> </w:t>
            </w:r>
            <w:proofErr w:type="spellStart"/>
            <w:r w:rsidRPr="0062697F">
              <w:rPr>
                <w:i/>
              </w:rPr>
              <w:t>CreateXmlStructure</w:t>
            </w:r>
            <w:proofErr w:type="spellEnd"/>
            <w:r w:rsidRPr="0062697F">
              <w:rPr>
                <w:i/>
              </w:rPr>
              <w:t>()</w:t>
            </w:r>
          </w:p>
        </w:tc>
        <w:tc>
          <w:tcPr>
            <w:tcW w:w="1466" w:type="dxa"/>
          </w:tcPr>
          <w:p w14:paraId="10B1E3DB" w14:textId="77777777" w:rsidR="00891BE7" w:rsidRPr="0062697F" w:rsidRDefault="00891BE7" w:rsidP="003914A4">
            <w:pPr>
              <w:pStyle w:val="Tablebody"/>
            </w:pPr>
            <w:r w:rsidRPr="0062697F">
              <w:t>Jā</w:t>
            </w:r>
          </w:p>
        </w:tc>
        <w:tc>
          <w:tcPr>
            <w:tcW w:w="4448" w:type="dxa"/>
          </w:tcPr>
          <w:p w14:paraId="137F0EC5" w14:textId="77777777" w:rsidR="00891BE7" w:rsidRPr="0062697F" w:rsidRDefault="00891BE7" w:rsidP="003914A4">
            <w:pPr>
              <w:pStyle w:val="Tablebody"/>
            </w:pPr>
            <w:r w:rsidRPr="0062697F">
              <w:t>Metodi implementē, lai izveidotu pareizu (normalizētu) XML instances struktūru.</w:t>
            </w:r>
          </w:p>
        </w:tc>
      </w:tr>
      <w:tr w:rsidR="00891BE7" w:rsidRPr="0062697F" w14:paraId="75FD3BF2" w14:textId="77777777" w:rsidTr="003914A4">
        <w:tc>
          <w:tcPr>
            <w:tcW w:w="3940" w:type="dxa"/>
          </w:tcPr>
          <w:p w14:paraId="4D157D9B" w14:textId="77777777" w:rsidR="00891BE7" w:rsidRPr="0062697F" w:rsidRDefault="00891BE7" w:rsidP="003914A4">
            <w:pPr>
              <w:pStyle w:val="Tablebody"/>
              <w:rPr>
                <w:i/>
              </w:rPr>
            </w:pPr>
            <w:proofErr w:type="spellStart"/>
            <w:r w:rsidRPr="0062697F">
              <w:rPr>
                <w:i/>
              </w:rPr>
              <w:t>void</w:t>
            </w:r>
            <w:proofErr w:type="spellEnd"/>
            <w:r w:rsidRPr="0062697F">
              <w:rPr>
                <w:i/>
              </w:rPr>
              <w:t xml:space="preserve"> </w:t>
            </w:r>
            <w:proofErr w:type="spellStart"/>
            <w:r w:rsidRPr="0062697F">
              <w:rPr>
                <w:i/>
              </w:rPr>
              <w:t>SaveForm</w:t>
            </w:r>
            <w:proofErr w:type="spellEnd"/>
            <w:r w:rsidRPr="0062697F">
              <w:rPr>
                <w:i/>
              </w:rPr>
              <w:t>()</w:t>
            </w:r>
          </w:p>
        </w:tc>
        <w:tc>
          <w:tcPr>
            <w:tcW w:w="1466" w:type="dxa"/>
          </w:tcPr>
          <w:p w14:paraId="4C808278" w14:textId="77777777" w:rsidR="00891BE7" w:rsidRPr="0062697F" w:rsidRDefault="00891BE7" w:rsidP="003914A4">
            <w:pPr>
              <w:pStyle w:val="Tablebody"/>
            </w:pPr>
            <w:r w:rsidRPr="0062697F">
              <w:t>Jā</w:t>
            </w:r>
          </w:p>
        </w:tc>
        <w:tc>
          <w:tcPr>
            <w:tcW w:w="4448" w:type="dxa"/>
          </w:tcPr>
          <w:p w14:paraId="791A034B" w14:textId="77777777" w:rsidR="00891BE7" w:rsidRPr="0062697F" w:rsidRDefault="00891BE7" w:rsidP="003914A4">
            <w:pPr>
              <w:pStyle w:val="Tablebody"/>
            </w:pPr>
            <w:r w:rsidRPr="0062697F">
              <w:t xml:space="preserve">Metodi implementē, lai saglabātu kontrolēs ievadītās vērtības atpakaļ XML (pretēji </w:t>
            </w:r>
            <w:proofErr w:type="spellStart"/>
            <w:r w:rsidRPr="0062697F">
              <w:rPr>
                <w:i/>
              </w:rPr>
              <w:t>LoadForm</w:t>
            </w:r>
            <w:proofErr w:type="spellEnd"/>
            <w:r w:rsidRPr="0062697F">
              <w:rPr>
                <w:i/>
              </w:rPr>
              <w:t>())</w:t>
            </w:r>
          </w:p>
        </w:tc>
      </w:tr>
      <w:tr w:rsidR="00891BE7" w:rsidRPr="0062697F" w14:paraId="67D3D5D0" w14:textId="77777777" w:rsidTr="003914A4">
        <w:tc>
          <w:tcPr>
            <w:tcW w:w="3940" w:type="dxa"/>
          </w:tcPr>
          <w:p w14:paraId="0EF19BBE" w14:textId="77777777" w:rsidR="00891BE7" w:rsidRPr="0062697F" w:rsidRDefault="00891BE7" w:rsidP="003914A4">
            <w:pPr>
              <w:pStyle w:val="Tablebody"/>
              <w:rPr>
                <w:i/>
              </w:rPr>
            </w:pPr>
            <w:proofErr w:type="spellStart"/>
            <w:r w:rsidRPr="0062697F">
              <w:rPr>
                <w:i/>
              </w:rPr>
              <w:t>void</w:t>
            </w:r>
            <w:proofErr w:type="spellEnd"/>
            <w:r w:rsidRPr="0062697F">
              <w:rPr>
                <w:i/>
              </w:rPr>
              <w:t xml:space="preserve"> </w:t>
            </w:r>
            <w:proofErr w:type="spellStart"/>
            <w:r w:rsidRPr="0062697F">
              <w:rPr>
                <w:i/>
              </w:rPr>
              <w:t>EnableDisableForm</w:t>
            </w:r>
            <w:proofErr w:type="spellEnd"/>
            <w:r w:rsidRPr="0062697F">
              <w:rPr>
                <w:i/>
              </w:rPr>
              <w:t>()</w:t>
            </w:r>
          </w:p>
        </w:tc>
        <w:tc>
          <w:tcPr>
            <w:tcW w:w="1466" w:type="dxa"/>
          </w:tcPr>
          <w:p w14:paraId="65F07FFE" w14:textId="77777777" w:rsidR="00891BE7" w:rsidRPr="0062697F" w:rsidRDefault="00891BE7" w:rsidP="003914A4">
            <w:pPr>
              <w:pStyle w:val="Tablebody"/>
            </w:pPr>
            <w:r w:rsidRPr="0062697F">
              <w:t>Jā</w:t>
            </w:r>
          </w:p>
        </w:tc>
        <w:tc>
          <w:tcPr>
            <w:tcW w:w="4448" w:type="dxa"/>
          </w:tcPr>
          <w:p w14:paraId="566B2769" w14:textId="77777777" w:rsidR="00891BE7" w:rsidRPr="0062697F" w:rsidRDefault="00891BE7" w:rsidP="003914A4">
            <w:pPr>
              <w:pStyle w:val="Tablebody"/>
            </w:pPr>
            <w:r w:rsidRPr="0062697F">
              <w:t xml:space="preserve">Metodi implementē, lai </w:t>
            </w:r>
            <w:proofErr w:type="spellStart"/>
            <w:r w:rsidRPr="0062697F">
              <w:t>iespējotu</w:t>
            </w:r>
            <w:proofErr w:type="spellEnd"/>
            <w:r w:rsidRPr="0062697F">
              <w:t>/atspējotu kontroles</w:t>
            </w:r>
          </w:p>
        </w:tc>
      </w:tr>
      <w:tr w:rsidR="00891BE7" w:rsidRPr="0062697F" w14:paraId="07042104" w14:textId="77777777" w:rsidTr="003914A4">
        <w:tc>
          <w:tcPr>
            <w:tcW w:w="3940" w:type="dxa"/>
          </w:tcPr>
          <w:p w14:paraId="44BE7144" w14:textId="77777777" w:rsidR="00891BE7" w:rsidRPr="0062697F" w:rsidRDefault="00891BE7" w:rsidP="003914A4">
            <w:pPr>
              <w:pStyle w:val="Tablebody"/>
              <w:rPr>
                <w:i/>
              </w:rPr>
            </w:pPr>
            <w:proofErr w:type="spellStart"/>
            <w:r w:rsidRPr="0062697F">
              <w:rPr>
                <w:i/>
              </w:rPr>
              <w:t>string</w:t>
            </w:r>
            <w:proofErr w:type="spellEnd"/>
            <w:r w:rsidRPr="0062697F">
              <w:rPr>
                <w:i/>
              </w:rPr>
              <w:t xml:space="preserve"> </w:t>
            </w:r>
            <w:proofErr w:type="spellStart"/>
            <w:r w:rsidRPr="0062697F">
              <w:rPr>
                <w:i/>
              </w:rPr>
              <w:t>GetMilestoneLabel</w:t>
            </w:r>
            <w:proofErr w:type="spellEnd"/>
            <w:r w:rsidRPr="0062697F">
              <w:rPr>
                <w:i/>
              </w:rPr>
              <w:t xml:space="preserve">(K </w:t>
            </w:r>
            <w:proofErr w:type="spellStart"/>
            <w:r w:rsidRPr="0062697F">
              <w:rPr>
                <w:i/>
              </w:rPr>
              <w:t>milestone</w:t>
            </w:r>
            <w:proofErr w:type="spellEnd"/>
            <w:r w:rsidRPr="0062697F">
              <w:rPr>
                <w:i/>
              </w:rPr>
              <w:t>)</w:t>
            </w:r>
          </w:p>
        </w:tc>
        <w:tc>
          <w:tcPr>
            <w:tcW w:w="1466" w:type="dxa"/>
          </w:tcPr>
          <w:p w14:paraId="590C1C56" w14:textId="77777777" w:rsidR="00891BE7" w:rsidRPr="0062697F" w:rsidRDefault="00891BE7" w:rsidP="003914A4">
            <w:pPr>
              <w:pStyle w:val="Tablebody"/>
            </w:pPr>
            <w:r w:rsidRPr="0062697F">
              <w:t>Nē</w:t>
            </w:r>
          </w:p>
        </w:tc>
        <w:tc>
          <w:tcPr>
            <w:tcW w:w="4448" w:type="dxa"/>
          </w:tcPr>
          <w:p w14:paraId="40A7F8E4" w14:textId="77777777" w:rsidR="00891BE7" w:rsidRPr="0062697F" w:rsidRDefault="00891BE7" w:rsidP="003914A4">
            <w:pPr>
              <w:pStyle w:val="Tablebody"/>
            </w:pPr>
            <w:r w:rsidRPr="0062697F">
              <w:t>Metodi implementē, lai atgrieztu norādītā formas galamērķa virsrakstu.</w:t>
            </w:r>
          </w:p>
        </w:tc>
      </w:tr>
      <w:tr w:rsidR="00891BE7" w:rsidRPr="0062697F" w14:paraId="2F9D3BE3" w14:textId="77777777" w:rsidTr="003914A4">
        <w:tc>
          <w:tcPr>
            <w:tcW w:w="3940" w:type="dxa"/>
          </w:tcPr>
          <w:p w14:paraId="4473564B" w14:textId="77777777" w:rsidR="00891BE7" w:rsidRPr="0062697F" w:rsidRDefault="00891BE7" w:rsidP="003914A4">
            <w:pPr>
              <w:autoSpaceDE w:val="0"/>
              <w:autoSpaceDN w:val="0"/>
              <w:adjustRightInd w:val="0"/>
              <w:spacing w:before="0" w:after="0" w:line="240" w:lineRule="auto"/>
              <w:jc w:val="left"/>
              <w:rPr>
                <w:rFonts w:cs="Arial"/>
                <w:i/>
                <w:sz w:val="20"/>
                <w:szCs w:val="20"/>
              </w:rPr>
            </w:pPr>
            <w:proofErr w:type="spellStart"/>
            <w:r w:rsidRPr="0062697F">
              <w:rPr>
                <w:rFonts w:cs="Arial"/>
                <w:i/>
                <w:sz w:val="20"/>
                <w:szCs w:val="20"/>
              </w:rPr>
              <w:t>void</w:t>
            </w:r>
            <w:proofErr w:type="spellEnd"/>
            <w:r w:rsidRPr="0062697F">
              <w:rPr>
                <w:rFonts w:cs="Arial"/>
                <w:i/>
                <w:sz w:val="20"/>
                <w:szCs w:val="20"/>
              </w:rPr>
              <w:t xml:space="preserve"> </w:t>
            </w:r>
            <w:proofErr w:type="spellStart"/>
            <w:r w:rsidRPr="0062697F">
              <w:rPr>
                <w:rFonts w:cs="Arial"/>
                <w:i/>
                <w:sz w:val="20"/>
                <w:szCs w:val="20"/>
              </w:rPr>
              <w:t>PerformPreSaveActions</w:t>
            </w:r>
            <w:proofErr w:type="spellEnd"/>
            <w:r w:rsidRPr="0062697F">
              <w:rPr>
                <w:rFonts w:cs="Arial"/>
                <w:i/>
                <w:sz w:val="20"/>
                <w:szCs w:val="20"/>
              </w:rPr>
              <w:t>()</w:t>
            </w:r>
          </w:p>
          <w:p w14:paraId="17C24BCC" w14:textId="77777777" w:rsidR="00891BE7" w:rsidRPr="0062697F" w:rsidRDefault="00891BE7" w:rsidP="003914A4">
            <w:pPr>
              <w:pStyle w:val="Tablebody"/>
              <w:rPr>
                <w:i/>
              </w:rPr>
            </w:pPr>
          </w:p>
        </w:tc>
        <w:tc>
          <w:tcPr>
            <w:tcW w:w="1466" w:type="dxa"/>
          </w:tcPr>
          <w:p w14:paraId="13E28EB4" w14:textId="77777777" w:rsidR="00891BE7" w:rsidRPr="0062697F" w:rsidRDefault="00891BE7" w:rsidP="003914A4">
            <w:pPr>
              <w:pStyle w:val="Tablebody"/>
            </w:pPr>
            <w:r w:rsidRPr="0062697F">
              <w:t>Nē</w:t>
            </w:r>
          </w:p>
        </w:tc>
        <w:tc>
          <w:tcPr>
            <w:tcW w:w="4448" w:type="dxa"/>
          </w:tcPr>
          <w:p w14:paraId="75894EB4" w14:textId="77777777" w:rsidR="00891BE7" w:rsidRPr="0062697F" w:rsidRDefault="00891BE7" w:rsidP="003914A4">
            <w:pPr>
              <w:pStyle w:val="Tablebody"/>
            </w:pPr>
            <w:r w:rsidRPr="0062697F">
              <w:t xml:space="preserve">Metodi implementē, lai veiktu jebkādas </w:t>
            </w:r>
            <w:proofErr w:type="spellStart"/>
            <w:r w:rsidRPr="0062697F">
              <w:t>pirmssaglabāšanas</w:t>
            </w:r>
            <w:proofErr w:type="spellEnd"/>
            <w:r w:rsidRPr="0062697F">
              <w:t xml:space="preserve"> operācijas. Metode tiek izpildīta tikai tajos gadījumos, kad formas ievades pareizības pārbaude ir noritējusi veiksmīgi.</w:t>
            </w:r>
          </w:p>
        </w:tc>
      </w:tr>
      <w:tr w:rsidR="00891BE7" w:rsidRPr="0062697F" w14:paraId="48B66833" w14:textId="77777777" w:rsidTr="003914A4">
        <w:tc>
          <w:tcPr>
            <w:tcW w:w="3940" w:type="dxa"/>
          </w:tcPr>
          <w:p w14:paraId="3E0F4DE7" w14:textId="77777777" w:rsidR="00891BE7" w:rsidRPr="0062697F" w:rsidRDefault="00891BE7" w:rsidP="003914A4">
            <w:pPr>
              <w:autoSpaceDE w:val="0"/>
              <w:autoSpaceDN w:val="0"/>
              <w:adjustRightInd w:val="0"/>
              <w:spacing w:before="0" w:after="0" w:line="240" w:lineRule="auto"/>
              <w:jc w:val="left"/>
              <w:rPr>
                <w:rFonts w:cs="Arial"/>
                <w:i/>
                <w:sz w:val="20"/>
                <w:szCs w:val="20"/>
              </w:rPr>
            </w:pPr>
            <w:proofErr w:type="spellStart"/>
            <w:r w:rsidRPr="0062697F">
              <w:rPr>
                <w:rFonts w:cs="Arial"/>
                <w:i/>
                <w:sz w:val="20"/>
                <w:szCs w:val="20"/>
              </w:rPr>
              <w:t>System.Web.UI.WebControls.HiddenField</w:t>
            </w:r>
            <w:proofErr w:type="spellEnd"/>
            <w:r w:rsidRPr="0062697F">
              <w:rPr>
                <w:rFonts w:cs="Arial"/>
                <w:i/>
                <w:sz w:val="20"/>
                <w:szCs w:val="20"/>
              </w:rPr>
              <w:t xml:space="preserve"> GetAdministrativeField1()</w:t>
            </w:r>
          </w:p>
          <w:p w14:paraId="6C2C79F9" w14:textId="77777777" w:rsidR="00891BE7" w:rsidRPr="0062697F" w:rsidRDefault="00891BE7" w:rsidP="003914A4">
            <w:pPr>
              <w:autoSpaceDE w:val="0"/>
              <w:autoSpaceDN w:val="0"/>
              <w:adjustRightInd w:val="0"/>
              <w:spacing w:before="0" w:after="0" w:line="240" w:lineRule="auto"/>
              <w:jc w:val="left"/>
              <w:rPr>
                <w:rFonts w:cs="Arial"/>
                <w:i/>
                <w:sz w:val="20"/>
                <w:szCs w:val="20"/>
              </w:rPr>
            </w:pPr>
          </w:p>
        </w:tc>
        <w:tc>
          <w:tcPr>
            <w:tcW w:w="1466" w:type="dxa"/>
          </w:tcPr>
          <w:p w14:paraId="0150243F" w14:textId="77777777" w:rsidR="00891BE7" w:rsidRPr="0062697F" w:rsidRDefault="00891BE7" w:rsidP="003914A4">
            <w:pPr>
              <w:pStyle w:val="Tablebody"/>
            </w:pPr>
            <w:r w:rsidRPr="0062697F">
              <w:t>Jā</w:t>
            </w:r>
          </w:p>
        </w:tc>
        <w:tc>
          <w:tcPr>
            <w:tcW w:w="4448" w:type="dxa"/>
          </w:tcPr>
          <w:p w14:paraId="7A8B2FD1" w14:textId="77777777" w:rsidR="00891BE7" w:rsidRPr="0062697F" w:rsidRDefault="00891BE7" w:rsidP="003914A4">
            <w:pPr>
              <w:pStyle w:val="Tablebody"/>
            </w:pPr>
            <w:r w:rsidRPr="0062697F">
              <w:t>Metodi implementē, lai norādītu uz formas slēpto lauku, kas nepieciešams administratīvajām vajadzībām.</w:t>
            </w:r>
          </w:p>
        </w:tc>
      </w:tr>
      <w:tr w:rsidR="00891BE7" w:rsidRPr="0062697F" w14:paraId="530C168B" w14:textId="77777777" w:rsidTr="003914A4">
        <w:tc>
          <w:tcPr>
            <w:tcW w:w="3940" w:type="dxa"/>
          </w:tcPr>
          <w:p w14:paraId="18C85AE6" w14:textId="77777777" w:rsidR="00891BE7" w:rsidRPr="0062697F" w:rsidRDefault="00891BE7" w:rsidP="003914A4">
            <w:pPr>
              <w:autoSpaceDE w:val="0"/>
              <w:autoSpaceDN w:val="0"/>
              <w:adjustRightInd w:val="0"/>
              <w:spacing w:before="0" w:after="0" w:line="240" w:lineRule="auto"/>
              <w:jc w:val="left"/>
              <w:rPr>
                <w:rFonts w:cs="Arial"/>
                <w:i/>
                <w:sz w:val="20"/>
                <w:szCs w:val="20"/>
              </w:rPr>
            </w:pPr>
            <w:proofErr w:type="spellStart"/>
            <w:r w:rsidRPr="0062697F">
              <w:rPr>
                <w:rFonts w:cs="Arial"/>
                <w:i/>
                <w:sz w:val="20"/>
                <w:szCs w:val="20"/>
              </w:rPr>
              <w:t>System.Web.UI.WebControls.HiddenField</w:t>
            </w:r>
            <w:proofErr w:type="spellEnd"/>
            <w:r w:rsidRPr="0062697F">
              <w:rPr>
                <w:rFonts w:cs="Arial"/>
                <w:i/>
                <w:sz w:val="20"/>
                <w:szCs w:val="20"/>
              </w:rPr>
              <w:t xml:space="preserve"> GetAdministrativeField2()</w:t>
            </w:r>
          </w:p>
          <w:p w14:paraId="5953F262" w14:textId="77777777" w:rsidR="00891BE7" w:rsidRPr="0062697F" w:rsidRDefault="00891BE7" w:rsidP="003914A4">
            <w:pPr>
              <w:autoSpaceDE w:val="0"/>
              <w:autoSpaceDN w:val="0"/>
              <w:adjustRightInd w:val="0"/>
              <w:spacing w:before="0" w:after="0" w:line="240" w:lineRule="auto"/>
              <w:jc w:val="left"/>
              <w:rPr>
                <w:rFonts w:cs="Arial"/>
                <w:i/>
                <w:sz w:val="20"/>
                <w:szCs w:val="20"/>
              </w:rPr>
            </w:pPr>
          </w:p>
        </w:tc>
        <w:tc>
          <w:tcPr>
            <w:tcW w:w="1466" w:type="dxa"/>
          </w:tcPr>
          <w:p w14:paraId="048688B9" w14:textId="77777777" w:rsidR="00891BE7" w:rsidRPr="0062697F" w:rsidRDefault="00891BE7" w:rsidP="003914A4">
            <w:pPr>
              <w:pStyle w:val="Tablebody"/>
            </w:pPr>
            <w:r w:rsidRPr="0062697F">
              <w:t>Jā</w:t>
            </w:r>
          </w:p>
        </w:tc>
        <w:tc>
          <w:tcPr>
            <w:tcW w:w="4448" w:type="dxa"/>
          </w:tcPr>
          <w:p w14:paraId="3837E2FF" w14:textId="77777777" w:rsidR="00891BE7" w:rsidRPr="0062697F" w:rsidRDefault="00891BE7" w:rsidP="003914A4">
            <w:pPr>
              <w:pStyle w:val="Tablebody"/>
            </w:pPr>
            <w:r w:rsidRPr="0062697F">
              <w:t>Metodi implementē, lai norādītu uz formas slēpto lauku, kas nepieciešams administratīvajām vajadzībām.</w:t>
            </w:r>
          </w:p>
        </w:tc>
      </w:tr>
    </w:tbl>
    <w:p w14:paraId="43DC0A0C" w14:textId="55F12016" w:rsidR="00891BE7" w:rsidRPr="0062697F" w:rsidRDefault="00891BE7" w:rsidP="00891BE7">
      <w:r w:rsidRPr="0062697F">
        <w:t>Realizējot šo klasi, ir jānodrošina, lai tā saturētu darba uzdevumu aprakstošās klases objektu (</w:t>
      </w:r>
      <w:proofErr w:type="spellStart"/>
      <w:r w:rsidRPr="0062697F">
        <w:rPr>
          <w:i/>
        </w:rPr>
        <w:t>Task</w:t>
      </w:r>
      <w:proofErr w:type="spellEnd"/>
      <w:r w:rsidRPr="0062697F">
        <w:t xml:space="preserve"> implementācija). Šis objekts saglabājams klases mainīgajā “</w:t>
      </w:r>
      <w:proofErr w:type="spellStart"/>
      <w:r w:rsidRPr="0062697F">
        <w:rPr>
          <w:i/>
        </w:rPr>
        <w:t>Task</w:t>
      </w:r>
      <w:proofErr w:type="spellEnd"/>
      <w:r w:rsidRPr="0062697F">
        <w:t xml:space="preserve">“. Lai atvieglotu darbu ar objekta saglabāšanu sesijā, klasē </w:t>
      </w:r>
      <w:proofErr w:type="spellStart"/>
      <w:r w:rsidRPr="0062697F">
        <w:rPr>
          <w:i/>
        </w:rPr>
        <w:t>TasksHelper</w:t>
      </w:r>
      <w:proofErr w:type="spellEnd"/>
      <w:r w:rsidRPr="0062697F">
        <w:t xml:space="preserve"> ir izveidotas </w:t>
      </w:r>
      <w:proofErr w:type="spellStart"/>
      <w:r w:rsidRPr="0062697F">
        <w:t>palīgmetodes</w:t>
      </w:r>
      <w:proofErr w:type="spellEnd"/>
      <w:r w:rsidRPr="0062697F">
        <w:t xml:space="preserve"> — </w:t>
      </w:r>
      <w:proofErr w:type="spellStart"/>
      <w:r w:rsidRPr="0062697F">
        <w:rPr>
          <w:i/>
        </w:rPr>
        <w:t>LoadTaskFromSession</w:t>
      </w:r>
      <w:proofErr w:type="spellEnd"/>
      <w:r w:rsidRPr="0062697F">
        <w:rPr>
          <w:i/>
        </w:rPr>
        <w:t>()</w:t>
      </w:r>
      <w:r w:rsidRPr="0062697F">
        <w:t xml:space="preserve"> un </w:t>
      </w:r>
      <w:proofErr w:type="spellStart"/>
      <w:r w:rsidRPr="0062697F">
        <w:rPr>
          <w:i/>
        </w:rPr>
        <w:t>PrepareTask</w:t>
      </w:r>
      <w:proofErr w:type="spellEnd"/>
      <w:r w:rsidRPr="0062697F">
        <w:rPr>
          <w:i/>
        </w:rPr>
        <w:t>().</w:t>
      </w:r>
    </w:p>
    <w:p w14:paraId="6B7A4A25" w14:textId="77777777" w:rsidR="00891BE7" w:rsidRPr="0062697F" w:rsidRDefault="00891BE7" w:rsidP="00891BE7">
      <w:r w:rsidRPr="0062697F">
        <w:t xml:space="preserve">Sesijas objekta </w:t>
      </w:r>
      <w:proofErr w:type="spellStart"/>
      <w:r w:rsidRPr="0062697F">
        <w:t>ielādes</w:t>
      </w:r>
      <w:proofErr w:type="spellEnd"/>
      <w:r w:rsidRPr="0062697F">
        <w:t>/saglabāšanas piemērs:</w:t>
      </w:r>
    </w:p>
    <w:p w14:paraId="4D7B5AD6"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load</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form</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from</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session</w:t>
      </w:r>
      <w:proofErr w:type="spellEnd"/>
    </w:p>
    <w:p w14:paraId="1058A514"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if</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2B91AF"/>
          <w:sz w:val="19"/>
          <w:szCs w:val="19"/>
        </w:rPr>
        <w:t>TasksHelper</w:t>
      </w:r>
      <w:r w:rsidRPr="0062697F">
        <w:rPr>
          <w:rFonts w:ascii="Courier New" w:hAnsi="Courier New" w:cs="Courier New"/>
          <w:sz w:val="19"/>
          <w:szCs w:val="19"/>
        </w:rPr>
        <w:t>.LoadTaskFromSession</w:t>
      </w:r>
      <w:proofErr w:type="spellEnd"/>
      <w:r w:rsidRPr="0062697F">
        <w:rPr>
          <w:rFonts w:ascii="Courier New" w:hAnsi="Courier New" w:cs="Courier New"/>
          <w:sz w:val="19"/>
          <w:szCs w:val="19"/>
        </w:rPr>
        <w:t>&lt;</w:t>
      </w:r>
      <w:proofErr w:type="spellStart"/>
      <w:r w:rsidRPr="0062697F">
        <w:rPr>
          <w:rFonts w:ascii="Courier New" w:hAnsi="Courier New" w:cs="Courier New"/>
          <w:color w:val="2B91AF"/>
          <w:sz w:val="19"/>
          <w:szCs w:val="19"/>
        </w:rPr>
        <w:t>IVISErrorReportStructure</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2B91AF"/>
          <w:sz w:val="19"/>
          <w:szCs w:val="19"/>
        </w:rPr>
        <w:t>ErrorReportMilestone</w:t>
      </w:r>
      <w:proofErr w:type="spellEnd"/>
      <w:r w:rsidRPr="0062697F">
        <w:rPr>
          <w:rFonts w:ascii="Courier New" w:hAnsi="Courier New" w:cs="Courier New"/>
          <w:sz w:val="19"/>
          <w:szCs w:val="19"/>
        </w:rPr>
        <w:t>&gt;(</w:t>
      </w:r>
      <w:proofErr w:type="spellStart"/>
      <w:r w:rsidRPr="0062697F">
        <w:rPr>
          <w:rFonts w:ascii="Courier New" w:hAnsi="Courier New" w:cs="Courier New"/>
          <w:color w:val="0000FF"/>
          <w:sz w:val="19"/>
          <w:szCs w:val="19"/>
        </w:rPr>
        <w:t>this</w:t>
      </w:r>
      <w:r w:rsidRPr="0062697F">
        <w:rPr>
          <w:rFonts w:ascii="Courier New" w:hAnsi="Courier New" w:cs="Courier New"/>
          <w:sz w:val="19"/>
          <w:szCs w:val="19"/>
        </w:rPr>
        <w:t>.Session</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this</w:t>
      </w:r>
      <w:proofErr w:type="spellEnd"/>
      <w:r w:rsidRPr="0062697F">
        <w:rPr>
          <w:rFonts w:ascii="Courier New" w:hAnsi="Courier New" w:cs="Courier New"/>
          <w:sz w:val="19"/>
          <w:szCs w:val="19"/>
        </w:rPr>
        <w:t>))</w:t>
      </w:r>
    </w:p>
    <w:p w14:paraId="33C1A1DF"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
    <w:p w14:paraId="266BA4EE"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if</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form</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was</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not</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found</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in</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session</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try</w:t>
      </w:r>
      <w:proofErr w:type="spellEnd"/>
      <w:r w:rsidRPr="0062697F">
        <w:rPr>
          <w:rFonts w:ascii="Courier New" w:hAnsi="Courier New" w:cs="Courier New"/>
          <w:color w:val="008000"/>
          <w:sz w:val="19"/>
          <w:szCs w:val="19"/>
        </w:rPr>
        <w:t xml:space="preserve"> to </w:t>
      </w:r>
      <w:proofErr w:type="spellStart"/>
      <w:r w:rsidRPr="0062697F">
        <w:rPr>
          <w:rFonts w:ascii="Courier New" w:hAnsi="Courier New" w:cs="Courier New"/>
          <w:color w:val="008000"/>
          <w:sz w:val="19"/>
          <w:szCs w:val="19"/>
        </w:rPr>
        <w:t>create</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new</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one</w:t>
      </w:r>
      <w:proofErr w:type="spellEnd"/>
    </w:p>
    <w:p w14:paraId="0AA30BCA"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jc w:val="left"/>
        <w:rPr>
          <w:rFonts w:ascii="Courier New" w:hAnsi="Courier New" w:cs="Courier New"/>
          <w:sz w:val="19"/>
          <w:szCs w:val="19"/>
        </w:rPr>
      </w:pPr>
      <w:proofErr w:type="spellStart"/>
      <w:r w:rsidRPr="0062697F">
        <w:rPr>
          <w:rFonts w:ascii="Courier New" w:hAnsi="Courier New" w:cs="Courier New"/>
          <w:color w:val="0000FF"/>
          <w:sz w:val="19"/>
          <w:szCs w:val="19"/>
        </w:rPr>
        <w:t>if</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2B91AF"/>
          <w:sz w:val="19"/>
          <w:szCs w:val="19"/>
        </w:rPr>
        <w:t>TasksHelper</w:t>
      </w:r>
      <w:r w:rsidRPr="0062697F">
        <w:rPr>
          <w:rFonts w:ascii="Courier New" w:hAnsi="Courier New" w:cs="Courier New"/>
          <w:sz w:val="19"/>
          <w:szCs w:val="19"/>
        </w:rPr>
        <w:t>.PrepareTask</w:t>
      </w:r>
      <w:proofErr w:type="spellEnd"/>
      <w:r w:rsidRPr="0062697F">
        <w:rPr>
          <w:rFonts w:ascii="Courier New" w:hAnsi="Courier New" w:cs="Courier New"/>
          <w:sz w:val="19"/>
          <w:szCs w:val="19"/>
        </w:rPr>
        <w:t>&lt;</w:t>
      </w:r>
      <w:proofErr w:type="spellStart"/>
      <w:r w:rsidRPr="0062697F">
        <w:rPr>
          <w:rFonts w:ascii="Courier New" w:hAnsi="Courier New" w:cs="Courier New"/>
          <w:color w:val="2B91AF"/>
          <w:sz w:val="19"/>
          <w:szCs w:val="19"/>
        </w:rPr>
        <w:t>IVISErrorReportStructure</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2B91AF"/>
          <w:sz w:val="19"/>
          <w:szCs w:val="19"/>
        </w:rPr>
        <w:t>ErrorReportMilestone</w:t>
      </w:r>
      <w:proofErr w:type="spellEnd"/>
      <w:r w:rsidRPr="0062697F">
        <w:rPr>
          <w:rFonts w:ascii="Courier New" w:hAnsi="Courier New" w:cs="Courier New"/>
          <w:sz w:val="19"/>
          <w:szCs w:val="19"/>
        </w:rPr>
        <w:t>&gt;(</w:t>
      </w:r>
      <w:proofErr w:type="spellStart"/>
      <w:r w:rsidRPr="0062697F">
        <w:rPr>
          <w:rFonts w:ascii="Courier New" w:hAnsi="Courier New" w:cs="Courier New"/>
          <w:color w:val="0000FF"/>
          <w:sz w:val="19"/>
          <w:szCs w:val="19"/>
        </w:rPr>
        <w:t>new</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2B91AF"/>
          <w:sz w:val="19"/>
          <w:szCs w:val="19"/>
        </w:rPr>
        <w:t>Task</w:t>
      </w:r>
      <w:proofErr w:type="spellEnd"/>
      <w:r w:rsidRPr="0062697F">
        <w:rPr>
          <w:rFonts w:ascii="Courier New" w:hAnsi="Courier New" w:cs="Courier New"/>
          <w:sz w:val="19"/>
          <w:szCs w:val="19"/>
        </w:rPr>
        <w:t>&lt;</w:t>
      </w:r>
      <w:proofErr w:type="spellStart"/>
      <w:r w:rsidRPr="0062697F">
        <w:rPr>
          <w:rFonts w:ascii="Courier New" w:hAnsi="Courier New" w:cs="Courier New"/>
          <w:color w:val="2B91AF"/>
          <w:sz w:val="19"/>
          <w:szCs w:val="19"/>
        </w:rPr>
        <w:t>IVISErrorReportStructure</w:t>
      </w:r>
      <w:proofErr w:type="spellEnd"/>
      <w:r w:rsidRPr="0062697F">
        <w:rPr>
          <w:rFonts w:ascii="Courier New" w:hAnsi="Courier New" w:cs="Courier New"/>
          <w:sz w:val="19"/>
          <w:szCs w:val="19"/>
        </w:rPr>
        <w:t>&gt; (</w:t>
      </w:r>
      <w:proofErr w:type="spellStart"/>
      <w:r w:rsidRPr="0062697F">
        <w:rPr>
          <w:rFonts w:ascii="Courier New" w:hAnsi="Courier New" w:cs="Courier New"/>
          <w:color w:val="0000FF"/>
          <w:sz w:val="19"/>
          <w:szCs w:val="19"/>
        </w:rPr>
        <w:t>this</w:t>
      </w:r>
      <w:r w:rsidRPr="0062697F">
        <w:rPr>
          <w:rFonts w:ascii="Courier New" w:hAnsi="Courier New" w:cs="Courier New"/>
          <w:sz w:val="19"/>
          <w:szCs w:val="19"/>
        </w:rPr>
        <w:t>.User</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this</w:t>
      </w:r>
      <w:r w:rsidRPr="0062697F">
        <w:rPr>
          <w:rFonts w:ascii="Courier New" w:hAnsi="Courier New" w:cs="Courier New"/>
          <w:sz w:val="19"/>
          <w:szCs w:val="19"/>
        </w:rPr>
        <w:t>.Session</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this</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this</w:t>
      </w:r>
      <w:r w:rsidRPr="0062697F">
        <w:rPr>
          <w:rFonts w:ascii="Courier New" w:hAnsi="Courier New" w:cs="Courier New"/>
          <w:sz w:val="19"/>
          <w:szCs w:val="19"/>
        </w:rPr>
        <w:t>.Request.QueryString</w:t>
      </w:r>
      <w:proofErr w:type="spellEnd"/>
      <w:r w:rsidRPr="0062697F">
        <w:rPr>
          <w:rFonts w:ascii="Courier New" w:hAnsi="Courier New" w:cs="Courier New"/>
          <w:sz w:val="19"/>
          <w:szCs w:val="19"/>
        </w:rPr>
        <w:t>[</w:t>
      </w:r>
      <w:r w:rsidRPr="0062697F">
        <w:rPr>
          <w:rFonts w:ascii="Courier New" w:hAnsi="Courier New" w:cs="Courier New"/>
          <w:color w:val="A31515"/>
          <w:sz w:val="19"/>
          <w:szCs w:val="19"/>
        </w:rPr>
        <w:t>"</w:t>
      </w:r>
      <w:proofErr w:type="spellStart"/>
      <w:r w:rsidRPr="0062697F">
        <w:rPr>
          <w:rFonts w:ascii="Courier New" w:hAnsi="Courier New" w:cs="Courier New"/>
          <w:color w:val="A31515"/>
          <w:sz w:val="19"/>
          <w:szCs w:val="19"/>
        </w:rPr>
        <w:t>MessageId</w:t>
      </w:r>
      <w:proofErr w:type="spellEnd"/>
      <w:r w:rsidRPr="0062697F">
        <w:rPr>
          <w:rFonts w:ascii="Courier New" w:hAnsi="Courier New" w:cs="Courier New"/>
          <w:color w:val="A31515"/>
          <w:sz w:val="19"/>
          <w:szCs w:val="19"/>
        </w:rPr>
        <w:t>"</w:t>
      </w:r>
      <w:r w:rsidRPr="0062697F">
        <w:rPr>
          <w:rFonts w:ascii="Courier New" w:hAnsi="Courier New" w:cs="Courier New"/>
          <w:sz w:val="19"/>
          <w:szCs w:val="19"/>
        </w:rPr>
        <w:t>]))</w:t>
      </w:r>
    </w:p>
    <w:p w14:paraId="2C08093E"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
    <w:p w14:paraId="4B576697"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enable</w:t>
      </w:r>
      <w:proofErr w:type="spellEnd"/>
      <w:r w:rsidRPr="0062697F">
        <w:rPr>
          <w:rFonts w:ascii="Courier New" w:hAnsi="Courier New" w:cs="Courier New"/>
          <w:color w:val="008000"/>
          <w:sz w:val="19"/>
          <w:szCs w:val="19"/>
        </w:rPr>
        <w:t>/</w:t>
      </w:r>
      <w:proofErr w:type="spellStart"/>
      <w:r w:rsidRPr="0062697F">
        <w:rPr>
          <w:rFonts w:ascii="Courier New" w:hAnsi="Courier New" w:cs="Courier New"/>
          <w:color w:val="008000"/>
          <w:sz w:val="19"/>
          <w:szCs w:val="19"/>
        </w:rPr>
        <w:t>disable</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controls</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in</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form</w:t>
      </w:r>
      <w:proofErr w:type="spellEnd"/>
    </w:p>
    <w:p w14:paraId="73078B3D"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this</w:t>
      </w:r>
      <w:r w:rsidRPr="0062697F">
        <w:rPr>
          <w:rFonts w:ascii="Courier New" w:hAnsi="Courier New" w:cs="Courier New"/>
          <w:sz w:val="19"/>
          <w:szCs w:val="19"/>
        </w:rPr>
        <w:t>.EnableDisableForm</w:t>
      </w:r>
      <w:proofErr w:type="spellEnd"/>
      <w:r w:rsidRPr="0062697F">
        <w:rPr>
          <w:rFonts w:ascii="Courier New" w:hAnsi="Courier New" w:cs="Courier New"/>
          <w:sz w:val="19"/>
          <w:szCs w:val="19"/>
        </w:rPr>
        <w:t>();</w:t>
      </w:r>
    </w:p>
    <w:p w14:paraId="0375A1F1"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
    <w:p w14:paraId="52D25AEA"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else</w:t>
      </w:r>
      <w:proofErr w:type="spellEnd"/>
    </w:p>
    <w:p w14:paraId="6AF69DF8"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
    <w:p w14:paraId="12172091"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unable</w:t>
      </w:r>
      <w:proofErr w:type="spellEnd"/>
      <w:r w:rsidRPr="0062697F">
        <w:rPr>
          <w:rFonts w:ascii="Courier New" w:hAnsi="Courier New" w:cs="Courier New"/>
          <w:color w:val="008000"/>
          <w:sz w:val="19"/>
          <w:szCs w:val="19"/>
        </w:rPr>
        <w:t xml:space="preserve"> to </w:t>
      </w:r>
      <w:proofErr w:type="spellStart"/>
      <w:r w:rsidRPr="0062697F">
        <w:rPr>
          <w:rFonts w:ascii="Courier New" w:hAnsi="Courier New" w:cs="Courier New"/>
          <w:color w:val="008000"/>
          <w:sz w:val="19"/>
          <w:szCs w:val="19"/>
        </w:rPr>
        <w:t>prepare</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task</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form</w:t>
      </w:r>
      <w:proofErr w:type="spellEnd"/>
    </w:p>
    <w:p w14:paraId="1C491CB1"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throw</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0000FF"/>
          <w:sz w:val="19"/>
          <w:szCs w:val="19"/>
        </w:rPr>
        <w:t>new</w:t>
      </w:r>
      <w:proofErr w:type="spellEnd"/>
      <w:r w:rsidRPr="0062697F">
        <w:rPr>
          <w:rFonts w:ascii="Courier New" w:hAnsi="Courier New" w:cs="Courier New"/>
          <w:sz w:val="19"/>
          <w:szCs w:val="19"/>
        </w:rPr>
        <w:t xml:space="preserve"> </w:t>
      </w:r>
      <w:proofErr w:type="spellStart"/>
      <w:r w:rsidRPr="0062697F">
        <w:rPr>
          <w:rFonts w:ascii="Courier New" w:hAnsi="Courier New" w:cs="Courier New"/>
          <w:color w:val="2B91AF"/>
          <w:sz w:val="19"/>
          <w:szCs w:val="19"/>
        </w:rPr>
        <w:t>Exception</w:t>
      </w:r>
      <w:proofErr w:type="spellEnd"/>
      <w:r w:rsidRPr="0062697F">
        <w:rPr>
          <w:rFonts w:ascii="Courier New" w:hAnsi="Courier New" w:cs="Courier New"/>
          <w:sz w:val="19"/>
          <w:szCs w:val="19"/>
        </w:rPr>
        <w:t>(</w:t>
      </w:r>
      <w:r w:rsidRPr="0062697F">
        <w:rPr>
          <w:rFonts w:ascii="Courier New" w:hAnsi="Courier New" w:cs="Courier New"/>
          <w:color w:val="A31515"/>
          <w:sz w:val="19"/>
          <w:szCs w:val="19"/>
        </w:rPr>
        <w:t>"</w:t>
      </w:r>
      <w:proofErr w:type="spellStart"/>
      <w:r w:rsidRPr="0062697F">
        <w:rPr>
          <w:rFonts w:ascii="Courier New" w:hAnsi="Courier New" w:cs="Courier New"/>
          <w:color w:val="A31515"/>
          <w:sz w:val="19"/>
          <w:szCs w:val="19"/>
        </w:rPr>
        <w:t>Undetermined</w:t>
      </w:r>
      <w:proofErr w:type="spellEnd"/>
      <w:r w:rsidRPr="0062697F">
        <w:rPr>
          <w:rFonts w:ascii="Courier New" w:hAnsi="Courier New" w:cs="Courier New"/>
          <w:color w:val="A31515"/>
          <w:sz w:val="19"/>
          <w:szCs w:val="19"/>
        </w:rPr>
        <w:t xml:space="preserve"> </w:t>
      </w:r>
      <w:proofErr w:type="spellStart"/>
      <w:r w:rsidRPr="0062697F">
        <w:rPr>
          <w:rFonts w:ascii="Courier New" w:hAnsi="Courier New" w:cs="Courier New"/>
          <w:color w:val="A31515"/>
          <w:sz w:val="19"/>
          <w:szCs w:val="19"/>
        </w:rPr>
        <w:t>exception</w:t>
      </w:r>
      <w:proofErr w:type="spellEnd"/>
      <w:r w:rsidRPr="0062697F">
        <w:rPr>
          <w:rFonts w:ascii="Courier New" w:hAnsi="Courier New" w:cs="Courier New"/>
          <w:color w:val="A31515"/>
          <w:sz w:val="19"/>
          <w:szCs w:val="19"/>
        </w:rPr>
        <w:t>"</w:t>
      </w:r>
      <w:r w:rsidRPr="0062697F">
        <w:rPr>
          <w:rFonts w:ascii="Courier New" w:hAnsi="Courier New" w:cs="Courier New"/>
          <w:sz w:val="19"/>
          <w:szCs w:val="19"/>
        </w:rPr>
        <w:t>);</w:t>
      </w:r>
    </w:p>
    <w:p w14:paraId="3BDE66C0"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p>
    <w:p w14:paraId="5E18B348"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r w:rsidRPr="0062697F">
        <w:rPr>
          <w:rFonts w:ascii="Courier New" w:hAnsi="Courier New" w:cs="Courier New"/>
          <w:color w:val="008000"/>
          <w:sz w:val="19"/>
          <w:szCs w:val="19"/>
        </w:rPr>
        <w:t xml:space="preserve">// TODO: </w:t>
      </w:r>
      <w:proofErr w:type="spellStart"/>
      <w:r w:rsidRPr="0062697F">
        <w:rPr>
          <w:rFonts w:ascii="Courier New" w:hAnsi="Courier New" w:cs="Courier New"/>
          <w:color w:val="008000"/>
          <w:sz w:val="19"/>
          <w:szCs w:val="19"/>
        </w:rPr>
        <w:t>Determine</w:t>
      </w:r>
      <w:proofErr w:type="spellEnd"/>
      <w:r w:rsidRPr="0062697F">
        <w:rPr>
          <w:rFonts w:ascii="Courier New" w:hAnsi="Courier New" w:cs="Courier New"/>
          <w:color w:val="008000"/>
          <w:sz w:val="19"/>
          <w:szCs w:val="19"/>
        </w:rPr>
        <w:t xml:space="preserve"> </w:t>
      </w:r>
      <w:proofErr w:type="spellStart"/>
      <w:r w:rsidRPr="0062697F">
        <w:rPr>
          <w:rFonts w:ascii="Courier New" w:hAnsi="Courier New" w:cs="Courier New"/>
          <w:color w:val="008000"/>
          <w:sz w:val="19"/>
          <w:szCs w:val="19"/>
        </w:rPr>
        <w:t>error</w:t>
      </w:r>
      <w:proofErr w:type="spellEnd"/>
    </w:p>
    <w:p w14:paraId="74A2C1B2"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
    <w:p w14:paraId="22EDC320" w14:textId="77777777" w:rsidR="00891BE7"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Courier New" w:hAnsi="Courier New" w:cs="Courier New"/>
          <w:sz w:val="19"/>
          <w:szCs w:val="19"/>
        </w:rPr>
      </w:pPr>
      <w:r w:rsidRPr="0062697F">
        <w:rPr>
          <w:rFonts w:ascii="Courier New" w:hAnsi="Courier New" w:cs="Courier New"/>
          <w:sz w:val="19"/>
          <w:szCs w:val="19"/>
        </w:rPr>
        <w:t xml:space="preserve">            }</w:t>
      </w:r>
    </w:p>
    <w:p w14:paraId="35F5BCFB" w14:textId="77777777" w:rsidR="00D34D90" w:rsidRPr="0062697F" w:rsidRDefault="00D34D90" w:rsidP="00D34D90">
      <w:pPr>
        <w:pStyle w:val="Heading3"/>
      </w:pPr>
      <w:bookmarkStart w:id="336" w:name="_Ref363023510"/>
      <w:bookmarkStart w:id="337" w:name="_Toc383097935"/>
      <w:r>
        <w:lastRenderedPageBreak/>
        <w:t>Administratīvie lauki</w:t>
      </w:r>
      <w:bookmarkEnd w:id="337"/>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288"/>
        <w:gridCol w:w="7566"/>
      </w:tblGrid>
      <w:tr w:rsidR="00D34D90" w:rsidRPr="0062697F" w14:paraId="2385914D" w14:textId="77777777" w:rsidTr="009A7F24">
        <w:trPr>
          <w:tblHeader/>
        </w:trPr>
        <w:tc>
          <w:tcPr>
            <w:tcW w:w="1161" w:type="pct"/>
            <w:shd w:val="clear" w:color="auto" w:fill="auto"/>
          </w:tcPr>
          <w:p w14:paraId="2F5FBBAE" w14:textId="77777777" w:rsidR="00D34D90" w:rsidRPr="0062697F" w:rsidRDefault="00D34D90" w:rsidP="009A7F24">
            <w:pPr>
              <w:pStyle w:val="Bold"/>
            </w:pPr>
            <w:r w:rsidRPr="0062697F">
              <w:t>Nosaukums</w:t>
            </w:r>
          </w:p>
        </w:tc>
        <w:tc>
          <w:tcPr>
            <w:tcW w:w="3839" w:type="pct"/>
            <w:shd w:val="clear" w:color="auto" w:fill="auto"/>
          </w:tcPr>
          <w:p w14:paraId="06AFDB87" w14:textId="77777777" w:rsidR="00D34D90" w:rsidRPr="0062697F" w:rsidRDefault="00D34D90" w:rsidP="009A7F24">
            <w:pPr>
              <w:pStyle w:val="Bold"/>
            </w:pPr>
            <w:r w:rsidRPr="0062697F">
              <w:t>Apraksts</w:t>
            </w:r>
          </w:p>
        </w:tc>
      </w:tr>
      <w:tr w:rsidR="00D34D90" w:rsidRPr="0062697F" w14:paraId="692A4CBA" w14:textId="77777777" w:rsidTr="009A7F24">
        <w:tc>
          <w:tcPr>
            <w:tcW w:w="1161" w:type="pct"/>
          </w:tcPr>
          <w:p w14:paraId="562406D8" w14:textId="77777777" w:rsidR="00D34D90" w:rsidRPr="0062697F" w:rsidRDefault="00D34D90" w:rsidP="009A7F24">
            <w:pPr>
              <w:pStyle w:val="Tablebody"/>
              <w:rPr>
                <w:i/>
              </w:rPr>
            </w:pPr>
            <w:r>
              <w:rPr>
                <w:i/>
              </w:rPr>
              <w:t>AdministrativeField1</w:t>
            </w:r>
          </w:p>
        </w:tc>
        <w:tc>
          <w:tcPr>
            <w:tcW w:w="3839" w:type="pct"/>
          </w:tcPr>
          <w:p w14:paraId="3F277E6F" w14:textId="77777777" w:rsidR="00D34D90" w:rsidRPr="0062697F" w:rsidRDefault="00D34D90" w:rsidP="009A7F24">
            <w:pPr>
              <w:pStyle w:val="Tablebody"/>
            </w:pPr>
            <w:r>
              <w:t>Lauks glabā darba uzdevuma ID. Darba uzdevuma ID tiek izmantots sesijas objekta atslēgā.</w:t>
            </w:r>
          </w:p>
        </w:tc>
      </w:tr>
      <w:tr w:rsidR="00D34D90" w:rsidRPr="0062697F" w14:paraId="39578303" w14:textId="77777777" w:rsidTr="009A7F24">
        <w:tc>
          <w:tcPr>
            <w:tcW w:w="1161" w:type="pct"/>
          </w:tcPr>
          <w:p w14:paraId="16CE64B3" w14:textId="77777777" w:rsidR="00D34D90" w:rsidRPr="0062697F" w:rsidRDefault="00D34D90" w:rsidP="009A7F24">
            <w:pPr>
              <w:pStyle w:val="Tablebody"/>
              <w:rPr>
                <w:i/>
              </w:rPr>
            </w:pPr>
            <w:r>
              <w:rPr>
                <w:i/>
              </w:rPr>
              <w:t>AdministrativeField2</w:t>
            </w:r>
          </w:p>
        </w:tc>
        <w:tc>
          <w:tcPr>
            <w:tcW w:w="3839" w:type="pct"/>
          </w:tcPr>
          <w:p w14:paraId="06F9D470" w14:textId="62C4FD54" w:rsidR="00D34D90" w:rsidRPr="0062697F" w:rsidRDefault="00D34D90" w:rsidP="001E7008">
            <w:pPr>
              <w:pStyle w:val="Tablebody"/>
            </w:pPr>
            <w:r>
              <w:t xml:space="preserve">Lauks glabā informāciju par darba uzdevuma pielikumiem </w:t>
            </w:r>
            <w:proofErr w:type="spellStart"/>
            <w:r>
              <w:t>serializētā</w:t>
            </w:r>
            <w:proofErr w:type="spellEnd"/>
            <w:r>
              <w:t xml:space="preserve"> formātā. Sīkāk par darba uzdevuma pielikumiem un </w:t>
            </w:r>
            <w:proofErr w:type="spellStart"/>
            <w:r>
              <w:t>serializēšanas</w:t>
            </w:r>
            <w:proofErr w:type="spellEnd"/>
            <w:r>
              <w:t xml:space="preserve"> piemēru skatīties sadaļā </w:t>
            </w:r>
            <w:r>
              <w:fldChar w:fldCharType="begin"/>
            </w:r>
            <w:r>
              <w:instrText xml:space="preserve"> REF _Ref363023510 \r \h </w:instrText>
            </w:r>
            <w:r>
              <w:fldChar w:fldCharType="separate"/>
            </w:r>
            <w:r w:rsidR="00331113">
              <w:t>4.2.1</w:t>
            </w:r>
            <w:r>
              <w:fldChar w:fldCharType="end"/>
            </w:r>
          </w:p>
        </w:tc>
      </w:tr>
    </w:tbl>
    <w:p w14:paraId="73DFE67F" w14:textId="53762CBC" w:rsidR="00111DFA" w:rsidRDefault="00111DFA" w:rsidP="00111DFA">
      <w:pPr>
        <w:pStyle w:val="Heading3"/>
      </w:pPr>
      <w:bookmarkStart w:id="338" w:name="_Ref363036557"/>
      <w:bookmarkStart w:id="339" w:name="_Toc383097936"/>
      <w:r>
        <w:t>Darba uzdevuma pielikumi</w:t>
      </w:r>
      <w:bookmarkEnd w:id="336"/>
      <w:bookmarkEnd w:id="338"/>
      <w:bookmarkEnd w:id="339"/>
    </w:p>
    <w:p w14:paraId="2233E9B7" w14:textId="42A52BBE" w:rsidR="00111DFA" w:rsidRPr="00111DFA" w:rsidRDefault="00111DFA" w:rsidP="00111DFA">
      <w:r>
        <w:t>Darba uzdevum</w:t>
      </w:r>
      <w:r w:rsidR="007A2DDD">
        <w:t>a</w:t>
      </w:r>
      <w:r>
        <w:t xml:space="preserve"> pielikumi tiek glabāti </w:t>
      </w:r>
      <w:r w:rsidR="00F42B77">
        <w:t>Elektronisko</w:t>
      </w:r>
      <w:r>
        <w:t xml:space="preserve"> dokumentu krātuvē (EDK).</w:t>
      </w:r>
    </w:p>
    <w:p w14:paraId="6F9A9E0E" w14:textId="5F11BE52" w:rsidR="00111DFA" w:rsidRDefault="00111DFA" w:rsidP="00111DFA">
      <w:r>
        <w:t xml:space="preserve">Lai darba uzdevumam piesaistītu pielikumus, saglabājot darba uzdevumu, šis lauks ir jāaizpilda ar pielikumu aprakstu </w:t>
      </w:r>
      <w:proofErr w:type="spellStart"/>
      <w:r>
        <w:t>serializētā</w:t>
      </w:r>
      <w:proofErr w:type="spellEnd"/>
      <w:r>
        <w:t xml:space="preserve"> formātā.</w:t>
      </w:r>
    </w:p>
    <w:p w14:paraId="54D13B91" w14:textId="011B7009" w:rsidR="00111DFA" w:rsidRPr="0062697F" w:rsidRDefault="00111DFA" w:rsidP="00111DFA">
      <w:r>
        <w:t xml:space="preserve">Darba uzdevuma pielikumu </w:t>
      </w:r>
      <w:proofErr w:type="spellStart"/>
      <w:r>
        <w:t>serializēšanas</w:t>
      </w:r>
      <w:proofErr w:type="spellEnd"/>
      <w:r>
        <w:t xml:space="preserve"> piemērs</w:t>
      </w:r>
      <w:r w:rsidRPr="0062697F">
        <w:t>:</w:t>
      </w:r>
    </w:p>
    <w:p w14:paraId="237F1524"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8000"/>
          <w:sz w:val="19"/>
          <w:szCs w:val="19"/>
          <w:lang w:val="en-US"/>
        </w:rPr>
        <w:t>// create attachments structure</w:t>
      </w:r>
    </w:p>
    <w:p w14:paraId="5D5ACEFB"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spellStart"/>
      <w:proofErr w:type="gramStart"/>
      <w:r>
        <w:rPr>
          <w:rFonts w:ascii="Consolas" w:hAnsi="Consolas" w:cs="Consolas"/>
          <w:color w:val="0000FF"/>
          <w:sz w:val="19"/>
          <w:szCs w:val="19"/>
          <w:lang w:val="en-US"/>
        </w:rPr>
        <w:t>var</w:t>
      </w:r>
      <w:proofErr w:type="spellEnd"/>
      <w:proofErr w:type="gramEnd"/>
      <w:r>
        <w:rPr>
          <w:rFonts w:ascii="Consolas" w:hAnsi="Consolas" w:cs="Consolas"/>
          <w:sz w:val="19"/>
          <w:szCs w:val="19"/>
          <w:lang w:val="en-US"/>
        </w:rPr>
        <w:t xml:space="preserve"> attachment1 = </w:t>
      </w:r>
      <w:r>
        <w:rPr>
          <w:rFonts w:ascii="Consolas" w:hAnsi="Consolas" w:cs="Consolas"/>
          <w:color w:val="0000FF"/>
          <w:sz w:val="19"/>
          <w:szCs w:val="19"/>
          <w:lang w:val="en-US"/>
        </w:rPr>
        <w:t>new</w:t>
      </w:r>
      <w:r>
        <w:rPr>
          <w:rFonts w:ascii="Consolas" w:hAnsi="Consolas" w:cs="Consolas"/>
          <w:sz w:val="19"/>
          <w:szCs w:val="19"/>
          <w:lang w:val="en-US"/>
        </w:rPr>
        <w:t xml:space="preserve"> </w:t>
      </w:r>
      <w:proofErr w:type="spellStart"/>
      <w:r>
        <w:rPr>
          <w:rFonts w:ascii="Consolas" w:hAnsi="Consolas" w:cs="Consolas"/>
          <w:sz w:val="19"/>
          <w:szCs w:val="19"/>
          <w:lang w:val="en-US"/>
        </w:rPr>
        <w:t>Iddv.Forms.</w:t>
      </w:r>
      <w:r>
        <w:rPr>
          <w:rFonts w:ascii="Consolas" w:hAnsi="Consolas" w:cs="Consolas"/>
          <w:color w:val="2B91AF"/>
          <w:sz w:val="19"/>
          <w:szCs w:val="19"/>
          <w:lang w:val="en-US"/>
        </w:rPr>
        <w:t>Attachment</w:t>
      </w:r>
      <w:proofErr w:type="spellEnd"/>
    </w:p>
    <w:p w14:paraId="7FC36944"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06AA6019"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Name = </w:t>
      </w:r>
      <w:r>
        <w:rPr>
          <w:rFonts w:ascii="Consolas" w:hAnsi="Consolas" w:cs="Consolas"/>
          <w:color w:val="A31515"/>
          <w:sz w:val="19"/>
          <w:szCs w:val="19"/>
          <w:lang w:val="en-US"/>
        </w:rPr>
        <w:t>"URN</w:t>
      </w:r>
      <w:proofErr w:type="gramStart"/>
      <w:r>
        <w:rPr>
          <w:rFonts w:ascii="Consolas" w:hAnsi="Consolas" w:cs="Consolas"/>
          <w:color w:val="A31515"/>
          <w:sz w:val="19"/>
          <w:szCs w:val="19"/>
          <w:lang w:val="en-US"/>
        </w:rPr>
        <w:t>:IVIS:100266:DOC</w:t>
      </w:r>
      <w:proofErr w:type="gramEnd"/>
      <w:r>
        <w:rPr>
          <w:rFonts w:ascii="Consolas" w:hAnsi="Consolas" w:cs="Consolas"/>
          <w:color w:val="A31515"/>
          <w:sz w:val="19"/>
          <w:szCs w:val="19"/>
          <w:lang w:val="en-US"/>
        </w:rPr>
        <w:t>-2266874-V0.0"</w:t>
      </w:r>
      <w:r>
        <w:rPr>
          <w:rFonts w:ascii="Consolas" w:hAnsi="Consolas" w:cs="Consolas"/>
          <w:sz w:val="19"/>
          <w:szCs w:val="19"/>
          <w:lang w:val="en-US"/>
        </w:rPr>
        <w:t>,</w:t>
      </w:r>
    </w:p>
    <w:p w14:paraId="51356570"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Description = </w:t>
      </w:r>
      <w:r>
        <w:rPr>
          <w:rFonts w:ascii="Consolas" w:hAnsi="Consolas" w:cs="Consolas"/>
          <w:color w:val="A31515"/>
          <w:sz w:val="19"/>
          <w:szCs w:val="19"/>
          <w:lang w:val="en-US"/>
        </w:rPr>
        <w:t>"</w:t>
      </w:r>
      <w:proofErr w:type="spellStart"/>
      <w:r>
        <w:rPr>
          <w:rFonts w:ascii="Consolas" w:hAnsi="Consolas" w:cs="Consolas"/>
          <w:color w:val="A31515"/>
          <w:sz w:val="19"/>
          <w:szCs w:val="19"/>
          <w:lang w:val="en-US"/>
        </w:rPr>
        <w:t>Darba</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uzdevuma</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pielikuma</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piemērs</w:t>
      </w:r>
      <w:proofErr w:type="spellEnd"/>
      <w:r>
        <w:rPr>
          <w:rFonts w:ascii="Consolas" w:hAnsi="Consolas" w:cs="Consolas"/>
          <w:color w:val="A31515"/>
          <w:sz w:val="19"/>
          <w:szCs w:val="19"/>
          <w:lang w:val="en-US"/>
        </w:rPr>
        <w:t xml:space="preserve"> 1"</w:t>
      </w:r>
    </w:p>
    <w:p w14:paraId="08816909"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67A72E99"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p>
    <w:p w14:paraId="13B3837E"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spellStart"/>
      <w:proofErr w:type="gramStart"/>
      <w:r>
        <w:rPr>
          <w:rFonts w:ascii="Consolas" w:hAnsi="Consolas" w:cs="Consolas"/>
          <w:color w:val="0000FF"/>
          <w:sz w:val="19"/>
          <w:szCs w:val="19"/>
          <w:lang w:val="en-US"/>
        </w:rPr>
        <w:t>var</w:t>
      </w:r>
      <w:proofErr w:type="spellEnd"/>
      <w:proofErr w:type="gramEnd"/>
      <w:r>
        <w:rPr>
          <w:rFonts w:ascii="Consolas" w:hAnsi="Consolas" w:cs="Consolas"/>
          <w:sz w:val="19"/>
          <w:szCs w:val="19"/>
          <w:lang w:val="en-US"/>
        </w:rPr>
        <w:t xml:space="preserve"> attachment2 = </w:t>
      </w:r>
      <w:r>
        <w:rPr>
          <w:rFonts w:ascii="Consolas" w:hAnsi="Consolas" w:cs="Consolas"/>
          <w:color w:val="0000FF"/>
          <w:sz w:val="19"/>
          <w:szCs w:val="19"/>
          <w:lang w:val="en-US"/>
        </w:rPr>
        <w:t>new</w:t>
      </w:r>
      <w:r>
        <w:rPr>
          <w:rFonts w:ascii="Consolas" w:hAnsi="Consolas" w:cs="Consolas"/>
          <w:sz w:val="19"/>
          <w:szCs w:val="19"/>
          <w:lang w:val="en-US"/>
        </w:rPr>
        <w:t xml:space="preserve"> </w:t>
      </w:r>
      <w:proofErr w:type="spellStart"/>
      <w:r>
        <w:rPr>
          <w:rFonts w:ascii="Consolas" w:hAnsi="Consolas" w:cs="Consolas"/>
          <w:sz w:val="19"/>
          <w:szCs w:val="19"/>
          <w:lang w:val="en-US"/>
        </w:rPr>
        <w:t>Iddv.Forms.</w:t>
      </w:r>
      <w:r>
        <w:rPr>
          <w:rFonts w:ascii="Consolas" w:hAnsi="Consolas" w:cs="Consolas"/>
          <w:color w:val="2B91AF"/>
          <w:sz w:val="19"/>
          <w:szCs w:val="19"/>
          <w:lang w:val="en-US"/>
        </w:rPr>
        <w:t>Attachment</w:t>
      </w:r>
      <w:proofErr w:type="spellEnd"/>
    </w:p>
    <w:p w14:paraId="68C83F6E"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653643D0"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Name = </w:t>
      </w:r>
      <w:r>
        <w:rPr>
          <w:rFonts w:ascii="Consolas" w:hAnsi="Consolas" w:cs="Consolas"/>
          <w:color w:val="A31515"/>
          <w:sz w:val="19"/>
          <w:szCs w:val="19"/>
          <w:lang w:val="en-US"/>
        </w:rPr>
        <w:t>"URN</w:t>
      </w:r>
      <w:proofErr w:type="gramStart"/>
      <w:r>
        <w:rPr>
          <w:rFonts w:ascii="Consolas" w:hAnsi="Consolas" w:cs="Consolas"/>
          <w:color w:val="A31515"/>
          <w:sz w:val="19"/>
          <w:szCs w:val="19"/>
          <w:lang w:val="en-US"/>
        </w:rPr>
        <w:t>:IVIS:100266:DOC</w:t>
      </w:r>
      <w:proofErr w:type="gramEnd"/>
      <w:r>
        <w:rPr>
          <w:rFonts w:ascii="Consolas" w:hAnsi="Consolas" w:cs="Consolas"/>
          <w:color w:val="A31515"/>
          <w:sz w:val="19"/>
          <w:szCs w:val="19"/>
          <w:lang w:val="en-US"/>
        </w:rPr>
        <w:t>-2266875-V0.0"</w:t>
      </w:r>
      <w:r>
        <w:rPr>
          <w:rFonts w:ascii="Consolas" w:hAnsi="Consolas" w:cs="Consolas"/>
          <w:sz w:val="19"/>
          <w:szCs w:val="19"/>
          <w:lang w:val="en-US"/>
        </w:rPr>
        <w:t>,</w:t>
      </w:r>
    </w:p>
    <w:p w14:paraId="6DD46F22"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Description = </w:t>
      </w:r>
      <w:r>
        <w:rPr>
          <w:rFonts w:ascii="Consolas" w:hAnsi="Consolas" w:cs="Consolas"/>
          <w:color w:val="A31515"/>
          <w:sz w:val="19"/>
          <w:szCs w:val="19"/>
          <w:lang w:val="en-US"/>
        </w:rPr>
        <w:t>"</w:t>
      </w:r>
      <w:proofErr w:type="spellStart"/>
      <w:r>
        <w:rPr>
          <w:rFonts w:ascii="Consolas" w:hAnsi="Consolas" w:cs="Consolas"/>
          <w:color w:val="A31515"/>
          <w:sz w:val="19"/>
          <w:szCs w:val="19"/>
          <w:lang w:val="en-US"/>
        </w:rPr>
        <w:t>Darba</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uzdevuma</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pielikuma</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piemērs</w:t>
      </w:r>
      <w:proofErr w:type="spellEnd"/>
      <w:r>
        <w:rPr>
          <w:rFonts w:ascii="Consolas" w:hAnsi="Consolas" w:cs="Consolas"/>
          <w:color w:val="A31515"/>
          <w:sz w:val="19"/>
          <w:szCs w:val="19"/>
          <w:lang w:val="en-US"/>
        </w:rPr>
        <w:t xml:space="preserve"> 2"</w:t>
      </w:r>
    </w:p>
    <w:p w14:paraId="09B84CC3"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7E658D68"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p>
    <w:p w14:paraId="18EED44E"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spellStart"/>
      <w:proofErr w:type="gramStart"/>
      <w:r>
        <w:rPr>
          <w:rFonts w:ascii="Consolas" w:hAnsi="Consolas" w:cs="Consolas"/>
          <w:color w:val="0000FF"/>
          <w:sz w:val="19"/>
          <w:szCs w:val="19"/>
          <w:lang w:val="en-US"/>
        </w:rPr>
        <w:t>var</w:t>
      </w:r>
      <w:proofErr w:type="spellEnd"/>
      <w:proofErr w:type="gramEnd"/>
      <w:r>
        <w:rPr>
          <w:rFonts w:ascii="Consolas" w:hAnsi="Consolas" w:cs="Consolas"/>
          <w:sz w:val="19"/>
          <w:szCs w:val="19"/>
          <w:lang w:val="en-US"/>
        </w:rPr>
        <w:t xml:space="preserve"> attachments = </w:t>
      </w:r>
      <w:r>
        <w:rPr>
          <w:rFonts w:ascii="Consolas" w:hAnsi="Consolas" w:cs="Consolas"/>
          <w:color w:val="0000FF"/>
          <w:sz w:val="19"/>
          <w:szCs w:val="19"/>
          <w:lang w:val="en-US"/>
        </w:rPr>
        <w:t>new</w:t>
      </w:r>
      <w:r>
        <w:rPr>
          <w:rFonts w:ascii="Consolas" w:hAnsi="Consolas" w:cs="Consolas"/>
          <w:sz w:val="19"/>
          <w:szCs w:val="19"/>
          <w:lang w:val="en-US"/>
        </w:rPr>
        <w:t xml:space="preserve"> </w:t>
      </w:r>
      <w:proofErr w:type="spellStart"/>
      <w:r>
        <w:rPr>
          <w:rFonts w:ascii="Consolas" w:hAnsi="Consolas" w:cs="Consolas"/>
          <w:sz w:val="19"/>
          <w:szCs w:val="19"/>
          <w:lang w:val="en-US"/>
        </w:rPr>
        <w:t>Iddv.Forms.</w:t>
      </w:r>
      <w:r>
        <w:rPr>
          <w:rFonts w:ascii="Consolas" w:hAnsi="Consolas" w:cs="Consolas"/>
          <w:color w:val="2B91AF"/>
          <w:sz w:val="19"/>
          <w:szCs w:val="19"/>
          <w:lang w:val="en-US"/>
        </w:rPr>
        <w:t>Attachments</w:t>
      </w:r>
      <w:proofErr w:type="spellEnd"/>
    </w:p>
    <w:p w14:paraId="1D538230"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27B63AB7"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Items = </w:t>
      </w:r>
      <w:r>
        <w:rPr>
          <w:rFonts w:ascii="Consolas" w:hAnsi="Consolas" w:cs="Consolas"/>
          <w:color w:val="0000FF"/>
          <w:sz w:val="19"/>
          <w:szCs w:val="19"/>
          <w:lang w:val="en-US"/>
        </w:rPr>
        <w:t>new</w:t>
      </w:r>
      <w:r>
        <w:rPr>
          <w:rFonts w:ascii="Consolas" w:hAnsi="Consolas" w:cs="Consolas"/>
          <w:sz w:val="19"/>
          <w:szCs w:val="19"/>
          <w:lang w:val="en-US"/>
        </w:rPr>
        <w:t xml:space="preserve"> </w:t>
      </w:r>
      <w:proofErr w:type="spellStart"/>
      <w:r>
        <w:rPr>
          <w:rFonts w:ascii="Consolas" w:hAnsi="Consolas" w:cs="Consolas"/>
          <w:sz w:val="19"/>
          <w:szCs w:val="19"/>
          <w:lang w:val="en-US"/>
        </w:rPr>
        <w:t>System.Collections.Generic.</w:t>
      </w:r>
      <w:r>
        <w:rPr>
          <w:rFonts w:ascii="Consolas" w:hAnsi="Consolas" w:cs="Consolas"/>
          <w:color w:val="2B91AF"/>
          <w:sz w:val="19"/>
          <w:szCs w:val="19"/>
          <w:lang w:val="en-US"/>
        </w:rPr>
        <w:t>List</w:t>
      </w:r>
      <w:proofErr w:type="spellEnd"/>
      <w:r>
        <w:rPr>
          <w:rFonts w:ascii="Consolas" w:hAnsi="Consolas" w:cs="Consolas"/>
          <w:sz w:val="19"/>
          <w:szCs w:val="19"/>
          <w:lang w:val="en-US"/>
        </w:rPr>
        <w:t>&lt;</w:t>
      </w:r>
      <w:proofErr w:type="spellStart"/>
      <w:r>
        <w:rPr>
          <w:rFonts w:ascii="Consolas" w:hAnsi="Consolas" w:cs="Consolas"/>
          <w:sz w:val="19"/>
          <w:szCs w:val="19"/>
          <w:lang w:val="en-US"/>
        </w:rPr>
        <w:t>Iddv.Forms.</w:t>
      </w:r>
      <w:r>
        <w:rPr>
          <w:rFonts w:ascii="Consolas" w:hAnsi="Consolas" w:cs="Consolas"/>
          <w:color w:val="2B91AF"/>
          <w:sz w:val="19"/>
          <w:szCs w:val="19"/>
          <w:lang w:val="en-US"/>
        </w:rPr>
        <w:t>Attachment</w:t>
      </w:r>
      <w:proofErr w:type="spellEnd"/>
      <w:proofErr w:type="gramStart"/>
      <w:r>
        <w:rPr>
          <w:rFonts w:ascii="Consolas" w:hAnsi="Consolas" w:cs="Consolas"/>
          <w:sz w:val="19"/>
          <w:szCs w:val="19"/>
          <w:lang w:val="en-US"/>
        </w:rPr>
        <w:t>&gt;(</w:t>
      </w:r>
      <w:proofErr w:type="gramEnd"/>
      <w:r>
        <w:rPr>
          <w:rFonts w:ascii="Consolas" w:hAnsi="Consolas" w:cs="Consolas"/>
          <w:sz w:val="19"/>
          <w:szCs w:val="19"/>
          <w:lang w:val="en-US"/>
        </w:rPr>
        <w:t>2)</w:t>
      </w:r>
    </w:p>
    <w:p w14:paraId="14F738B4"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6B470A09"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attachment1,</w:t>
      </w:r>
    </w:p>
    <w:p w14:paraId="1F58E166"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attachment2</w:t>
      </w:r>
    </w:p>
    <w:p w14:paraId="2FCBCFB6"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38EC41CC"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5AA5104A"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p>
    <w:p w14:paraId="096ED747"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8000"/>
          <w:sz w:val="19"/>
          <w:szCs w:val="19"/>
          <w:lang w:val="en-US"/>
        </w:rPr>
        <w:t xml:space="preserve">// create </w:t>
      </w:r>
      <w:proofErr w:type="spellStart"/>
      <w:r>
        <w:rPr>
          <w:rFonts w:ascii="Consolas" w:hAnsi="Consolas" w:cs="Consolas"/>
          <w:color w:val="008000"/>
          <w:sz w:val="19"/>
          <w:szCs w:val="19"/>
          <w:lang w:val="en-US"/>
        </w:rPr>
        <w:t>serializer</w:t>
      </w:r>
      <w:proofErr w:type="spellEnd"/>
    </w:p>
    <w:p w14:paraId="7C4583F3"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spellStart"/>
      <w:proofErr w:type="gramStart"/>
      <w:r>
        <w:rPr>
          <w:rFonts w:ascii="Consolas" w:hAnsi="Consolas" w:cs="Consolas"/>
          <w:color w:val="0000FF"/>
          <w:sz w:val="19"/>
          <w:szCs w:val="19"/>
          <w:lang w:val="en-US"/>
        </w:rPr>
        <w:t>var</w:t>
      </w:r>
      <w:proofErr w:type="spellEnd"/>
      <w:proofErr w:type="gramEnd"/>
      <w:r>
        <w:rPr>
          <w:rFonts w:ascii="Consolas" w:hAnsi="Consolas" w:cs="Consolas"/>
          <w:sz w:val="19"/>
          <w:szCs w:val="19"/>
          <w:lang w:val="en-US"/>
        </w:rPr>
        <w:t xml:space="preserve"> </w:t>
      </w:r>
      <w:proofErr w:type="spellStart"/>
      <w:r>
        <w:rPr>
          <w:rFonts w:ascii="Consolas" w:hAnsi="Consolas" w:cs="Consolas"/>
          <w:sz w:val="19"/>
          <w:szCs w:val="19"/>
          <w:lang w:val="en-US"/>
        </w:rPr>
        <w:t>serializer</w:t>
      </w:r>
      <w:proofErr w:type="spellEnd"/>
      <w:r>
        <w:rPr>
          <w:rFonts w:ascii="Consolas" w:hAnsi="Consolas" w:cs="Consolas"/>
          <w:sz w:val="19"/>
          <w:szCs w:val="19"/>
          <w:lang w:val="en-US"/>
        </w:rPr>
        <w:t xml:space="preserve"> = </w:t>
      </w:r>
      <w:r>
        <w:rPr>
          <w:rFonts w:ascii="Consolas" w:hAnsi="Consolas" w:cs="Consolas"/>
          <w:color w:val="0000FF"/>
          <w:sz w:val="19"/>
          <w:szCs w:val="19"/>
          <w:lang w:val="en-US"/>
        </w:rPr>
        <w:t>new</w:t>
      </w:r>
      <w:r>
        <w:rPr>
          <w:rFonts w:ascii="Consolas" w:hAnsi="Consolas" w:cs="Consolas"/>
          <w:sz w:val="19"/>
          <w:szCs w:val="19"/>
          <w:lang w:val="en-US"/>
        </w:rPr>
        <w:t xml:space="preserve"> System.Runtime.Serialization.Json.</w:t>
      </w:r>
      <w:r>
        <w:rPr>
          <w:rFonts w:ascii="Consolas" w:hAnsi="Consolas" w:cs="Consolas"/>
          <w:color w:val="2B91AF"/>
          <w:sz w:val="19"/>
          <w:szCs w:val="19"/>
          <w:lang w:val="en-US"/>
        </w:rPr>
        <w:t>DataContractJsonSerializer</w:t>
      </w:r>
      <w:r>
        <w:rPr>
          <w:rFonts w:ascii="Consolas" w:hAnsi="Consolas" w:cs="Consolas"/>
          <w:sz w:val="19"/>
          <w:szCs w:val="19"/>
          <w:lang w:val="en-US"/>
        </w:rPr>
        <w:t>(</w:t>
      </w:r>
      <w:r>
        <w:rPr>
          <w:rFonts w:ascii="Consolas" w:hAnsi="Consolas" w:cs="Consolas"/>
          <w:color w:val="0000FF"/>
          <w:sz w:val="19"/>
          <w:szCs w:val="19"/>
          <w:lang w:val="en-US"/>
        </w:rPr>
        <w:t>typeof</w:t>
      </w:r>
      <w:r>
        <w:rPr>
          <w:rFonts w:ascii="Consolas" w:hAnsi="Consolas" w:cs="Consolas"/>
          <w:sz w:val="19"/>
          <w:szCs w:val="19"/>
          <w:lang w:val="en-US"/>
        </w:rPr>
        <w:t>(Iddv.Forms.</w:t>
      </w:r>
      <w:r>
        <w:rPr>
          <w:rFonts w:ascii="Consolas" w:hAnsi="Consolas" w:cs="Consolas"/>
          <w:color w:val="2B91AF"/>
          <w:sz w:val="19"/>
          <w:szCs w:val="19"/>
          <w:lang w:val="en-US"/>
        </w:rPr>
        <w:t>Attachments</w:t>
      </w:r>
      <w:r>
        <w:rPr>
          <w:rFonts w:ascii="Consolas" w:hAnsi="Consolas" w:cs="Consolas"/>
          <w:sz w:val="19"/>
          <w:szCs w:val="19"/>
          <w:lang w:val="en-US"/>
        </w:rPr>
        <w:t>));</w:t>
      </w:r>
    </w:p>
    <w:p w14:paraId="11E3F438"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p>
    <w:p w14:paraId="711CD465"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0000FF"/>
          <w:sz w:val="19"/>
          <w:szCs w:val="19"/>
          <w:lang w:val="en-US"/>
        </w:rPr>
        <w:t>using</w:t>
      </w:r>
      <w:proofErr w:type="gramEnd"/>
      <w:r>
        <w:rPr>
          <w:rFonts w:ascii="Consolas" w:hAnsi="Consolas" w:cs="Consolas"/>
          <w:sz w:val="19"/>
          <w:szCs w:val="19"/>
          <w:lang w:val="en-US"/>
        </w:rPr>
        <w:t xml:space="preserve"> (</w:t>
      </w:r>
      <w:proofErr w:type="spellStart"/>
      <w:r>
        <w:rPr>
          <w:rFonts w:ascii="Consolas" w:hAnsi="Consolas" w:cs="Consolas"/>
          <w:color w:val="0000FF"/>
          <w:sz w:val="19"/>
          <w:szCs w:val="19"/>
          <w:lang w:val="en-US"/>
        </w:rPr>
        <w:t>var</w:t>
      </w:r>
      <w:proofErr w:type="spellEnd"/>
      <w:r>
        <w:rPr>
          <w:rFonts w:ascii="Consolas" w:hAnsi="Consolas" w:cs="Consolas"/>
          <w:sz w:val="19"/>
          <w:szCs w:val="19"/>
          <w:lang w:val="en-US"/>
        </w:rPr>
        <w:t xml:space="preserve"> stream = </w:t>
      </w:r>
      <w:r>
        <w:rPr>
          <w:rFonts w:ascii="Consolas" w:hAnsi="Consolas" w:cs="Consolas"/>
          <w:color w:val="0000FF"/>
          <w:sz w:val="19"/>
          <w:szCs w:val="19"/>
          <w:lang w:val="en-US"/>
        </w:rPr>
        <w:t>new</w:t>
      </w:r>
      <w:r>
        <w:rPr>
          <w:rFonts w:ascii="Consolas" w:hAnsi="Consolas" w:cs="Consolas"/>
          <w:sz w:val="19"/>
          <w:szCs w:val="19"/>
          <w:lang w:val="en-US"/>
        </w:rPr>
        <w:t xml:space="preserve"> </w:t>
      </w:r>
      <w:proofErr w:type="spellStart"/>
      <w:r>
        <w:rPr>
          <w:rFonts w:ascii="Consolas" w:hAnsi="Consolas" w:cs="Consolas"/>
          <w:sz w:val="19"/>
          <w:szCs w:val="19"/>
          <w:lang w:val="en-US"/>
        </w:rPr>
        <w:t>System.IO.</w:t>
      </w:r>
      <w:r>
        <w:rPr>
          <w:rFonts w:ascii="Consolas" w:hAnsi="Consolas" w:cs="Consolas"/>
          <w:color w:val="2B91AF"/>
          <w:sz w:val="19"/>
          <w:szCs w:val="19"/>
          <w:lang w:val="en-US"/>
        </w:rPr>
        <w:t>MemoryStream</w:t>
      </w:r>
      <w:proofErr w:type="spellEnd"/>
      <w:r>
        <w:rPr>
          <w:rFonts w:ascii="Consolas" w:hAnsi="Consolas" w:cs="Consolas"/>
          <w:sz w:val="19"/>
          <w:szCs w:val="19"/>
          <w:lang w:val="en-US"/>
        </w:rPr>
        <w:t>())</w:t>
      </w:r>
    </w:p>
    <w:p w14:paraId="7A0D0E8A"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61F3BB0B"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8000"/>
          <w:sz w:val="19"/>
          <w:szCs w:val="19"/>
          <w:lang w:val="en-US"/>
        </w:rPr>
        <w:t>// serialize object</w:t>
      </w:r>
    </w:p>
    <w:p w14:paraId="5E5B7906"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spellStart"/>
      <w:proofErr w:type="gramStart"/>
      <w:r>
        <w:rPr>
          <w:rFonts w:ascii="Consolas" w:hAnsi="Consolas" w:cs="Consolas"/>
          <w:sz w:val="19"/>
          <w:szCs w:val="19"/>
          <w:lang w:val="en-US"/>
        </w:rPr>
        <w:t>serializer.WriteObject</w:t>
      </w:r>
      <w:proofErr w:type="spellEnd"/>
      <w:r>
        <w:rPr>
          <w:rFonts w:ascii="Consolas" w:hAnsi="Consolas" w:cs="Consolas"/>
          <w:sz w:val="19"/>
          <w:szCs w:val="19"/>
          <w:lang w:val="en-US"/>
        </w:rPr>
        <w:t>(</w:t>
      </w:r>
      <w:proofErr w:type="gramEnd"/>
      <w:r>
        <w:rPr>
          <w:rFonts w:ascii="Consolas" w:hAnsi="Consolas" w:cs="Consolas"/>
          <w:sz w:val="19"/>
          <w:szCs w:val="19"/>
          <w:lang w:val="en-US"/>
        </w:rPr>
        <w:t>stream, attachments);</w:t>
      </w:r>
    </w:p>
    <w:p w14:paraId="763EC7D3"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p>
    <w:p w14:paraId="6184D207"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8000"/>
          <w:sz w:val="19"/>
          <w:szCs w:val="19"/>
          <w:lang w:val="en-US"/>
        </w:rPr>
        <w:t>// get serialized data</w:t>
      </w:r>
    </w:p>
    <w:p w14:paraId="3F7A316E"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spellStart"/>
      <w:r>
        <w:rPr>
          <w:rFonts w:ascii="Consolas" w:hAnsi="Consolas" w:cs="Consolas"/>
          <w:sz w:val="19"/>
          <w:szCs w:val="19"/>
          <w:lang w:val="en-US"/>
        </w:rPr>
        <w:t>stream.Position</w:t>
      </w:r>
      <w:proofErr w:type="spellEnd"/>
      <w:r>
        <w:rPr>
          <w:rFonts w:ascii="Consolas" w:hAnsi="Consolas" w:cs="Consolas"/>
          <w:sz w:val="19"/>
          <w:szCs w:val="19"/>
          <w:lang w:val="en-US"/>
        </w:rPr>
        <w:t xml:space="preserve"> = 0;</w:t>
      </w:r>
    </w:p>
    <w:p w14:paraId="4DC72F76"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0000FF"/>
          <w:sz w:val="19"/>
          <w:szCs w:val="19"/>
          <w:lang w:val="en-US"/>
        </w:rPr>
        <w:t>using</w:t>
      </w:r>
      <w:proofErr w:type="gramEnd"/>
      <w:r>
        <w:rPr>
          <w:rFonts w:ascii="Consolas" w:hAnsi="Consolas" w:cs="Consolas"/>
          <w:sz w:val="19"/>
          <w:szCs w:val="19"/>
          <w:lang w:val="en-US"/>
        </w:rPr>
        <w:t xml:space="preserve"> (</w:t>
      </w:r>
      <w:proofErr w:type="spellStart"/>
      <w:r>
        <w:rPr>
          <w:rFonts w:ascii="Consolas" w:hAnsi="Consolas" w:cs="Consolas"/>
          <w:color w:val="0000FF"/>
          <w:sz w:val="19"/>
          <w:szCs w:val="19"/>
          <w:lang w:val="en-US"/>
        </w:rPr>
        <w:t>var</w:t>
      </w:r>
      <w:proofErr w:type="spellEnd"/>
      <w:r>
        <w:rPr>
          <w:rFonts w:ascii="Consolas" w:hAnsi="Consolas" w:cs="Consolas"/>
          <w:sz w:val="19"/>
          <w:szCs w:val="19"/>
          <w:lang w:val="en-US"/>
        </w:rPr>
        <w:t xml:space="preserve"> </w:t>
      </w:r>
      <w:proofErr w:type="spellStart"/>
      <w:r>
        <w:rPr>
          <w:rFonts w:ascii="Consolas" w:hAnsi="Consolas" w:cs="Consolas"/>
          <w:sz w:val="19"/>
          <w:szCs w:val="19"/>
          <w:lang w:val="en-US"/>
        </w:rPr>
        <w:t>streamReader</w:t>
      </w:r>
      <w:proofErr w:type="spellEnd"/>
      <w:r>
        <w:rPr>
          <w:rFonts w:ascii="Consolas" w:hAnsi="Consolas" w:cs="Consolas"/>
          <w:sz w:val="19"/>
          <w:szCs w:val="19"/>
          <w:lang w:val="en-US"/>
        </w:rPr>
        <w:t xml:space="preserve"> = </w:t>
      </w:r>
      <w:r>
        <w:rPr>
          <w:rFonts w:ascii="Consolas" w:hAnsi="Consolas" w:cs="Consolas"/>
          <w:color w:val="0000FF"/>
          <w:sz w:val="19"/>
          <w:szCs w:val="19"/>
          <w:lang w:val="en-US"/>
        </w:rPr>
        <w:t>new</w:t>
      </w:r>
      <w:r>
        <w:rPr>
          <w:rFonts w:ascii="Consolas" w:hAnsi="Consolas" w:cs="Consolas"/>
          <w:sz w:val="19"/>
          <w:szCs w:val="19"/>
          <w:lang w:val="en-US"/>
        </w:rPr>
        <w:t xml:space="preserve"> </w:t>
      </w:r>
      <w:proofErr w:type="spellStart"/>
      <w:r>
        <w:rPr>
          <w:rFonts w:ascii="Consolas" w:hAnsi="Consolas" w:cs="Consolas"/>
          <w:sz w:val="19"/>
          <w:szCs w:val="19"/>
          <w:lang w:val="en-US"/>
        </w:rPr>
        <w:t>System.IO.</w:t>
      </w:r>
      <w:r>
        <w:rPr>
          <w:rFonts w:ascii="Consolas" w:hAnsi="Consolas" w:cs="Consolas"/>
          <w:color w:val="2B91AF"/>
          <w:sz w:val="19"/>
          <w:szCs w:val="19"/>
          <w:lang w:val="en-US"/>
        </w:rPr>
        <w:t>StreamReader</w:t>
      </w:r>
      <w:proofErr w:type="spellEnd"/>
      <w:r>
        <w:rPr>
          <w:rFonts w:ascii="Consolas" w:hAnsi="Consolas" w:cs="Consolas"/>
          <w:sz w:val="19"/>
          <w:szCs w:val="19"/>
          <w:lang w:val="en-US"/>
        </w:rPr>
        <w:t>(stream))</w:t>
      </w:r>
    </w:p>
    <w:p w14:paraId="6D74AE49"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304F205B"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0000FF"/>
          <w:sz w:val="19"/>
          <w:szCs w:val="19"/>
          <w:lang w:val="en-US"/>
        </w:rPr>
        <w:t>this</w:t>
      </w:r>
      <w:r>
        <w:rPr>
          <w:rFonts w:ascii="Consolas" w:hAnsi="Consolas" w:cs="Consolas"/>
          <w:sz w:val="19"/>
          <w:szCs w:val="19"/>
          <w:lang w:val="en-US"/>
        </w:rPr>
        <w:t>.GetAdministrativeField2(</w:t>
      </w:r>
      <w:proofErr w:type="gramEnd"/>
      <w:r>
        <w:rPr>
          <w:rFonts w:ascii="Consolas" w:hAnsi="Consolas" w:cs="Consolas"/>
          <w:sz w:val="19"/>
          <w:szCs w:val="19"/>
          <w:lang w:val="en-US"/>
        </w:rPr>
        <w:t xml:space="preserve">).Value = </w:t>
      </w:r>
      <w:proofErr w:type="spellStart"/>
      <w:r>
        <w:rPr>
          <w:rFonts w:ascii="Consolas" w:hAnsi="Consolas" w:cs="Consolas"/>
          <w:sz w:val="19"/>
          <w:szCs w:val="19"/>
          <w:lang w:val="en-US"/>
        </w:rPr>
        <w:t>streamReader.ReadToEnd</w:t>
      </w:r>
      <w:proofErr w:type="spellEnd"/>
      <w:r>
        <w:rPr>
          <w:rFonts w:ascii="Consolas" w:hAnsi="Consolas" w:cs="Consolas"/>
          <w:sz w:val="19"/>
          <w:szCs w:val="19"/>
          <w:lang w:val="en-US"/>
        </w:rPr>
        <w:t>();</w:t>
      </w:r>
    </w:p>
    <w:p w14:paraId="66990405"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173C202A" w14:textId="77777777" w:rsidR="00E91443" w:rsidRDefault="00E91443" w:rsidP="00E91443">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1663670A" w14:textId="77777777" w:rsidR="00891BE7" w:rsidRPr="0062697F" w:rsidRDefault="00891BE7" w:rsidP="00891BE7">
      <w:pPr>
        <w:pStyle w:val="Heading3"/>
      </w:pPr>
      <w:bookmarkStart w:id="340" w:name="_Toc383097937"/>
      <w:r w:rsidRPr="0062697F">
        <w:lastRenderedPageBreak/>
        <w:t>Ievades pareizības pārbaude</w:t>
      </w:r>
      <w:bookmarkEnd w:id="340"/>
    </w:p>
    <w:p w14:paraId="7E7497E3" w14:textId="77777777" w:rsidR="00891BE7" w:rsidRPr="0062697F" w:rsidRDefault="00891BE7" w:rsidP="00891BE7">
      <w:r w:rsidRPr="0062697F">
        <w:t xml:space="preserve">Formas ievades pareizības pārbaudei jānotiek gan klienta pusē — gan servera pusē. Klienta puses pareizības pārbaude realizējama ar ASP.NET iebūvētajiem pareizības pārbaudes rīkiem (skatīt: </w:t>
      </w:r>
      <w:hyperlink r:id="rId56" w:history="1">
        <w:r w:rsidRPr="0062697F">
          <w:rPr>
            <w:rStyle w:val="Hyperlink"/>
          </w:rPr>
          <w:t>http://msdn.microsoft.com/en-us/library/bwd43d0x(v=vs.100).aspx)</w:t>
        </w:r>
      </w:hyperlink>
      <w:r w:rsidRPr="0062697F">
        <w:t>.</w:t>
      </w:r>
    </w:p>
    <w:p w14:paraId="5AE02DE2" w14:textId="652BC870" w:rsidR="009F28AB" w:rsidRDefault="00891BE7" w:rsidP="00102161">
      <w:r w:rsidRPr="0062697F">
        <w:t xml:space="preserve">Lai atvieglotu kļūdu paziņojumu parādīšanu, </w:t>
      </w:r>
      <w:proofErr w:type="spellStart"/>
      <w:r w:rsidRPr="0062697F">
        <w:t>ITaskPage</w:t>
      </w:r>
      <w:proofErr w:type="spellEnd"/>
      <w:r w:rsidRPr="0062697F">
        <w:t xml:space="preserve">&lt;T, K&gt; šim </w:t>
      </w:r>
      <w:r w:rsidR="00102161">
        <w:t>nolūkam</w:t>
      </w:r>
      <w:r w:rsidR="009F28AB">
        <w:t xml:space="preserve"> tiek piedāvātas </w:t>
      </w:r>
      <w:proofErr w:type="spellStart"/>
      <w:r w:rsidR="009F28AB">
        <w:t>palīgmetode</w:t>
      </w:r>
      <w:r w:rsidR="00102161">
        <w:t>s</w:t>
      </w:r>
      <w:proofErr w:type="spellEnd"/>
      <w:r w:rsidR="00102161">
        <w:t>:</w:t>
      </w:r>
    </w:p>
    <w:p w14:paraId="1832ABD9" w14:textId="3BE760D0" w:rsidR="00BA375B" w:rsidRPr="00962A6D" w:rsidRDefault="00BA375B" w:rsidP="00BA375B">
      <w:pPr>
        <w:pStyle w:val="Heading5"/>
        <w:numPr>
          <w:ilvl w:val="0"/>
          <w:numId w:val="0"/>
        </w:numPr>
      </w:pPr>
      <w:r w:rsidRPr="00962A6D">
        <w:t>Metode „</w:t>
      </w:r>
      <w:proofErr w:type="spellStart"/>
      <w:r w:rsidRPr="00BA375B">
        <w:t>AddErrorMessage</w:t>
      </w:r>
      <w:proofErr w:type="spellEnd"/>
      <w:r w:rsidRPr="00962A6D">
        <w:t xml:space="preserve">” </w:t>
      </w:r>
    </w:p>
    <w:p w14:paraId="6AF756EE" w14:textId="77777777" w:rsidR="00BA375B" w:rsidRPr="00962A6D" w:rsidRDefault="00BA375B" w:rsidP="00BA375B">
      <w:r w:rsidRPr="00962A6D">
        <w:t>Metodes apraksts:</w:t>
      </w:r>
    </w:p>
    <w:p w14:paraId="2DCEE405" w14:textId="2D37C8F3" w:rsidR="00BA375B" w:rsidRPr="00962A6D" w:rsidRDefault="00BA375B" w:rsidP="00BA375B">
      <w:pPr>
        <w:pStyle w:val="CodeBlockChar"/>
        <w:rPr>
          <w:color w:val="0000FF"/>
          <w:lang w:val="lv-LV" w:eastAsia="ru-RU"/>
        </w:rPr>
      </w:pPr>
      <w:r w:rsidRPr="00962A6D">
        <w:rPr>
          <w:color w:val="0000FF"/>
          <w:lang w:val="lv-LV" w:eastAsia="ru-RU"/>
        </w:rPr>
        <w:t xml:space="preserve">        </w:t>
      </w:r>
      <w:proofErr w:type="spellStart"/>
      <w:r w:rsidRPr="00035C3B">
        <w:rPr>
          <w:color w:val="0000FF"/>
          <w:lang w:val="lv-LV" w:eastAsia="ru-RU"/>
        </w:rPr>
        <w:t>void</w:t>
      </w:r>
      <w:proofErr w:type="spellEnd"/>
      <w:r w:rsidRPr="00035C3B">
        <w:rPr>
          <w:color w:val="0000FF"/>
          <w:lang w:val="lv-LV" w:eastAsia="ru-RU"/>
        </w:rPr>
        <w:t xml:space="preserve"> </w:t>
      </w:r>
      <w:proofErr w:type="spellStart"/>
      <w:r w:rsidRPr="00BA375B">
        <w:rPr>
          <w:color w:val="0000FF"/>
          <w:lang w:val="lv-LV" w:eastAsia="ru-RU"/>
        </w:rPr>
        <w:t>Add</w:t>
      </w:r>
      <w:r w:rsidR="0053552D">
        <w:rPr>
          <w:color w:val="0000FF"/>
          <w:lang w:val="lv-LV" w:eastAsia="ru-RU"/>
        </w:rPr>
        <w:t>ErrorMessage</w:t>
      </w:r>
      <w:proofErr w:type="spellEnd"/>
      <w:r w:rsidRPr="00035C3B">
        <w:rPr>
          <w:color w:val="0000FF"/>
          <w:lang w:val="lv-LV" w:eastAsia="ru-RU"/>
        </w:rPr>
        <w:t>(</w:t>
      </w:r>
      <w:proofErr w:type="spellStart"/>
      <w:r>
        <w:rPr>
          <w:color w:val="0000FF"/>
          <w:lang w:val="lv-LV" w:eastAsia="ru-RU"/>
        </w:rPr>
        <w:t>string</w:t>
      </w:r>
      <w:proofErr w:type="spellEnd"/>
      <w:r>
        <w:rPr>
          <w:color w:val="0000FF"/>
          <w:lang w:val="lv-LV" w:eastAsia="ru-RU"/>
        </w:rPr>
        <w:t xml:space="preserve"> </w:t>
      </w:r>
      <w:proofErr w:type="spellStart"/>
      <w:r>
        <w:rPr>
          <w:color w:val="0000FF"/>
          <w:lang w:val="lv-LV" w:eastAsia="ru-RU"/>
        </w:rPr>
        <w:t>error</w:t>
      </w:r>
      <w:proofErr w:type="spellEnd"/>
      <w:r w:rsidRPr="00035C3B">
        <w:rPr>
          <w:color w:val="0000FF"/>
          <w:lang w:val="lv-LV" w:eastAsia="ru-RU"/>
        </w:rPr>
        <w:t>)</w:t>
      </w:r>
      <w:r w:rsidRPr="00962A6D">
        <w:rPr>
          <w:color w:val="0000FF"/>
          <w:lang w:val="lv-LV" w:eastAsia="ru-RU"/>
        </w:rPr>
        <w:t xml:space="preserve"> </w:t>
      </w:r>
    </w:p>
    <w:p w14:paraId="750E5B85" w14:textId="376B2C27" w:rsidR="00BA375B" w:rsidRPr="00962A6D" w:rsidRDefault="0053552D" w:rsidP="00BA375B">
      <w:r>
        <w:t>Izvada uz ekrāna kļūdas paziņojumu</w:t>
      </w:r>
      <w:r w:rsidR="00BA375B" w:rsidRPr="00962A6D">
        <w:t>.</w:t>
      </w:r>
    </w:p>
    <w:p w14:paraId="42D9F700" w14:textId="77777777" w:rsidR="00BA375B" w:rsidRPr="00962A6D" w:rsidRDefault="00BA375B" w:rsidP="00BA375B">
      <w:r w:rsidRPr="00962A6D">
        <w:t>Metodes 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BA375B" w:rsidRPr="00962A6D" w14:paraId="042ED590" w14:textId="77777777" w:rsidTr="00BA375B">
        <w:tc>
          <w:tcPr>
            <w:tcW w:w="1800" w:type="dxa"/>
            <w:tcBorders>
              <w:top w:val="single" w:sz="12" w:space="0" w:color="000000"/>
              <w:bottom w:val="single" w:sz="6" w:space="0" w:color="000000"/>
              <w:right w:val="single" w:sz="4" w:space="0" w:color="auto"/>
            </w:tcBorders>
            <w:shd w:val="clear" w:color="auto" w:fill="auto"/>
            <w:vAlign w:val="center"/>
          </w:tcPr>
          <w:p w14:paraId="3EE5943D" w14:textId="77777777" w:rsidR="00BA375B" w:rsidRPr="00962A6D" w:rsidRDefault="00BA375B" w:rsidP="00BA375B">
            <w:pPr>
              <w:pStyle w:val="Bold"/>
            </w:pPr>
            <w:r w:rsidRPr="00962A6D">
              <w:t>Nosaukums</w:t>
            </w:r>
          </w:p>
        </w:tc>
        <w:tc>
          <w:tcPr>
            <w:tcW w:w="7981" w:type="dxa"/>
            <w:tcBorders>
              <w:top w:val="single" w:sz="12" w:space="0" w:color="000000"/>
              <w:left w:val="single" w:sz="4" w:space="0" w:color="auto"/>
              <w:bottom w:val="single" w:sz="6" w:space="0" w:color="000000"/>
            </w:tcBorders>
            <w:shd w:val="clear" w:color="auto" w:fill="auto"/>
            <w:vAlign w:val="center"/>
          </w:tcPr>
          <w:p w14:paraId="0874CED1" w14:textId="77777777" w:rsidR="00BA375B" w:rsidRPr="00962A6D" w:rsidRDefault="00BA375B" w:rsidP="00BA375B">
            <w:pPr>
              <w:pStyle w:val="Bold"/>
            </w:pPr>
            <w:r w:rsidRPr="00962A6D">
              <w:t>Apraksts</w:t>
            </w:r>
          </w:p>
        </w:tc>
      </w:tr>
      <w:tr w:rsidR="00BA375B" w:rsidRPr="00962A6D" w14:paraId="2F248CCC" w14:textId="77777777" w:rsidTr="00BA375B">
        <w:tc>
          <w:tcPr>
            <w:tcW w:w="1800" w:type="dxa"/>
            <w:tcBorders>
              <w:top w:val="single" w:sz="6" w:space="0" w:color="000000"/>
              <w:left w:val="nil"/>
              <w:bottom w:val="single" w:sz="4" w:space="0" w:color="auto"/>
              <w:right w:val="single" w:sz="4" w:space="0" w:color="auto"/>
              <w:tl2br w:val="nil"/>
              <w:tr2bl w:val="nil"/>
            </w:tcBorders>
            <w:shd w:val="clear" w:color="auto" w:fill="auto"/>
          </w:tcPr>
          <w:p w14:paraId="13C39A2E" w14:textId="2F0A8735" w:rsidR="00BA375B" w:rsidRPr="00962A6D" w:rsidRDefault="0053552D" w:rsidP="00BA375B">
            <w:pPr>
              <w:pStyle w:val="Tablebody"/>
            </w:pPr>
            <w:proofErr w:type="spellStart"/>
            <w:r>
              <w:t>error</w:t>
            </w:r>
            <w:proofErr w:type="spellEnd"/>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51FE9846" w14:textId="4E2BA628" w:rsidR="00BA375B" w:rsidRPr="00962A6D" w:rsidRDefault="0053552D" w:rsidP="00BA375B">
            <w:pPr>
              <w:pStyle w:val="Tablebody"/>
            </w:pPr>
            <w:r>
              <w:t>kļūdas paziņojuma teksts</w:t>
            </w:r>
            <w:r w:rsidR="00BA375B" w:rsidRPr="00962A6D">
              <w:t xml:space="preserve"> </w:t>
            </w:r>
          </w:p>
        </w:tc>
      </w:tr>
    </w:tbl>
    <w:p w14:paraId="125AEBBE" w14:textId="77777777" w:rsidR="0053552D" w:rsidRPr="00962A6D" w:rsidRDefault="0053552D" w:rsidP="0053552D">
      <w:pPr>
        <w:pStyle w:val="Heading5"/>
        <w:numPr>
          <w:ilvl w:val="0"/>
          <w:numId w:val="0"/>
        </w:numPr>
      </w:pPr>
      <w:r w:rsidRPr="00962A6D">
        <w:t>Metode „</w:t>
      </w:r>
      <w:proofErr w:type="spellStart"/>
      <w:r w:rsidRPr="00BA375B">
        <w:t>AddErrorMessage</w:t>
      </w:r>
      <w:proofErr w:type="spellEnd"/>
      <w:r w:rsidRPr="00962A6D">
        <w:t xml:space="preserve">” </w:t>
      </w:r>
    </w:p>
    <w:p w14:paraId="451292FE" w14:textId="77777777" w:rsidR="0053552D" w:rsidRPr="00962A6D" w:rsidRDefault="0053552D" w:rsidP="0053552D">
      <w:r w:rsidRPr="00962A6D">
        <w:t>Metodes apraksts:</w:t>
      </w:r>
    </w:p>
    <w:p w14:paraId="749DF23D" w14:textId="3D4D087C" w:rsidR="0053552D" w:rsidRPr="00962A6D" w:rsidRDefault="0053552D" w:rsidP="0053552D">
      <w:pPr>
        <w:pStyle w:val="CodeBlockChar"/>
        <w:rPr>
          <w:color w:val="0000FF"/>
          <w:lang w:val="lv-LV" w:eastAsia="ru-RU"/>
        </w:rPr>
      </w:pPr>
      <w:r w:rsidRPr="00962A6D">
        <w:rPr>
          <w:color w:val="0000FF"/>
          <w:lang w:val="lv-LV" w:eastAsia="ru-RU"/>
        </w:rPr>
        <w:t xml:space="preserve">        </w:t>
      </w:r>
      <w:proofErr w:type="spellStart"/>
      <w:r w:rsidRPr="00035C3B">
        <w:rPr>
          <w:color w:val="0000FF"/>
          <w:lang w:val="lv-LV" w:eastAsia="ru-RU"/>
        </w:rPr>
        <w:t>void</w:t>
      </w:r>
      <w:proofErr w:type="spellEnd"/>
      <w:r w:rsidRPr="00035C3B">
        <w:rPr>
          <w:color w:val="0000FF"/>
          <w:lang w:val="lv-LV" w:eastAsia="ru-RU"/>
        </w:rPr>
        <w:t xml:space="preserve"> </w:t>
      </w:r>
      <w:proofErr w:type="spellStart"/>
      <w:r w:rsidRPr="00BA375B">
        <w:rPr>
          <w:color w:val="0000FF"/>
          <w:lang w:val="lv-LV" w:eastAsia="ru-RU"/>
        </w:rPr>
        <w:t>Add</w:t>
      </w:r>
      <w:r>
        <w:rPr>
          <w:color w:val="0000FF"/>
          <w:lang w:val="lv-LV" w:eastAsia="ru-RU"/>
        </w:rPr>
        <w:t>ErrorMessage</w:t>
      </w:r>
      <w:proofErr w:type="spellEnd"/>
      <w:r w:rsidRPr="0053552D">
        <w:rPr>
          <w:color w:val="0000FF"/>
          <w:lang w:val="lv-LV" w:eastAsia="ru-RU"/>
        </w:rPr>
        <w:t>(</w:t>
      </w:r>
      <w:proofErr w:type="spellStart"/>
      <w:r w:rsidRPr="0053552D">
        <w:rPr>
          <w:color w:val="0000FF"/>
          <w:lang w:val="lv-LV" w:eastAsia="ru-RU"/>
        </w:rPr>
        <w:t>Exception</w:t>
      </w:r>
      <w:proofErr w:type="spellEnd"/>
      <w:r w:rsidRPr="0053552D">
        <w:rPr>
          <w:color w:val="0000FF"/>
          <w:lang w:val="lv-LV" w:eastAsia="ru-RU"/>
        </w:rPr>
        <w:t xml:space="preserve"> e, </w:t>
      </w:r>
      <w:proofErr w:type="spellStart"/>
      <w:r w:rsidRPr="0053552D">
        <w:rPr>
          <w:color w:val="0000FF"/>
          <w:lang w:val="lv-LV" w:eastAsia="ru-RU"/>
        </w:rPr>
        <w:t>string</w:t>
      </w:r>
      <w:proofErr w:type="spellEnd"/>
      <w:r w:rsidRPr="0053552D">
        <w:rPr>
          <w:color w:val="0000FF"/>
          <w:lang w:val="lv-LV" w:eastAsia="ru-RU"/>
        </w:rPr>
        <w:t xml:space="preserve"> </w:t>
      </w:r>
      <w:proofErr w:type="spellStart"/>
      <w:r w:rsidRPr="0053552D">
        <w:rPr>
          <w:color w:val="0000FF"/>
          <w:lang w:val="lv-LV" w:eastAsia="ru-RU"/>
        </w:rPr>
        <w:t>error</w:t>
      </w:r>
      <w:proofErr w:type="spellEnd"/>
      <w:r w:rsidRPr="0053552D">
        <w:rPr>
          <w:color w:val="0000FF"/>
          <w:lang w:val="lv-LV" w:eastAsia="ru-RU"/>
        </w:rPr>
        <w:t xml:space="preserve"> = </w:t>
      </w:r>
      <w:proofErr w:type="spellStart"/>
      <w:r w:rsidRPr="0053552D">
        <w:rPr>
          <w:color w:val="0000FF"/>
          <w:lang w:val="lv-LV" w:eastAsia="ru-RU"/>
        </w:rPr>
        <w:t>null</w:t>
      </w:r>
      <w:proofErr w:type="spellEnd"/>
      <w:r w:rsidRPr="0053552D">
        <w:rPr>
          <w:color w:val="0000FF"/>
          <w:lang w:val="lv-LV" w:eastAsia="ru-RU"/>
        </w:rPr>
        <w:t xml:space="preserve">, </w:t>
      </w:r>
      <w:proofErr w:type="spellStart"/>
      <w:r w:rsidRPr="0053552D">
        <w:rPr>
          <w:color w:val="0000FF"/>
          <w:lang w:val="lv-LV" w:eastAsia="ru-RU"/>
        </w:rPr>
        <w:t>bool</w:t>
      </w:r>
      <w:proofErr w:type="spellEnd"/>
      <w:r w:rsidRPr="0053552D">
        <w:rPr>
          <w:color w:val="0000FF"/>
          <w:lang w:val="lv-LV" w:eastAsia="ru-RU"/>
        </w:rPr>
        <w:t xml:space="preserve"> </w:t>
      </w:r>
      <w:proofErr w:type="spellStart"/>
      <w:r w:rsidRPr="0053552D">
        <w:rPr>
          <w:color w:val="0000FF"/>
          <w:lang w:val="lv-LV" w:eastAsia="ru-RU"/>
        </w:rPr>
        <w:t>hideExceptionDetails</w:t>
      </w:r>
      <w:proofErr w:type="spellEnd"/>
      <w:r w:rsidRPr="0053552D">
        <w:rPr>
          <w:color w:val="0000FF"/>
          <w:lang w:val="lv-LV" w:eastAsia="ru-RU"/>
        </w:rPr>
        <w:t xml:space="preserve"> = </w:t>
      </w:r>
      <w:proofErr w:type="spellStart"/>
      <w:r w:rsidRPr="0053552D">
        <w:rPr>
          <w:color w:val="0000FF"/>
          <w:lang w:val="lv-LV" w:eastAsia="ru-RU"/>
        </w:rPr>
        <w:t>false</w:t>
      </w:r>
      <w:proofErr w:type="spellEnd"/>
      <w:r w:rsidRPr="0053552D">
        <w:rPr>
          <w:color w:val="0000FF"/>
          <w:lang w:val="lv-LV" w:eastAsia="ru-RU"/>
        </w:rPr>
        <w:t>)</w:t>
      </w:r>
    </w:p>
    <w:p w14:paraId="6A62F170" w14:textId="77777777" w:rsidR="0053552D" w:rsidRPr="00962A6D" w:rsidRDefault="0053552D" w:rsidP="0053552D">
      <w:r>
        <w:t>Izvada uz ekrāna kļūdas paziņojumu</w:t>
      </w:r>
      <w:r w:rsidRPr="00962A6D">
        <w:t>.</w:t>
      </w:r>
    </w:p>
    <w:p w14:paraId="70D54973" w14:textId="77777777" w:rsidR="0053552D" w:rsidRPr="00962A6D" w:rsidRDefault="0053552D" w:rsidP="0053552D">
      <w:r w:rsidRPr="00962A6D">
        <w:t>Metodes 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2084"/>
        <w:gridCol w:w="7697"/>
      </w:tblGrid>
      <w:tr w:rsidR="0053552D" w:rsidRPr="00962A6D" w14:paraId="0CE20766" w14:textId="77777777" w:rsidTr="005729A2">
        <w:tc>
          <w:tcPr>
            <w:tcW w:w="2084" w:type="dxa"/>
            <w:tcBorders>
              <w:top w:val="single" w:sz="12" w:space="0" w:color="000000"/>
              <w:bottom w:val="single" w:sz="6" w:space="0" w:color="000000"/>
              <w:right w:val="single" w:sz="4" w:space="0" w:color="auto"/>
            </w:tcBorders>
            <w:shd w:val="clear" w:color="auto" w:fill="auto"/>
            <w:vAlign w:val="center"/>
          </w:tcPr>
          <w:p w14:paraId="416FB2F8" w14:textId="77777777" w:rsidR="0053552D" w:rsidRPr="00962A6D" w:rsidRDefault="0053552D" w:rsidP="009A7F24">
            <w:pPr>
              <w:pStyle w:val="Bold"/>
            </w:pPr>
            <w:r w:rsidRPr="00962A6D">
              <w:t>Nosaukums</w:t>
            </w:r>
          </w:p>
        </w:tc>
        <w:tc>
          <w:tcPr>
            <w:tcW w:w="7697" w:type="dxa"/>
            <w:tcBorders>
              <w:top w:val="single" w:sz="12" w:space="0" w:color="000000"/>
              <w:left w:val="single" w:sz="4" w:space="0" w:color="auto"/>
              <w:bottom w:val="single" w:sz="6" w:space="0" w:color="000000"/>
            </w:tcBorders>
            <w:shd w:val="clear" w:color="auto" w:fill="auto"/>
            <w:vAlign w:val="center"/>
          </w:tcPr>
          <w:p w14:paraId="7531A709" w14:textId="77777777" w:rsidR="0053552D" w:rsidRPr="00962A6D" w:rsidRDefault="0053552D" w:rsidP="009A7F24">
            <w:pPr>
              <w:pStyle w:val="Bold"/>
            </w:pPr>
            <w:r w:rsidRPr="00962A6D">
              <w:t>Apraksts</w:t>
            </w:r>
          </w:p>
        </w:tc>
      </w:tr>
      <w:tr w:rsidR="0053552D" w:rsidRPr="00962A6D" w14:paraId="62FDE5A7" w14:textId="77777777" w:rsidTr="005729A2">
        <w:tc>
          <w:tcPr>
            <w:tcW w:w="2084" w:type="dxa"/>
            <w:tcBorders>
              <w:top w:val="single" w:sz="6" w:space="0" w:color="000000"/>
              <w:left w:val="nil"/>
              <w:bottom w:val="single" w:sz="6" w:space="0" w:color="000000"/>
              <w:right w:val="single" w:sz="4" w:space="0" w:color="auto"/>
              <w:tl2br w:val="nil"/>
              <w:tr2bl w:val="nil"/>
            </w:tcBorders>
            <w:shd w:val="clear" w:color="auto" w:fill="auto"/>
          </w:tcPr>
          <w:p w14:paraId="564282BC" w14:textId="16F823A9" w:rsidR="0053552D" w:rsidRPr="00962A6D" w:rsidRDefault="0053552D" w:rsidP="009A7F24">
            <w:pPr>
              <w:pStyle w:val="Tablebody"/>
            </w:pPr>
            <w:r>
              <w:t>e</w:t>
            </w:r>
          </w:p>
        </w:tc>
        <w:tc>
          <w:tcPr>
            <w:tcW w:w="7697" w:type="dxa"/>
            <w:tcBorders>
              <w:top w:val="single" w:sz="6" w:space="0" w:color="000000"/>
              <w:left w:val="single" w:sz="4" w:space="0" w:color="auto"/>
              <w:bottom w:val="single" w:sz="6" w:space="0" w:color="000000"/>
              <w:right w:val="nil"/>
              <w:tl2br w:val="nil"/>
              <w:tr2bl w:val="nil"/>
            </w:tcBorders>
            <w:shd w:val="clear" w:color="auto" w:fill="auto"/>
          </w:tcPr>
          <w:p w14:paraId="509E465B" w14:textId="73DAADB3" w:rsidR="0053552D" w:rsidRPr="00962A6D" w:rsidRDefault="0053552D" w:rsidP="009A7F24">
            <w:pPr>
              <w:pStyle w:val="Tablebody"/>
            </w:pPr>
            <w:r>
              <w:t>kļūda</w:t>
            </w:r>
            <w:r w:rsidRPr="00962A6D">
              <w:t xml:space="preserve"> </w:t>
            </w:r>
          </w:p>
        </w:tc>
      </w:tr>
      <w:tr w:rsidR="0053552D" w:rsidRPr="00962A6D" w14:paraId="276789BA" w14:textId="77777777" w:rsidTr="005729A2">
        <w:tc>
          <w:tcPr>
            <w:tcW w:w="2084" w:type="dxa"/>
            <w:tcBorders>
              <w:top w:val="single" w:sz="6" w:space="0" w:color="000000"/>
              <w:left w:val="nil"/>
              <w:bottom w:val="single" w:sz="6" w:space="0" w:color="000000"/>
              <w:right w:val="single" w:sz="4" w:space="0" w:color="auto"/>
              <w:tl2br w:val="nil"/>
              <w:tr2bl w:val="nil"/>
            </w:tcBorders>
            <w:shd w:val="clear" w:color="auto" w:fill="auto"/>
          </w:tcPr>
          <w:p w14:paraId="76FEC1BF" w14:textId="4A1B67B5" w:rsidR="0053552D" w:rsidRDefault="0053552D" w:rsidP="009A7F24">
            <w:pPr>
              <w:pStyle w:val="Tablebody"/>
            </w:pPr>
            <w:proofErr w:type="spellStart"/>
            <w:r>
              <w:t>error</w:t>
            </w:r>
            <w:proofErr w:type="spellEnd"/>
          </w:p>
        </w:tc>
        <w:tc>
          <w:tcPr>
            <w:tcW w:w="7697" w:type="dxa"/>
            <w:tcBorders>
              <w:top w:val="single" w:sz="6" w:space="0" w:color="000000"/>
              <w:left w:val="single" w:sz="4" w:space="0" w:color="auto"/>
              <w:bottom w:val="single" w:sz="6" w:space="0" w:color="000000"/>
              <w:right w:val="nil"/>
              <w:tl2br w:val="nil"/>
              <w:tr2bl w:val="nil"/>
            </w:tcBorders>
            <w:shd w:val="clear" w:color="auto" w:fill="auto"/>
          </w:tcPr>
          <w:p w14:paraId="265BB626" w14:textId="3BB9DC1A" w:rsidR="0053552D" w:rsidRDefault="0053552D" w:rsidP="009A7F24">
            <w:pPr>
              <w:pStyle w:val="Tablebody"/>
            </w:pPr>
            <w:r>
              <w:t>kļūdas paziņojuma teksts</w:t>
            </w:r>
          </w:p>
        </w:tc>
      </w:tr>
      <w:tr w:rsidR="0053552D" w:rsidRPr="00962A6D" w14:paraId="76025C3B" w14:textId="77777777" w:rsidTr="005729A2">
        <w:tc>
          <w:tcPr>
            <w:tcW w:w="2084" w:type="dxa"/>
            <w:tcBorders>
              <w:top w:val="single" w:sz="6" w:space="0" w:color="000000"/>
              <w:left w:val="nil"/>
              <w:bottom w:val="single" w:sz="4" w:space="0" w:color="auto"/>
              <w:right w:val="single" w:sz="4" w:space="0" w:color="auto"/>
              <w:tl2br w:val="nil"/>
              <w:tr2bl w:val="nil"/>
            </w:tcBorders>
            <w:shd w:val="clear" w:color="auto" w:fill="auto"/>
          </w:tcPr>
          <w:p w14:paraId="7F1A764D" w14:textId="53993493" w:rsidR="0053552D" w:rsidRDefault="0053552D" w:rsidP="009A7F24">
            <w:pPr>
              <w:pStyle w:val="Tablebody"/>
            </w:pPr>
            <w:proofErr w:type="spellStart"/>
            <w:r>
              <w:t>hideExceptionDetails</w:t>
            </w:r>
            <w:proofErr w:type="spellEnd"/>
          </w:p>
        </w:tc>
        <w:tc>
          <w:tcPr>
            <w:tcW w:w="7697" w:type="dxa"/>
            <w:tcBorders>
              <w:top w:val="single" w:sz="6" w:space="0" w:color="000000"/>
              <w:left w:val="single" w:sz="4" w:space="0" w:color="auto"/>
              <w:bottom w:val="single" w:sz="4" w:space="0" w:color="auto"/>
              <w:right w:val="nil"/>
              <w:tl2br w:val="nil"/>
              <w:tr2bl w:val="nil"/>
            </w:tcBorders>
            <w:shd w:val="clear" w:color="auto" w:fill="auto"/>
          </w:tcPr>
          <w:p w14:paraId="353965C7" w14:textId="534E4C7E" w:rsidR="0053552D" w:rsidRDefault="0053552D" w:rsidP="009A7F24">
            <w:pPr>
              <w:pStyle w:val="Tablebody"/>
            </w:pPr>
            <w:r>
              <w:t>pazīme tam, lai netiktu kļūdas paziņojumā iekļautas kļūdas detaļas</w:t>
            </w:r>
          </w:p>
        </w:tc>
      </w:tr>
    </w:tbl>
    <w:p w14:paraId="5A88BBAC" w14:textId="77777777" w:rsidR="005729A2" w:rsidRDefault="005729A2" w:rsidP="005729A2"/>
    <w:p w14:paraId="6D247017" w14:textId="794B5855" w:rsidR="005729A2" w:rsidRPr="005729A2" w:rsidRDefault="005729A2" w:rsidP="005729A2">
      <w:r>
        <w:t>Piemērs:</w:t>
      </w:r>
    </w:p>
    <w:p w14:paraId="74891ADF" w14:textId="29ED2136" w:rsidR="005729A2" w:rsidRDefault="005729A2"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ind w:firstLine="720"/>
        <w:jc w:val="left"/>
        <w:rPr>
          <w:rFonts w:ascii="Consolas" w:hAnsi="Consolas" w:cs="Consolas"/>
          <w:sz w:val="19"/>
          <w:szCs w:val="19"/>
          <w:lang w:val="en-US"/>
        </w:rPr>
      </w:pPr>
      <w:proofErr w:type="gramStart"/>
      <w:r>
        <w:rPr>
          <w:rFonts w:ascii="Consolas" w:hAnsi="Consolas" w:cs="Consolas"/>
          <w:color w:val="0000FF"/>
          <w:sz w:val="19"/>
          <w:szCs w:val="19"/>
          <w:lang w:val="en-US"/>
        </w:rPr>
        <w:t>protected</w:t>
      </w:r>
      <w:proofErr w:type="gramEnd"/>
      <w:r>
        <w:rPr>
          <w:rFonts w:ascii="Consolas" w:hAnsi="Consolas" w:cs="Consolas"/>
          <w:sz w:val="19"/>
          <w:szCs w:val="19"/>
          <w:lang w:val="en-US"/>
        </w:rPr>
        <w:t xml:space="preserve"> </w:t>
      </w:r>
      <w:r>
        <w:rPr>
          <w:rFonts w:ascii="Consolas" w:hAnsi="Consolas" w:cs="Consolas"/>
          <w:color w:val="0000FF"/>
          <w:sz w:val="19"/>
          <w:szCs w:val="19"/>
          <w:lang w:val="en-US"/>
        </w:rPr>
        <w:t>override</w:t>
      </w:r>
      <w:r>
        <w:rPr>
          <w:rFonts w:ascii="Consolas" w:hAnsi="Consolas" w:cs="Consolas"/>
          <w:sz w:val="19"/>
          <w:szCs w:val="19"/>
          <w:lang w:val="en-US"/>
        </w:rPr>
        <w:t xml:space="preserve"> </w:t>
      </w:r>
      <w:r>
        <w:rPr>
          <w:rFonts w:ascii="Consolas" w:hAnsi="Consolas" w:cs="Consolas"/>
          <w:color w:val="0000FF"/>
          <w:sz w:val="19"/>
          <w:szCs w:val="19"/>
          <w:lang w:val="en-US"/>
        </w:rPr>
        <w:t>void</w:t>
      </w:r>
      <w:r>
        <w:rPr>
          <w:rFonts w:ascii="Consolas" w:hAnsi="Consolas" w:cs="Consolas"/>
          <w:sz w:val="19"/>
          <w:szCs w:val="19"/>
          <w:lang w:val="en-US"/>
        </w:rPr>
        <w:t xml:space="preserve"> </w:t>
      </w:r>
      <w:proofErr w:type="spellStart"/>
      <w:r>
        <w:rPr>
          <w:rFonts w:ascii="Consolas" w:hAnsi="Consolas" w:cs="Consolas"/>
          <w:sz w:val="19"/>
          <w:szCs w:val="19"/>
          <w:lang w:val="en-US"/>
        </w:rPr>
        <w:t>PerformPreSaveActions</w:t>
      </w:r>
      <w:proofErr w:type="spellEnd"/>
      <w:r>
        <w:rPr>
          <w:rFonts w:ascii="Consolas" w:hAnsi="Consolas" w:cs="Consolas"/>
          <w:sz w:val="19"/>
          <w:szCs w:val="19"/>
          <w:lang w:val="en-US"/>
        </w:rPr>
        <w:t>()</w:t>
      </w:r>
    </w:p>
    <w:p w14:paraId="4AD8C726" w14:textId="77777777" w:rsidR="005729A2" w:rsidRDefault="005729A2"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06C3DA17"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0000FF"/>
          <w:sz w:val="19"/>
          <w:szCs w:val="19"/>
          <w:lang w:val="en-US"/>
        </w:rPr>
        <w:t>try</w:t>
      </w:r>
      <w:proofErr w:type="gramEnd"/>
    </w:p>
    <w:p w14:paraId="22925CC7"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63FE0F83"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(1 / (</w:t>
      </w:r>
      <w:proofErr w:type="spellStart"/>
      <w:r>
        <w:rPr>
          <w:rFonts w:ascii="Consolas" w:hAnsi="Consolas" w:cs="Consolas"/>
          <w:color w:val="0000FF"/>
          <w:sz w:val="19"/>
          <w:szCs w:val="19"/>
          <w:lang w:val="en-US"/>
        </w:rPr>
        <w:t>int</w:t>
      </w:r>
      <w:proofErr w:type="spellEnd"/>
      <w:proofErr w:type="gramStart"/>
      <w:r>
        <w:rPr>
          <w:rFonts w:ascii="Consolas" w:hAnsi="Consolas" w:cs="Consolas"/>
          <w:sz w:val="19"/>
          <w:szCs w:val="19"/>
          <w:lang w:val="en-US"/>
        </w:rPr>
        <w:t>)</w:t>
      </w:r>
      <w:proofErr w:type="spellStart"/>
      <w:r>
        <w:rPr>
          <w:rFonts w:ascii="Consolas" w:hAnsi="Consolas" w:cs="Consolas"/>
          <w:color w:val="2B91AF"/>
          <w:sz w:val="19"/>
          <w:szCs w:val="19"/>
          <w:lang w:val="en-US"/>
        </w:rPr>
        <w:t>Math</w:t>
      </w:r>
      <w:r>
        <w:rPr>
          <w:rFonts w:ascii="Consolas" w:hAnsi="Consolas" w:cs="Consolas"/>
          <w:sz w:val="19"/>
          <w:szCs w:val="19"/>
          <w:lang w:val="en-US"/>
        </w:rPr>
        <w:t>.Sin</w:t>
      </w:r>
      <w:proofErr w:type="spellEnd"/>
      <w:proofErr w:type="gramEnd"/>
      <w:r>
        <w:rPr>
          <w:rFonts w:ascii="Consolas" w:hAnsi="Consolas" w:cs="Consolas"/>
          <w:sz w:val="19"/>
          <w:szCs w:val="19"/>
          <w:lang w:val="en-US"/>
        </w:rPr>
        <w:t>(0)).</w:t>
      </w:r>
      <w:proofErr w:type="spellStart"/>
      <w:r>
        <w:rPr>
          <w:rFonts w:ascii="Consolas" w:hAnsi="Consolas" w:cs="Consolas"/>
          <w:sz w:val="19"/>
          <w:szCs w:val="19"/>
          <w:lang w:val="en-US"/>
        </w:rPr>
        <w:t>ToString</w:t>
      </w:r>
      <w:proofErr w:type="spellEnd"/>
      <w:r>
        <w:rPr>
          <w:rFonts w:ascii="Consolas" w:hAnsi="Consolas" w:cs="Consolas"/>
          <w:sz w:val="19"/>
          <w:szCs w:val="19"/>
          <w:lang w:val="en-US"/>
        </w:rPr>
        <w:t>();</w:t>
      </w:r>
    </w:p>
    <w:p w14:paraId="24A610E6"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11E30825"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gramStart"/>
      <w:r>
        <w:rPr>
          <w:rFonts w:ascii="Consolas" w:hAnsi="Consolas" w:cs="Consolas"/>
          <w:color w:val="0000FF"/>
          <w:sz w:val="19"/>
          <w:szCs w:val="19"/>
          <w:lang w:val="en-US"/>
        </w:rPr>
        <w:t>catch</w:t>
      </w:r>
      <w:proofErr w:type="gramEnd"/>
      <w:r>
        <w:rPr>
          <w:rFonts w:ascii="Consolas" w:hAnsi="Consolas" w:cs="Consolas"/>
          <w:sz w:val="19"/>
          <w:szCs w:val="19"/>
          <w:lang w:val="en-US"/>
        </w:rPr>
        <w:t xml:space="preserve"> (</w:t>
      </w:r>
      <w:r>
        <w:rPr>
          <w:rFonts w:ascii="Consolas" w:hAnsi="Consolas" w:cs="Consolas"/>
          <w:color w:val="2B91AF"/>
          <w:sz w:val="19"/>
          <w:szCs w:val="19"/>
          <w:lang w:val="en-US"/>
        </w:rPr>
        <w:t>Exception</w:t>
      </w:r>
      <w:r>
        <w:rPr>
          <w:rFonts w:ascii="Consolas" w:hAnsi="Consolas" w:cs="Consolas"/>
          <w:sz w:val="19"/>
          <w:szCs w:val="19"/>
          <w:lang w:val="en-US"/>
        </w:rPr>
        <w:t xml:space="preserve"> e)</w:t>
      </w:r>
    </w:p>
    <w:p w14:paraId="4DBC3CF2"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497AF105"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roofErr w:type="spellStart"/>
      <w:proofErr w:type="gramStart"/>
      <w:r>
        <w:rPr>
          <w:rFonts w:ascii="Consolas" w:hAnsi="Consolas" w:cs="Consolas"/>
          <w:color w:val="0000FF"/>
          <w:sz w:val="19"/>
          <w:szCs w:val="19"/>
          <w:lang w:val="en-US"/>
        </w:rPr>
        <w:t>base</w:t>
      </w:r>
      <w:r>
        <w:rPr>
          <w:rFonts w:ascii="Consolas" w:hAnsi="Consolas" w:cs="Consolas"/>
          <w:sz w:val="19"/>
          <w:szCs w:val="19"/>
          <w:lang w:val="en-US"/>
        </w:rPr>
        <w:t>.AddErrorMessage</w:t>
      </w:r>
      <w:proofErr w:type="spellEnd"/>
      <w:r>
        <w:rPr>
          <w:rFonts w:ascii="Consolas" w:hAnsi="Consolas" w:cs="Consolas"/>
          <w:sz w:val="19"/>
          <w:szCs w:val="19"/>
          <w:lang w:val="en-US"/>
        </w:rPr>
        <w:t>(</w:t>
      </w:r>
      <w:proofErr w:type="gramEnd"/>
      <w:r>
        <w:rPr>
          <w:rFonts w:ascii="Consolas" w:hAnsi="Consolas" w:cs="Consolas"/>
          <w:sz w:val="19"/>
          <w:szCs w:val="19"/>
          <w:lang w:val="en-US"/>
        </w:rPr>
        <w:t xml:space="preserve">e, </w:t>
      </w:r>
      <w:r>
        <w:rPr>
          <w:rFonts w:ascii="Consolas" w:hAnsi="Consolas" w:cs="Consolas"/>
          <w:color w:val="A31515"/>
          <w:sz w:val="19"/>
          <w:szCs w:val="19"/>
          <w:lang w:val="en-US"/>
        </w:rPr>
        <w:t>"</w:t>
      </w:r>
      <w:proofErr w:type="spellStart"/>
      <w:r>
        <w:rPr>
          <w:rFonts w:ascii="Consolas" w:hAnsi="Consolas" w:cs="Consolas"/>
          <w:color w:val="A31515"/>
          <w:sz w:val="19"/>
          <w:szCs w:val="19"/>
          <w:lang w:val="en-US"/>
        </w:rPr>
        <w:t>Saglabājot</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darba</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uzdevumu</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radās</w:t>
      </w:r>
      <w:proofErr w:type="spellEnd"/>
      <w:r>
        <w:rPr>
          <w:rFonts w:ascii="Consolas" w:hAnsi="Consolas" w:cs="Consolas"/>
          <w:color w:val="A31515"/>
          <w:sz w:val="19"/>
          <w:szCs w:val="19"/>
          <w:lang w:val="en-US"/>
        </w:rPr>
        <w:t xml:space="preserve"> </w:t>
      </w:r>
      <w:proofErr w:type="spellStart"/>
      <w:r>
        <w:rPr>
          <w:rFonts w:ascii="Consolas" w:hAnsi="Consolas" w:cs="Consolas"/>
          <w:color w:val="A31515"/>
          <w:sz w:val="19"/>
          <w:szCs w:val="19"/>
          <w:lang w:val="en-US"/>
        </w:rPr>
        <w:t>kļūda</w:t>
      </w:r>
      <w:proofErr w:type="spellEnd"/>
      <w:r>
        <w:rPr>
          <w:rFonts w:ascii="Consolas" w:hAnsi="Consolas" w:cs="Consolas"/>
          <w:color w:val="A31515"/>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false</w:t>
      </w:r>
      <w:r>
        <w:rPr>
          <w:rFonts w:ascii="Consolas" w:hAnsi="Consolas" w:cs="Consolas"/>
          <w:sz w:val="19"/>
          <w:szCs w:val="19"/>
          <w:lang w:val="en-US"/>
        </w:rPr>
        <w:t>);</w:t>
      </w:r>
    </w:p>
    <w:p w14:paraId="0C7D363E" w14:textId="77777777" w:rsidR="00AF28DC" w:rsidRDefault="00AF28DC"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2938213C" w14:textId="01A523CE" w:rsidR="001063C4" w:rsidRPr="005729A2" w:rsidRDefault="005729A2" w:rsidP="00AF28DC">
      <w:pPr>
        <w:pBdr>
          <w:top w:val="single" w:sz="4" w:space="1" w:color="auto"/>
          <w:left w:val="single" w:sz="4" w:space="1" w:color="auto"/>
          <w:bottom w:val="single" w:sz="4" w:space="1" w:color="auto"/>
          <w:right w:val="single" w:sz="4" w:space="1" w:color="auto"/>
        </w:pBdr>
        <w:autoSpaceDE w:val="0"/>
        <w:autoSpaceDN w:val="0"/>
        <w:adjustRightInd w:val="0"/>
        <w:spacing w:before="0" w:after="0" w:line="240" w:lineRule="auto"/>
        <w:jc w:val="left"/>
        <w:rPr>
          <w:rFonts w:ascii="Consolas" w:hAnsi="Consolas" w:cs="Consolas"/>
          <w:sz w:val="19"/>
          <w:szCs w:val="19"/>
          <w:lang w:val="en-US"/>
        </w:rPr>
      </w:pPr>
      <w:r>
        <w:rPr>
          <w:rFonts w:ascii="Consolas" w:hAnsi="Consolas" w:cs="Consolas"/>
          <w:sz w:val="19"/>
          <w:szCs w:val="19"/>
          <w:lang w:val="en-US"/>
        </w:rPr>
        <w:t xml:space="preserve">        }</w:t>
      </w:r>
    </w:p>
    <w:p w14:paraId="69CE1E2A" w14:textId="7A31FF3C" w:rsidR="000F2321" w:rsidRDefault="000F2321" w:rsidP="00891BE7">
      <w:pPr>
        <w:pStyle w:val="Heading2"/>
      </w:pPr>
      <w:bookmarkStart w:id="341" w:name="_Toc383097938"/>
      <w:r>
        <w:t>Pielikumu validācijas scenārijs</w:t>
      </w:r>
      <w:bookmarkEnd w:id="341"/>
    </w:p>
    <w:p w14:paraId="70C3ED96" w14:textId="77777777" w:rsidR="00E664D4" w:rsidRDefault="00E664D4" w:rsidP="00E664D4">
      <w:pPr>
        <w:autoSpaceDE w:val="0"/>
        <w:autoSpaceDN w:val="0"/>
        <w:adjustRightInd w:val="0"/>
        <w:spacing w:before="0" w:after="0" w:line="240" w:lineRule="auto"/>
        <w:jc w:val="left"/>
        <w:rPr>
          <w:rFonts w:ascii="Consolas" w:hAnsi="Consolas" w:cs="Consolas"/>
          <w:color w:val="0000FF"/>
          <w:sz w:val="19"/>
          <w:szCs w:val="19"/>
        </w:rPr>
      </w:pPr>
    </w:p>
    <w:p w14:paraId="63F56265" w14:textId="77777777" w:rsidR="00E664D4" w:rsidRDefault="00E664D4" w:rsidP="00E664D4">
      <w:r>
        <w:t>Lai veiktu lietotāja pievienota vai darba uzdevumā saņemta pielikuma validāciju nepieciešams veikt sekojošas darbības:</w:t>
      </w:r>
    </w:p>
    <w:p w14:paraId="5E62235B" w14:textId="0B65E4E8" w:rsidR="00E664D4" w:rsidRDefault="00E664D4" w:rsidP="00A43614">
      <w:pPr>
        <w:pStyle w:val="ListParagraph"/>
        <w:numPr>
          <w:ilvl w:val="0"/>
          <w:numId w:val="16"/>
        </w:numPr>
      </w:pPr>
      <w:r>
        <w:t xml:space="preserve">Iegūt pielikumu sarakstu izsaucot portāla JS </w:t>
      </w:r>
      <w:r w:rsidR="00EA3A78">
        <w:t>funkciju</w:t>
      </w:r>
      <w:r>
        <w:t xml:space="preserve"> </w:t>
      </w:r>
      <w:proofErr w:type="spellStart"/>
      <w:r w:rsidRPr="00A43614">
        <w:rPr>
          <w:i/>
        </w:rPr>
        <w:t>GetAttachments</w:t>
      </w:r>
      <w:proofErr w:type="spellEnd"/>
      <w:r w:rsidR="00A43614">
        <w:t xml:space="preserve">. Funkcija atgriez pielikumu </w:t>
      </w:r>
      <w:proofErr w:type="spellStart"/>
      <w:r w:rsidR="00A43614">
        <w:t>Urn</w:t>
      </w:r>
      <w:proofErr w:type="spellEnd"/>
      <w:r w:rsidR="00A43614">
        <w:t xml:space="preserve"> un aprakstu sarakstu;</w:t>
      </w:r>
    </w:p>
    <w:p w14:paraId="6D9882AB" w14:textId="77777777" w:rsidR="00EA3A78" w:rsidRDefault="00EA3A78" w:rsidP="00EA3A78">
      <w:pPr>
        <w:pStyle w:val="ListParagraph"/>
        <w:autoSpaceDE w:val="0"/>
        <w:autoSpaceDN w:val="0"/>
        <w:adjustRightInd w:val="0"/>
        <w:spacing w:before="0" w:after="0" w:line="240" w:lineRule="auto"/>
        <w:ind w:left="1500"/>
        <w:jc w:val="left"/>
        <w:rPr>
          <w:rFonts w:ascii="Consolas" w:hAnsi="Consolas" w:cs="Consolas"/>
          <w:color w:val="0000FF"/>
          <w:sz w:val="19"/>
          <w:szCs w:val="19"/>
        </w:rPr>
      </w:pPr>
    </w:p>
    <w:p w14:paraId="5125D120" w14:textId="77777777" w:rsidR="00EA3A78" w:rsidRPr="00EA3A78" w:rsidRDefault="00EA3A78" w:rsidP="00EA3A78">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1500"/>
        <w:jc w:val="left"/>
        <w:rPr>
          <w:rFonts w:ascii="Consolas" w:hAnsi="Consolas" w:cs="Consolas"/>
          <w:color w:val="0000FF"/>
          <w:sz w:val="19"/>
          <w:szCs w:val="19"/>
        </w:rPr>
      </w:pPr>
      <w:proofErr w:type="spellStart"/>
      <w:r w:rsidRPr="00EA3A78">
        <w:rPr>
          <w:rFonts w:ascii="Consolas" w:hAnsi="Consolas" w:cs="Consolas"/>
          <w:color w:val="0000FF"/>
          <w:sz w:val="19"/>
          <w:szCs w:val="19"/>
        </w:rPr>
        <w:t>iddv.portalProxy.sendCommandToPortal</w:t>
      </w:r>
      <w:proofErr w:type="spellEnd"/>
      <w:r w:rsidRPr="00EA3A78">
        <w:rPr>
          <w:rFonts w:ascii="Consolas" w:hAnsi="Consolas" w:cs="Consolas"/>
          <w:color w:val="0000FF"/>
          <w:sz w:val="19"/>
          <w:szCs w:val="19"/>
        </w:rPr>
        <w:t>("</w:t>
      </w:r>
      <w:proofErr w:type="spellStart"/>
      <w:r w:rsidRPr="00EA3A78">
        <w:rPr>
          <w:rFonts w:ascii="Consolas" w:hAnsi="Consolas" w:cs="Consolas"/>
          <w:color w:val="0000FF"/>
          <w:sz w:val="19"/>
          <w:szCs w:val="19"/>
        </w:rPr>
        <w:t>GetAttachments</w:t>
      </w:r>
      <w:proofErr w:type="spellEnd"/>
      <w:r w:rsidRPr="00EA3A78">
        <w:rPr>
          <w:rFonts w:ascii="Consolas" w:hAnsi="Consolas" w:cs="Consolas"/>
          <w:color w:val="0000FF"/>
          <w:sz w:val="19"/>
          <w:szCs w:val="19"/>
        </w:rPr>
        <w:t>");</w:t>
      </w:r>
    </w:p>
    <w:p w14:paraId="348C37D0" w14:textId="77777777" w:rsidR="00EA3A78" w:rsidRPr="00E664D4" w:rsidRDefault="00EA3A78" w:rsidP="00EA3A78">
      <w:pPr>
        <w:pStyle w:val="ListParagraph"/>
        <w:ind w:left="1500"/>
      </w:pPr>
    </w:p>
    <w:p w14:paraId="0DCC8B16" w14:textId="5234C2D1" w:rsidR="00E664D4" w:rsidRPr="00A43614" w:rsidRDefault="00A43614" w:rsidP="00A43614">
      <w:pPr>
        <w:pStyle w:val="ListParagraph"/>
        <w:numPr>
          <w:ilvl w:val="0"/>
          <w:numId w:val="16"/>
        </w:numPr>
      </w:pPr>
      <w:r>
        <w:t xml:space="preserve">Pēc pielikuma </w:t>
      </w:r>
      <w:proofErr w:type="spellStart"/>
      <w:r>
        <w:t>Urn</w:t>
      </w:r>
      <w:proofErr w:type="spellEnd"/>
      <w:r>
        <w:t xml:space="preserve"> izgūt dokumenta no EDK izsaucot </w:t>
      </w:r>
      <w:proofErr w:type="spellStart"/>
      <w:r w:rsidRPr="00A43614">
        <w:rPr>
          <w:i/>
        </w:rPr>
        <w:t>ITaskPage</w:t>
      </w:r>
      <w:proofErr w:type="spellEnd"/>
      <w:r>
        <w:t xml:space="preserve"> metodi </w:t>
      </w:r>
      <w:proofErr w:type="spellStart"/>
      <w:r w:rsidRPr="00A43614">
        <w:rPr>
          <w:i/>
        </w:rPr>
        <w:t>GetEdkDocument</w:t>
      </w:r>
      <w:proofErr w:type="spellEnd"/>
      <w:r>
        <w:rPr>
          <w:i/>
        </w:rPr>
        <w:t>;</w:t>
      </w:r>
    </w:p>
    <w:p w14:paraId="5F0B5E7D" w14:textId="53BB52D9" w:rsidR="00A43614" w:rsidRDefault="00A43614" w:rsidP="00A43614">
      <w:pPr>
        <w:pStyle w:val="ListParagraph"/>
        <w:numPr>
          <w:ilvl w:val="0"/>
          <w:numId w:val="16"/>
        </w:numPr>
      </w:pPr>
      <w:r>
        <w:t xml:space="preserve">Saņemtā dokumenta parakstu validē izsaucot </w:t>
      </w:r>
      <w:proofErr w:type="spellStart"/>
      <w:r w:rsidRPr="00A43614">
        <w:rPr>
          <w:i/>
        </w:rPr>
        <w:t>ITaskPage</w:t>
      </w:r>
      <w:proofErr w:type="spellEnd"/>
      <w:r>
        <w:t xml:space="preserve"> metodi </w:t>
      </w:r>
      <w:proofErr w:type="spellStart"/>
      <w:r w:rsidRPr="00A43614">
        <w:rPr>
          <w:i/>
        </w:rPr>
        <w:t>ValidateDocument</w:t>
      </w:r>
      <w:proofErr w:type="spellEnd"/>
      <w:r>
        <w:t>;</w:t>
      </w:r>
    </w:p>
    <w:p w14:paraId="54663E1A" w14:textId="233066D1" w:rsidR="00A43614" w:rsidRDefault="00A43614" w:rsidP="00A43614">
      <w:pPr>
        <w:pStyle w:val="ListParagraph"/>
        <w:numPr>
          <w:ilvl w:val="0"/>
          <w:numId w:val="16"/>
        </w:numPr>
      </w:pPr>
      <w:r>
        <w:t>Atbilstoši apstrādā saņemtos validācijas rezultātus.</w:t>
      </w:r>
    </w:p>
    <w:p w14:paraId="12E5320D" w14:textId="77777777" w:rsidR="00A43614" w:rsidRDefault="00A43614" w:rsidP="00A43614"/>
    <w:p w14:paraId="1EE2227D" w14:textId="65A69F1A" w:rsidR="00B00EEB" w:rsidRDefault="00B00EEB" w:rsidP="00A43614">
      <w:r>
        <w:t xml:space="preserve">Pielikumu validācijas piemērs aplūkojams </w:t>
      </w:r>
      <w:proofErr w:type="spellStart"/>
      <w:r>
        <w:t>Iddv</w:t>
      </w:r>
      <w:proofErr w:type="spellEnd"/>
      <w:r>
        <w:t xml:space="preserve"> formā </w:t>
      </w:r>
      <w:proofErr w:type="spellStart"/>
      <w:r w:rsidRPr="00B00EEB">
        <w:rPr>
          <w:i/>
        </w:rPr>
        <w:t>Iddv.Forms.Example.ErrorReport.Web</w:t>
      </w:r>
      <w:proofErr w:type="spellEnd"/>
      <w:r>
        <w:t xml:space="preserve">. </w:t>
      </w:r>
    </w:p>
    <w:p w14:paraId="657EA6C5" w14:textId="133622CF" w:rsidR="00A43614" w:rsidRDefault="00A43614" w:rsidP="00A43614">
      <w:r>
        <w:t xml:space="preserve">Piemērs </w:t>
      </w:r>
      <w:proofErr w:type="spellStart"/>
      <w:r w:rsidRPr="00A43614">
        <w:rPr>
          <w:i/>
        </w:rPr>
        <w:t>ITaskPage</w:t>
      </w:r>
      <w:proofErr w:type="spellEnd"/>
      <w:r w:rsidR="00B00EEB">
        <w:t xml:space="preserve"> metožu izsaukšanai:</w:t>
      </w:r>
    </w:p>
    <w:p w14:paraId="3C627784" w14:textId="77777777" w:rsidR="00E664D4" w:rsidRDefault="00E664D4" w:rsidP="00E664D4">
      <w:pPr>
        <w:autoSpaceDE w:val="0"/>
        <w:autoSpaceDN w:val="0"/>
        <w:adjustRightInd w:val="0"/>
        <w:spacing w:before="0" w:after="0" w:line="240" w:lineRule="auto"/>
        <w:jc w:val="left"/>
        <w:rPr>
          <w:rFonts w:ascii="Consolas" w:hAnsi="Consolas" w:cs="Consolas"/>
          <w:color w:val="0000FF"/>
          <w:sz w:val="19"/>
          <w:szCs w:val="19"/>
        </w:rPr>
      </w:pPr>
    </w:p>
    <w:p w14:paraId="1C32EC58" w14:textId="3732832D"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color w:val="0000FF"/>
          <w:sz w:val="19"/>
          <w:szCs w:val="19"/>
        </w:rPr>
        <w:t>string</w:t>
      </w:r>
      <w:proofErr w:type="spellEnd"/>
      <w:r>
        <w:rPr>
          <w:rFonts w:ascii="Consolas" w:hAnsi="Consolas" w:cs="Consolas"/>
          <w:sz w:val="19"/>
          <w:szCs w:val="19"/>
        </w:rPr>
        <w:t xml:space="preserve"> </w:t>
      </w:r>
      <w:proofErr w:type="spellStart"/>
      <w:r>
        <w:rPr>
          <w:rFonts w:ascii="Consolas" w:hAnsi="Consolas" w:cs="Consolas"/>
          <w:sz w:val="19"/>
          <w:szCs w:val="19"/>
        </w:rPr>
        <w:t>item</w:t>
      </w:r>
      <w:proofErr w:type="spellEnd"/>
      <w:r>
        <w:rPr>
          <w:rFonts w:ascii="Consolas" w:hAnsi="Consolas" w:cs="Consolas"/>
          <w:sz w:val="19"/>
          <w:szCs w:val="19"/>
        </w:rPr>
        <w:t xml:space="preserve"> = </w:t>
      </w:r>
      <w:proofErr w:type="spellStart"/>
      <w:r>
        <w:rPr>
          <w:rFonts w:ascii="Consolas" w:hAnsi="Consolas" w:cs="Consolas"/>
          <w:color w:val="0000FF"/>
          <w:sz w:val="19"/>
          <w:szCs w:val="19"/>
        </w:rPr>
        <w:t>this</w:t>
      </w:r>
      <w:r>
        <w:rPr>
          <w:rFonts w:ascii="Consolas" w:hAnsi="Consolas" w:cs="Consolas"/>
          <w:sz w:val="19"/>
          <w:szCs w:val="19"/>
        </w:rPr>
        <w:t>.uxAttachemntList.Text</w:t>
      </w:r>
      <w:proofErr w:type="spellEnd"/>
      <w:r>
        <w:rPr>
          <w:rFonts w:ascii="Consolas" w:hAnsi="Consolas" w:cs="Consolas"/>
          <w:sz w:val="19"/>
          <w:szCs w:val="19"/>
        </w:rPr>
        <w:t>;</w:t>
      </w:r>
    </w:p>
    <w:p w14:paraId="68A1B971" w14:textId="77777777"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p>
    <w:p w14:paraId="1F541D36" w14:textId="27DF36AE"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color w:val="0000FF"/>
          <w:sz w:val="19"/>
          <w:szCs w:val="19"/>
        </w:rPr>
        <w:t>if</w:t>
      </w:r>
      <w:proofErr w:type="spellEnd"/>
      <w:r>
        <w:rPr>
          <w:rFonts w:ascii="Consolas" w:hAnsi="Consolas" w:cs="Consolas"/>
          <w:sz w:val="19"/>
          <w:szCs w:val="19"/>
        </w:rPr>
        <w:t xml:space="preserve"> (!</w:t>
      </w:r>
      <w:proofErr w:type="spellStart"/>
      <w:r>
        <w:rPr>
          <w:rFonts w:ascii="Consolas" w:hAnsi="Consolas" w:cs="Consolas"/>
          <w:color w:val="0000FF"/>
          <w:sz w:val="19"/>
          <w:szCs w:val="19"/>
        </w:rPr>
        <w:t>string</w:t>
      </w:r>
      <w:r>
        <w:rPr>
          <w:rFonts w:ascii="Consolas" w:hAnsi="Consolas" w:cs="Consolas"/>
          <w:sz w:val="19"/>
          <w:szCs w:val="19"/>
        </w:rPr>
        <w:t>.IsNullOrWhiteSpace</w:t>
      </w:r>
      <w:proofErr w:type="spellEnd"/>
      <w:r>
        <w:rPr>
          <w:rFonts w:ascii="Consolas" w:hAnsi="Consolas" w:cs="Consolas"/>
          <w:sz w:val="19"/>
          <w:szCs w:val="19"/>
        </w:rPr>
        <w:t>(</w:t>
      </w:r>
      <w:proofErr w:type="spellStart"/>
      <w:r>
        <w:rPr>
          <w:rFonts w:ascii="Consolas" w:hAnsi="Consolas" w:cs="Consolas"/>
          <w:sz w:val="19"/>
          <w:szCs w:val="19"/>
        </w:rPr>
        <w:t>item</w:t>
      </w:r>
      <w:proofErr w:type="spellEnd"/>
      <w:r>
        <w:rPr>
          <w:rFonts w:ascii="Consolas" w:hAnsi="Consolas" w:cs="Consolas"/>
          <w:sz w:val="19"/>
          <w:szCs w:val="19"/>
        </w:rPr>
        <w:t>)) {</w:t>
      </w:r>
    </w:p>
    <w:p w14:paraId="78F16F70" w14:textId="3941892D"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r>
        <w:rPr>
          <w:rFonts w:ascii="Consolas" w:hAnsi="Consolas" w:cs="Consolas"/>
          <w:color w:val="0000FF"/>
          <w:sz w:val="19"/>
          <w:szCs w:val="19"/>
        </w:rPr>
        <w:t>var</w:t>
      </w:r>
      <w:r>
        <w:rPr>
          <w:rFonts w:ascii="Consolas" w:hAnsi="Consolas" w:cs="Consolas"/>
          <w:sz w:val="19"/>
          <w:szCs w:val="19"/>
        </w:rPr>
        <w:t xml:space="preserve"> </w:t>
      </w:r>
      <w:proofErr w:type="spellStart"/>
      <w:r>
        <w:rPr>
          <w:rFonts w:ascii="Consolas" w:hAnsi="Consolas" w:cs="Consolas"/>
          <w:sz w:val="19"/>
          <w:szCs w:val="19"/>
        </w:rPr>
        <w:t>content</w:t>
      </w:r>
      <w:proofErr w:type="spellEnd"/>
      <w:r>
        <w:rPr>
          <w:rFonts w:ascii="Consolas" w:hAnsi="Consolas" w:cs="Consolas"/>
          <w:sz w:val="19"/>
          <w:szCs w:val="19"/>
        </w:rPr>
        <w:t xml:space="preserve"> = </w:t>
      </w:r>
      <w:proofErr w:type="spellStart"/>
      <w:r>
        <w:rPr>
          <w:rFonts w:ascii="Consolas" w:hAnsi="Consolas" w:cs="Consolas"/>
          <w:sz w:val="19"/>
          <w:szCs w:val="19"/>
        </w:rPr>
        <w:t>GetEdkDocument</w:t>
      </w:r>
      <w:proofErr w:type="spellEnd"/>
      <w:r>
        <w:rPr>
          <w:rFonts w:ascii="Consolas" w:hAnsi="Consolas" w:cs="Consolas"/>
          <w:sz w:val="19"/>
          <w:szCs w:val="19"/>
        </w:rPr>
        <w:t>(</w:t>
      </w:r>
      <w:proofErr w:type="spellStart"/>
      <w:r>
        <w:rPr>
          <w:rFonts w:ascii="Consolas" w:hAnsi="Consolas" w:cs="Consolas"/>
          <w:sz w:val="19"/>
          <w:szCs w:val="19"/>
        </w:rPr>
        <w:t>item</w:t>
      </w:r>
      <w:proofErr w:type="spellEnd"/>
      <w:r>
        <w:rPr>
          <w:rFonts w:ascii="Consolas" w:hAnsi="Consolas" w:cs="Consolas"/>
          <w:sz w:val="19"/>
          <w:szCs w:val="19"/>
        </w:rPr>
        <w:t>);</w:t>
      </w:r>
    </w:p>
    <w:p w14:paraId="614D1F2F" w14:textId="223866A1"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if</w:t>
      </w:r>
      <w:proofErr w:type="spellEnd"/>
      <w:r>
        <w:rPr>
          <w:rFonts w:ascii="Consolas" w:hAnsi="Consolas" w:cs="Consolas"/>
          <w:sz w:val="19"/>
          <w:szCs w:val="19"/>
        </w:rPr>
        <w:t xml:space="preserve"> (</w:t>
      </w:r>
      <w:proofErr w:type="spellStart"/>
      <w:r>
        <w:rPr>
          <w:rFonts w:ascii="Consolas" w:hAnsi="Consolas" w:cs="Consolas"/>
          <w:sz w:val="19"/>
          <w:szCs w:val="19"/>
        </w:rPr>
        <w:t>content</w:t>
      </w:r>
      <w:proofErr w:type="spellEnd"/>
      <w:r>
        <w:rPr>
          <w:rFonts w:ascii="Consolas" w:hAnsi="Consolas" w:cs="Consolas"/>
          <w:sz w:val="19"/>
          <w:szCs w:val="19"/>
        </w:rPr>
        <w:t xml:space="preserve"> == </w:t>
      </w:r>
      <w:proofErr w:type="spellStart"/>
      <w:r>
        <w:rPr>
          <w:rFonts w:ascii="Consolas" w:hAnsi="Consolas" w:cs="Consolas"/>
          <w:color w:val="0000FF"/>
          <w:sz w:val="19"/>
          <w:szCs w:val="19"/>
        </w:rPr>
        <w:t>null</w:t>
      </w:r>
      <w:proofErr w:type="spellEnd"/>
      <w:r>
        <w:rPr>
          <w:rFonts w:ascii="Consolas" w:hAnsi="Consolas" w:cs="Consolas"/>
          <w:sz w:val="19"/>
          <w:szCs w:val="19"/>
        </w:rPr>
        <w:t>) {</w:t>
      </w:r>
    </w:p>
    <w:p w14:paraId="66B245E2" w14:textId="48304933" w:rsidR="000F2321" w:rsidRDefault="00A43614"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r>
        <w:rPr>
          <w:rFonts w:ascii="Consolas" w:hAnsi="Consolas" w:cs="Consolas"/>
          <w:color w:val="0000FF"/>
          <w:sz w:val="19"/>
          <w:szCs w:val="19"/>
        </w:rPr>
        <w:t xml:space="preserve">       </w:t>
      </w:r>
      <w:proofErr w:type="spellStart"/>
      <w:r w:rsidR="000F2321">
        <w:rPr>
          <w:rFonts w:ascii="Consolas" w:hAnsi="Consolas" w:cs="Consolas"/>
          <w:color w:val="0000FF"/>
          <w:sz w:val="19"/>
          <w:szCs w:val="19"/>
        </w:rPr>
        <w:t>throw</w:t>
      </w:r>
      <w:proofErr w:type="spellEnd"/>
      <w:r w:rsidR="000F2321">
        <w:rPr>
          <w:rFonts w:ascii="Consolas" w:hAnsi="Consolas" w:cs="Consolas"/>
          <w:sz w:val="19"/>
          <w:szCs w:val="19"/>
        </w:rPr>
        <w:t xml:space="preserve"> </w:t>
      </w:r>
      <w:proofErr w:type="spellStart"/>
      <w:r w:rsidR="000F2321">
        <w:rPr>
          <w:rFonts w:ascii="Consolas" w:hAnsi="Consolas" w:cs="Consolas"/>
          <w:color w:val="0000FF"/>
          <w:sz w:val="19"/>
          <w:szCs w:val="19"/>
        </w:rPr>
        <w:t>new</w:t>
      </w:r>
      <w:proofErr w:type="spellEnd"/>
      <w:r w:rsidR="000F2321">
        <w:rPr>
          <w:rFonts w:ascii="Consolas" w:hAnsi="Consolas" w:cs="Consolas"/>
          <w:sz w:val="19"/>
          <w:szCs w:val="19"/>
        </w:rPr>
        <w:t xml:space="preserve"> </w:t>
      </w:r>
      <w:proofErr w:type="spellStart"/>
      <w:r w:rsidR="000F2321">
        <w:rPr>
          <w:rFonts w:ascii="Consolas" w:hAnsi="Consolas" w:cs="Consolas"/>
          <w:color w:val="2B91AF"/>
          <w:sz w:val="19"/>
          <w:szCs w:val="19"/>
        </w:rPr>
        <w:t>Exception</w:t>
      </w:r>
      <w:proofErr w:type="spellEnd"/>
      <w:r w:rsidR="000F2321">
        <w:rPr>
          <w:rFonts w:ascii="Consolas" w:hAnsi="Consolas" w:cs="Consolas"/>
          <w:sz w:val="19"/>
          <w:szCs w:val="19"/>
        </w:rPr>
        <w:t>(</w:t>
      </w:r>
      <w:r w:rsidR="000F2321">
        <w:rPr>
          <w:rFonts w:ascii="Consolas" w:hAnsi="Consolas" w:cs="Consolas"/>
          <w:color w:val="A31515"/>
          <w:sz w:val="19"/>
          <w:szCs w:val="19"/>
        </w:rPr>
        <w:t>"</w:t>
      </w:r>
      <w:proofErr w:type="spellStart"/>
      <w:r w:rsidR="000F2321">
        <w:rPr>
          <w:rFonts w:ascii="Consolas" w:hAnsi="Consolas" w:cs="Consolas"/>
          <w:color w:val="A31515"/>
          <w:sz w:val="19"/>
          <w:szCs w:val="19"/>
        </w:rPr>
        <w:t>Content</w:t>
      </w:r>
      <w:proofErr w:type="spellEnd"/>
      <w:r w:rsidR="000F2321">
        <w:rPr>
          <w:rFonts w:ascii="Consolas" w:hAnsi="Consolas" w:cs="Consolas"/>
          <w:color w:val="A31515"/>
          <w:sz w:val="19"/>
          <w:szCs w:val="19"/>
        </w:rPr>
        <w:t xml:space="preserve"> </w:t>
      </w:r>
      <w:proofErr w:type="spellStart"/>
      <w:r w:rsidR="000F2321">
        <w:rPr>
          <w:rFonts w:ascii="Consolas" w:hAnsi="Consolas" w:cs="Consolas"/>
          <w:color w:val="A31515"/>
          <w:sz w:val="19"/>
          <w:szCs w:val="19"/>
        </w:rPr>
        <w:t>doesn't</w:t>
      </w:r>
      <w:proofErr w:type="spellEnd"/>
      <w:r w:rsidR="000F2321">
        <w:rPr>
          <w:rFonts w:ascii="Consolas" w:hAnsi="Consolas" w:cs="Consolas"/>
          <w:color w:val="A31515"/>
          <w:sz w:val="19"/>
          <w:szCs w:val="19"/>
        </w:rPr>
        <w:t xml:space="preserve"> </w:t>
      </w:r>
      <w:proofErr w:type="spellStart"/>
      <w:r w:rsidR="000F2321">
        <w:rPr>
          <w:rFonts w:ascii="Consolas" w:hAnsi="Consolas" w:cs="Consolas"/>
          <w:color w:val="A31515"/>
          <w:sz w:val="19"/>
          <w:szCs w:val="19"/>
        </w:rPr>
        <w:t>exist</w:t>
      </w:r>
      <w:proofErr w:type="spellEnd"/>
      <w:r w:rsidR="000F2321">
        <w:rPr>
          <w:rFonts w:ascii="Consolas" w:hAnsi="Consolas" w:cs="Consolas"/>
          <w:color w:val="A31515"/>
          <w:sz w:val="19"/>
          <w:szCs w:val="19"/>
        </w:rPr>
        <w:t>!"</w:t>
      </w:r>
      <w:r w:rsidR="000F2321">
        <w:rPr>
          <w:rFonts w:ascii="Consolas" w:hAnsi="Consolas" w:cs="Consolas"/>
          <w:sz w:val="19"/>
          <w:szCs w:val="19"/>
        </w:rPr>
        <w:t>);</w:t>
      </w:r>
    </w:p>
    <w:p w14:paraId="602FD9F3" w14:textId="0E5A45CA"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r>
        <w:rPr>
          <w:rFonts w:ascii="Consolas" w:hAnsi="Consolas" w:cs="Consolas"/>
          <w:sz w:val="19"/>
          <w:szCs w:val="19"/>
        </w:rPr>
        <w:t>}</w:t>
      </w:r>
    </w:p>
    <w:p w14:paraId="26C919DE" w14:textId="77777777"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p>
    <w:p w14:paraId="0BF22448" w14:textId="6DEE79CF"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using</w:t>
      </w:r>
      <w:proofErr w:type="spellEnd"/>
      <w:r>
        <w:rPr>
          <w:rFonts w:ascii="Consolas" w:hAnsi="Consolas" w:cs="Consolas"/>
          <w:sz w:val="19"/>
          <w:szCs w:val="19"/>
        </w:rPr>
        <w:t xml:space="preserve"> (</w:t>
      </w:r>
      <w:r>
        <w:rPr>
          <w:rFonts w:ascii="Consolas" w:hAnsi="Consolas" w:cs="Consolas"/>
          <w:color w:val="0000FF"/>
          <w:sz w:val="19"/>
          <w:szCs w:val="19"/>
        </w:rPr>
        <w:t>var</w:t>
      </w:r>
      <w:r>
        <w:rPr>
          <w:rFonts w:ascii="Consolas" w:hAnsi="Consolas" w:cs="Consolas"/>
          <w:sz w:val="19"/>
          <w:szCs w:val="19"/>
        </w:rPr>
        <w:t xml:space="preserve"> </w:t>
      </w:r>
      <w:proofErr w:type="spellStart"/>
      <w:r>
        <w:rPr>
          <w:rFonts w:ascii="Consolas" w:hAnsi="Consolas" w:cs="Consolas"/>
          <w:sz w:val="19"/>
          <w:szCs w:val="19"/>
        </w:rPr>
        <w:t>stream</w:t>
      </w:r>
      <w:proofErr w:type="spellEnd"/>
      <w:r>
        <w:rPr>
          <w:rFonts w:ascii="Consolas" w:hAnsi="Consolas" w:cs="Consolas"/>
          <w:sz w:val="19"/>
          <w:szCs w:val="19"/>
        </w:rPr>
        <w:t xml:space="preserve"> = </w:t>
      </w:r>
      <w:proofErr w:type="spellStart"/>
      <w:r>
        <w:rPr>
          <w:rFonts w:ascii="Consolas" w:hAnsi="Consolas" w:cs="Consolas"/>
          <w:color w:val="0000FF"/>
          <w:sz w:val="19"/>
          <w:szCs w:val="19"/>
        </w:rPr>
        <w:t>new</w:t>
      </w:r>
      <w:proofErr w:type="spellEnd"/>
      <w:r>
        <w:rPr>
          <w:rFonts w:ascii="Consolas" w:hAnsi="Consolas" w:cs="Consolas"/>
          <w:sz w:val="19"/>
          <w:szCs w:val="19"/>
        </w:rPr>
        <w:t xml:space="preserve"> </w:t>
      </w:r>
      <w:proofErr w:type="spellStart"/>
      <w:r>
        <w:rPr>
          <w:rFonts w:ascii="Consolas" w:hAnsi="Consolas" w:cs="Consolas"/>
          <w:sz w:val="19"/>
          <w:szCs w:val="19"/>
        </w:rPr>
        <w:t>System.IO.</w:t>
      </w:r>
      <w:r>
        <w:rPr>
          <w:rFonts w:ascii="Consolas" w:hAnsi="Consolas" w:cs="Consolas"/>
          <w:color w:val="2B91AF"/>
          <w:sz w:val="19"/>
          <w:szCs w:val="19"/>
        </w:rPr>
        <w:t>MemoryStream</w:t>
      </w:r>
      <w:proofErr w:type="spellEnd"/>
      <w:r>
        <w:rPr>
          <w:rFonts w:ascii="Consolas" w:hAnsi="Consolas" w:cs="Consolas"/>
          <w:sz w:val="19"/>
          <w:szCs w:val="19"/>
        </w:rPr>
        <w:t>(</w:t>
      </w:r>
      <w:proofErr w:type="spellStart"/>
      <w:r>
        <w:rPr>
          <w:rFonts w:ascii="Consolas" w:hAnsi="Consolas" w:cs="Consolas"/>
          <w:sz w:val="19"/>
          <w:szCs w:val="19"/>
        </w:rPr>
        <w:t>content.stream</w:t>
      </w:r>
      <w:proofErr w:type="spellEnd"/>
      <w:r>
        <w:rPr>
          <w:rFonts w:ascii="Consolas" w:hAnsi="Consolas" w:cs="Consolas"/>
          <w:sz w:val="19"/>
          <w:szCs w:val="19"/>
        </w:rPr>
        <w:t>)) {</w:t>
      </w:r>
    </w:p>
    <w:p w14:paraId="63668E55" w14:textId="3F00B361"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2B91AF"/>
          <w:sz w:val="19"/>
          <w:szCs w:val="19"/>
        </w:rPr>
        <w:t>AddEdocInMsg</w:t>
      </w:r>
      <w:proofErr w:type="spellEnd"/>
      <w:r>
        <w:rPr>
          <w:rFonts w:ascii="Consolas" w:hAnsi="Consolas" w:cs="Consolas"/>
          <w:sz w:val="19"/>
          <w:szCs w:val="19"/>
        </w:rPr>
        <w:t xml:space="preserve"> </w:t>
      </w:r>
      <w:proofErr w:type="spellStart"/>
      <w:r>
        <w:rPr>
          <w:rFonts w:ascii="Consolas" w:hAnsi="Consolas" w:cs="Consolas"/>
          <w:sz w:val="19"/>
          <w:szCs w:val="19"/>
        </w:rPr>
        <w:t>document</w:t>
      </w:r>
      <w:proofErr w:type="spellEnd"/>
      <w:r>
        <w:rPr>
          <w:rFonts w:ascii="Consolas" w:hAnsi="Consolas" w:cs="Consolas"/>
          <w:sz w:val="19"/>
          <w:szCs w:val="19"/>
        </w:rPr>
        <w:t xml:space="preserve"> = </w:t>
      </w:r>
      <w:proofErr w:type="spellStart"/>
      <w:r>
        <w:rPr>
          <w:rFonts w:ascii="Consolas" w:hAnsi="Consolas" w:cs="Consolas"/>
          <w:color w:val="0000FF"/>
          <w:sz w:val="19"/>
          <w:szCs w:val="19"/>
        </w:rPr>
        <w:t>new</w:t>
      </w:r>
      <w:proofErr w:type="spellEnd"/>
      <w:r>
        <w:rPr>
          <w:rFonts w:ascii="Consolas" w:hAnsi="Consolas" w:cs="Consolas"/>
          <w:sz w:val="19"/>
          <w:szCs w:val="19"/>
        </w:rPr>
        <w:t xml:space="preserve"> </w:t>
      </w:r>
      <w:proofErr w:type="spellStart"/>
      <w:r>
        <w:rPr>
          <w:rFonts w:ascii="Consolas" w:hAnsi="Consolas" w:cs="Consolas"/>
          <w:color w:val="2B91AF"/>
          <w:sz w:val="19"/>
          <w:szCs w:val="19"/>
        </w:rPr>
        <w:t>AddEdocInMsg</w:t>
      </w:r>
      <w:proofErr w:type="spellEnd"/>
      <w:r>
        <w:rPr>
          <w:rFonts w:ascii="Consolas" w:hAnsi="Consolas" w:cs="Consolas"/>
          <w:sz w:val="19"/>
          <w:szCs w:val="19"/>
        </w:rPr>
        <w:t>(</w:t>
      </w:r>
    </w:p>
    <w:p w14:paraId="706F4B36" w14:textId="47093B2F" w:rsidR="000F2321" w:rsidRDefault="00A43614"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r>
        <w:rPr>
          <w:rFonts w:ascii="Consolas" w:hAnsi="Consolas" w:cs="Consolas"/>
          <w:color w:val="2B91AF"/>
          <w:sz w:val="19"/>
          <w:szCs w:val="19"/>
        </w:rPr>
        <w:t xml:space="preserve">       </w:t>
      </w:r>
      <w:proofErr w:type="spellStart"/>
      <w:r w:rsidR="000F2321">
        <w:rPr>
          <w:rFonts w:ascii="Consolas" w:hAnsi="Consolas" w:cs="Consolas"/>
          <w:color w:val="2B91AF"/>
          <w:sz w:val="19"/>
          <w:szCs w:val="19"/>
        </w:rPr>
        <w:t>Path</w:t>
      </w:r>
      <w:r w:rsidR="000F2321">
        <w:rPr>
          <w:rFonts w:ascii="Consolas" w:hAnsi="Consolas" w:cs="Consolas"/>
          <w:sz w:val="19"/>
          <w:szCs w:val="19"/>
        </w:rPr>
        <w:t>.GetExtension</w:t>
      </w:r>
      <w:proofErr w:type="spellEnd"/>
      <w:r w:rsidR="000F2321">
        <w:rPr>
          <w:rFonts w:ascii="Consolas" w:hAnsi="Consolas" w:cs="Consolas"/>
          <w:sz w:val="19"/>
          <w:szCs w:val="19"/>
        </w:rPr>
        <w:t>(</w:t>
      </w:r>
      <w:proofErr w:type="spellStart"/>
      <w:r w:rsidR="000F2321">
        <w:rPr>
          <w:rFonts w:ascii="Consolas" w:hAnsi="Consolas" w:cs="Consolas"/>
          <w:sz w:val="19"/>
          <w:szCs w:val="19"/>
        </w:rPr>
        <w:t>content.filename</w:t>
      </w:r>
      <w:proofErr w:type="spellEnd"/>
      <w:r w:rsidR="000F2321">
        <w:rPr>
          <w:rFonts w:ascii="Consolas" w:hAnsi="Consolas" w:cs="Consolas"/>
          <w:sz w:val="19"/>
          <w:szCs w:val="19"/>
        </w:rPr>
        <w:t>).Trim(</w:t>
      </w:r>
      <w:r w:rsidR="000F2321">
        <w:rPr>
          <w:rFonts w:ascii="Consolas" w:hAnsi="Consolas" w:cs="Consolas"/>
          <w:color w:val="A31515"/>
          <w:sz w:val="19"/>
          <w:szCs w:val="19"/>
        </w:rPr>
        <w:t>'.'</w:t>
      </w:r>
      <w:r w:rsidR="000F2321">
        <w:rPr>
          <w:rFonts w:ascii="Consolas" w:hAnsi="Consolas" w:cs="Consolas"/>
          <w:sz w:val="19"/>
          <w:szCs w:val="19"/>
        </w:rPr>
        <w:t>),</w:t>
      </w:r>
    </w:p>
    <w:p w14:paraId="78A54BE0" w14:textId="0D31B566"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content.filename</w:t>
      </w:r>
      <w:proofErr w:type="spellEnd"/>
      <w:r>
        <w:rPr>
          <w:rFonts w:ascii="Consolas" w:hAnsi="Consolas" w:cs="Consolas"/>
          <w:sz w:val="19"/>
          <w:szCs w:val="19"/>
        </w:rPr>
        <w:t>,</w:t>
      </w:r>
    </w:p>
    <w:p w14:paraId="785CDAEA" w14:textId="4708BEA7"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content.stream.Length</w:t>
      </w:r>
      <w:proofErr w:type="spellEnd"/>
      <w:r>
        <w:rPr>
          <w:rFonts w:ascii="Consolas" w:hAnsi="Consolas" w:cs="Consolas"/>
          <w:sz w:val="19"/>
          <w:szCs w:val="19"/>
        </w:rPr>
        <w:t>,</w:t>
      </w:r>
    </w:p>
    <w:p w14:paraId="1D473DAB" w14:textId="3586FA24"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stream</w:t>
      </w:r>
      <w:proofErr w:type="spellEnd"/>
      <w:r>
        <w:rPr>
          <w:rFonts w:ascii="Consolas" w:hAnsi="Consolas" w:cs="Consolas"/>
          <w:sz w:val="19"/>
          <w:szCs w:val="19"/>
        </w:rPr>
        <w:t>);</w:t>
      </w:r>
    </w:p>
    <w:p w14:paraId="511589EF" w14:textId="77777777"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p>
    <w:p w14:paraId="4259743C" w14:textId="1636F905"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var</w:t>
      </w:r>
      <w:r>
        <w:rPr>
          <w:rFonts w:ascii="Consolas" w:hAnsi="Consolas" w:cs="Consolas"/>
          <w:sz w:val="19"/>
          <w:szCs w:val="19"/>
        </w:rPr>
        <w:t xml:space="preserve"> </w:t>
      </w:r>
      <w:proofErr w:type="spellStart"/>
      <w:r>
        <w:rPr>
          <w:rFonts w:ascii="Consolas" w:hAnsi="Consolas" w:cs="Consolas"/>
          <w:sz w:val="19"/>
          <w:szCs w:val="19"/>
        </w:rPr>
        <w:t>validationResult</w:t>
      </w:r>
      <w:proofErr w:type="spellEnd"/>
      <w:r>
        <w:rPr>
          <w:rFonts w:ascii="Consolas" w:hAnsi="Consolas" w:cs="Consolas"/>
          <w:sz w:val="19"/>
          <w:szCs w:val="19"/>
        </w:rPr>
        <w:t xml:space="preserve"> = </w:t>
      </w:r>
      <w:proofErr w:type="spellStart"/>
      <w:r>
        <w:rPr>
          <w:rFonts w:ascii="Consolas" w:hAnsi="Consolas" w:cs="Consolas"/>
          <w:sz w:val="19"/>
          <w:szCs w:val="19"/>
        </w:rPr>
        <w:t>ValidateDocument</w:t>
      </w:r>
      <w:proofErr w:type="spellEnd"/>
      <w:r>
        <w:rPr>
          <w:rFonts w:ascii="Consolas" w:hAnsi="Consolas" w:cs="Consolas"/>
          <w:sz w:val="19"/>
          <w:szCs w:val="19"/>
        </w:rPr>
        <w:t>(</w:t>
      </w:r>
      <w:proofErr w:type="spellStart"/>
      <w:r>
        <w:rPr>
          <w:rFonts w:ascii="Consolas" w:hAnsi="Consolas" w:cs="Consolas"/>
          <w:sz w:val="19"/>
          <w:szCs w:val="19"/>
        </w:rPr>
        <w:t>document</w:t>
      </w:r>
      <w:proofErr w:type="spellEnd"/>
      <w:r>
        <w:rPr>
          <w:rFonts w:ascii="Consolas" w:hAnsi="Consolas" w:cs="Consolas"/>
          <w:sz w:val="19"/>
          <w:szCs w:val="19"/>
        </w:rPr>
        <w:t>);</w:t>
      </w:r>
    </w:p>
    <w:p w14:paraId="7CCCF68A" w14:textId="55FBE24C"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0000FF"/>
          <w:sz w:val="19"/>
          <w:szCs w:val="19"/>
        </w:rPr>
        <w:t>if</w:t>
      </w:r>
      <w:proofErr w:type="spellEnd"/>
      <w:r>
        <w:rPr>
          <w:rFonts w:ascii="Consolas" w:hAnsi="Consolas" w:cs="Consolas"/>
          <w:sz w:val="19"/>
          <w:szCs w:val="19"/>
        </w:rPr>
        <w:t xml:space="preserve"> (</w:t>
      </w:r>
      <w:proofErr w:type="spellStart"/>
      <w:r>
        <w:rPr>
          <w:rFonts w:ascii="Consolas" w:hAnsi="Consolas" w:cs="Consolas"/>
          <w:sz w:val="19"/>
          <w:szCs w:val="19"/>
        </w:rPr>
        <w:t>validationResult</w:t>
      </w:r>
      <w:proofErr w:type="spellEnd"/>
      <w:r>
        <w:rPr>
          <w:rFonts w:ascii="Consolas" w:hAnsi="Consolas" w:cs="Consolas"/>
          <w:sz w:val="19"/>
          <w:szCs w:val="19"/>
        </w:rPr>
        <w:t xml:space="preserve"> != </w:t>
      </w:r>
      <w:proofErr w:type="spellStart"/>
      <w:r>
        <w:rPr>
          <w:rFonts w:ascii="Consolas" w:hAnsi="Consolas" w:cs="Consolas"/>
          <w:color w:val="0000FF"/>
          <w:sz w:val="19"/>
          <w:szCs w:val="19"/>
        </w:rPr>
        <w:t>null</w:t>
      </w:r>
      <w:proofErr w:type="spellEnd"/>
      <w:r>
        <w:rPr>
          <w:rFonts w:ascii="Consolas" w:hAnsi="Consolas" w:cs="Consolas"/>
          <w:sz w:val="19"/>
          <w:szCs w:val="19"/>
        </w:rPr>
        <w:t xml:space="preserve"> &amp;&amp; </w:t>
      </w:r>
      <w:proofErr w:type="spellStart"/>
      <w:r>
        <w:rPr>
          <w:rFonts w:ascii="Consolas" w:hAnsi="Consolas" w:cs="Consolas"/>
          <w:sz w:val="19"/>
          <w:szCs w:val="19"/>
        </w:rPr>
        <w:t>validationResult.Count</w:t>
      </w:r>
      <w:proofErr w:type="spellEnd"/>
      <w:r>
        <w:rPr>
          <w:rFonts w:ascii="Consolas" w:hAnsi="Consolas" w:cs="Consolas"/>
          <w:sz w:val="19"/>
          <w:szCs w:val="19"/>
        </w:rPr>
        <w:t xml:space="preserve"> &gt; 0) {</w:t>
      </w:r>
    </w:p>
    <w:p w14:paraId="5E1AF6AE" w14:textId="24113782"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r>
        <w:rPr>
          <w:rFonts w:ascii="Consolas" w:hAnsi="Consolas" w:cs="Consolas"/>
          <w:sz w:val="19"/>
          <w:szCs w:val="19"/>
        </w:rPr>
        <w:tab/>
      </w:r>
      <w:r>
        <w:rPr>
          <w:rFonts w:ascii="Consolas" w:hAnsi="Consolas" w:cs="Consolas"/>
          <w:color w:val="008000"/>
          <w:sz w:val="19"/>
          <w:szCs w:val="19"/>
        </w:rPr>
        <w:t xml:space="preserve">// </w:t>
      </w:r>
      <w:proofErr w:type="spellStart"/>
      <w:r>
        <w:rPr>
          <w:rFonts w:ascii="Consolas" w:hAnsi="Consolas" w:cs="Consolas"/>
          <w:color w:val="008000"/>
          <w:sz w:val="19"/>
          <w:szCs w:val="19"/>
        </w:rPr>
        <w:t>ToDo</w:t>
      </w:r>
      <w:proofErr w:type="spellEnd"/>
      <w:r>
        <w:rPr>
          <w:rFonts w:ascii="Consolas" w:hAnsi="Consolas" w:cs="Consolas"/>
          <w:color w:val="008000"/>
          <w:sz w:val="19"/>
          <w:szCs w:val="19"/>
        </w:rPr>
        <w:t xml:space="preserve"> Implementēt nepieciešamās validācijas XML pārbaudes, kļūdas gadījumā izvadīt atbilstošu paziņojumu.</w:t>
      </w:r>
    </w:p>
    <w:p w14:paraId="4B765670" w14:textId="438B4CD8"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
    <w:p w14:paraId="15DEEFBD" w14:textId="520FD368"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0000FF"/>
          <w:sz w:val="19"/>
          <w:szCs w:val="19"/>
        </w:rPr>
        <w:t>else</w:t>
      </w:r>
      <w:proofErr w:type="spellEnd"/>
      <w:r>
        <w:rPr>
          <w:rFonts w:ascii="Consolas" w:hAnsi="Consolas" w:cs="Consolas"/>
          <w:sz w:val="19"/>
          <w:szCs w:val="19"/>
        </w:rPr>
        <w:t xml:space="preserve"> {</w:t>
      </w:r>
    </w:p>
    <w:p w14:paraId="249FF277" w14:textId="3AA49B37"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r>
        <w:rPr>
          <w:rFonts w:ascii="Consolas" w:hAnsi="Consolas" w:cs="Consolas"/>
          <w:sz w:val="19"/>
          <w:szCs w:val="19"/>
        </w:rPr>
        <w:tab/>
      </w:r>
      <w:proofErr w:type="spellStart"/>
      <w:r>
        <w:rPr>
          <w:rFonts w:ascii="Consolas" w:hAnsi="Consolas" w:cs="Consolas"/>
          <w:sz w:val="19"/>
          <w:szCs w:val="19"/>
        </w:rPr>
        <w:t>AddErrorMessage</w:t>
      </w:r>
      <w:proofErr w:type="spellEnd"/>
      <w:r>
        <w:rPr>
          <w:rFonts w:ascii="Consolas" w:hAnsi="Consolas" w:cs="Consolas"/>
          <w:sz w:val="19"/>
          <w:szCs w:val="19"/>
        </w:rPr>
        <w:t>(</w:t>
      </w:r>
      <w:r>
        <w:rPr>
          <w:rFonts w:ascii="Consolas" w:hAnsi="Consolas" w:cs="Consolas"/>
          <w:color w:val="A31515"/>
          <w:sz w:val="19"/>
          <w:szCs w:val="19"/>
        </w:rPr>
        <w:t>"Pielikuma validācija nesekmīga!"</w:t>
      </w:r>
      <w:r>
        <w:rPr>
          <w:rFonts w:ascii="Consolas" w:hAnsi="Consolas" w:cs="Consolas"/>
          <w:sz w:val="19"/>
          <w:szCs w:val="19"/>
        </w:rPr>
        <w:t>);</w:t>
      </w:r>
    </w:p>
    <w:p w14:paraId="272579AD" w14:textId="57E356B5"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
    <w:p w14:paraId="63B9AF66" w14:textId="478253C4"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r>
        <w:rPr>
          <w:rFonts w:ascii="Consolas" w:hAnsi="Consolas" w:cs="Consolas"/>
          <w:sz w:val="19"/>
          <w:szCs w:val="19"/>
        </w:rPr>
        <w:t>}</w:t>
      </w:r>
    </w:p>
    <w:p w14:paraId="658AB5D1" w14:textId="6DD46343" w:rsidR="000F2321" w:rsidRDefault="000F2321" w:rsidP="00A4361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w:t>
      </w:r>
    </w:p>
    <w:p w14:paraId="156E03FF" w14:textId="77777777" w:rsidR="000F2321" w:rsidRDefault="000F2321" w:rsidP="000F2321">
      <w:pPr>
        <w:autoSpaceDE w:val="0"/>
        <w:autoSpaceDN w:val="0"/>
        <w:adjustRightInd w:val="0"/>
        <w:spacing w:before="0" w:after="0" w:line="240" w:lineRule="auto"/>
        <w:jc w:val="left"/>
        <w:rPr>
          <w:rFonts w:ascii="Consolas" w:hAnsi="Consolas" w:cs="Consolas"/>
          <w:sz w:val="19"/>
          <w:szCs w:val="19"/>
        </w:rPr>
      </w:pPr>
    </w:p>
    <w:p w14:paraId="60FC344D" w14:textId="6F2B0055" w:rsidR="00182AE9" w:rsidRDefault="00182AE9" w:rsidP="00182AE9">
      <w:r>
        <w:t xml:space="preserve">Lai varētu veikt pielikumu validāciju </w:t>
      </w:r>
      <w:r w:rsidR="004C1B02">
        <w:t xml:space="preserve">jābūt norādītai maršrutēšanai apkalpei darbam ar </w:t>
      </w:r>
      <w:proofErr w:type="spellStart"/>
      <w:r w:rsidR="004C1B02">
        <w:t>Edk</w:t>
      </w:r>
      <w:proofErr w:type="spellEnd"/>
      <w:r w:rsidR="004C1B02">
        <w:t xml:space="preserve"> (</w:t>
      </w:r>
      <w:proofErr w:type="spellStart"/>
      <w:r w:rsidR="004C1B02">
        <w:rPr>
          <w:rFonts w:ascii="Consolas" w:hAnsi="Consolas" w:cs="Consolas"/>
          <w:color w:val="FF0000"/>
          <w:sz w:val="19"/>
          <w:szCs w:val="19"/>
        </w:rPr>
        <w:t>edkServiceEndpointAddress</w:t>
      </w:r>
      <w:proofErr w:type="spellEnd"/>
      <w:r w:rsidR="004C1B02">
        <w:rPr>
          <w:rFonts w:ascii="Consolas" w:hAnsi="Consolas" w:cs="Consolas"/>
          <w:color w:val="FF0000"/>
          <w:sz w:val="19"/>
          <w:szCs w:val="19"/>
        </w:rPr>
        <w:t xml:space="preserve"> </w:t>
      </w:r>
      <w:r w:rsidR="004C1B02" w:rsidRPr="004C1B02">
        <w:t>parametrs</w:t>
      </w:r>
      <w:r w:rsidR="004C1B02">
        <w:t xml:space="preserve">), kā arī </w:t>
      </w:r>
      <w:r>
        <w:t xml:space="preserve">nepieciešams konfigurēt </w:t>
      </w:r>
      <w:proofErr w:type="spellStart"/>
      <w:r w:rsidRPr="00182AE9">
        <w:rPr>
          <w:i/>
        </w:rPr>
        <w:t>esign</w:t>
      </w:r>
      <w:proofErr w:type="spellEnd"/>
      <w:r>
        <w:t xml:space="preserve"> </w:t>
      </w:r>
      <w:r w:rsidR="000A71B3">
        <w:t xml:space="preserve">(e-parakstītāja) </w:t>
      </w:r>
      <w:r>
        <w:t xml:space="preserve">sekciju formas konfigurācijas datnē </w:t>
      </w:r>
      <w:proofErr w:type="spellStart"/>
      <w:r w:rsidRPr="00182AE9">
        <w:rPr>
          <w:i/>
        </w:rPr>
        <w:t>web.config</w:t>
      </w:r>
      <w:proofErr w:type="spellEnd"/>
      <w:r>
        <w:t>:</w:t>
      </w:r>
    </w:p>
    <w:p w14:paraId="45B3B03C" w14:textId="77777777" w:rsidR="00182AE9" w:rsidRDefault="00182AE9" w:rsidP="00182AE9">
      <w:pPr>
        <w:pStyle w:val="ListParagraph"/>
        <w:pBdr>
          <w:top w:val="single" w:sz="4" w:space="1" w:color="auto"/>
          <w:left w:val="single" w:sz="4" w:space="4" w:color="auto"/>
          <w:bottom w:val="single" w:sz="4" w:space="1" w:color="auto"/>
          <w:right w:val="single" w:sz="4" w:space="4" w:color="auto"/>
        </w:pBdr>
        <w:autoSpaceDE w:val="0"/>
        <w:autoSpaceDN w:val="0"/>
        <w:ind w:left="0"/>
      </w:pPr>
      <w:r>
        <w:rPr>
          <w:rFonts w:ascii="Consolas" w:hAnsi="Consolas" w:cs="Consolas"/>
          <w:color w:val="0000FF"/>
          <w:sz w:val="19"/>
          <w:szCs w:val="19"/>
        </w:rPr>
        <w:t>&lt;</w:t>
      </w:r>
      <w:proofErr w:type="spellStart"/>
      <w:r>
        <w:rPr>
          <w:rFonts w:ascii="Consolas" w:hAnsi="Consolas" w:cs="Consolas"/>
          <w:color w:val="A31515"/>
          <w:sz w:val="19"/>
          <w:szCs w:val="19"/>
        </w:rPr>
        <w:t>configSections</w:t>
      </w:r>
      <w:proofErr w:type="spellEnd"/>
      <w:r>
        <w:rPr>
          <w:rFonts w:ascii="Consolas" w:hAnsi="Consolas" w:cs="Consolas"/>
          <w:color w:val="0000FF"/>
          <w:sz w:val="19"/>
          <w:szCs w:val="19"/>
        </w:rPr>
        <w:t>&gt;</w:t>
      </w:r>
    </w:p>
    <w:p w14:paraId="6097BA8D" w14:textId="77777777" w:rsidR="00182AE9" w:rsidRDefault="00182AE9" w:rsidP="00182AE9">
      <w:pPr>
        <w:pBdr>
          <w:top w:val="single" w:sz="4" w:space="1" w:color="auto"/>
          <w:left w:val="single" w:sz="4" w:space="4" w:color="auto"/>
          <w:bottom w:val="single" w:sz="4" w:space="1" w:color="auto"/>
          <w:right w:val="single" w:sz="4" w:space="4" w:color="auto"/>
        </w:pBdr>
        <w:autoSpaceDE w:val="0"/>
        <w:autoSpaceDN w:val="0"/>
        <w:jc w:val="left"/>
        <w:rPr>
          <w:rFonts w:ascii="Consolas" w:hAnsi="Consolas" w:cs="Consolas"/>
          <w:color w:val="0000FF"/>
          <w:sz w:val="19"/>
          <w:szCs w:val="19"/>
        </w:rPr>
      </w:pPr>
      <w:r>
        <w:rPr>
          <w:rFonts w:ascii="Consolas" w:hAnsi="Consolas" w:cs="Consolas"/>
          <w:color w:val="0000FF"/>
          <w:sz w:val="19"/>
          <w:szCs w:val="19"/>
        </w:rPr>
        <w:t xml:space="preserve">   </w:t>
      </w:r>
      <w:r w:rsidRPr="00182AE9">
        <w:rPr>
          <w:rFonts w:ascii="Consolas" w:hAnsi="Consolas" w:cs="Consolas"/>
          <w:color w:val="0000FF"/>
          <w:sz w:val="19"/>
          <w:szCs w:val="19"/>
        </w:rPr>
        <w:t>&lt;</w:t>
      </w:r>
      <w:proofErr w:type="spellStart"/>
      <w:r w:rsidRPr="00182AE9">
        <w:rPr>
          <w:rFonts w:ascii="Consolas" w:hAnsi="Consolas" w:cs="Consolas"/>
          <w:color w:val="A31515"/>
          <w:sz w:val="19"/>
          <w:szCs w:val="19"/>
        </w:rPr>
        <w:t>section</w:t>
      </w:r>
      <w:proofErr w:type="spellEnd"/>
      <w:r w:rsidRPr="00182AE9">
        <w:rPr>
          <w:rFonts w:ascii="Consolas" w:hAnsi="Consolas" w:cs="Consolas"/>
          <w:color w:val="0000FF"/>
          <w:sz w:val="19"/>
          <w:szCs w:val="19"/>
        </w:rPr>
        <w:t xml:space="preserve"> </w:t>
      </w:r>
      <w:proofErr w:type="spellStart"/>
      <w:r w:rsidRPr="00182AE9">
        <w:rPr>
          <w:rFonts w:ascii="Consolas" w:hAnsi="Consolas" w:cs="Consolas"/>
          <w:color w:val="FF0000"/>
          <w:sz w:val="19"/>
          <w:szCs w:val="19"/>
        </w:rPr>
        <w:t>name</w:t>
      </w:r>
      <w:proofErr w:type="spellEnd"/>
      <w:r w:rsidRPr="00182AE9">
        <w:rPr>
          <w:rFonts w:ascii="Consolas" w:hAnsi="Consolas" w:cs="Consolas"/>
          <w:color w:val="0000FF"/>
          <w:sz w:val="19"/>
          <w:szCs w:val="19"/>
        </w:rPr>
        <w:t>=</w:t>
      </w:r>
      <w:r w:rsidRPr="00182AE9">
        <w:rPr>
          <w:rFonts w:ascii="Consolas" w:hAnsi="Consolas" w:cs="Consolas"/>
          <w:sz w:val="19"/>
          <w:szCs w:val="19"/>
        </w:rPr>
        <w:t>"</w:t>
      </w:r>
      <w:proofErr w:type="spellStart"/>
      <w:r w:rsidRPr="00182AE9">
        <w:rPr>
          <w:rFonts w:ascii="Consolas" w:hAnsi="Consolas" w:cs="Consolas"/>
          <w:color w:val="0000FF"/>
          <w:sz w:val="19"/>
          <w:szCs w:val="19"/>
        </w:rPr>
        <w:t>esign</w:t>
      </w:r>
      <w:proofErr w:type="spellEnd"/>
      <w:r w:rsidRPr="00182AE9">
        <w:rPr>
          <w:rFonts w:ascii="Consolas" w:hAnsi="Consolas" w:cs="Consolas"/>
          <w:sz w:val="19"/>
          <w:szCs w:val="19"/>
        </w:rPr>
        <w:t>"</w:t>
      </w:r>
      <w:r w:rsidRPr="00182AE9">
        <w:rPr>
          <w:rFonts w:ascii="Consolas" w:hAnsi="Consolas" w:cs="Consolas"/>
          <w:color w:val="0000FF"/>
          <w:sz w:val="19"/>
          <w:szCs w:val="19"/>
        </w:rPr>
        <w:t xml:space="preserve"> </w:t>
      </w:r>
      <w:proofErr w:type="spellStart"/>
      <w:r w:rsidRPr="00182AE9">
        <w:rPr>
          <w:rFonts w:ascii="Consolas" w:hAnsi="Consolas" w:cs="Consolas"/>
          <w:color w:val="FF0000"/>
          <w:sz w:val="19"/>
          <w:szCs w:val="19"/>
        </w:rPr>
        <w:t>type</w:t>
      </w:r>
      <w:proofErr w:type="spellEnd"/>
      <w:r w:rsidRPr="00182AE9">
        <w:rPr>
          <w:rFonts w:ascii="Consolas" w:hAnsi="Consolas" w:cs="Consolas"/>
          <w:color w:val="0000FF"/>
          <w:sz w:val="19"/>
          <w:szCs w:val="19"/>
        </w:rPr>
        <w:t>=</w:t>
      </w:r>
      <w:r w:rsidRPr="00182AE9">
        <w:rPr>
          <w:rFonts w:ascii="Consolas" w:hAnsi="Consolas" w:cs="Consolas"/>
          <w:sz w:val="19"/>
          <w:szCs w:val="19"/>
        </w:rPr>
        <w:t>"</w:t>
      </w:r>
      <w:proofErr w:type="spellStart"/>
      <w:r w:rsidRPr="00182AE9">
        <w:rPr>
          <w:rFonts w:ascii="Consolas" w:hAnsi="Consolas" w:cs="Consolas"/>
          <w:color w:val="0000FF"/>
          <w:sz w:val="19"/>
          <w:szCs w:val="19"/>
        </w:rPr>
        <w:t>Abc.Viss.Esigner.EsigningServices.Config.EsignConfig</w:t>
      </w:r>
      <w:proofErr w:type="spellEnd"/>
      <w:r w:rsidRPr="00182AE9">
        <w:rPr>
          <w:rFonts w:ascii="Consolas" w:hAnsi="Consolas" w:cs="Consolas"/>
          <w:color w:val="0000FF"/>
          <w:sz w:val="19"/>
          <w:szCs w:val="19"/>
        </w:rPr>
        <w:t>,</w:t>
      </w:r>
    </w:p>
    <w:p w14:paraId="197CD5A6" w14:textId="23616D62" w:rsidR="00182AE9" w:rsidRPr="00182AE9" w:rsidRDefault="00182AE9" w:rsidP="00182AE9">
      <w:pPr>
        <w:pBdr>
          <w:top w:val="single" w:sz="4" w:space="1" w:color="auto"/>
          <w:left w:val="single" w:sz="4" w:space="4" w:color="auto"/>
          <w:bottom w:val="single" w:sz="4" w:space="1" w:color="auto"/>
          <w:right w:val="single" w:sz="4" w:space="4" w:color="auto"/>
        </w:pBdr>
        <w:autoSpaceDE w:val="0"/>
        <w:autoSpaceDN w:val="0"/>
        <w:jc w:val="left"/>
        <w:rPr>
          <w:rFonts w:ascii="Consolas" w:hAnsi="Consolas" w:cs="Consolas"/>
          <w:color w:val="0000FF"/>
          <w:sz w:val="19"/>
          <w:szCs w:val="19"/>
        </w:rPr>
      </w:pPr>
      <w:r>
        <w:rPr>
          <w:rFonts w:ascii="Consolas" w:hAnsi="Consolas" w:cs="Consolas"/>
          <w:color w:val="0000FF"/>
          <w:sz w:val="19"/>
          <w:szCs w:val="19"/>
        </w:rPr>
        <w:t xml:space="preserve"> </w:t>
      </w:r>
      <w:r w:rsidRPr="00182AE9">
        <w:rPr>
          <w:rFonts w:ascii="Consolas" w:hAnsi="Consolas" w:cs="Consolas"/>
          <w:color w:val="0000FF"/>
          <w:sz w:val="19"/>
          <w:szCs w:val="19"/>
        </w:rPr>
        <w:t xml:space="preserve"> </w:t>
      </w:r>
      <w:r>
        <w:rPr>
          <w:rFonts w:ascii="Consolas" w:hAnsi="Consolas" w:cs="Consolas"/>
          <w:color w:val="0000FF"/>
          <w:sz w:val="19"/>
          <w:szCs w:val="19"/>
        </w:rPr>
        <w:t xml:space="preserve"> </w:t>
      </w:r>
      <w:proofErr w:type="spellStart"/>
      <w:r w:rsidRPr="00182AE9">
        <w:rPr>
          <w:rFonts w:ascii="Consolas" w:hAnsi="Consolas" w:cs="Consolas"/>
          <w:color w:val="0000FF"/>
          <w:sz w:val="19"/>
          <w:szCs w:val="19"/>
        </w:rPr>
        <w:t>Abc.Viss.Esigner</w:t>
      </w:r>
      <w:proofErr w:type="spellEnd"/>
      <w:r w:rsidRPr="00182AE9">
        <w:rPr>
          <w:rFonts w:ascii="Consolas" w:hAnsi="Consolas" w:cs="Consolas"/>
          <w:sz w:val="19"/>
          <w:szCs w:val="19"/>
        </w:rPr>
        <w:t>"</w:t>
      </w:r>
      <w:r w:rsidRPr="00182AE9">
        <w:rPr>
          <w:rFonts w:ascii="Consolas" w:hAnsi="Consolas" w:cs="Consolas"/>
          <w:color w:val="0000FF"/>
          <w:sz w:val="19"/>
          <w:szCs w:val="19"/>
        </w:rPr>
        <w:t xml:space="preserve"> /&gt;</w:t>
      </w:r>
    </w:p>
    <w:p w14:paraId="651D11B3" w14:textId="77777777" w:rsidR="00182AE9" w:rsidRDefault="00182AE9" w:rsidP="00182AE9">
      <w:pPr>
        <w:pBdr>
          <w:top w:val="single" w:sz="4" w:space="1" w:color="auto"/>
          <w:left w:val="single" w:sz="4" w:space="4" w:color="auto"/>
          <w:bottom w:val="single" w:sz="4" w:space="1" w:color="auto"/>
          <w:right w:val="single" w:sz="4" w:space="4" w:color="auto"/>
        </w:pBdr>
        <w:autoSpaceDE w:val="0"/>
        <w:autoSpaceDN w:val="0"/>
        <w:rPr>
          <w:rFonts w:ascii="Consolas" w:hAnsi="Consolas" w:cs="Consolas"/>
          <w:color w:val="0000FF"/>
          <w:sz w:val="19"/>
          <w:szCs w:val="19"/>
        </w:rPr>
      </w:pPr>
      <w:r>
        <w:rPr>
          <w:rFonts w:ascii="Consolas" w:hAnsi="Consolas" w:cs="Consolas"/>
          <w:color w:val="0000FF"/>
          <w:sz w:val="19"/>
          <w:szCs w:val="19"/>
        </w:rPr>
        <w:t>&lt;/</w:t>
      </w:r>
      <w:proofErr w:type="spellStart"/>
      <w:r>
        <w:rPr>
          <w:rFonts w:ascii="Consolas" w:hAnsi="Consolas" w:cs="Consolas"/>
          <w:color w:val="A31515"/>
          <w:sz w:val="19"/>
          <w:szCs w:val="19"/>
        </w:rPr>
        <w:t>configSections</w:t>
      </w:r>
      <w:proofErr w:type="spellEnd"/>
      <w:r>
        <w:rPr>
          <w:rFonts w:ascii="Consolas" w:hAnsi="Consolas" w:cs="Consolas"/>
          <w:color w:val="0000FF"/>
          <w:sz w:val="19"/>
          <w:szCs w:val="19"/>
        </w:rPr>
        <w:t>&gt;</w:t>
      </w:r>
    </w:p>
    <w:p w14:paraId="273CFC69" w14:textId="77777777" w:rsidR="00182AE9" w:rsidRDefault="00182AE9" w:rsidP="00182AE9">
      <w:pPr>
        <w:pBdr>
          <w:top w:val="single" w:sz="4" w:space="1" w:color="auto"/>
          <w:left w:val="single" w:sz="4" w:space="4" w:color="auto"/>
          <w:bottom w:val="single" w:sz="4" w:space="1" w:color="auto"/>
          <w:right w:val="single" w:sz="4" w:space="4" w:color="auto"/>
        </w:pBdr>
        <w:autoSpaceDE w:val="0"/>
        <w:autoSpaceDN w:val="0"/>
        <w:ind w:firstLine="720"/>
        <w:rPr>
          <w:rFonts w:ascii="Consolas" w:hAnsi="Consolas" w:cs="Consolas"/>
          <w:color w:val="0000FF"/>
          <w:sz w:val="19"/>
          <w:szCs w:val="19"/>
        </w:rPr>
      </w:pPr>
    </w:p>
    <w:p w14:paraId="69AC0FB3" w14:textId="65E50C4C" w:rsidR="00182AE9" w:rsidRDefault="00182AE9" w:rsidP="00182AE9">
      <w:pPr>
        <w:pBdr>
          <w:top w:val="single" w:sz="4" w:space="1" w:color="auto"/>
          <w:left w:val="single" w:sz="4" w:space="4" w:color="auto"/>
          <w:bottom w:val="single" w:sz="4" w:space="1" w:color="auto"/>
          <w:right w:val="single" w:sz="4" w:space="4" w:color="auto"/>
        </w:pBdr>
        <w:autoSpaceDE w:val="0"/>
        <w:autoSpaceDN w:val="0"/>
        <w:rPr>
          <w:rFonts w:ascii="Consolas" w:hAnsi="Consolas" w:cs="Consolas"/>
          <w:sz w:val="19"/>
          <w:szCs w:val="19"/>
        </w:rPr>
      </w:pPr>
      <w:r>
        <w:rPr>
          <w:rFonts w:ascii="Consolas" w:hAnsi="Consolas" w:cs="Consolas"/>
          <w:color w:val="0000FF"/>
          <w:sz w:val="19"/>
          <w:szCs w:val="19"/>
        </w:rPr>
        <w:t>&lt;</w:t>
      </w:r>
      <w:proofErr w:type="spellStart"/>
      <w:r>
        <w:rPr>
          <w:rFonts w:ascii="Consolas" w:hAnsi="Consolas" w:cs="Consolas"/>
          <w:color w:val="A31515"/>
          <w:sz w:val="19"/>
          <w:szCs w:val="19"/>
        </w:rPr>
        <w:t>esign</w:t>
      </w:r>
      <w:proofErr w:type="spellEnd"/>
      <w:r>
        <w:rPr>
          <w:rFonts w:ascii="Consolas" w:hAnsi="Consolas" w:cs="Consolas"/>
          <w:color w:val="0000FF"/>
          <w:sz w:val="19"/>
          <w:szCs w:val="19"/>
        </w:rPr>
        <w:t>&gt;</w:t>
      </w:r>
    </w:p>
    <w:p w14:paraId="08E331C7" w14:textId="4B9A7976" w:rsidR="00182AE9" w:rsidRDefault="00182AE9" w:rsidP="00182AE9">
      <w:pPr>
        <w:pBdr>
          <w:top w:val="single" w:sz="4" w:space="1" w:color="auto"/>
          <w:left w:val="single" w:sz="4" w:space="4" w:color="auto"/>
          <w:bottom w:val="single" w:sz="4" w:space="1" w:color="auto"/>
          <w:right w:val="single" w:sz="4" w:space="4" w:color="auto"/>
        </w:pBdr>
        <w:autoSpaceDE w:val="0"/>
        <w:autoSpaceDN w:val="0"/>
        <w:rPr>
          <w:rFonts w:ascii="Consolas" w:hAnsi="Consolas" w:cs="Consolas"/>
          <w:sz w:val="19"/>
          <w:szCs w:val="19"/>
        </w:rPr>
      </w:pPr>
      <w:r>
        <w:rPr>
          <w:rFonts w:ascii="Consolas" w:hAnsi="Consolas" w:cs="Consolas"/>
          <w:color w:val="0000FF"/>
          <w:sz w:val="19"/>
          <w:szCs w:val="19"/>
        </w:rPr>
        <w:t xml:space="preserve">   &lt;</w:t>
      </w:r>
      <w:proofErr w:type="spellStart"/>
      <w:r>
        <w:rPr>
          <w:rFonts w:ascii="Consolas" w:hAnsi="Consolas" w:cs="Consolas"/>
          <w:color w:val="A31515"/>
          <w:sz w:val="19"/>
          <w:szCs w:val="19"/>
        </w:rPr>
        <w:t>general</w:t>
      </w:r>
      <w:proofErr w:type="spellEnd"/>
      <w:r>
        <w:rPr>
          <w:rFonts w:ascii="Consolas" w:hAnsi="Consolas" w:cs="Consolas"/>
          <w:color w:val="0000FF"/>
          <w:sz w:val="19"/>
          <w:szCs w:val="19"/>
        </w:rPr>
        <w:t xml:space="preserve"> </w:t>
      </w:r>
      <w:r>
        <w:rPr>
          <w:rFonts w:ascii="Consolas" w:hAnsi="Consolas" w:cs="Consolas"/>
          <w:color w:val="FF0000"/>
          <w:sz w:val="19"/>
          <w:szCs w:val="19"/>
        </w:rPr>
        <w:t>signingRouterServiceUrl</w:t>
      </w:r>
      <w:r>
        <w:rPr>
          <w:rFonts w:ascii="Consolas" w:hAnsi="Consolas" w:cs="Consolas"/>
          <w:color w:val="0000FF"/>
          <w:sz w:val="19"/>
          <w:szCs w:val="19"/>
        </w:rPr>
        <w:t>=</w:t>
      </w:r>
      <w:r>
        <w:rPr>
          <w:rFonts w:ascii="Consolas" w:hAnsi="Consolas" w:cs="Consolas"/>
          <w:sz w:val="19"/>
          <w:szCs w:val="19"/>
        </w:rPr>
        <w:t>"</w:t>
      </w:r>
      <w:hyperlink r:id="rId57" w:history="1">
        <w:r w:rsidR="00603122" w:rsidRPr="00712CC5">
          <w:rPr>
            <w:rStyle w:val="Hyperlink"/>
            <w:rFonts w:ascii="Consolas" w:hAnsi="Consolas" w:cs="Consolas"/>
            <w:sz w:val="19"/>
            <w:szCs w:val="19"/>
          </w:rPr>
          <w:t>https://visssc:448/Abc.Esigner.RouterService /</w:t>
        </w:r>
        <w:proofErr w:type="spellStart"/>
        <w:r w:rsidR="00603122" w:rsidRPr="00712CC5">
          <w:rPr>
            <w:rStyle w:val="Hyperlink"/>
            <w:rFonts w:ascii="Consolas" w:hAnsi="Consolas" w:cs="Consolas"/>
            <w:sz w:val="19"/>
            <w:szCs w:val="19"/>
          </w:rPr>
          <w:t>RouterService.svc</w:t>
        </w:r>
        <w:proofErr w:type="spellEnd"/>
      </w:hyperlink>
      <w:r>
        <w:rPr>
          <w:rFonts w:ascii="Consolas" w:hAnsi="Consolas" w:cs="Consolas"/>
          <w:sz w:val="19"/>
          <w:szCs w:val="19"/>
        </w:rPr>
        <w:t>"</w:t>
      </w:r>
      <w:r>
        <w:rPr>
          <w:rFonts w:ascii="Consolas" w:hAnsi="Consolas" w:cs="Consolas"/>
          <w:color w:val="0000FF"/>
          <w:sz w:val="19"/>
          <w:szCs w:val="19"/>
        </w:rPr>
        <w:t xml:space="preserve"> /&gt;</w:t>
      </w:r>
    </w:p>
    <w:p w14:paraId="4FCF9EA6" w14:textId="11CF2F72" w:rsidR="00182AE9" w:rsidRDefault="00182AE9" w:rsidP="00182AE9">
      <w:pPr>
        <w:pBdr>
          <w:top w:val="single" w:sz="4" w:space="1" w:color="auto"/>
          <w:left w:val="single" w:sz="4" w:space="4" w:color="auto"/>
          <w:bottom w:val="single" w:sz="4" w:space="1" w:color="auto"/>
          <w:right w:val="single" w:sz="4" w:space="4" w:color="auto"/>
        </w:pBdr>
        <w:autoSpaceDE w:val="0"/>
        <w:autoSpaceDN w:val="0"/>
        <w:jc w:val="left"/>
        <w:rPr>
          <w:rFonts w:ascii="Consolas" w:hAnsi="Consolas" w:cs="Consolas"/>
          <w:color w:val="0000FF"/>
          <w:sz w:val="19"/>
          <w:szCs w:val="19"/>
        </w:rPr>
      </w:pPr>
      <w:r>
        <w:rPr>
          <w:rFonts w:ascii="Consolas" w:hAnsi="Consolas" w:cs="Consolas"/>
          <w:color w:val="0000FF"/>
          <w:sz w:val="19"/>
          <w:szCs w:val="19"/>
        </w:rPr>
        <w:t xml:space="preserve">   &lt;</w:t>
      </w:r>
      <w:proofErr w:type="spellStart"/>
      <w:r>
        <w:rPr>
          <w:rFonts w:ascii="Consolas" w:hAnsi="Consolas" w:cs="Consolas"/>
          <w:color w:val="A31515"/>
          <w:sz w:val="19"/>
          <w:szCs w:val="19"/>
        </w:rPr>
        <w:t>esigner</w:t>
      </w:r>
      <w:proofErr w:type="spellEnd"/>
      <w:r>
        <w:rPr>
          <w:rFonts w:ascii="Consolas" w:hAnsi="Consolas" w:cs="Consolas"/>
          <w:color w:val="0000FF"/>
          <w:sz w:val="19"/>
          <w:szCs w:val="19"/>
        </w:rPr>
        <w:t xml:space="preserve"> </w:t>
      </w:r>
      <w:r>
        <w:rPr>
          <w:rFonts w:ascii="Consolas" w:hAnsi="Consolas" w:cs="Consolas"/>
          <w:color w:val="FF0000"/>
          <w:sz w:val="19"/>
          <w:szCs w:val="19"/>
        </w:rPr>
        <w:t>javaScriptLibraryUrl</w:t>
      </w:r>
      <w:r>
        <w:rPr>
          <w:rFonts w:ascii="Consolas" w:hAnsi="Consolas" w:cs="Consolas"/>
          <w:color w:val="0000FF"/>
          <w:sz w:val="19"/>
          <w:szCs w:val="19"/>
        </w:rPr>
        <w:t>=</w:t>
      </w:r>
      <w:r>
        <w:rPr>
          <w:rFonts w:ascii="Consolas" w:hAnsi="Consolas" w:cs="Consolas"/>
          <w:sz w:val="19"/>
          <w:szCs w:val="19"/>
        </w:rPr>
        <w:t>"</w:t>
      </w:r>
      <w:hyperlink r:id="rId58" w:history="1">
        <w:r w:rsidRPr="00C40634">
          <w:rPr>
            <w:rStyle w:val="Hyperlink"/>
            <w:rFonts w:ascii="Consolas" w:hAnsi="Consolas" w:cs="Consolas"/>
            <w:sz w:val="19"/>
            <w:szCs w:val="19"/>
          </w:rPr>
          <w:t>https://signetest.vraa.gov.lv/WebStatic/Scripts /Zzdats.Div.DocumentViewer.min.js</w:t>
        </w:r>
      </w:hyperlink>
      <w:r>
        <w:rPr>
          <w:rFonts w:ascii="Consolas" w:hAnsi="Consolas" w:cs="Consolas"/>
          <w:sz w:val="19"/>
          <w:szCs w:val="19"/>
        </w:rPr>
        <w:t>"</w:t>
      </w:r>
      <w:r>
        <w:rPr>
          <w:rFonts w:ascii="Consolas" w:hAnsi="Consolas" w:cs="Consolas"/>
          <w:color w:val="0000FF"/>
          <w:sz w:val="19"/>
          <w:szCs w:val="19"/>
        </w:rPr>
        <w:t xml:space="preserve"> </w:t>
      </w:r>
    </w:p>
    <w:p w14:paraId="4185BD8F" w14:textId="77777777" w:rsidR="00182AE9" w:rsidRDefault="00182AE9" w:rsidP="00182AE9">
      <w:pPr>
        <w:pBdr>
          <w:top w:val="single" w:sz="4" w:space="1" w:color="auto"/>
          <w:left w:val="single" w:sz="4" w:space="4" w:color="auto"/>
          <w:bottom w:val="single" w:sz="4" w:space="1" w:color="auto"/>
          <w:right w:val="single" w:sz="4" w:space="4" w:color="auto"/>
        </w:pBdr>
        <w:autoSpaceDE w:val="0"/>
        <w:autoSpaceDN w:val="0"/>
        <w:ind w:firstLine="720"/>
        <w:jc w:val="left"/>
        <w:rPr>
          <w:rFonts w:ascii="Consolas" w:hAnsi="Consolas" w:cs="Consolas"/>
          <w:color w:val="0000FF"/>
          <w:sz w:val="19"/>
          <w:szCs w:val="19"/>
        </w:rPr>
      </w:pPr>
      <w:proofErr w:type="spellStart"/>
      <w:r>
        <w:rPr>
          <w:rFonts w:ascii="Consolas" w:hAnsi="Consolas" w:cs="Consolas"/>
          <w:color w:val="FF0000"/>
          <w:sz w:val="19"/>
          <w:szCs w:val="19"/>
        </w:rPr>
        <w:t>statusServerUrl</w:t>
      </w:r>
      <w:proofErr w:type="spellEnd"/>
      <w:r>
        <w:rPr>
          <w:rFonts w:ascii="Consolas" w:hAnsi="Consolas" w:cs="Consolas"/>
          <w:color w:val="0000FF"/>
          <w:sz w:val="19"/>
          <w:szCs w:val="19"/>
        </w:rPr>
        <w:t>=</w:t>
      </w:r>
      <w:hyperlink r:id="rId59" w:history="1">
        <w:r>
          <w:rPr>
            <w:rStyle w:val="Hyperlink"/>
            <w:rFonts w:ascii="Consolas" w:hAnsi="Consolas" w:cs="Consolas"/>
            <w:sz w:val="19"/>
            <w:szCs w:val="19"/>
          </w:rPr>
          <w:t>https://signetest.vraa.gov.lv/WebApi/</w:t>
        </w:r>
      </w:hyperlink>
      <w:r>
        <w:rPr>
          <w:rFonts w:ascii="Consolas" w:hAnsi="Consolas" w:cs="Consolas"/>
          <w:color w:val="0000FF"/>
          <w:sz w:val="19"/>
          <w:szCs w:val="19"/>
        </w:rPr>
        <w:t xml:space="preserve"> </w:t>
      </w:r>
    </w:p>
    <w:p w14:paraId="0EF95A6A" w14:textId="42C5FB47" w:rsidR="00182AE9" w:rsidRDefault="00182AE9" w:rsidP="00182AE9">
      <w:pPr>
        <w:pBdr>
          <w:top w:val="single" w:sz="4" w:space="1" w:color="auto"/>
          <w:left w:val="single" w:sz="4" w:space="4" w:color="auto"/>
          <w:bottom w:val="single" w:sz="4" w:space="1" w:color="auto"/>
          <w:right w:val="single" w:sz="4" w:space="4" w:color="auto"/>
        </w:pBdr>
        <w:autoSpaceDE w:val="0"/>
        <w:autoSpaceDN w:val="0"/>
        <w:ind w:firstLine="720"/>
        <w:jc w:val="left"/>
        <w:rPr>
          <w:rFonts w:ascii="Consolas" w:hAnsi="Consolas" w:cs="Consolas"/>
          <w:sz w:val="19"/>
          <w:szCs w:val="19"/>
        </w:rPr>
      </w:pPr>
      <w:proofErr w:type="spellStart"/>
      <w:r>
        <w:rPr>
          <w:rFonts w:ascii="Consolas" w:hAnsi="Consolas" w:cs="Consolas"/>
          <w:color w:val="FF0000"/>
          <w:sz w:val="19"/>
          <w:szCs w:val="19"/>
        </w:rPr>
        <w:t>staticDataBaseUrl</w:t>
      </w:r>
      <w:proofErr w:type="spellEnd"/>
      <w:r>
        <w:rPr>
          <w:rFonts w:ascii="Consolas" w:hAnsi="Consolas" w:cs="Consolas"/>
          <w:color w:val="0000FF"/>
          <w:sz w:val="19"/>
          <w:szCs w:val="19"/>
        </w:rPr>
        <w:t>=</w:t>
      </w:r>
      <w:r>
        <w:rPr>
          <w:rFonts w:ascii="Consolas" w:hAnsi="Consolas" w:cs="Consolas"/>
          <w:sz w:val="19"/>
          <w:szCs w:val="19"/>
        </w:rPr>
        <w:t>"</w:t>
      </w:r>
      <w:hyperlink r:id="rId60" w:history="1">
        <w:r>
          <w:rPr>
            <w:rStyle w:val="Hyperlink"/>
            <w:rFonts w:ascii="Consolas" w:hAnsi="Consolas" w:cs="Consolas"/>
            <w:sz w:val="19"/>
            <w:szCs w:val="19"/>
          </w:rPr>
          <w:t>https://signetest.vraa.gov.lv/WebStatic/</w:t>
        </w:r>
      </w:hyperlink>
      <w:r>
        <w:rPr>
          <w:rFonts w:ascii="Consolas" w:hAnsi="Consolas" w:cs="Consolas"/>
          <w:sz w:val="19"/>
          <w:szCs w:val="19"/>
        </w:rPr>
        <w:t>"</w:t>
      </w:r>
      <w:r>
        <w:rPr>
          <w:rFonts w:ascii="Consolas" w:hAnsi="Consolas" w:cs="Consolas"/>
          <w:color w:val="0000FF"/>
          <w:sz w:val="19"/>
          <w:szCs w:val="19"/>
        </w:rPr>
        <w:t xml:space="preserve"> /&gt;</w:t>
      </w:r>
    </w:p>
    <w:p w14:paraId="0FBE1A72" w14:textId="1D9800D4" w:rsidR="00182AE9" w:rsidRDefault="00182AE9" w:rsidP="00182AE9">
      <w:pPr>
        <w:pBdr>
          <w:top w:val="single" w:sz="4" w:space="1" w:color="auto"/>
          <w:left w:val="single" w:sz="4" w:space="4" w:color="auto"/>
          <w:bottom w:val="single" w:sz="4" w:space="1" w:color="auto"/>
          <w:right w:val="single" w:sz="4" w:space="4" w:color="auto"/>
        </w:pBdr>
      </w:pPr>
      <w:r>
        <w:rPr>
          <w:rFonts w:ascii="Consolas" w:hAnsi="Consolas" w:cs="Consolas"/>
          <w:color w:val="0000FF"/>
          <w:sz w:val="19"/>
          <w:szCs w:val="19"/>
        </w:rPr>
        <w:t>&lt;/</w:t>
      </w:r>
      <w:proofErr w:type="spellStart"/>
      <w:r>
        <w:rPr>
          <w:rFonts w:ascii="Consolas" w:hAnsi="Consolas" w:cs="Consolas"/>
          <w:color w:val="A31515"/>
          <w:sz w:val="19"/>
          <w:szCs w:val="19"/>
        </w:rPr>
        <w:t>esign</w:t>
      </w:r>
      <w:proofErr w:type="spellEnd"/>
      <w:r>
        <w:rPr>
          <w:rFonts w:ascii="Consolas" w:hAnsi="Consolas" w:cs="Consolas"/>
          <w:color w:val="0000FF"/>
          <w:sz w:val="19"/>
          <w:szCs w:val="19"/>
        </w:rPr>
        <w:t>&gt;</w:t>
      </w:r>
    </w:p>
    <w:p w14:paraId="24AF2113" w14:textId="50ECCC0B" w:rsidR="000A71B3" w:rsidRDefault="000A71B3" w:rsidP="000A71B3">
      <w:r>
        <w:t xml:space="preserve">E-parakstīšanas maršrutēšanas </w:t>
      </w:r>
      <w:proofErr w:type="spellStart"/>
      <w:r>
        <w:t>pakalpes</w:t>
      </w:r>
      <w:proofErr w:type="spellEnd"/>
      <w:r>
        <w:t xml:space="preserve"> uzstādīšanas instrukciju skatīt </w:t>
      </w:r>
      <w:r w:rsidR="000C11DD">
        <w:t xml:space="preserve">dokumentā </w:t>
      </w:r>
      <w:r w:rsidR="000C11DD">
        <w:fldChar w:fldCharType="begin"/>
      </w:r>
      <w:r w:rsidR="000C11DD">
        <w:instrText xml:space="preserve"> REF _Ref378240104 \r \h </w:instrText>
      </w:r>
      <w:r w:rsidR="000C11DD">
        <w:fldChar w:fldCharType="separate"/>
      </w:r>
      <w:r w:rsidR="00331113">
        <w:t>[5]</w:t>
      </w:r>
      <w:r w:rsidR="000C11DD">
        <w:fldChar w:fldCharType="end"/>
      </w:r>
    </w:p>
    <w:p w14:paraId="0E32F0CD" w14:textId="127F2351" w:rsidR="00EA2FF9" w:rsidRDefault="00EA2FF9" w:rsidP="00891BE7">
      <w:pPr>
        <w:pStyle w:val="Heading2"/>
      </w:pPr>
      <w:bookmarkStart w:id="342" w:name="_Toc383097939"/>
      <w:r>
        <w:lastRenderedPageBreak/>
        <w:t>Pielikuma izveides scenārijs</w:t>
      </w:r>
      <w:bookmarkEnd w:id="342"/>
    </w:p>
    <w:p w14:paraId="49FEDF47" w14:textId="30849A8A" w:rsidR="00B00EEB" w:rsidRDefault="00EA2FF9" w:rsidP="00EA2FF9">
      <w:r>
        <w:t>Standarta gadījumā pielikumu pievienošanu veic lietotājs</w:t>
      </w:r>
      <w:r w:rsidR="00B00EEB">
        <w:t xml:space="preserve"> ārpus </w:t>
      </w:r>
      <w:proofErr w:type="spellStart"/>
      <w:r w:rsidR="00B00EEB">
        <w:t>Iddv</w:t>
      </w:r>
      <w:proofErr w:type="spellEnd"/>
      <w:r w:rsidR="00B00EEB">
        <w:t xml:space="preserve"> formas</w:t>
      </w:r>
      <w:r>
        <w:t xml:space="preserve"> </w:t>
      </w:r>
      <w:r w:rsidR="00B00EEB">
        <w:t>līdz ar to formu izstrādē nav nepieciešams veikt nekādu papildus apstrādi.</w:t>
      </w:r>
    </w:p>
    <w:p w14:paraId="31A48FAD" w14:textId="77777777" w:rsidR="00B00EEB" w:rsidRDefault="00B00EEB" w:rsidP="00EA2FF9">
      <w:r>
        <w:t>Izņēmuma situācijās, kad nepieciešams izveidot pielikumu pašā formā, nepieciešams veikt sekojošas darbības:</w:t>
      </w:r>
    </w:p>
    <w:p w14:paraId="3E4C5C56" w14:textId="6288F6FB" w:rsidR="00EA2FF9" w:rsidRDefault="00B00EEB" w:rsidP="00B00EEB">
      <w:pPr>
        <w:pStyle w:val="ListParagraph"/>
        <w:numPr>
          <w:ilvl w:val="0"/>
          <w:numId w:val="17"/>
        </w:numPr>
      </w:pPr>
      <w:r>
        <w:t>Izveidot vai ielādēt dokumentu formā;</w:t>
      </w:r>
    </w:p>
    <w:p w14:paraId="71F86D60" w14:textId="2B556D33" w:rsidR="00B00EEB" w:rsidRDefault="00B00EEB" w:rsidP="00B00EEB">
      <w:pPr>
        <w:pStyle w:val="ListParagraph"/>
        <w:numPr>
          <w:ilvl w:val="0"/>
          <w:numId w:val="17"/>
        </w:numPr>
      </w:pPr>
      <w:r>
        <w:t xml:space="preserve">Izveidot </w:t>
      </w:r>
      <w:proofErr w:type="spellStart"/>
      <w:r>
        <w:t>Edk</w:t>
      </w:r>
      <w:proofErr w:type="spellEnd"/>
      <w:r>
        <w:t xml:space="preserve"> direktoriju dokumenta </w:t>
      </w:r>
      <w:proofErr w:type="spellStart"/>
      <w:r>
        <w:t>ielādei</w:t>
      </w:r>
      <w:proofErr w:type="spellEnd"/>
      <w:r>
        <w:t xml:space="preserve"> izsaucot </w:t>
      </w:r>
      <w:proofErr w:type="spellStart"/>
      <w:r w:rsidRPr="004A61D4">
        <w:rPr>
          <w:i/>
        </w:rPr>
        <w:t>ITaskPage</w:t>
      </w:r>
      <w:proofErr w:type="spellEnd"/>
      <w:r>
        <w:t xml:space="preserve"> metodi </w:t>
      </w:r>
      <w:proofErr w:type="spellStart"/>
      <w:r w:rsidRPr="004A61D4">
        <w:rPr>
          <w:i/>
        </w:rPr>
        <w:t>GetOrCreateEdkFolder</w:t>
      </w:r>
      <w:proofErr w:type="spellEnd"/>
      <w:r>
        <w:t xml:space="preserve">; </w:t>
      </w:r>
    </w:p>
    <w:p w14:paraId="5F997801" w14:textId="7DEF4F4E" w:rsidR="004A61D4" w:rsidRPr="004A61D4" w:rsidRDefault="004A61D4" w:rsidP="00B00EEB">
      <w:pPr>
        <w:pStyle w:val="ListParagraph"/>
        <w:numPr>
          <w:ilvl w:val="0"/>
          <w:numId w:val="17"/>
        </w:numPr>
      </w:pPr>
      <w:r>
        <w:t xml:space="preserve">Ielādēt dokumentu izveidotājā direktorijā izsaucot </w:t>
      </w:r>
      <w:proofErr w:type="spellStart"/>
      <w:r w:rsidRPr="004A61D4">
        <w:rPr>
          <w:i/>
        </w:rPr>
        <w:t>ITaskPage</w:t>
      </w:r>
      <w:proofErr w:type="spellEnd"/>
      <w:r>
        <w:t xml:space="preserve"> metodi </w:t>
      </w:r>
      <w:proofErr w:type="spellStart"/>
      <w:r w:rsidRPr="004A61D4">
        <w:rPr>
          <w:i/>
        </w:rPr>
        <w:t>CreateEdkDocument</w:t>
      </w:r>
      <w:proofErr w:type="spellEnd"/>
      <w:r>
        <w:rPr>
          <w:i/>
        </w:rPr>
        <w:t>;</w:t>
      </w:r>
    </w:p>
    <w:p w14:paraId="1BC55F8C" w14:textId="6761A02B" w:rsidR="004A61D4" w:rsidRDefault="004A61D4" w:rsidP="004A61D4">
      <w:pPr>
        <w:pStyle w:val="ListParagraph"/>
        <w:numPr>
          <w:ilvl w:val="0"/>
          <w:numId w:val="17"/>
        </w:numPr>
      </w:pPr>
      <w:r>
        <w:t xml:space="preserve">Pievienot izveidotā dokumenta </w:t>
      </w:r>
      <w:proofErr w:type="spellStart"/>
      <w:r>
        <w:t>Urn</w:t>
      </w:r>
      <w:proofErr w:type="spellEnd"/>
      <w:r>
        <w:t xml:space="preserve"> formas pielikumu sarakstam izsaucot </w:t>
      </w:r>
      <w:proofErr w:type="spellStart"/>
      <w:r w:rsidRPr="004A61D4">
        <w:rPr>
          <w:i/>
        </w:rPr>
        <w:t>Task</w:t>
      </w:r>
      <w:proofErr w:type="spellEnd"/>
      <w:r>
        <w:t xml:space="preserve"> metodi </w:t>
      </w:r>
      <w:proofErr w:type="spellStart"/>
      <w:r w:rsidRPr="004A61D4">
        <w:rPr>
          <w:i/>
        </w:rPr>
        <w:t>ProcessAttachemtns</w:t>
      </w:r>
      <w:proofErr w:type="spellEnd"/>
      <w:r>
        <w:t>;</w:t>
      </w:r>
    </w:p>
    <w:p w14:paraId="34B22B85" w14:textId="77777777" w:rsidR="004A61D4" w:rsidRDefault="004A61D4" w:rsidP="004A61D4">
      <w:pPr>
        <w:ind w:left="420"/>
      </w:pPr>
    </w:p>
    <w:p w14:paraId="57E0DBD2" w14:textId="77777777" w:rsidR="004A61D4" w:rsidRDefault="004A61D4" w:rsidP="004A61D4">
      <w:r>
        <w:t xml:space="preserve">Pielikumu validācijas piemērs aplūkojams </w:t>
      </w:r>
      <w:proofErr w:type="spellStart"/>
      <w:r>
        <w:t>Iddv</w:t>
      </w:r>
      <w:proofErr w:type="spellEnd"/>
      <w:r>
        <w:t xml:space="preserve"> formā </w:t>
      </w:r>
      <w:proofErr w:type="spellStart"/>
      <w:r w:rsidRPr="004A61D4">
        <w:rPr>
          <w:i/>
        </w:rPr>
        <w:t>Iddv.Forms.Example.ErrorReport.Web</w:t>
      </w:r>
      <w:proofErr w:type="spellEnd"/>
      <w:r>
        <w:t xml:space="preserve">. </w:t>
      </w:r>
    </w:p>
    <w:p w14:paraId="685DDFA1" w14:textId="564FB579" w:rsidR="004A61D4" w:rsidRDefault="004A61D4" w:rsidP="004A61D4">
      <w:r>
        <w:t xml:space="preserve">Piemērs </w:t>
      </w:r>
      <w:proofErr w:type="spellStart"/>
      <w:r w:rsidRPr="004A61D4">
        <w:rPr>
          <w:i/>
        </w:rPr>
        <w:t>ITaskPage</w:t>
      </w:r>
      <w:proofErr w:type="spellEnd"/>
      <w:r>
        <w:t xml:space="preserve">  un </w:t>
      </w:r>
      <w:proofErr w:type="spellStart"/>
      <w:r w:rsidRPr="004A61D4">
        <w:rPr>
          <w:i/>
        </w:rPr>
        <w:t>Task</w:t>
      </w:r>
      <w:proofErr w:type="spellEnd"/>
      <w:r>
        <w:t xml:space="preserve"> metožu izsaukšanai:</w:t>
      </w:r>
    </w:p>
    <w:p w14:paraId="6ABCDFF0" w14:textId="77777777" w:rsidR="00B00EEB" w:rsidRDefault="00B00EEB" w:rsidP="00B00EEB"/>
    <w:p w14:paraId="36C8718E" w14:textId="760B565F"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color w:val="0000FF"/>
          <w:sz w:val="19"/>
          <w:szCs w:val="19"/>
        </w:rPr>
        <w:t>try</w:t>
      </w:r>
      <w:proofErr w:type="spellEnd"/>
      <w:r>
        <w:rPr>
          <w:rFonts w:ascii="Consolas" w:hAnsi="Consolas" w:cs="Consolas"/>
          <w:sz w:val="19"/>
          <w:szCs w:val="19"/>
        </w:rPr>
        <w:t xml:space="preserve"> {</w:t>
      </w:r>
    </w:p>
    <w:p w14:paraId="42B91EB1" w14:textId="2BFD7E9D"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string</w:t>
      </w:r>
      <w:proofErr w:type="spellEnd"/>
      <w:r>
        <w:rPr>
          <w:rFonts w:ascii="Consolas" w:hAnsi="Consolas" w:cs="Consolas"/>
          <w:sz w:val="19"/>
          <w:szCs w:val="19"/>
        </w:rPr>
        <w:t xml:space="preserve"> </w:t>
      </w:r>
      <w:proofErr w:type="spellStart"/>
      <w:r>
        <w:rPr>
          <w:rFonts w:ascii="Consolas" w:hAnsi="Consolas" w:cs="Consolas"/>
          <w:sz w:val="19"/>
          <w:szCs w:val="19"/>
        </w:rPr>
        <w:t>testDocumentData</w:t>
      </w:r>
      <w:proofErr w:type="spellEnd"/>
      <w:r>
        <w:rPr>
          <w:rFonts w:ascii="Consolas" w:hAnsi="Consolas" w:cs="Consolas"/>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Testing</w:t>
      </w:r>
      <w:proofErr w:type="spellEnd"/>
      <w:r>
        <w:rPr>
          <w:rFonts w:ascii="Consolas" w:hAnsi="Consolas" w:cs="Consolas"/>
          <w:color w:val="A31515"/>
          <w:sz w:val="19"/>
          <w:szCs w:val="19"/>
        </w:rPr>
        <w:t xml:space="preserve"> 1-2-3"</w:t>
      </w:r>
      <w:r>
        <w:rPr>
          <w:rFonts w:ascii="Consolas" w:hAnsi="Consolas" w:cs="Consolas"/>
          <w:sz w:val="19"/>
          <w:szCs w:val="19"/>
        </w:rPr>
        <w:t>;</w:t>
      </w:r>
    </w:p>
    <w:p w14:paraId="52DB386D" w14:textId="36EF0981"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byte</w:t>
      </w:r>
      <w:proofErr w:type="spellEnd"/>
      <w:r>
        <w:rPr>
          <w:rFonts w:ascii="Consolas" w:hAnsi="Consolas" w:cs="Consolas"/>
          <w:sz w:val="19"/>
          <w:szCs w:val="19"/>
        </w:rPr>
        <w:t xml:space="preserve">[] </w:t>
      </w:r>
      <w:proofErr w:type="spellStart"/>
      <w:r>
        <w:rPr>
          <w:rFonts w:ascii="Consolas" w:hAnsi="Consolas" w:cs="Consolas"/>
          <w:sz w:val="19"/>
          <w:szCs w:val="19"/>
        </w:rPr>
        <w:t>byteArray</w:t>
      </w:r>
      <w:proofErr w:type="spellEnd"/>
      <w:r>
        <w:rPr>
          <w:rFonts w:ascii="Consolas" w:hAnsi="Consolas" w:cs="Consolas"/>
          <w:sz w:val="19"/>
          <w:szCs w:val="19"/>
        </w:rPr>
        <w:t xml:space="preserve"> = </w:t>
      </w:r>
      <w:r>
        <w:rPr>
          <w:rFonts w:ascii="Consolas" w:hAnsi="Consolas" w:cs="Consolas"/>
          <w:color w:val="2B91AF"/>
          <w:sz w:val="19"/>
          <w:szCs w:val="19"/>
        </w:rPr>
        <w:t>Encoding</w:t>
      </w:r>
      <w:r>
        <w:rPr>
          <w:rFonts w:ascii="Consolas" w:hAnsi="Consolas" w:cs="Consolas"/>
          <w:sz w:val="19"/>
          <w:szCs w:val="19"/>
        </w:rPr>
        <w:t>.UTF8.GetBytes(</w:t>
      </w:r>
      <w:proofErr w:type="spellStart"/>
      <w:r>
        <w:rPr>
          <w:rFonts w:ascii="Consolas" w:hAnsi="Consolas" w:cs="Consolas"/>
          <w:sz w:val="19"/>
          <w:szCs w:val="19"/>
        </w:rPr>
        <w:t>testDocumentData</w:t>
      </w:r>
      <w:proofErr w:type="spellEnd"/>
      <w:r>
        <w:rPr>
          <w:rFonts w:ascii="Consolas" w:hAnsi="Consolas" w:cs="Consolas"/>
          <w:sz w:val="19"/>
          <w:szCs w:val="19"/>
        </w:rPr>
        <w:t>);</w:t>
      </w:r>
    </w:p>
    <w:p w14:paraId="3F109C6B" w14:textId="0B4C63BF"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2B91AF"/>
          <w:sz w:val="19"/>
          <w:szCs w:val="19"/>
        </w:rPr>
        <w:t>MemoryStream</w:t>
      </w:r>
      <w:proofErr w:type="spellEnd"/>
      <w:r>
        <w:rPr>
          <w:rFonts w:ascii="Consolas" w:hAnsi="Consolas" w:cs="Consolas"/>
          <w:sz w:val="19"/>
          <w:szCs w:val="19"/>
        </w:rPr>
        <w:t xml:space="preserve"> </w:t>
      </w:r>
      <w:proofErr w:type="spellStart"/>
      <w:r>
        <w:rPr>
          <w:rFonts w:ascii="Consolas" w:hAnsi="Consolas" w:cs="Consolas"/>
          <w:sz w:val="19"/>
          <w:szCs w:val="19"/>
        </w:rPr>
        <w:t>stream</w:t>
      </w:r>
      <w:proofErr w:type="spellEnd"/>
      <w:r>
        <w:rPr>
          <w:rFonts w:ascii="Consolas" w:hAnsi="Consolas" w:cs="Consolas"/>
          <w:sz w:val="19"/>
          <w:szCs w:val="19"/>
        </w:rPr>
        <w:t xml:space="preserve"> = </w:t>
      </w:r>
      <w:proofErr w:type="spellStart"/>
      <w:r>
        <w:rPr>
          <w:rFonts w:ascii="Consolas" w:hAnsi="Consolas" w:cs="Consolas"/>
          <w:color w:val="0000FF"/>
          <w:sz w:val="19"/>
          <w:szCs w:val="19"/>
        </w:rPr>
        <w:t>new</w:t>
      </w:r>
      <w:proofErr w:type="spellEnd"/>
      <w:r>
        <w:rPr>
          <w:rFonts w:ascii="Consolas" w:hAnsi="Consolas" w:cs="Consolas"/>
          <w:sz w:val="19"/>
          <w:szCs w:val="19"/>
        </w:rPr>
        <w:t xml:space="preserve"> </w:t>
      </w:r>
      <w:proofErr w:type="spellStart"/>
      <w:r>
        <w:rPr>
          <w:rFonts w:ascii="Consolas" w:hAnsi="Consolas" w:cs="Consolas"/>
          <w:color w:val="2B91AF"/>
          <w:sz w:val="19"/>
          <w:szCs w:val="19"/>
        </w:rPr>
        <w:t>MemoryStream</w:t>
      </w:r>
      <w:proofErr w:type="spellEnd"/>
      <w:r>
        <w:rPr>
          <w:rFonts w:ascii="Consolas" w:hAnsi="Consolas" w:cs="Consolas"/>
          <w:sz w:val="19"/>
          <w:szCs w:val="19"/>
        </w:rPr>
        <w:t>(</w:t>
      </w:r>
      <w:proofErr w:type="spellStart"/>
      <w:r>
        <w:rPr>
          <w:rFonts w:ascii="Consolas" w:hAnsi="Consolas" w:cs="Consolas"/>
          <w:sz w:val="19"/>
          <w:szCs w:val="19"/>
        </w:rPr>
        <w:t>byteArray</w:t>
      </w:r>
      <w:proofErr w:type="spellEnd"/>
      <w:r>
        <w:rPr>
          <w:rFonts w:ascii="Consolas" w:hAnsi="Consolas" w:cs="Consolas"/>
          <w:sz w:val="19"/>
          <w:szCs w:val="19"/>
        </w:rPr>
        <w:t>);</w:t>
      </w:r>
    </w:p>
    <w:p w14:paraId="7B4D8125" w14:textId="0C9B4D9D"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string</w:t>
      </w:r>
      <w:proofErr w:type="spellEnd"/>
      <w:r>
        <w:rPr>
          <w:rFonts w:ascii="Consolas" w:hAnsi="Consolas" w:cs="Consolas"/>
          <w:sz w:val="19"/>
          <w:szCs w:val="19"/>
        </w:rPr>
        <w:t xml:space="preserve"> </w:t>
      </w:r>
      <w:proofErr w:type="spellStart"/>
      <w:r>
        <w:rPr>
          <w:rFonts w:ascii="Consolas" w:hAnsi="Consolas" w:cs="Consolas"/>
          <w:sz w:val="19"/>
          <w:szCs w:val="19"/>
        </w:rPr>
        <w:t>path</w:t>
      </w:r>
      <w:proofErr w:type="spellEnd"/>
      <w:r>
        <w:rPr>
          <w:rFonts w:ascii="Consolas" w:hAnsi="Consolas" w:cs="Consolas"/>
          <w:sz w:val="19"/>
          <w:szCs w:val="19"/>
        </w:rPr>
        <w:t xml:space="preserve"> = </w:t>
      </w:r>
      <w:r>
        <w:rPr>
          <w:rFonts w:ascii="Consolas" w:hAnsi="Consolas" w:cs="Consolas"/>
          <w:color w:val="0000FF"/>
          <w:sz w:val="19"/>
          <w:szCs w:val="19"/>
        </w:rPr>
        <w:t>string</w:t>
      </w:r>
      <w:r>
        <w:rPr>
          <w:rFonts w:ascii="Consolas" w:hAnsi="Consolas" w:cs="Consolas"/>
          <w:sz w:val="19"/>
          <w:szCs w:val="19"/>
        </w:rPr>
        <w:t>.Format(</w:t>
      </w:r>
      <w:r>
        <w:rPr>
          <w:rFonts w:ascii="Consolas" w:hAnsi="Consolas" w:cs="Consolas"/>
          <w:color w:val="2B91AF"/>
          <w:sz w:val="19"/>
          <w:szCs w:val="19"/>
        </w:rPr>
        <w:t>ConfigManager</w:t>
      </w:r>
      <w:r>
        <w:rPr>
          <w:rFonts w:ascii="Consolas" w:hAnsi="Consolas" w:cs="Consolas"/>
          <w:sz w:val="19"/>
          <w:szCs w:val="19"/>
        </w:rPr>
        <w:t xml:space="preserve">.GetIddvConfigSection().EdkDirectoryPattern, </w:t>
      </w:r>
      <w:proofErr w:type="spellStart"/>
      <w:r>
        <w:rPr>
          <w:rFonts w:ascii="Consolas" w:hAnsi="Consolas" w:cs="Consolas"/>
          <w:sz w:val="19"/>
          <w:szCs w:val="19"/>
        </w:rPr>
        <w:t>GetAuthority</w:t>
      </w:r>
      <w:proofErr w:type="spellEnd"/>
      <w:r>
        <w:rPr>
          <w:rFonts w:ascii="Consolas" w:hAnsi="Consolas" w:cs="Consolas"/>
          <w:sz w:val="19"/>
          <w:szCs w:val="19"/>
        </w:rPr>
        <w:t>(</w:t>
      </w:r>
      <w:proofErr w:type="spellStart"/>
      <w:r>
        <w:rPr>
          <w:rFonts w:ascii="Consolas" w:hAnsi="Consolas" w:cs="Consolas"/>
          <w:color w:val="0000FF"/>
          <w:sz w:val="19"/>
          <w:szCs w:val="19"/>
        </w:rPr>
        <w:t>this</w:t>
      </w:r>
      <w:r>
        <w:rPr>
          <w:rFonts w:ascii="Consolas" w:hAnsi="Consolas" w:cs="Consolas"/>
          <w:sz w:val="19"/>
          <w:szCs w:val="19"/>
        </w:rPr>
        <w:t>.User</w:t>
      </w:r>
      <w:proofErr w:type="spellEnd"/>
      <w:r>
        <w:rPr>
          <w:rFonts w:ascii="Consolas" w:hAnsi="Consolas" w:cs="Consolas"/>
          <w:sz w:val="19"/>
          <w:szCs w:val="19"/>
        </w:rPr>
        <w:t xml:space="preserve"> </w:t>
      </w:r>
      <w:proofErr w:type="spellStart"/>
      <w:r>
        <w:rPr>
          <w:rFonts w:ascii="Consolas" w:hAnsi="Consolas" w:cs="Consolas"/>
          <w:color w:val="0000FF"/>
          <w:sz w:val="19"/>
          <w:szCs w:val="19"/>
        </w:rPr>
        <w:t>as</w:t>
      </w:r>
      <w:proofErr w:type="spellEnd"/>
      <w:r>
        <w:rPr>
          <w:rFonts w:ascii="Consolas" w:hAnsi="Consolas" w:cs="Consolas"/>
          <w:sz w:val="19"/>
          <w:szCs w:val="19"/>
        </w:rPr>
        <w:t xml:space="preserve"> </w:t>
      </w:r>
      <w:proofErr w:type="spellStart"/>
      <w:r>
        <w:rPr>
          <w:rFonts w:ascii="Consolas" w:hAnsi="Consolas" w:cs="Consolas"/>
          <w:color w:val="2B91AF"/>
          <w:sz w:val="19"/>
          <w:szCs w:val="19"/>
        </w:rPr>
        <w:t>IClaimsPrincipal</w:t>
      </w:r>
      <w:proofErr w:type="spellEnd"/>
      <w:r>
        <w:rPr>
          <w:rFonts w:ascii="Consolas" w:hAnsi="Consolas" w:cs="Consolas"/>
          <w:sz w:val="19"/>
          <w:szCs w:val="19"/>
        </w:rPr>
        <w:t xml:space="preserve">), </w:t>
      </w:r>
      <w:proofErr w:type="spellStart"/>
      <w:r>
        <w:rPr>
          <w:rFonts w:ascii="Consolas" w:hAnsi="Consolas" w:cs="Consolas"/>
          <w:sz w:val="19"/>
          <w:szCs w:val="19"/>
        </w:rPr>
        <w:t>System.</w:t>
      </w:r>
      <w:r>
        <w:rPr>
          <w:rFonts w:ascii="Consolas" w:hAnsi="Consolas" w:cs="Consolas"/>
          <w:color w:val="2B91AF"/>
          <w:sz w:val="19"/>
          <w:szCs w:val="19"/>
        </w:rPr>
        <w:t>DateTime</w:t>
      </w:r>
      <w:r>
        <w:rPr>
          <w:rFonts w:ascii="Consolas" w:hAnsi="Consolas" w:cs="Consolas"/>
          <w:sz w:val="19"/>
          <w:szCs w:val="19"/>
        </w:rPr>
        <w:t>.Now</w:t>
      </w:r>
      <w:proofErr w:type="spellEnd"/>
      <w:r>
        <w:rPr>
          <w:rFonts w:ascii="Consolas" w:hAnsi="Consolas" w:cs="Consolas"/>
          <w:sz w:val="19"/>
          <w:szCs w:val="19"/>
        </w:rPr>
        <w:t xml:space="preserve">, </w:t>
      </w:r>
      <w:proofErr w:type="spellStart"/>
      <w:r>
        <w:rPr>
          <w:rFonts w:ascii="Consolas" w:hAnsi="Consolas" w:cs="Consolas"/>
          <w:color w:val="0000FF"/>
          <w:sz w:val="19"/>
          <w:szCs w:val="19"/>
        </w:rPr>
        <w:t>this</w:t>
      </w:r>
      <w:r>
        <w:rPr>
          <w:rFonts w:ascii="Consolas" w:hAnsi="Consolas" w:cs="Consolas"/>
          <w:sz w:val="19"/>
          <w:szCs w:val="19"/>
        </w:rPr>
        <w:t>.Task.MessageGuid</w:t>
      </w:r>
      <w:proofErr w:type="spellEnd"/>
      <w:r>
        <w:rPr>
          <w:rFonts w:ascii="Consolas" w:hAnsi="Consolas" w:cs="Consolas"/>
          <w:sz w:val="19"/>
          <w:szCs w:val="19"/>
        </w:rPr>
        <w:t>);</w:t>
      </w:r>
    </w:p>
    <w:p w14:paraId="67606532" w14:textId="3CFD2E7E"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string</w:t>
      </w:r>
      <w:proofErr w:type="spellEnd"/>
      <w:r>
        <w:rPr>
          <w:rFonts w:ascii="Consolas" w:hAnsi="Consolas" w:cs="Consolas"/>
          <w:sz w:val="19"/>
          <w:szCs w:val="19"/>
        </w:rPr>
        <w:t xml:space="preserve"> </w:t>
      </w:r>
      <w:proofErr w:type="spellStart"/>
      <w:r>
        <w:rPr>
          <w:rFonts w:ascii="Consolas" w:hAnsi="Consolas" w:cs="Consolas"/>
          <w:sz w:val="19"/>
          <w:szCs w:val="19"/>
        </w:rPr>
        <w:t>folderId</w:t>
      </w:r>
      <w:proofErr w:type="spellEnd"/>
      <w:r>
        <w:rPr>
          <w:rFonts w:ascii="Consolas" w:hAnsi="Consolas" w:cs="Consolas"/>
          <w:sz w:val="19"/>
          <w:szCs w:val="19"/>
        </w:rPr>
        <w:t xml:space="preserve"> = </w:t>
      </w:r>
      <w:proofErr w:type="spellStart"/>
      <w:r>
        <w:rPr>
          <w:rFonts w:ascii="Consolas" w:hAnsi="Consolas" w:cs="Consolas"/>
          <w:sz w:val="19"/>
          <w:szCs w:val="19"/>
        </w:rPr>
        <w:t>GetOrCreateEdkFolder</w:t>
      </w:r>
      <w:proofErr w:type="spellEnd"/>
      <w:r>
        <w:rPr>
          <w:rFonts w:ascii="Consolas" w:hAnsi="Consolas" w:cs="Consolas"/>
          <w:sz w:val="19"/>
          <w:szCs w:val="19"/>
        </w:rPr>
        <w:t>(</w:t>
      </w:r>
      <w:proofErr w:type="spellStart"/>
      <w:r>
        <w:rPr>
          <w:rFonts w:ascii="Consolas" w:hAnsi="Consolas" w:cs="Consolas"/>
          <w:sz w:val="19"/>
          <w:szCs w:val="19"/>
        </w:rPr>
        <w:t>path</w:t>
      </w:r>
      <w:proofErr w:type="spellEnd"/>
      <w:r>
        <w:rPr>
          <w:rFonts w:ascii="Consolas" w:hAnsi="Consolas" w:cs="Consolas"/>
          <w:sz w:val="19"/>
          <w:szCs w:val="19"/>
        </w:rPr>
        <w:t>);</w:t>
      </w:r>
    </w:p>
    <w:p w14:paraId="781719A2" w14:textId="57ED62ED"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string</w:t>
      </w:r>
      <w:proofErr w:type="spellEnd"/>
      <w:r>
        <w:rPr>
          <w:rFonts w:ascii="Consolas" w:hAnsi="Consolas" w:cs="Consolas"/>
          <w:sz w:val="19"/>
          <w:szCs w:val="19"/>
        </w:rPr>
        <w:t xml:space="preserve"> </w:t>
      </w:r>
      <w:proofErr w:type="spellStart"/>
      <w:r>
        <w:rPr>
          <w:rFonts w:ascii="Consolas" w:hAnsi="Consolas" w:cs="Consolas"/>
          <w:sz w:val="19"/>
          <w:szCs w:val="19"/>
        </w:rPr>
        <w:t>testFileName</w:t>
      </w:r>
      <w:proofErr w:type="spellEnd"/>
      <w:r>
        <w:rPr>
          <w:rFonts w:ascii="Consolas" w:hAnsi="Consolas" w:cs="Consolas"/>
          <w:sz w:val="19"/>
          <w:szCs w:val="19"/>
        </w:rPr>
        <w:t xml:space="preserve"> = </w:t>
      </w:r>
      <w:proofErr w:type="spellStart"/>
      <w:r>
        <w:rPr>
          <w:rFonts w:ascii="Consolas" w:hAnsi="Consolas" w:cs="Consolas"/>
          <w:color w:val="0000FF"/>
          <w:sz w:val="19"/>
          <w:szCs w:val="19"/>
        </w:rPr>
        <w:t>string</w:t>
      </w:r>
      <w:r>
        <w:rPr>
          <w:rFonts w:ascii="Consolas" w:hAnsi="Consolas" w:cs="Consolas"/>
          <w:sz w:val="19"/>
          <w:szCs w:val="19"/>
        </w:rPr>
        <w:t>.Format</w:t>
      </w:r>
      <w:proofErr w:type="spellEnd"/>
      <w:r>
        <w:rPr>
          <w:rFonts w:ascii="Consolas" w:hAnsi="Consolas" w:cs="Consolas"/>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doc</w:t>
      </w:r>
      <w:proofErr w:type="spellEnd"/>
      <w:r>
        <w:rPr>
          <w:rFonts w:ascii="Consolas" w:hAnsi="Consolas" w:cs="Consolas"/>
          <w:color w:val="A31515"/>
          <w:sz w:val="19"/>
          <w:szCs w:val="19"/>
        </w:rPr>
        <w:t>{0:yyyyMM}_{0:ddHHmm}.</w:t>
      </w:r>
      <w:proofErr w:type="spellStart"/>
      <w:r>
        <w:rPr>
          <w:rFonts w:ascii="Consolas" w:hAnsi="Consolas" w:cs="Consolas"/>
          <w:color w:val="A31515"/>
          <w:sz w:val="19"/>
          <w:szCs w:val="19"/>
        </w:rPr>
        <w:t>txt</w:t>
      </w:r>
      <w:proofErr w:type="spellEnd"/>
      <w:r>
        <w:rPr>
          <w:rFonts w:ascii="Consolas" w:hAnsi="Consolas" w:cs="Consolas"/>
          <w:color w:val="A31515"/>
          <w:sz w:val="19"/>
          <w:szCs w:val="19"/>
        </w:rPr>
        <w:t>"</w:t>
      </w:r>
      <w:r>
        <w:rPr>
          <w:rFonts w:ascii="Consolas" w:hAnsi="Consolas" w:cs="Consolas"/>
          <w:sz w:val="19"/>
          <w:szCs w:val="19"/>
        </w:rPr>
        <w:t xml:space="preserve">, </w:t>
      </w:r>
      <w:proofErr w:type="spellStart"/>
      <w:r>
        <w:rPr>
          <w:rFonts w:ascii="Consolas" w:hAnsi="Consolas" w:cs="Consolas"/>
          <w:sz w:val="19"/>
          <w:szCs w:val="19"/>
        </w:rPr>
        <w:t>System.</w:t>
      </w:r>
      <w:r>
        <w:rPr>
          <w:rFonts w:ascii="Consolas" w:hAnsi="Consolas" w:cs="Consolas"/>
          <w:color w:val="2B91AF"/>
          <w:sz w:val="19"/>
          <w:szCs w:val="19"/>
        </w:rPr>
        <w:t>DateTime</w:t>
      </w:r>
      <w:r>
        <w:rPr>
          <w:rFonts w:ascii="Consolas" w:hAnsi="Consolas" w:cs="Consolas"/>
          <w:sz w:val="19"/>
          <w:szCs w:val="19"/>
        </w:rPr>
        <w:t>.Now</w:t>
      </w:r>
      <w:proofErr w:type="spellEnd"/>
      <w:r>
        <w:rPr>
          <w:rFonts w:ascii="Consolas" w:hAnsi="Consolas" w:cs="Consolas"/>
          <w:sz w:val="19"/>
          <w:szCs w:val="19"/>
        </w:rPr>
        <w:t>);</w:t>
      </w:r>
    </w:p>
    <w:p w14:paraId="293F6054" w14:textId="48F8FF0E"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string</w:t>
      </w:r>
      <w:proofErr w:type="spellEnd"/>
      <w:r>
        <w:rPr>
          <w:rFonts w:ascii="Consolas" w:hAnsi="Consolas" w:cs="Consolas"/>
          <w:sz w:val="19"/>
          <w:szCs w:val="19"/>
        </w:rPr>
        <w:t xml:space="preserve"> </w:t>
      </w:r>
      <w:proofErr w:type="spellStart"/>
      <w:r>
        <w:rPr>
          <w:rFonts w:ascii="Consolas" w:hAnsi="Consolas" w:cs="Consolas"/>
          <w:sz w:val="19"/>
          <w:szCs w:val="19"/>
        </w:rPr>
        <w:t>objectId</w:t>
      </w:r>
      <w:proofErr w:type="spellEnd"/>
      <w:r>
        <w:rPr>
          <w:rFonts w:ascii="Consolas" w:hAnsi="Consolas" w:cs="Consolas"/>
          <w:sz w:val="19"/>
          <w:szCs w:val="19"/>
        </w:rPr>
        <w:t xml:space="preserve"> = </w:t>
      </w:r>
      <w:proofErr w:type="spellStart"/>
      <w:r>
        <w:rPr>
          <w:rFonts w:ascii="Consolas" w:hAnsi="Consolas" w:cs="Consolas"/>
          <w:sz w:val="19"/>
          <w:szCs w:val="19"/>
        </w:rPr>
        <w:t>CreateEdkDocument</w:t>
      </w:r>
      <w:proofErr w:type="spellEnd"/>
      <w:r>
        <w:rPr>
          <w:rFonts w:ascii="Consolas" w:hAnsi="Consolas" w:cs="Consolas"/>
          <w:sz w:val="19"/>
          <w:szCs w:val="19"/>
        </w:rPr>
        <w:t>(</w:t>
      </w:r>
      <w:proofErr w:type="spellStart"/>
      <w:r>
        <w:rPr>
          <w:rFonts w:ascii="Consolas" w:hAnsi="Consolas" w:cs="Consolas"/>
          <w:sz w:val="19"/>
          <w:szCs w:val="19"/>
        </w:rPr>
        <w:t>FillProperties</w:t>
      </w:r>
      <w:proofErr w:type="spellEnd"/>
      <w:r>
        <w:rPr>
          <w:rFonts w:ascii="Consolas" w:hAnsi="Consolas" w:cs="Consolas"/>
          <w:sz w:val="19"/>
          <w:szCs w:val="19"/>
        </w:rPr>
        <w:t>(</w:t>
      </w:r>
      <w:proofErr w:type="spellStart"/>
      <w:r>
        <w:rPr>
          <w:rFonts w:ascii="Consolas" w:hAnsi="Consolas" w:cs="Consolas"/>
          <w:sz w:val="19"/>
          <w:szCs w:val="19"/>
        </w:rPr>
        <w:t>testFileName</w:t>
      </w:r>
      <w:proofErr w:type="spellEnd"/>
      <w:r>
        <w:rPr>
          <w:rFonts w:ascii="Consolas" w:hAnsi="Consolas" w:cs="Consolas"/>
          <w:sz w:val="19"/>
          <w:szCs w:val="19"/>
        </w:rPr>
        <w:t xml:space="preserve">), </w:t>
      </w:r>
      <w:proofErr w:type="spellStart"/>
      <w:r>
        <w:rPr>
          <w:rFonts w:ascii="Consolas" w:hAnsi="Consolas" w:cs="Consolas"/>
          <w:sz w:val="19"/>
          <w:szCs w:val="19"/>
        </w:rPr>
        <w:t>folderId</w:t>
      </w:r>
      <w:proofErr w:type="spellEnd"/>
      <w:r>
        <w:rPr>
          <w:rFonts w:ascii="Consolas" w:hAnsi="Consolas" w:cs="Consolas"/>
          <w:sz w:val="19"/>
          <w:szCs w:val="19"/>
        </w:rPr>
        <w:t xml:space="preserve">, </w:t>
      </w:r>
      <w:proofErr w:type="spellStart"/>
      <w:r>
        <w:rPr>
          <w:rFonts w:ascii="Consolas" w:hAnsi="Consolas" w:cs="Consolas"/>
          <w:sz w:val="19"/>
          <w:szCs w:val="19"/>
        </w:rPr>
        <w:t>FillStream</w:t>
      </w:r>
      <w:proofErr w:type="spellEnd"/>
      <w:r>
        <w:rPr>
          <w:rFonts w:ascii="Consolas" w:hAnsi="Consolas" w:cs="Consolas"/>
          <w:sz w:val="19"/>
          <w:szCs w:val="19"/>
        </w:rPr>
        <w:t>(</w:t>
      </w:r>
      <w:proofErr w:type="spellStart"/>
      <w:r>
        <w:rPr>
          <w:rFonts w:ascii="Consolas" w:hAnsi="Consolas" w:cs="Consolas"/>
          <w:sz w:val="19"/>
          <w:szCs w:val="19"/>
        </w:rPr>
        <w:t>testFileName</w:t>
      </w:r>
      <w:proofErr w:type="spellEnd"/>
      <w:r>
        <w:rPr>
          <w:rFonts w:ascii="Consolas" w:hAnsi="Consolas" w:cs="Consolas"/>
          <w:sz w:val="19"/>
          <w:szCs w:val="19"/>
        </w:rPr>
        <w:t xml:space="preserve">, </w:t>
      </w:r>
      <w:proofErr w:type="spellStart"/>
      <w:r>
        <w:rPr>
          <w:rFonts w:ascii="Consolas" w:hAnsi="Consolas" w:cs="Consolas"/>
          <w:sz w:val="19"/>
          <w:szCs w:val="19"/>
        </w:rPr>
        <w:t>byteArray</w:t>
      </w:r>
      <w:proofErr w:type="spellEnd"/>
      <w:r>
        <w:rPr>
          <w:rFonts w:ascii="Consolas" w:hAnsi="Consolas" w:cs="Consolas"/>
          <w:sz w:val="19"/>
          <w:szCs w:val="19"/>
        </w:rPr>
        <w:t>));</w:t>
      </w:r>
    </w:p>
    <w:p w14:paraId="7F5F2F62" w14:textId="135D9794"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this</w:t>
      </w:r>
      <w:r>
        <w:rPr>
          <w:rFonts w:ascii="Consolas" w:hAnsi="Consolas" w:cs="Consolas"/>
          <w:sz w:val="19"/>
          <w:szCs w:val="19"/>
        </w:rPr>
        <w:t>.Task.ProcessAttachments.Add</w:t>
      </w:r>
      <w:proofErr w:type="spellEnd"/>
      <w:r>
        <w:rPr>
          <w:rFonts w:ascii="Consolas" w:hAnsi="Consolas" w:cs="Consolas"/>
          <w:sz w:val="19"/>
          <w:szCs w:val="19"/>
        </w:rPr>
        <w:t>(</w:t>
      </w:r>
      <w:proofErr w:type="spellStart"/>
      <w:r>
        <w:rPr>
          <w:rFonts w:ascii="Consolas" w:hAnsi="Consolas" w:cs="Consolas"/>
          <w:sz w:val="19"/>
          <w:szCs w:val="19"/>
        </w:rPr>
        <w:t>objectId</w:t>
      </w:r>
      <w:proofErr w:type="spellEnd"/>
      <w:r>
        <w:rPr>
          <w:rFonts w:ascii="Consolas" w:hAnsi="Consolas" w:cs="Consolas"/>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Sistemas</w:t>
      </w:r>
      <w:proofErr w:type="spellEnd"/>
      <w:r>
        <w:rPr>
          <w:rFonts w:ascii="Consolas" w:hAnsi="Consolas" w:cs="Consolas"/>
          <w:color w:val="A31515"/>
          <w:sz w:val="19"/>
          <w:szCs w:val="19"/>
        </w:rPr>
        <w:t xml:space="preserve"> izveidota datne"</w:t>
      </w:r>
      <w:r>
        <w:rPr>
          <w:rFonts w:ascii="Consolas" w:hAnsi="Consolas" w:cs="Consolas"/>
          <w:sz w:val="19"/>
          <w:szCs w:val="19"/>
        </w:rPr>
        <w:t>);</w:t>
      </w:r>
    </w:p>
    <w:p w14:paraId="01A9BDA3" w14:textId="088CB3EE"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w:t>
      </w:r>
    </w:p>
    <w:p w14:paraId="67DCD394" w14:textId="18DF568E"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color w:val="0000FF"/>
          <w:sz w:val="19"/>
          <w:szCs w:val="19"/>
        </w:rPr>
        <w:t>catch</w:t>
      </w:r>
      <w:proofErr w:type="spellEnd"/>
      <w:r>
        <w:rPr>
          <w:rFonts w:ascii="Consolas" w:hAnsi="Consolas" w:cs="Consolas"/>
          <w:sz w:val="19"/>
          <w:szCs w:val="19"/>
        </w:rPr>
        <w:t xml:space="preserve"> (</w:t>
      </w:r>
      <w:proofErr w:type="spellStart"/>
      <w:r>
        <w:rPr>
          <w:rFonts w:ascii="Consolas" w:hAnsi="Consolas" w:cs="Consolas"/>
          <w:color w:val="2B91AF"/>
          <w:sz w:val="19"/>
          <w:szCs w:val="19"/>
        </w:rPr>
        <w:t>Exception</w:t>
      </w:r>
      <w:proofErr w:type="spellEnd"/>
      <w:r>
        <w:rPr>
          <w:rFonts w:ascii="Consolas" w:hAnsi="Consolas" w:cs="Consolas"/>
          <w:sz w:val="19"/>
          <w:szCs w:val="19"/>
        </w:rPr>
        <w:t xml:space="preserve"> </w:t>
      </w:r>
      <w:proofErr w:type="spellStart"/>
      <w:r>
        <w:rPr>
          <w:rFonts w:ascii="Consolas" w:hAnsi="Consolas" w:cs="Consolas"/>
          <w:sz w:val="19"/>
          <w:szCs w:val="19"/>
        </w:rPr>
        <w:t>ex</w:t>
      </w:r>
      <w:proofErr w:type="spellEnd"/>
      <w:r>
        <w:rPr>
          <w:rFonts w:ascii="Consolas" w:hAnsi="Consolas" w:cs="Consolas"/>
          <w:sz w:val="19"/>
          <w:szCs w:val="19"/>
        </w:rPr>
        <w:t>) {</w:t>
      </w:r>
    </w:p>
    <w:p w14:paraId="1DADCBE8" w14:textId="4B0835B1"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r>
        <w:rPr>
          <w:rFonts w:ascii="Consolas" w:hAnsi="Consolas" w:cs="Consolas"/>
          <w:color w:val="008000"/>
          <w:sz w:val="19"/>
          <w:szCs w:val="19"/>
        </w:rPr>
        <w:t xml:space="preserve">// </w:t>
      </w:r>
      <w:proofErr w:type="spellStart"/>
      <w:r>
        <w:rPr>
          <w:rFonts w:ascii="Consolas" w:hAnsi="Consolas" w:cs="Consolas"/>
          <w:color w:val="008000"/>
          <w:sz w:val="19"/>
          <w:szCs w:val="19"/>
        </w:rPr>
        <w:t>ToDo</w:t>
      </w:r>
      <w:proofErr w:type="spellEnd"/>
      <w:r>
        <w:rPr>
          <w:rFonts w:ascii="Consolas" w:hAnsi="Consolas" w:cs="Consolas"/>
          <w:color w:val="008000"/>
          <w:sz w:val="19"/>
          <w:szCs w:val="19"/>
        </w:rPr>
        <w:t xml:space="preserve"> "502" -&gt; "Fails jau eksistē!"</w:t>
      </w:r>
    </w:p>
    <w:p w14:paraId="2F743AE1" w14:textId="51F98D5B"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sz w:val="19"/>
          <w:szCs w:val="19"/>
        </w:rPr>
        <w:t>AddErrorMessage</w:t>
      </w:r>
      <w:proofErr w:type="spellEnd"/>
      <w:r>
        <w:rPr>
          <w:rFonts w:ascii="Consolas" w:hAnsi="Consolas" w:cs="Consolas"/>
          <w:sz w:val="19"/>
          <w:szCs w:val="19"/>
        </w:rPr>
        <w:t>(</w:t>
      </w:r>
      <w:proofErr w:type="spellStart"/>
      <w:r>
        <w:rPr>
          <w:rFonts w:ascii="Consolas" w:hAnsi="Consolas" w:cs="Consolas"/>
          <w:sz w:val="19"/>
          <w:szCs w:val="19"/>
        </w:rPr>
        <w:t>ex</w:t>
      </w:r>
      <w:proofErr w:type="spellEnd"/>
      <w:r>
        <w:rPr>
          <w:rFonts w:ascii="Consolas" w:hAnsi="Consolas" w:cs="Consolas"/>
          <w:sz w:val="19"/>
          <w:szCs w:val="19"/>
        </w:rPr>
        <w:t xml:space="preserve">, </w:t>
      </w:r>
      <w:r>
        <w:rPr>
          <w:rFonts w:ascii="Consolas" w:hAnsi="Consolas" w:cs="Consolas"/>
          <w:color w:val="A31515"/>
          <w:sz w:val="19"/>
          <w:szCs w:val="19"/>
        </w:rPr>
        <w:t>"Fails izveides kļūda!"</w:t>
      </w:r>
      <w:r>
        <w:rPr>
          <w:rFonts w:ascii="Consolas" w:hAnsi="Consolas" w:cs="Consolas"/>
          <w:sz w:val="19"/>
          <w:szCs w:val="19"/>
        </w:rPr>
        <w:t xml:space="preserve">, </w:t>
      </w:r>
      <w:proofErr w:type="spellStart"/>
      <w:r>
        <w:rPr>
          <w:rFonts w:ascii="Consolas" w:hAnsi="Consolas" w:cs="Consolas"/>
          <w:color w:val="0000FF"/>
          <w:sz w:val="19"/>
          <w:szCs w:val="19"/>
        </w:rPr>
        <w:t>false</w:t>
      </w:r>
      <w:proofErr w:type="spellEnd"/>
      <w:r>
        <w:rPr>
          <w:rFonts w:ascii="Consolas" w:hAnsi="Consolas" w:cs="Consolas"/>
          <w:sz w:val="19"/>
          <w:szCs w:val="19"/>
        </w:rPr>
        <w:t>);</w:t>
      </w:r>
    </w:p>
    <w:p w14:paraId="19039B0A" w14:textId="1500924F" w:rsidR="00B00EEB" w:rsidRDefault="00B00EEB" w:rsidP="004A61D4">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w:t>
      </w:r>
    </w:p>
    <w:p w14:paraId="237AEE75" w14:textId="77777777" w:rsidR="004C1B02" w:rsidRDefault="004C1B02" w:rsidP="004C1B02"/>
    <w:p w14:paraId="2321C53A" w14:textId="6372F547" w:rsidR="004C1B02" w:rsidRDefault="004C1B02" w:rsidP="004C1B02">
      <w:pPr>
        <w:autoSpaceDE w:val="0"/>
        <w:autoSpaceDN w:val="0"/>
        <w:adjustRightInd w:val="0"/>
        <w:spacing w:before="0" w:after="0" w:line="240" w:lineRule="auto"/>
        <w:jc w:val="left"/>
      </w:pPr>
      <w:r>
        <w:t xml:space="preserve">Lai varētu veikt pielikumu izveidi jābūt norādītai maršrutēšanai apkalpei darbam ar </w:t>
      </w:r>
      <w:proofErr w:type="spellStart"/>
      <w:r>
        <w:t>Edk</w:t>
      </w:r>
      <w:proofErr w:type="spellEnd"/>
      <w:r>
        <w:t xml:space="preserve"> ( parametri </w:t>
      </w:r>
      <w:proofErr w:type="spellStart"/>
      <w:r>
        <w:rPr>
          <w:rFonts w:ascii="Consolas" w:hAnsi="Consolas" w:cs="Consolas"/>
          <w:color w:val="FF0000"/>
          <w:sz w:val="19"/>
          <w:szCs w:val="19"/>
        </w:rPr>
        <w:t>edkServiceEndpointAddress</w:t>
      </w:r>
      <w:proofErr w:type="spellEnd"/>
      <w:r>
        <w:rPr>
          <w:rFonts w:ascii="Consolas" w:hAnsi="Consolas" w:cs="Consolas"/>
          <w:color w:val="FF0000"/>
          <w:sz w:val="19"/>
          <w:szCs w:val="19"/>
        </w:rPr>
        <w:t xml:space="preserve"> </w:t>
      </w:r>
      <w:r>
        <w:t xml:space="preserve">un </w:t>
      </w:r>
      <w:proofErr w:type="spellStart"/>
      <w:r>
        <w:rPr>
          <w:rFonts w:ascii="Consolas" w:hAnsi="Consolas" w:cs="Consolas"/>
          <w:color w:val="FF0000"/>
          <w:sz w:val="19"/>
          <w:szCs w:val="19"/>
        </w:rPr>
        <w:t>edkDirectoryPattern</w:t>
      </w:r>
      <w:proofErr w:type="spellEnd"/>
      <w:r>
        <w:t xml:space="preserve">) formas konfigurācijas datnē </w:t>
      </w:r>
      <w:proofErr w:type="spellStart"/>
      <w:r w:rsidRPr="00182AE9">
        <w:rPr>
          <w:i/>
        </w:rPr>
        <w:t>web.config</w:t>
      </w:r>
      <w:proofErr w:type="spellEnd"/>
      <w:r>
        <w:t>:</w:t>
      </w:r>
    </w:p>
    <w:p w14:paraId="64E0C2E4" w14:textId="5F7AB198" w:rsidR="005833F7" w:rsidRDefault="005833F7" w:rsidP="00891BE7">
      <w:pPr>
        <w:pStyle w:val="Heading2"/>
      </w:pPr>
      <w:bookmarkStart w:id="343" w:name="_Toc383097940"/>
      <w:r>
        <w:t>Sesijas izmantošana</w:t>
      </w:r>
      <w:bookmarkEnd w:id="343"/>
    </w:p>
    <w:p w14:paraId="6AD456BC" w14:textId="01DED153" w:rsidR="005833F7" w:rsidRDefault="005833F7" w:rsidP="005833F7">
      <w:r>
        <w:t xml:space="preserve">Ja izstrādājamajā formā nepieciešams izmantot sesiju datu glabāšanai, nepieciešams veidot formas instancei unikālus sesijas mainīgo nosaukumus. Tas nepieciešams, lai nerastos situācijas kad atverot dažādus darba uzdevumus notiktu nekorekta sesijas mainīgo vērtību uzstādīšana vai nolasīšana. </w:t>
      </w:r>
    </w:p>
    <w:p w14:paraId="5C1105C3" w14:textId="4C5619EA" w:rsidR="005833F7" w:rsidRDefault="005833F7" w:rsidP="005833F7">
      <w:r>
        <w:t>To visērtāk ir realizēt sesijas mainīgo nosaukumā iekļaujot darba uzdevuma identifikatoru.</w:t>
      </w:r>
    </w:p>
    <w:p w14:paraId="014B99C0" w14:textId="58A7C8E2" w:rsidR="005833F7" w:rsidRPr="001404FF" w:rsidRDefault="001404FF" w:rsidP="001404FF">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sidRPr="001404FF">
        <w:rPr>
          <w:rFonts w:ascii="Consolas" w:hAnsi="Consolas" w:cs="Consolas"/>
          <w:sz w:val="19"/>
          <w:szCs w:val="19"/>
        </w:rPr>
        <w:t>Session</w:t>
      </w:r>
      <w:proofErr w:type="spellEnd"/>
      <w:r w:rsidRPr="001404FF">
        <w:rPr>
          <w:rFonts w:ascii="Consolas" w:hAnsi="Consolas" w:cs="Consolas"/>
          <w:sz w:val="19"/>
          <w:szCs w:val="19"/>
        </w:rPr>
        <w:t>["</w:t>
      </w:r>
      <w:proofErr w:type="spellStart"/>
      <w:r w:rsidRPr="001404FF">
        <w:rPr>
          <w:rFonts w:ascii="Consolas" w:hAnsi="Consolas" w:cs="Consolas"/>
          <w:color w:val="A31515"/>
          <w:sz w:val="19"/>
          <w:szCs w:val="19"/>
        </w:rPr>
        <w:t>myVariable</w:t>
      </w:r>
      <w:proofErr w:type="spellEnd"/>
      <w:r w:rsidRPr="001404FF">
        <w:rPr>
          <w:rFonts w:ascii="Consolas" w:hAnsi="Consolas" w:cs="Consolas"/>
          <w:sz w:val="19"/>
          <w:szCs w:val="19"/>
        </w:rPr>
        <w:t xml:space="preserve">_" + </w:t>
      </w:r>
      <w:proofErr w:type="spellStart"/>
      <w:r w:rsidRPr="001404FF">
        <w:rPr>
          <w:rFonts w:ascii="Consolas" w:hAnsi="Consolas" w:cs="Consolas"/>
          <w:color w:val="0000FF"/>
          <w:sz w:val="19"/>
          <w:szCs w:val="19"/>
        </w:rPr>
        <w:t>this</w:t>
      </w:r>
      <w:r w:rsidRPr="001404FF">
        <w:rPr>
          <w:rFonts w:ascii="Consolas" w:hAnsi="Consolas" w:cs="Consolas"/>
          <w:sz w:val="19"/>
          <w:szCs w:val="19"/>
        </w:rPr>
        <w:t>.Task.MessageGuid</w:t>
      </w:r>
      <w:proofErr w:type="spellEnd"/>
      <w:r w:rsidRPr="001404FF">
        <w:rPr>
          <w:rFonts w:ascii="Consolas" w:hAnsi="Consolas" w:cs="Consolas"/>
          <w:sz w:val="19"/>
          <w:szCs w:val="19"/>
        </w:rPr>
        <w:t>] = "</w:t>
      </w:r>
      <w:proofErr w:type="spellStart"/>
      <w:r w:rsidRPr="001404FF">
        <w:rPr>
          <w:rFonts w:ascii="Consolas" w:hAnsi="Consolas" w:cs="Consolas"/>
          <w:color w:val="A31515"/>
          <w:sz w:val="19"/>
          <w:szCs w:val="19"/>
        </w:rPr>
        <w:t>value</w:t>
      </w:r>
      <w:proofErr w:type="spellEnd"/>
      <w:r w:rsidRPr="001404FF">
        <w:rPr>
          <w:rFonts w:ascii="Consolas" w:hAnsi="Consolas" w:cs="Consolas"/>
          <w:sz w:val="19"/>
          <w:szCs w:val="19"/>
        </w:rPr>
        <w:t>";</w:t>
      </w:r>
    </w:p>
    <w:p w14:paraId="47C632E9" w14:textId="77777777" w:rsidR="00891BE7" w:rsidRPr="0062697F" w:rsidRDefault="00891BE7" w:rsidP="00891BE7">
      <w:pPr>
        <w:pStyle w:val="Heading2"/>
      </w:pPr>
      <w:bookmarkStart w:id="344" w:name="_Toc383097941"/>
      <w:r w:rsidRPr="0062697F">
        <w:t>Darba uzdevumu galamērķi</w:t>
      </w:r>
      <w:bookmarkEnd w:id="344"/>
    </w:p>
    <w:p w14:paraId="199C00B2" w14:textId="77777777" w:rsidR="00891BE7" w:rsidRPr="0062697F" w:rsidRDefault="00891BE7" w:rsidP="00891BE7">
      <w:r w:rsidRPr="0062697F">
        <w:t xml:space="preserve">Lai izpildītu darba uzdevumu, lietojumam šis darba uzdevums ir </w:t>
      </w:r>
      <w:proofErr w:type="spellStart"/>
      <w:r w:rsidRPr="0062697F">
        <w:t>jāpārsūta</w:t>
      </w:r>
      <w:proofErr w:type="spellEnd"/>
      <w:r w:rsidRPr="0062697F">
        <w:t xml:space="preserve"> uz kādu no galamērķiem (</w:t>
      </w:r>
      <w:proofErr w:type="spellStart"/>
      <w:r w:rsidRPr="0062697F">
        <w:rPr>
          <w:i/>
        </w:rPr>
        <w:t>Milestone</w:t>
      </w:r>
      <w:proofErr w:type="spellEnd"/>
      <w:r w:rsidRPr="0062697F">
        <w:t>). Lai organizētu darba uzdevuma pārsūtīšanu uz kādu no galamērķiem, galamērķu identifikatori tiek glabāti iekšējā lietojuma konfigurācijas failā.</w:t>
      </w:r>
    </w:p>
    <w:p w14:paraId="10D35D4C" w14:textId="77777777" w:rsidR="00891BE7" w:rsidRPr="0062697F" w:rsidRDefault="00891BE7" w:rsidP="00891BE7">
      <w:r w:rsidRPr="0062697F">
        <w:t>Piemērs:</w:t>
      </w:r>
    </w:p>
    <w:p w14:paraId="17AEDBAB"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color w:val="0000FF"/>
          <w:sz w:val="19"/>
          <w:szCs w:val="19"/>
        </w:rPr>
        <w:t xml:space="preserve">  &lt;</w:t>
      </w:r>
      <w:proofErr w:type="spellStart"/>
      <w:r w:rsidRPr="0062697F">
        <w:rPr>
          <w:rFonts w:ascii="Consolas" w:hAnsi="Consolas" w:cs="Consolas"/>
          <w:color w:val="A31515"/>
          <w:sz w:val="19"/>
          <w:szCs w:val="19"/>
        </w:rPr>
        <w:t>appSettings</w:t>
      </w:r>
      <w:proofErr w:type="spellEnd"/>
      <w:r w:rsidRPr="0062697F">
        <w:rPr>
          <w:rFonts w:ascii="Consolas" w:hAnsi="Consolas" w:cs="Consolas"/>
          <w:color w:val="0000FF"/>
          <w:sz w:val="19"/>
          <w:szCs w:val="19"/>
        </w:rPr>
        <w:t>&gt;</w:t>
      </w:r>
    </w:p>
    <w:p w14:paraId="2A2DE54C"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color w:val="0000FF"/>
          <w:sz w:val="19"/>
          <w:szCs w:val="19"/>
        </w:rPr>
        <w:t xml:space="preserve">    &lt;</w:t>
      </w:r>
      <w:proofErr w:type="spellStart"/>
      <w:r w:rsidRPr="0062697F">
        <w:rPr>
          <w:rFonts w:ascii="Consolas" w:hAnsi="Consolas" w:cs="Consolas"/>
          <w:color w:val="A31515"/>
          <w:sz w:val="19"/>
          <w:szCs w:val="19"/>
        </w:rPr>
        <w:t>add</w:t>
      </w:r>
      <w:proofErr w:type="spellEnd"/>
      <w:r w:rsidRPr="0062697F">
        <w:rPr>
          <w:rFonts w:ascii="Consolas" w:hAnsi="Consolas" w:cs="Consolas"/>
          <w:color w:val="0000FF"/>
          <w:sz w:val="19"/>
          <w:szCs w:val="19"/>
        </w:rPr>
        <w:t xml:space="preserve"> </w:t>
      </w:r>
      <w:proofErr w:type="spellStart"/>
      <w:r w:rsidRPr="0062697F">
        <w:rPr>
          <w:rFonts w:ascii="Consolas" w:hAnsi="Consolas" w:cs="Consolas"/>
          <w:color w:val="FF0000"/>
          <w:sz w:val="19"/>
          <w:szCs w:val="19"/>
        </w:rPr>
        <w:t>key</w:t>
      </w:r>
      <w:proofErr w:type="spellEnd"/>
      <w:r w:rsidRPr="0062697F">
        <w:rPr>
          <w:rFonts w:ascii="Consolas" w:hAnsi="Consolas" w:cs="Consolas"/>
          <w:color w:val="0000FF"/>
          <w:sz w:val="19"/>
          <w:szCs w:val="19"/>
        </w:rPr>
        <w:t>=</w:t>
      </w:r>
      <w:r w:rsidRPr="0062697F">
        <w:rPr>
          <w:rFonts w:ascii="Consolas" w:hAnsi="Consolas" w:cs="Consolas"/>
          <w:sz w:val="19"/>
          <w:szCs w:val="19"/>
        </w:rPr>
        <w:t>"</w:t>
      </w:r>
      <w:proofErr w:type="spellStart"/>
      <w:r w:rsidRPr="0062697F">
        <w:rPr>
          <w:rFonts w:ascii="Consolas" w:hAnsi="Consolas" w:cs="Consolas"/>
          <w:color w:val="0000FF"/>
          <w:sz w:val="19"/>
          <w:szCs w:val="19"/>
        </w:rPr>
        <w:t>Milestone.Authority</w:t>
      </w:r>
      <w:proofErr w:type="spellEnd"/>
      <w:r w:rsidRPr="0062697F">
        <w:rPr>
          <w:rFonts w:ascii="Consolas" w:hAnsi="Consolas" w:cs="Consolas"/>
          <w:sz w:val="19"/>
          <w:szCs w:val="19"/>
        </w:rPr>
        <w:t>"</w:t>
      </w:r>
      <w:r w:rsidRPr="0062697F">
        <w:rPr>
          <w:rFonts w:ascii="Consolas" w:hAnsi="Consolas" w:cs="Consolas"/>
          <w:color w:val="0000FF"/>
          <w:sz w:val="19"/>
          <w:szCs w:val="19"/>
        </w:rPr>
        <w:t xml:space="preserve"> </w:t>
      </w:r>
      <w:proofErr w:type="spellStart"/>
      <w:r w:rsidRPr="0062697F">
        <w:rPr>
          <w:rFonts w:ascii="Consolas" w:hAnsi="Consolas" w:cs="Consolas"/>
          <w:color w:val="FF0000"/>
          <w:sz w:val="19"/>
          <w:szCs w:val="19"/>
        </w:rPr>
        <w:t>value</w:t>
      </w:r>
      <w:proofErr w:type="spellEnd"/>
      <w:r w:rsidRPr="0062697F">
        <w:rPr>
          <w:rFonts w:ascii="Consolas" w:hAnsi="Consolas" w:cs="Consolas"/>
          <w:color w:val="0000FF"/>
          <w:sz w:val="19"/>
          <w:szCs w:val="19"/>
        </w:rPr>
        <w:t>=</w:t>
      </w:r>
      <w:r w:rsidRPr="0062697F">
        <w:rPr>
          <w:rFonts w:ascii="Consolas" w:hAnsi="Consolas" w:cs="Consolas"/>
          <w:sz w:val="19"/>
          <w:szCs w:val="19"/>
        </w:rPr>
        <w:t>"</w:t>
      </w:r>
      <w:r w:rsidRPr="0062697F">
        <w:rPr>
          <w:rFonts w:ascii="Consolas" w:hAnsi="Consolas" w:cs="Consolas"/>
          <w:color w:val="0000FF"/>
          <w:sz w:val="19"/>
          <w:szCs w:val="19"/>
        </w:rPr>
        <w:t>URN:IVIS:100001:EP-IVISErrorReport-v1-0-MS-AuthAndInh</w:t>
      </w:r>
      <w:r w:rsidRPr="0062697F">
        <w:rPr>
          <w:rFonts w:ascii="Consolas" w:hAnsi="Consolas" w:cs="Consolas"/>
          <w:sz w:val="19"/>
          <w:szCs w:val="19"/>
        </w:rPr>
        <w:t>"</w:t>
      </w:r>
      <w:r w:rsidRPr="0062697F">
        <w:rPr>
          <w:rFonts w:ascii="Consolas" w:hAnsi="Consolas" w:cs="Consolas"/>
          <w:color w:val="0000FF"/>
          <w:sz w:val="19"/>
          <w:szCs w:val="19"/>
        </w:rPr>
        <w:t>/&gt;</w:t>
      </w:r>
    </w:p>
    <w:p w14:paraId="3DC25499"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color w:val="0000FF"/>
          <w:sz w:val="19"/>
          <w:szCs w:val="19"/>
        </w:rPr>
        <w:t xml:space="preserve">    &lt;</w:t>
      </w:r>
      <w:proofErr w:type="spellStart"/>
      <w:r w:rsidRPr="0062697F">
        <w:rPr>
          <w:rFonts w:ascii="Consolas" w:hAnsi="Consolas" w:cs="Consolas"/>
          <w:color w:val="A31515"/>
          <w:sz w:val="19"/>
          <w:szCs w:val="19"/>
        </w:rPr>
        <w:t>add</w:t>
      </w:r>
      <w:proofErr w:type="spellEnd"/>
      <w:r w:rsidRPr="0062697F">
        <w:rPr>
          <w:rFonts w:ascii="Consolas" w:hAnsi="Consolas" w:cs="Consolas"/>
          <w:color w:val="0000FF"/>
          <w:sz w:val="19"/>
          <w:szCs w:val="19"/>
        </w:rPr>
        <w:t xml:space="preserve"> </w:t>
      </w:r>
      <w:proofErr w:type="spellStart"/>
      <w:r w:rsidRPr="0062697F">
        <w:rPr>
          <w:rFonts w:ascii="Consolas" w:hAnsi="Consolas" w:cs="Consolas"/>
          <w:color w:val="FF0000"/>
          <w:sz w:val="19"/>
          <w:szCs w:val="19"/>
        </w:rPr>
        <w:t>key</w:t>
      </w:r>
      <w:proofErr w:type="spellEnd"/>
      <w:r w:rsidRPr="0062697F">
        <w:rPr>
          <w:rFonts w:ascii="Consolas" w:hAnsi="Consolas" w:cs="Consolas"/>
          <w:color w:val="0000FF"/>
          <w:sz w:val="19"/>
          <w:szCs w:val="19"/>
        </w:rPr>
        <w:t>=</w:t>
      </w:r>
      <w:r w:rsidRPr="0062697F">
        <w:rPr>
          <w:rFonts w:ascii="Consolas" w:hAnsi="Consolas" w:cs="Consolas"/>
          <w:sz w:val="19"/>
          <w:szCs w:val="19"/>
        </w:rPr>
        <w:t>"</w:t>
      </w:r>
      <w:proofErr w:type="spellStart"/>
      <w:r w:rsidRPr="0062697F">
        <w:rPr>
          <w:rFonts w:ascii="Consolas" w:hAnsi="Consolas" w:cs="Consolas"/>
          <w:color w:val="0000FF"/>
          <w:sz w:val="19"/>
          <w:szCs w:val="19"/>
        </w:rPr>
        <w:t>Milestone.AuthorityAndPerson</w:t>
      </w:r>
      <w:proofErr w:type="spellEnd"/>
      <w:r w:rsidRPr="0062697F">
        <w:rPr>
          <w:rFonts w:ascii="Consolas" w:hAnsi="Consolas" w:cs="Consolas"/>
          <w:sz w:val="19"/>
          <w:szCs w:val="19"/>
        </w:rPr>
        <w:t>"</w:t>
      </w:r>
      <w:r w:rsidRPr="0062697F">
        <w:rPr>
          <w:rFonts w:ascii="Consolas" w:hAnsi="Consolas" w:cs="Consolas"/>
          <w:color w:val="0000FF"/>
          <w:sz w:val="19"/>
          <w:szCs w:val="19"/>
        </w:rPr>
        <w:t xml:space="preserve"> </w:t>
      </w:r>
      <w:proofErr w:type="spellStart"/>
      <w:r w:rsidRPr="0062697F">
        <w:rPr>
          <w:rFonts w:ascii="Consolas" w:hAnsi="Consolas" w:cs="Consolas"/>
          <w:color w:val="FF0000"/>
          <w:sz w:val="19"/>
          <w:szCs w:val="19"/>
        </w:rPr>
        <w:t>value</w:t>
      </w:r>
      <w:proofErr w:type="spellEnd"/>
      <w:r w:rsidRPr="0062697F">
        <w:rPr>
          <w:rFonts w:ascii="Consolas" w:hAnsi="Consolas" w:cs="Consolas"/>
          <w:color w:val="0000FF"/>
          <w:sz w:val="19"/>
          <w:szCs w:val="19"/>
        </w:rPr>
        <w:t>=</w:t>
      </w:r>
      <w:r w:rsidRPr="0062697F">
        <w:rPr>
          <w:rFonts w:ascii="Consolas" w:hAnsi="Consolas" w:cs="Consolas"/>
          <w:sz w:val="19"/>
          <w:szCs w:val="19"/>
        </w:rPr>
        <w:t>"</w:t>
      </w:r>
      <w:r w:rsidRPr="0062697F">
        <w:rPr>
          <w:rFonts w:ascii="Consolas" w:hAnsi="Consolas" w:cs="Consolas"/>
          <w:color w:val="0000FF"/>
          <w:sz w:val="19"/>
          <w:szCs w:val="19"/>
        </w:rPr>
        <w:t>URN:IVIS:100001:EP-IVISErrorReport-v1-0-MS-SendToAuth</w:t>
      </w:r>
      <w:r w:rsidRPr="0062697F">
        <w:rPr>
          <w:rFonts w:ascii="Consolas" w:hAnsi="Consolas" w:cs="Consolas"/>
          <w:sz w:val="19"/>
          <w:szCs w:val="19"/>
        </w:rPr>
        <w:t>"</w:t>
      </w:r>
      <w:r w:rsidRPr="0062697F">
        <w:rPr>
          <w:rFonts w:ascii="Consolas" w:hAnsi="Consolas" w:cs="Consolas"/>
          <w:color w:val="0000FF"/>
          <w:sz w:val="19"/>
          <w:szCs w:val="19"/>
        </w:rPr>
        <w:t>/&gt;</w:t>
      </w:r>
    </w:p>
    <w:p w14:paraId="63345011"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color w:val="0000FF"/>
          <w:sz w:val="19"/>
          <w:szCs w:val="19"/>
        </w:rPr>
        <w:t xml:space="preserve">    &lt;</w:t>
      </w:r>
      <w:proofErr w:type="spellStart"/>
      <w:r w:rsidRPr="0062697F">
        <w:rPr>
          <w:rFonts w:ascii="Consolas" w:hAnsi="Consolas" w:cs="Consolas"/>
          <w:color w:val="A31515"/>
          <w:sz w:val="19"/>
          <w:szCs w:val="19"/>
        </w:rPr>
        <w:t>add</w:t>
      </w:r>
      <w:proofErr w:type="spellEnd"/>
      <w:r w:rsidRPr="0062697F">
        <w:rPr>
          <w:rFonts w:ascii="Consolas" w:hAnsi="Consolas" w:cs="Consolas"/>
          <w:color w:val="0000FF"/>
          <w:sz w:val="19"/>
          <w:szCs w:val="19"/>
        </w:rPr>
        <w:t xml:space="preserve"> </w:t>
      </w:r>
      <w:proofErr w:type="spellStart"/>
      <w:r w:rsidRPr="0062697F">
        <w:rPr>
          <w:rFonts w:ascii="Consolas" w:hAnsi="Consolas" w:cs="Consolas"/>
          <w:color w:val="FF0000"/>
          <w:sz w:val="19"/>
          <w:szCs w:val="19"/>
        </w:rPr>
        <w:t>key</w:t>
      </w:r>
      <w:proofErr w:type="spellEnd"/>
      <w:r w:rsidRPr="0062697F">
        <w:rPr>
          <w:rFonts w:ascii="Consolas" w:hAnsi="Consolas" w:cs="Consolas"/>
          <w:color w:val="0000FF"/>
          <w:sz w:val="19"/>
          <w:szCs w:val="19"/>
        </w:rPr>
        <w:t>=</w:t>
      </w:r>
      <w:r w:rsidRPr="0062697F">
        <w:rPr>
          <w:rFonts w:ascii="Consolas" w:hAnsi="Consolas" w:cs="Consolas"/>
          <w:sz w:val="19"/>
          <w:szCs w:val="19"/>
        </w:rPr>
        <w:t>"</w:t>
      </w:r>
      <w:proofErr w:type="spellStart"/>
      <w:r w:rsidRPr="0062697F">
        <w:rPr>
          <w:rFonts w:ascii="Consolas" w:hAnsi="Consolas" w:cs="Consolas"/>
          <w:color w:val="0000FF"/>
          <w:sz w:val="19"/>
          <w:szCs w:val="19"/>
        </w:rPr>
        <w:t>Milestone.None</w:t>
      </w:r>
      <w:proofErr w:type="spellEnd"/>
      <w:r w:rsidRPr="0062697F">
        <w:rPr>
          <w:rFonts w:ascii="Consolas" w:hAnsi="Consolas" w:cs="Consolas"/>
          <w:sz w:val="19"/>
          <w:szCs w:val="19"/>
        </w:rPr>
        <w:t>"</w:t>
      </w:r>
      <w:r w:rsidRPr="0062697F">
        <w:rPr>
          <w:rFonts w:ascii="Consolas" w:hAnsi="Consolas" w:cs="Consolas"/>
          <w:color w:val="0000FF"/>
          <w:sz w:val="19"/>
          <w:szCs w:val="19"/>
        </w:rPr>
        <w:t xml:space="preserve"> </w:t>
      </w:r>
      <w:proofErr w:type="spellStart"/>
      <w:r w:rsidRPr="0062697F">
        <w:rPr>
          <w:rFonts w:ascii="Consolas" w:hAnsi="Consolas" w:cs="Consolas"/>
          <w:color w:val="FF0000"/>
          <w:sz w:val="19"/>
          <w:szCs w:val="19"/>
        </w:rPr>
        <w:t>value</w:t>
      </w:r>
      <w:proofErr w:type="spellEnd"/>
      <w:r w:rsidRPr="0062697F">
        <w:rPr>
          <w:rFonts w:ascii="Consolas" w:hAnsi="Consolas" w:cs="Consolas"/>
          <w:color w:val="0000FF"/>
          <w:sz w:val="19"/>
          <w:szCs w:val="19"/>
        </w:rPr>
        <w:t>=</w:t>
      </w:r>
      <w:r w:rsidRPr="0062697F">
        <w:rPr>
          <w:rFonts w:ascii="Consolas" w:hAnsi="Consolas" w:cs="Consolas"/>
          <w:sz w:val="19"/>
          <w:szCs w:val="19"/>
        </w:rPr>
        <w:t>"</w:t>
      </w:r>
      <w:r w:rsidRPr="0062697F">
        <w:rPr>
          <w:rFonts w:ascii="Consolas" w:hAnsi="Consolas" w:cs="Consolas"/>
          <w:color w:val="0000FF"/>
          <w:sz w:val="19"/>
          <w:szCs w:val="19"/>
        </w:rPr>
        <w:t>URN:IVIS:100001:EP-IVISErrorReport-v1-0-MS-Discarted</w:t>
      </w:r>
      <w:r w:rsidRPr="0062697F">
        <w:rPr>
          <w:rFonts w:ascii="Consolas" w:hAnsi="Consolas" w:cs="Consolas"/>
          <w:sz w:val="19"/>
          <w:szCs w:val="19"/>
        </w:rPr>
        <w:t>"</w:t>
      </w:r>
      <w:r w:rsidRPr="0062697F">
        <w:rPr>
          <w:rFonts w:ascii="Consolas" w:hAnsi="Consolas" w:cs="Consolas"/>
          <w:color w:val="0000FF"/>
          <w:sz w:val="19"/>
          <w:szCs w:val="19"/>
        </w:rPr>
        <w:t>/&gt;</w:t>
      </w:r>
    </w:p>
    <w:p w14:paraId="68F077E3"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sidRPr="0062697F">
        <w:rPr>
          <w:rFonts w:ascii="Consolas" w:hAnsi="Consolas" w:cs="Consolas"/>
          <w:color w:val="0000FF"/>
          <w:sz w:val="19"/>
          <w:szCs w:val="19"/>
        </w:rPr>
        <w:t xml:space="preserve">  &lt;/</w:t>
      </w:r>
      <w:proofErr w:type="spellStart"/>
      <w:r w:rsidRPr="0062697F">
        <w:rPr>
          <w:rFonts w:ascii="Consolas" w:hAnsi="Consolas" w:cs="Consolas"/>
          <w:color w:val="A31515"/>
          <w:sz w:val="19"/>
          <w:szCs w:val="19"/>
        </w:rPr>
        <w:t>appSettings</w:t>
      </w:r>
      <w:proofErr w:type="spellEnd"/>
      <w:r w:rsidRPr="0062697F">
        <w:rPr>
          <w:rFonts w:ascii="Consolas" w:hAnsi="Consolas" w:cs="Consolas"/>
          <w:color w:val="0000FF"/>
          <w:sz w:val="19"/>
          <w:szCs w:val="19"/>
        </w:rPr>
        <w:t>&gt;</w:t>
      </w:r>
    </w:p>
    <w:p w14:paraId="6C3425E4" w14:textId="77777777" w:rsidR="00891BE7" w:rsidRPr="0062697F" w:rsidRDefault="00891BE7" w:rsidP="00891BE7">
      <w:r w:rsidRPr="0062697F">
        <w:t xml:space="preserve">Lai sasaistītu galamērķi ar konfigurācijas failā esošajām atslēgām, definējot galamērķa </w:t>
      </w:r>
      <w:proofErr w:type="spellStart"/>
      <w:r w:rsidRPr="0062697F">
        <w:t>enumerācijas</w:t>
      </w:r>
      <w:proofErr w:type="spellEnd"/>
      <w:r w:rsidRPr="0062697F">
        <w:t xml:space="preserve"> elementu, anotācijā „</w:t>
      </w:r>
      <w:proofErr w:type="spellStart"/>
      <w:r w:rsidRPr="0062697F">
        <w:rPr>
          <w:i/>
        </w:rPr>
        <w:t>Description</w:t>
      </w:r>
      <w:proofErr w:type="spellEnd"/>
      <w:r w:rsidRPr="0062697F">
        <w:t xml:space="preserve">” norādām konfigurācijas ieraksta atslēgu. </w:t>
      </w:r>
    </w:p>
    <w:p w14:paraId="279E8148" w14:textId="77777777" w:rsidR="00891BE7" w:rsidRPr="0062697F" w:rsidRDefault="00891BE7" w:rsidP="00891BE7">
      <w:r w:rsidRPr="0062697F">
        <w:lastRenderedPageBreak/>
        <w:t>Piemērs:</w:t>
      </w:r>
    </w:p>
    <w:p w14:paraId="06D27EE7"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roofErr w:type="spellStart"/>
      <w:r w:rsidRPr="0062697F">
        <w:rPr>
          <w:rFonts w:ascii="Consolas" w:hAnsi="Consolas" w:cs="Consolas"/>
          <w:color w:val="0000FF"/>
          <w:sz w:val="19"/>
          <w:szCs w:val="19"/>
        </w:rPr>
        <w:t>public</w:t>
      </w:r>
      <w:proofErr w:type="spellEnd"/>
      <w:r w:rsidRPr="0062697F">
        <w:rPr>
          <w:rFonts w:ascii="Consolas" w:hAnsi="Consolas" w:cs="Consolas"/>
          <w:sz w:val="19"/>
          <w:szCs w:val="19"/>
        </w:rPr>
        <w:t xml:space="preserve"> </w:t>
      </w:r>
      <w:proofErr w:type="spellStart"/>
      <w:r w:rsidRPr="0062697F">
        <w:rPr>
          <w:rFonts w:ascii="Consolas" w:hAnsi="Consolas" w:cs="Consolas"/>
          <w:color w:val="0000FF"/>
          <w:sz w:val="19"/>
          <w:szCs w:val="19"/>
        </w:rPr>
        <w:t>enum</w:t>
      </w:r>
      <w:proofErr w:type="spellEnd"/>
      <w:r w:rsidRPr="0062697F">
        <w:rPr>
          <w:rFonts w:ascii="Consolas" w:hAnsi="Consolas" w:cs="Consolas"/>
          <w:sz w:val="19"/>
          <w:szCs w:val="19"/>
        </w:rPr>
        <w:t xml:space="preserve"> </w:t>
      </w:r>
      <w:proofErr w:type="spellStart"/>
      <w:r w:rsidRPr="0062697F">
        <w:rPr>
          <w:rFonts w:ascii="Consolas" w:hAnsi="Consolas" w:cs="Consolas"/>
          <w:color w:val="2B91AF"/>
          <w:sz w:val="19"/>
          <w:szCs w:val="19"/>
        </w:rPr>
        <w:t>ErrorReportMilestone</w:t>
      </w:r>
      <w:proofErr w:type="spellEnd"/>
    </w:p>
    <w:p w14:paraId="545B0BEE"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
    <w:p w14:paraId="43E58326"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r w:rsidRPr="0062697F">
        <w:rPr>
          <w:rFonts w:ascii="Consolas" w:hAnsi="Consolas" w:cs="Consolas"/>
          <w:color w:val="808080"/>
          <w:sz w:val="19"/>
          <w:szCs w:val="19"/>
        </w:rPr>
        <w:t>&lt;</w:t>
      </w:r>
      <w:proofErr w:type="spellStart"/>
      <w:r w:rsidRPr="0062697F">
        <w:rPr>
          <w:rFonts w:ascii="Consolas" w:hAnsi="Consolas" w:cs="Consolas"/>
          <w:color w:val="808080"/>
          <w:sz w:val="19"/>
          <w:szCs w:val="19"/>
        </w:rPr>
        <w:t>summary</w:t>
      </w:r>
      <w:proofErr w:type="spellEnd"/>
      <w:r w:rsidRPr="0062697F">
        <w:rPr>
          <w:rFonts w:ascii="Consolas" w:hAnsi="Consolas" w:cs="Consolas"/>
          <w:color w:val="808080"/>
          <w:sz w:val="19"/>
          <w:szCs w:val="19"/>
        </w:rPr>
        <w:t>&gt;</w:t>
      </w:r>
    </w:p>
    <w:p w14:paraId="56E532E7"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Milestone</w:t>
      </w:r>
      <w:proofErr w:type="spellEnd"/>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accepted</w:t>
      </w:r>
      <w:proofErr w:type="spellEnd"/>
    </w:p>
    <w:p w14:paraId="31DEA98D"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r w:rsidRPr="0062697F">
        <w:rPr>
          <w:rFonts w:ascii="Consolas" w:hAnsi="Consolas" w:cs="Consolas"/>
          <w:color w:val="808080"/>
          <w:sz w:val="19"/>
          <w:szCs w:val="19"/>
        </w:rPr>
        <w:t>&lt;/</w:t>
      </w:r>
      <w:proofErr w:type="spellStart"/>
      <w:r w:rsidRPr="0062697F">
        <w:rPr>
          <w:rFonts w:ascii="Consolas" w:hAnsi="Consolas" w:cs="Consolas"/>
          <w:color w:val="808080"/>
          <w:sz w:val="19"/>
          <w:szCs w:val="19"/>
        </w:rPr>
        <w:t>summary</w:t>
      </w:r>
      <w:proofErr w:type="spellEnd"/>
      <w:r w:rsidRPr="0062697F">
        <w:rPr>
          <w:rFonts w:ascii="Consolas" w:hAnsi="Consolas" w:cs="Consolas"/>
          <w:color w:val="808080"/>
          <w:sz w:val="19"/>
          <w:szCs w:val="19"/>
        </w:rPr>
        <w:t>&gt;</w:t>
      </w:r>
    </w:p>
    <w:p w14:paraId="461B53B3"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roofErr w:type="spellStart"/>
      <w:r w:rsidRPr="0062697F">
        <w:rPr>
          <w:rFonts w:ascii="Consolas" w:hAnsi="Consolas" w:cs="Consolas"/>
          <w:color w:val="2B91AF"/>
          <w:sz w:val="19"/>
          <w:szCs w:val="19"/>
        </w:rPr>
        <w:t>Description</w:t>
      </w:r>
      <w:proofErr w:type="spellEnd"/>
      <w:r w:rsidRPr="0062697F">
        <w:rPr>
          <w:rFonts w:ascii="Consolas" w:hAnsi="Consolas" w:cs="Consolas"/>
          <w:sz w:val="19"/>
          <w:szCs w:val="19"/>
        </w:rPr>
        <w:t>(</w:t>
      </w:r>
      <w:r w:rsidRPr="0062697F">
        <w:rPr>
          <w:rFonts w:ascii="Consolas" w:hAnsi="Consolas" w:cs="Consolas"/>
          <w:color w:val="A31515"/>
          <w:sz w:val="19"/>
          <w:szCs w:val="19"/>
        </w:rPr>
        <w:t>"</w:t>
      </w:r>
      <w:proofErr w:type="spellStart"/>
      <w:r w:rsidRPr="0062697F">
        <w:rPr>
          <w:rFonts w:ascii="Consolas" w:hAnsi="Consolas" w:cs="Consolas"/>
          <w:color w:val="A31515"/>
          <w:sz w:val="19"/>
          <w:szCs w:val="19"/>
        </w:rPr>
        <w:t>Milestone.Authority</w:t>
      </w:r>
      <w:proofErr w:type="spellEnd"/>
      <w:r w:rsidRPr="0062697F">
        <w:rPr>
          <w:rFonts w:ascii="Consolas" w:hAnsi="Consolas" w:cs="Consolas"/>
          <w:color w:val="A31515"/>
          <w:sz w:val="19"/>
          <w:szCs w:val="19"/>
        </w:rPr>
        <w:t>"</w:t>
      </w:r>
      <w:r w:rsidRPr="0062697F">
        <w:rPr>
          <w:rFonts w:ascii="Consolas" w:hAnsi="Consolas" w:cs="Consolas"/>
          <w:sz w:val="19"/>
          <w:szCs w:val="19"/>
        </w:rPr>
        <w:t>)]</w:t>
      </w:r>
    </w:p>
    <w:p w14:paraId="2166CCD3"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roofErr w:type="spellStart"/>
      <w:r w:rsidRPr="0062697F">
        <w:rPr>
          <w:rFonts w:ascii="Consolas" w:hAnsi="Consolas" w:cs="Consolas"/>
          <w:sz w:val="19"/>
          <w:szCs w:val="19"/>
        </w:rPr>
        <w:t>Accepted</w:t>
      </w:r>
      <w:proofErr w:type="spellEnd"/>
      <w:r w:rsidRPr="0062697F">
        <w:rPr>
          <w:rFonts w:ascii="Consolas" w:hAnsi="Consolas" w:cs="Consolas"/>
          <w:sz w:val="19"/>
          <w:szCs w:val="19"/>
        </w:rPr>
        <w:t>,</w:t>
      </w:r>
    </w:p>
    <w:p w14:paraId="7FCC8979"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14:paraId="64C2EA74"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r w:rsidRPr="0062697F">
        <w:rPr>
          <w:rFonts w:ascii="Consolas" w:hAnsi="Consolas" w:cs="Consolas"/>
          <w:color w:val="808080"/>
          <w:sz w:val="19"/>
          <w:szCs w:val="19"/>
        </w:rPr>
        <w:t>&lt;</w:t>
      </w:r>
      <w:proofErr w:type="spellStart"/>
      <w:r w:rsidRPr="0062697F">
        <w:rPr>
          <w:rFonts w:ascii="Consolas" w:hAnsi="Consolas" w:cs="Consolas"/>
          <w:color w:val="808080"/>
          <w:sz w:val="19"/>
          <w:szCs w:val="19"/>
        </w:rPr>
        <w:t>summary</w:t>
      </w:r>
      <w:proofErr w:type="spellEnd"/>
      <w:r w:rsidRPr="0062697F">
        <w:rPr>
          <w:rFonts w:ascii="Consolas" w:hAnsi="Consolas" w:cs="Consolas"/>
          <w:color w:val="808080"/>
          <w:sz w:val="19"/>
          <w:szCs w:val="19"/>
        </w:rPr>
        <w:t>&gt;</w:t>
      </w:r>
    </w:p>
    <w:p w14:paraId="24A95BF4"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Milestone</w:t>
      </w:r>
      <w:proofErr w:type="spellEnd"/>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accepted</w:t>
      </w:r>
      <w:proofErr w:type="spellEnd"/>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with</w:t>
      </w:r>
      <w:proofErr w:type="spellEnd"/>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notification</w:t>
      </w:r>
      <w:proofErr w:type="spellEnd"/>
    </w:p>
    <w:p w14:paraId="10396421"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r w:rsidRPr="0062697F">
        <w:rPr>
          <w:rFonts w:ascii="Consolas" w:hAnsi="Consolas" w:cs="Consolas"/>
          <w:color w:val="808080"/>
          <w:sz w:val="19"/>
          <w:szCs w:val="19"/>
        </w:rPr>
        <w:t>&lt;/</w:t>
      </w:r>
      <w:proofErr w:type="spellStart"/>
      <w:r w:rsidRPr="0062697F">
        <w:rPr>
          <w:rFonts w:ascii="Consolas" w:hAnsi="Consolas" w:cs="Consolas"/>
          <w:color w:val="808080"/>
          <w:sz w:val="19"/>
          <w:szCs w:val="19"/>
        </w:rPr>
        <w:t>summary</w:t>
      </w:r>
      <w:proofErr w:type="spellEnd"/>
      <w:r w:rsidRPr="0062697F">
        <w:rPr>
          <w:rFonts w:ascii="Consolas" w:hAnsi="Consolas" w:cs="Consolas"/>
          <w:color w:val="808080"/>
          <w:sz w:val="19"/>
          <w:szCs w:val="19"/>
        </w:rPr>
        <w:t>&gt;</w:t>
      </w:r>
    </w:p>
    <w:p w14:paraId="04C2FA38"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roofErr w:type="spellStart"/>
      <w:r w:rsidRPr="0062697F">
        <w:rPr>
          <w:rFonts w:ascii="Consolas" w:hAnsi="Consolas" w:cs="Consolas"/>
          <w:color w:val="2B91AF"/>
          <w:sz w:val="19"/>
          <w:szCs w:val="19"/>
        </w:rPr>
        <w:t>Description</w:t>
      </w:r>
      <w:proofErr w:type="spellEnd"/>
      <w:r w:rsidRPr="0062697F">
        <w:rPr>
          <w:rFonts w:ascii="Consolas" w:hAnsi="Consolas" w:cs="Consolas"/>
          <w:sz w:val="19"/>
          <w:szCs w:val="19"/>
        </w:rPr>
        <w:t>(</w:t>
      </w:r>
      <w:r w:rsidRPr="0062697F">
        <w:rPr>
          <w:rFonts w:ascii="Consolas" w:hAnsi="Consolas" w:cs="Consolas"/>
          <w:color w:val="A31515"/>
          <w:sz w:val="19"/>
          <w:szCs w:val="19"/>
        </w:rPr>
        <w:t>"</w:t>
      </w:r>
      <w:proofErr w:type="spellStart"/>
      <w:r w:rsidRPr="0062697F">
        <w:rPr>
          <w:rFonts w:ascii="Consolas" w:hAnsi="Consolas" w:cs="Consolas"/>
          <w:color w:val="A31515"/>
          <w:sz w:val="19"/>
          <w:szCs w:val="19"/>
        </w:rPr>
        <w:t>Milestone.AuthorityAndPerson</w:t>
      </w:r>
      <w:proofErr w:type="spellEnd"/>
      <w:r w:rsidRPr="0062697F">
        <w:rPr>
          <w:rFonts w:ascii="Consolas" w:hAnsi="Consolas" w:cs="Consolas"/>
          <w:color w:val="A31515"/>
          <w:sz w:val="19"/>
          <w:szCs w:val="19"/>
        </w:rPr>
        <w:t>"</w:t>
      </w:r>
      <w:r w:rsidRPr="0062697F">
        <w:rPr>
          <w:rFonts w:ascii="Consolas" w:hAnsi="Consolas" w:cs="Consolas"/>
          <w:sz w:val="19"/>
          <w:szCs w:val="19"/>
        </w:rPr>
        <w:t>)]</w:t>
      </w:r>
    </w:p>
    <w:p w14:paraId="4705DA9C"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roofErr w:type="spellStart"/>
      <w:r w:rsidRPr="0062697F">
        <w:rPr>
          <w:rFonts w:ascii="Consolas" w:hAnsi="Consolas" w:cs="Consolas"/>
          <w:sz w:val="19"/>
          <w:szCs w:val="19"/>
        </w:rPr>
        <w:t>AcceptedWithNotification</w:t>
      </w:r>
      <w:proofErr w:type="spellEnd"/>
      <w:r w:rsidRPr="0062697F">
        <w:rPr>
          <w:rFonts w:ascii="Consolas" w:hAnsi="Consolas" w:cs="Consolas"/>
          <w:sz w:val="19"/>
          <w:szCs w:val="19"/>
        </w:rPr>
        <w:t>,</w:t>
      </w:r>
    </w:p>
    <w:p w14:paraId="46A06937"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14:paraId="12F134F5"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r w:rsidRPr="0062697F">
        <w:rPr>
          <w:rFonts w:ascii="Consolas" w:hAnsi="Consolas" w:cs="Consolas"/>
          <w:color w:val="808080"/>
          <w:sz w:val="19"/>
          <w:szCs w:val="19"/>
        </w:rPr>
        <w:t>&lt;</w:t>
      </w:r>
      <w:proofErr w:type="spellStart"/>
      <w:r w:rsidRPr="0062697F">
        <w:rPr>
          <w:rFonts w:ascii="Consolas" w:hAnsi="Consolas" w:cs="Consolas"/>
          <w:color w:val="808080"/>
          <w:sz w:val="19"/>
          <w:szCs w:val="19"/>
        </w:rPr>
        <w:t>summary</w:t>
      </w:r>
      <w:proofErr w:type="spellEnd"/>
      <w:r w:rsidRPr="0062697F">
        <w:rPr>
          <w:rFonts w:ascii="Consolas" w:hAnsi="Consolas" w:cs="Consolas"/>
          <w:color w:val="808080"/>
          <w:sz w:val="19"/>
          <w:szCs w:val="19"/>
        </w:rPr>
        <w:t>&gt;</w:t>
      </w:r>
    </w:p>
    <w:p w14:paraId="4A89438A"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Milestone</w:t>
      </w:r>
      <w:proofErr w:type="spellEnd"/>
      <w:r w:rsidRPr="0062697F">
        <w:rPr>
          <w:rFonts w:ascii="Consolas" w:hAnsi="Consolas" w:cs="Consolas"/>
          <w:color w:val="008000"/>
          <w:sz w:val="19"/>
          <w:szCs w:val="19"/>
        </w:rPr>
        <w:t xml:space="preserve"> </w:t>
      </w:r>
      <w:proofErr w:type="spellStart"/>
      <w:r w:rsidRPr="0062697F">
        <w:rPr>
          <w:rFonts w:ascii="Consolas" w:hAnsi="Consolas" w:cs="Consolas"/>
          <w:color w:val="008000"/>
          <w:sz w:val="19"/>
          <w:szCs w:val="19"/>
        </w:rPr>
        <w:t>None</w:t>
      </w:r>
      <w:proofErr w:type="spellEnd"/>
    </w:p>
    <w:p w14:paraId="0EF0E93E"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r w:rsidRPr="0062697F">
        <w:rPr>
          <w:rFonts w:ascii="Consolas" w:hAnsi="Consolas" w:cs="Consolas"/>
          <w:color w:val="808080"/>
          <w:sz w:val="19"/>
          <w:szCs w:val="19"/>
        </w:rPr>
        <w:t>///</w:t>
      </w:r>
      <w:r w:rsidRPr="0062697F">
        <w:rPr>
          <w:rFonts w:ascii="Consolas" w:hAnsi="Consolas" w:cs="Consolas"/>
          <w:color w:val="008000"/>
          <w:sz w:val="19"/>
          <w:szCs w:val="19"/>
        </w:rPr>
        <w:t xml:space="preserve"> </w:t>
      </w:r>
      <w:r w:rsidRPr="0062697F">
        <w:rPr>
          <w:rFonts w:ascii="Consolas" w:hAnsi="Consolas" w:cs="Consolas"/>
          <w:color w:val="808080"/>
          <w:sz w:val="19"/>
          <w:szCs w:val="19"/>
        </w:rPr>
        <w:t>&lt;/</w:t>
      </w:r>
      <w:proofErr w:type="spellStart"/>
      <w:r w:rsidRPr="0062697F">
        <w:rPr>
          <w:rFonts w:ascii="Consolas" w:hAnsi="Consolas" w:cs="Consolas"/>
          <w:color w:val="808080"/>
          <w:sz w:val="19"/>
          <w:szCs w:val="19"/>
        </w:rPr>
        <w:t>summary</w:t>
      </w:r>
      <w:proofErr w:type="spellEnd"/>
      <w:r w:rsidRPr="0062697F">
        <w:rPr>
          <w:rFonts w:ascii="Consolas" w:hAnsi="Consolas" w:cs="Consolas"/>
          <w:color w:val="808080"/>
          <w:sz w:val="19"/>
          <w:szCs w:val="19"/>
        </w:rPr>
        <w:t>&gt;</w:t>
      </w:r>
    </w:p>
    <w:p w14:paraId="4B309669"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roofErr w:type="spellStart"/>
      <w:r w:rsidRPr="0062697F">
        <w:rPr>
          <w:rFonts w:ascii="Consolas" w:hAnsi="Consolas" w:cs="Consolas"/>
          <w:color w:val="2B91AF"/>
          <w:sz w:val="19"/>
          <w:szCs w:val="19"/>
        </w:rPr>
        <w:t>Description</w:t>
      </w:r>
      <w:proofErr w:type="spellEnd"/>
      <w:r w:rsidRPr="0062697F">
        <w:rPr>
          <w:rFonts w:ascii="Consolas" w:hAnsi="Consolas" w:cs="Consolas"/>
          <w:sz w:val="19"/>
          <w:szCs w:val="19"/>
        </w:rPr>
        <w:t>(</w:t>
      </w:r>
      <w:r w:rsidRPr="0062697F">
        <w:rPr>
          <w:rFonts w:ascii="Consolas" w:hAnsi="Consolas" w:cs="Consolas"/>
          <w:color w:val="A31515"/>
          <w:sz w:val="19"/>
          <w:szCs w:val="19"/>
        </w:rPr>
        <w:t>"</w:t>
      </w:r>
      <w:proofErr w:type="spellStart"/>
      <w:r w:rsidRPr="0062697F">
        <w:rPr>
          <w:rFonts w:ascii="Consolas" w:hAnsi="Consolas" w:cs="Consolas"/>
          <w:color w:val="A31515"/>
          <w:sz w:val="19"/>
          <w:szCs w:val="19"/>
        </w:rPr>
        <w:t>Milestone.None</w:t>
      </w:r>
      <w:proofErr w:type="spellEnd"/>
      <w:r w:rsidRPr="0062697F">
        <w:rPr>
          <w:rFonts w:ascii="Consolas" w:hAnsi="Consolas" w:cs="Consolas"/>
          <w:color w:val="A31515"/>
          <w:sz w:val="19"/>
          <w:szCs w:val="19"/>
        </w:rPr>
        <w:t>"</w:t>
      </w:r>
      <w:r w:rsidRPr="0062697F">
        <w:rPr>
          <w:rFonts w:ascii="Consolas" w:hAnsi="Consolas" w:cs="Consolas"/>
          <w:sz w:val="19"/>
          <w:szCs w:val="19"/>
        </w:rPr>
        <w:t>)]</w:t>
      </w:r>
    </w:p>
    <w:p w14:paraId="22071E67"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roofErr w:type="spellStart"/>
      <w:r w:rsidRPr="0062697F">
        <w:rPr>
          <w:rFonts w:ascii="Consolas" w:hAnsi="Consolas" w:cs="Consolas"/>
          <w:sz w:val="19"/>
          <w:szCs w:val="19"/>
        </w:rPr>
        <w:t>None</w:t>
      </w:r>
      <w:proofErr w:type="spellEnd"/>
    </w:p>
    <w:p w14:paraId="06260A3F" w14:textId="77777777" w:rsidR="00891BE7" w:rsidRPr="0062697F" w:rsidRDefault="00891BE7" w:rsidP="00891BE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62697F">
        <w:rPr>
          <w:rFonts w:ascii="Consolas" w:hAnsi="Consolas" w:cs="Consolas"/>
          <w:sz w:val="19"/>
          <w:szCs w:val="19"/>
        </w:rPr>
        <w:t xml:space="preserve">    }</w:t>
      </w:r>
    </w:p>
    <w:p w14:paraId="7C63C888" w14:textId="5A693845" w:rsidR="00891BE7" w:rsidRDefault="00891BE7" w:rsidP="00891BE7">
      <w:pPr>
        <w:pStyle w:val="Heading2"/>
      </w:pPr>
      <w:bookmarkStart w:id="345" w:name="_Ref353973668"/>
      <w:bookmarkStart w:id="346" w:name="_Ref353973673"/>
      <w:bookmarkStart w:id="347" w:name="_Toc383097942"/>
      <w:r w:rsidRPr="0062697F">
        <w:t xml:space="preserve">Portāla </w:t>
      </w:r>
      <w:r w:rsidR="00B80D9A">
        <w:t xml:space="preserve">emulatora </w:t>
      </w:r>
      <w:r w:rsidRPr="0062697F">
        <w:t>konfigurēšana</w:t>
      </w:r>
      <w:bookmarkEnd w:id="345"/>
      <w:bookmarkEnd w:id="346"/>
      <w:bookmarkEnd w:id="347"/>
    </w:p>
    <w:p w14:paraId="7C821A55" w14:textId="52865320" w:rsidR="00804919" w:rsidRDefault="00804919" w:rsidP="002B7172">
      <w:r w:rsidRPr="0062697F">
        <w:t xml:space="preserve">Lai atvieglotu izstrādi, </w:t>
      </w:r>
      <w:r w:rsidR="002B7172">
        <w:t>emulatoru</w:t>
      </w:r>
      <w:r w:rsidRPr="0062697F">
        <w:t xml:space="preserve"> un </w:t>
      </w:r>
      <w:r>
        <w:t>izstrādājamās formas</w:t>
      </w:r>
      <w:r w:rsidRPr="0062697F">
        <w:t xml:space="preserve"> var konfigurēt </w:t>
      </w:r>
      <w:r w:rsidR="008F6192">
        <w:t>darbam</w:t>
      </w:r>
      <w:r w:rsidRPr="0062697F">
        <w:t xml:space="preserve"> failu sistēmas </w:t>
      </w:r>
      <w:r>
        <w:t xml:space="preserve">vai servisa </w:t>
      </w:r>
      <w:r w:rsidRPr="0062697F">
        <w:t>režīmā.</w:t>
      </w:r>
      <w:r>
        <w:t xml:space="preserve"> Lai pārslēgtos starp režīmiem jāveic emulatora </w:t>
      </w:r>
      <w:proofErr w:type="spellStart"/>
      <w:r>
        <w:t>web.config</w:t>
      </w:r>
      <w:proofErr w:type="spellEnd"/>
      <w:r>
        <w:t xml:space="preserve"> datnes modificēšana.</w:t>
      </w:r>
    </w:p>
    <w:p w14:paraId="062FE5CB" w14:textId="1D6A1E2B" w:rsidR="002B7172" w:rsidRDefault="002B7172" w:rsidP="00804919">
      <w:r>
        <w:t>Produkcijas vidē failu sistēmas režīms nav pieejams.</w:t>
      </w:r>
    </w:p>
    <w:p w14:paraId="0261CB8C" w14:textId="3FD8D577" w:rsidR="00804919" w:rsidRPr="0062697F" w:rsidRDefault="00804919" w:rsidP="00804919"/>
    <w:p w14:paraId="7D5587F7" w14:textId="7FED7D54" w:rsidR="00804919" w:rsidRPr="0062697F" w:rsidRDefault="00804919" w:rsidP="00804919">
      <w:r w:rsidRPr="0062697F">
        <w:t xml:space="preserve">Konfigurācijas atribūti, kas attiecās uz </w:t>
      </w:r>
      <w:r w:rsidR="00F45093">
        <w:t>darbības režīmu</w:t>
      </w:r>
      <w:r w:rsidRPr="0062697F">
        <w:t xml:space="preserve"> ir sekojoši:</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933"/>
        <w:gridCol w:w="6921"/>
      </w:tblGrid>
      <w:tr w:rsidR="00804919" w:rsidRPr="0062697F" w14:paraId="36F62514" w14:textId="77777777" w:rsidTr="00F45093">
        <w:trPr>
          <w:tblHeader/>
        </w:trPr>
        <w:tc>
          <w:tcPr>
            <w:tcW w:w="1488" w:type="pct"/>
            <w:shd w:val="clear" w:color="auto" w:fill="auto"/>
          </w:tcPr>
          <w:p w14:paraId="554E0172" w14:textId="77777777" w:rsidR="00804919" w:rsidRPr="0062697F" w:rsidRDefault="00804919" w:rsidP="008F6192">
            <w:pPr>
              <w:pStyle w:val="Bold"/>
            </w:pPr>
            <w:r w:rsidRPr="0062697F">
              <w:t>Nosaukums</w:t>
            </w:r>
          </w:p>
        </w:tc>
        <w:tc>
          <w:tcPr>
            <w:tcW w:w="3512" w:type="pct"/>
            <w:shd w:val="clear" w:color="auto" w:fill="auto"/>
          </w:tcPr>
          <w:p w14:paraId="2C9A4FDA" w14:textId="77777777" w:rsidR="00804919" w:rsidRPr="0062697F" w:rsidRDefault="00804919" w:rsidP="008F6192">
            <w:pPr>
              <w:pStyle w:val="Bold"/>
            </w:pPr>
            <w:r w:rsidRPr="0062697F">
              <w:t>Apraksts</w:t>
            </w:r>
          </w:p>
        </w:tc>
      </w:tr>
      <w:tr w:rsidR="00804919" w:rsidRPr="0062697F" w14:paraId="3C7D7F3C" w14:textId="77777777" w:rsidTr="00F45093">
        <w:tc>
          <w:tcPr>
            <w:tcW w:w="1488" w:type="pct"/>
          </w:tcPr>
          <w:p w14:paraId="608ED4B0" w14:textId="76967855" w:rsidR="00804919" w:rsidRPr="0062697F" w:rsidRDefault="00F45093" w:rsidP="008F6192">
            <w:pPr>
              <w:pStyle w:val="Tablebody"/>
            </w:pPr>
            <w:proofErr w:type="spellStart"/>
            <w:r>
              <w:rPr>
                <w:rFonts w:ascii="Consolas" w:hAnsi="Consolas" w:cs="Consolas"/>
                <w:sz w:val="19"/>
                <w:szCs w:val="19"/>
              </w:rPr>
              <w:t>iddv</w:t>
            </w:r>
            <w:proofErr w:type="spellEnd"/>
            <w:r>
              <w:rPr>
                <w:rFonts w:ascii="Consolas" w:hAnsi="Consolas" w:cs="Consolas"/>
                <w:sz w:val="19"/>
                <w:szCs w:val="19"/>
              </w:rPr>
              <w:t>/</w:t>
            </w:r>
            <w:r w:rsidR="00804919" w:rsidRPr="0062697F">
              <w:rPr>
                <w:rFonts w:ascii="Consolas" w:hAnsi="Consolas" w:cs="Consolas"/>
                <w:sz w:val="19"/>
                <w:szCs w:val="19"/>
              </w:rPr>
              <w:t>transport</w:t>
            </w:r>
          </w:p>
        </w:tc>
        <w:tc>
          <w:tcPr>
            <w:tcW w:w="3512" w:type="pct"/>
          </w:tcPr>
          <w:p w14:paraId="62825201" w14:textId="0034D0B7" w:rsidR="00804919" w:rsidRPr="0062697F" w:rsidRDefault="00804919" w:rsidP="008F6192">
            <w:pPr>
              <w:pStyle w:val="Tablebody"/>
            </w:pPr>
            <w:r w:rsidRPr="0062697F">
              <w:t>XML saglabāšanas veids</w:t>
            </w:r>
            <w:r w:rsidR="00F45093">
              <w:t xml:space="preserve"> (darba režīms)</w:t>
            </w:r>
            <w:r w:rsidRPr="0062697F">
              <w:t>. Iespējamās vērtības:</w:t>
            </w:r>
          </w:p>
          <w:p w14:paraId="3C90EA0C" w14:textId="77777777" w:rsidR="00804919" w:rsidRPr="0062697F" w:rsidRDefault="00804919" w:rsidP="008F6192">
            <w:pPr>
              <w:pStyle w:val="Tablebody"/>
            </w:pPr>
            <w:r w:rsidRPr="0062697F">
              <w:t>„</w:t>
            </w:r>
            <w:proofErr w:type="spellStart"/>
            <w:r w:rsidRPr="0062697F">
              <w:t>service</w:t>
            </w:r>
            <w:proofErr w:type="spellEnd"/>
            <w:r w:rsidRPr="0062697F">
              <w:t xml:space="preserve">” – bez emulācijas (tiek strādāts ar </w:t>
            </w:r>
            <w:proofErr w:type="spellStart"/>
            <w:r w:rsidRPr="0062697F">
              <w:t>web</w:t>
            </w:r>
            <w:proofErr w:type="spellEnd"/>
            <w:r w:rsidRPr="0062697F">
              <w:t>-servisiem);</w:t>
            </w:r>
          </w:p>
          <w:p w14:paraId="21F750BF" w14:textId="77777777" w:rsidR="00804919" w:rsidRDefault="00804919" w:rsidP="008F6192">
            <w:pPr>
              <w:pStyle w:val="Tablebody"/>
            </w:pPr>
            <w:r w:rsidRPr="0062697F">
              <w:t>„</w:t>
            </w:r>
            <w:proofErr w:type="spellStart"/>
            <w:r w:rsidRPr="0062697F">
              <w:t>fs</w:t>
            </w:r>
            <w:proofErr w:type="spellEnd"/>
            <w:r w:rsidRPr="0062697F">
              <w:t>” (</w:t>
            </w:r>
            <w:proofErr w:type="spellStart"/>
            <w:r w:rsidRPr="0062697F">
              <w:t>file</w:t>
            </w:r>
            <w:proofErr w:type="spellEnd"/>
            <w:r w:rsidRPr="0062697F">
              <w:t xml:space="preserve"> </w:t>
            </w:r>
            <w:proofErr w:type="spellStart"/>
            <w:r w:rsidRPr="0062697F">
              <w:t>system</w:t>
            </w:r>
            <w:proofErr w:type="spellEnd"/>
            <w:r w:rsidRPr="0062697F">
              <w:t>) – ar emulāciju (tiek strādāts ar XML datnēm lokālajā failu sistēmā).</w:t>
            </w:r>
          </w:p>
          <w:p w14:paraId="1E6FA79A" w14:textId="4A094BF8" w:rsidR="00F45093" w:rsidRPr="0062697F" w:rsidRDefault="00F45093" w:rsidP="008F6192">
            <w:pPr>
              <w:pStyle w:val="Tablebody"/>
            </w:pPr>
            <w:r>
              <w:t>Neobligāts parametrs, noklusētā vērtība „</w:t>
            </w:r>
            <w:proofErr w:type="spellStart"/>
            <w:r>
              <w:t>service</w:t>
            </w:r>
            <w:proofErr w:type="spellEnd"/>
            <w:r>
              <w:t>”.</w:t>
            </w:r>
          </w:p>
        </w:tc>
      </w:tr>
      <w:tr w:rsidR="00804919" w:rsidRPr="0062697F" w14:paraId="0B3CE3FE" w14:textId="77777777" w:rsidTr="00F45093">
        <w:tc>
          <w:tcPr>
            <w:tcW w:w="1488" w:type="pct"/>
          </w:tcPr>
          <w:p w14:paraId="3586F4CB" w14:textId="7C51451E" w:rsidR="00804919" w:rsidRPr="0062697F" w:rsidRDefault="00F45093" w:rsidP="008F6192">
            <w:pPr>
              <w:autoSpaceDE w:val="0"/>
              <w:autoSpaceDN w:val="0"/>
              <w:adjustRightInd w:val="0"/>
              <w:spacing w:before="0" w:after="0" w:line="240" w:lineRule="auto"/>
              <w:jc w:val="left"/>
              <w:rPr>
                <w:rFonts w:cs="Arial"/>
                <w:i/>
                <w:sz w:val="20"/>
                <w:szCs w:val="20"/>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sidR="00804919" w:rsidRPr="0062697F">
              <w:rPr>
                <w:rFonts w:ascii="Consolas" w:hAnsi="Consolas" w:cs="Consolas"/>
                <w:sz w:val="19"/>
                <w:szCs w:val="19"/>
              </w:rPr>
              <w:t>transportArgs</w:t>
            </w:r>
            <w:proofErr w:type="spellEnd"/>
          </w:p>
        </w:tc>
        <w:tc>
          <w:tcPr>
            <w:tcW w:w="3512" w:type="pct"/>
          </w:tcPr>
          <w:p w14:paraId="1569DAFA" w14:textId="77777777" w:rsidR="00804919" w:rsidRPr="0062697F" w:rsidRDefault="00804919" w:rsidP="008F6192">
            <w:pPr>
              <w:pStyle w:val="Tablebody"/>
            </w:pPr>
            <w:r w:rsidRPr="0062697F">
              <w:t>Saglabāšanas veida argumenti. Atkarībā no saglabāšanas veida, saglabāšanas veida argumentos var norādīt:</w:t>
            </w:r>
          </w:p>
          <w:p w14:paraId="19026A63" w14:textId="5A2A0310" w:rsidR="00804919" w:rsidRPr="0062697F" w:rsidRDefault="00804919" w:rsidP="008F6192">
            <w:pPr>
              <w:pStyle w:val="Tablebody"/>
            </w:pPr>
            <w:r w:rsidRPr="0062697F">
              <w:t>Saglabāšanas veids „</w:t>
            </w:r>
            <w:proofErr w:type="spellStart"/>
            <w:r w:rsidRPr="0062697F">
              <w:t>service</w:t>
            </w:r>
            <w:proofErr w:type="spellEnd"/>
            <w:r w:rsidRPr="0062697F">
              <w:t xml:space="preserve">” – </w:t>
            </w:r>
            <w:r w:rsidR="00F45093">
              <w:t>parametrs netiek ņemts vērā – to var nenorādīt</w:t>
            </w:r>
            <w:r w:rsidRPr="0062697F">
              <w:t>;</w:t>
            </w:r>
          </w:p>
          <w:p w14:paraId="0CB808F9" w14:textId="77777777" w:rsidR="00804919" w:rsidRPr="0062697F" w:rsidRDefault="00804919" w:rsidP="008F6192">
            <w:pPr>
              <w:pStyle w:val="Tablebody"/>
            </w:pPr>
            <w:r w:rsidRPr="0062697F">
              <w:t>Saglabāšanas veids „</w:t>
            </w:r>
            <w:proofErr w:type="spellStart"/>
            <w:r w:rsidRPr="0062697F">
              <w:t>fs</w:t>
            </w:r>
            <w:proofErr w:type="spellEnd"/>
            <w:r w:rsidRPr="0062697F">
              <w:t>” – ceļu uz direktoriju, kurā tiks meklētas XML datnes</w:t>
            </w:r>
            <w:r>
              <w:t xml:space="preserve">. Direktorijai jābūt iepriekš izveidotai un jāsatur </w:t>
            </w:r>
            <w:proofErr w:type="spellStart"/>
            <w:r>
              <w:t>xml</w:t>
            </w:r>
            <w:proofErr w:type="spellEnd"/>
            <w:r>
              <w:t xml:space="preserve"> datnes, kas organizētas pēc zemāk definētās struktūras</w:t>
            </w:r>
            <w:r w:rsidRPr="0062697F">
              <w:t>.</w:t>
            </w:r>
          </w:p>
        </w:tc>
      </w:tr>
      <w:tr w:rsidR="00804919" w:rsidRPr="0062697F" w14:paraId="731459C6" w14:textId="77777777" w:rsidTr="00F45093">
        <w:tc>
          <w:tcPr>
            <w:tcW w:w="1488" w:type="pct"/>
          </w:tcPr>
          <w:p w14:paraId="3A034F35" w14:textId="54D59D10" w:rsidR="00804919" w:rsidRPr="0062697F" w:rsidRDefault="00F45093" w:rsidP="008F6192">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sidR="00804919" w:rsidRPr="0062697F">
              <w:rPr>
                <w:rFonts w:ascii="Consolas" w:hAnsi="Consolas" w:cs="Consolas"/>
                <w:sz w:val="19"/>
                <w:szCs w:val="19"/>
              </w:rPr>
              <w:t>transportAuthRequired</w:t>
            </w:r>
            <w:proofErr w:type="spellEnd"/>
          </w:p>
        </w:tc>
        <w:tc>
          <w:tcPr>
            <w:tcW w:w="3512" w:type="pct"/>
          </w:tcPr>
          <w:p w14:paraId="4414299A" w14:textId="77777777" w:rsidR="00804919" w:rsidRDefault="00804919" w:rsidP="008F6192">
            <w:pPr>
              <w:pStyle w:val="Tablebody"/>
            </w:pPr>
            <w:r w:rsidRPr="0062697F">
              <w:t>Pazīme vai izvēlētajam saglabāšanas veidam būs nepieciešama lietotāja autentifikācija.</w:t>
            </w:r>
            <w:r w:rsidR="00AF5F8F">
              <w:t xml:space="preserve"> Iespējamās vērtības „</w:t>
            </w:r>
            <w:proofErr w:type="spellStart"/>
            <w:r w:rsidR="00AF5F8F">
              <w:t>true</w:t>
            </w:r>
            <w:proofErr w:type="spellEnd"/>
            <w:r w:rsidR="00AF5F8F">
              <w:t>” vai „</w:t>
            </w:r>
            <w:proofErr w:type="spellStart"/>
            <w:r w:rsidR="00AF5F8F">
              <w:t>false</w:t>
            </w:r>
            <w:proofErr w:type="spellEnd"/>
            <w:r w:rsidR="00AF5F8F">
              <w:t>”.</w:t>
            </w:r>
          </w:p>
          <w:p w14:paraId="2C02661E" w14:textId="456E39C0" w:rsidR="00AF5F8F" w:rsidRPr="0062697F" w:rsidRDefault="00AF5F8F" w:rsidP="008F6192">
            <w:pPr>
              <w:pStyle w:val="Tablebody"/>
            </w:pPr>
            <w:r>
              <w:t>Neobligāts parametrs, noklusētā vērtība „</w:t>
            </w:r>
            <w:proofErr w:type="spellStart"/>
            <w:r>
              <w:t>true</w:t>
            </w:r>
            <w:proofErr w:type="spellEnd"/>
            <w:r>
              <w:t>”.</w:t>
            </w:r>
          </w:p>
        </w:tc>
      </w:tr>
    </w:tbl>
    <w:p w14:paraId="4F402C7D" w14:textId="77777777" w:rsidR="00804919" w:rsidRDefault="00804919" w:rsidP="00804919"/>
    <w:p w14:paraId="1353EF3C" w14:textId="77777777" w:rsidR="0050244A" w:rsidRDefault="0050244A">
      <w:pPr>
        <w:spacing w:before="0" w:after="200" w:line="276" w:lineRule="auto"/>
        <w:jc w:val="left"/>
      </w:pPr>
      <w:r>
        <w:br w:type="page"/>
      </w:r>
    </w:p>
    <w:p w14:paraId="13AD4183" w14:textId="489EE8C0" w:rsidR="0050244A" w:rsidRPr="0062697F" w:rsidRDefault="0050244A" w:rsidP="0050244A">
      <w:r>
        <w:lastRenderedPageBreak/>
        <w:t>Citi emulatora konfigurācijas atribūti.</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3768"/>
        <w:gridCol w:w="6086"/>
      </w:tblGrid>
      <w:tr w:rsidR="0050244A" w:rsidRPr="0062697F" w14:paraId="788418F0" w14:textId="77777777" w:rsidTr="00951A61">
        <w:trPr>
          <w:tblHeader/>
        </w:trPr>
        <w:tc>
          <w:tcPr>
            <w:tcW w:w="1912" w:type="pct"/>
            <w:shd w:val="clear" w:color="auto" w:fill="auto"/>
          </w:tcPr>
          <w:p w14:paraId="78B6EF84" w14:textId="77777777" w:rsidR="0050244A" w:rsidRPr="0062697F" w:rsidRDefault="0050244A" w:rsidP="008F6192">
            <w:pPr>
              <w:pStyle w:val="Bold"/>
            </w:pPr>
            <w:r w:rsidRPr="0062697F">
              <w:t>Nosaukums</w:t>
            </w:r>
          </w:p>
        </w:tc>
        <w:tc>
          <w:tcPr>
            <w:tcW w:w="3088" w:type="pct"/>
            <w:shd w:val="clear" w:color="auto" w:fill="auto"/>
          </w:tcPr>
          <w:p w14:paraId="1D0F8C3F" w14:textId="77777777" w:rsidR="0050244A" w:rsidRPr="0062697F" w:rsidRDefault="0050244A" w:rsidP="008F6192">
            <w:pPr>
              <w:pStyle w:val="Bold"/>
            </w:pPr>
            <w:r w:rsidRPr="0062697F">
              <w:t>Apraksts</w:t>
            </w:r>
          </w:p>
        </w:tc>
      </w:tr>
      <w:tr w:rsidR="0050244A" w:rsidRPr="0062697F" w14:paraId="4077D301" w14:textId="77777777" w:rsidTr="00951A61">
        <w:tc>
          <w:tcPr>
            <w:tcW w:w="1912" w:type="pct"/>
          </w:tcPr>
          <w:p w14:paraId="7EBD9709" w14:textId="664CC1DA" w:rsidR="0050244A" w:rsidRPr="0062697F" w:rsidRDefault="0050244A" w:rsidP="00EF415F">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sidR="00EF415F">
              <w:rPr>
                <w:rFonts w:ascii="Consolas" w:hAnsi="Consolas" w:cs="Consolas"/>
                <w:sz w:val="19"/>
                <w:szCs w:val="19"/>
              </w:rPr>
              <w:t>general</w:t>
            </w:r>
            <w:proofErr w:type="spellEnd"/>
            <w:r w:rsidR="00EF415F">
              <w:rPr>
                <w:rFonts w:ascii="Consolas" w:hAnsi="Consolas" w:cs="Consolas"/>
                <w:sz w:val="19"/>
                <w:szCs w:val="19"/>
              </w:rPr>
              <w:t>/</w:t>
            </w:r>
            <w:proofErr w:type="spellStart"/>
            <w:r w:rsidR="00EF415F">
              <w:rPr>
                <w:rFonts w:ascii="Consolas" w:hAnsi="Consolas" w:cs="Consolas"/>
                <w:sz w:val="19"/>
                <w:szCs w:val="19"/>
              </w:rPr>
              <w:t>iddvUrn</w:t>
            </w:r>
            <w:proofErr w:type="spellEnd"/>
          </w:p>
        </w:tc>
        <w:tc>
          <w:tcPr>
            <w:tcW w:w="3088" w:type="pct"/>
          </w:tcPr>
          <w:p w14:paraId="73EF5AB5" w14:textId="3AF94142" w:rsidR="0050244A" w:rsidRPr="0062697F" w:rsidRDefault="00DE7691" w:rsidP="008F6192">
            <w:pPr>
              <w:pStyle w:val="Tablebody"/>
            </w:pPr>
            <w:r>
              <w:t xml:space="preserve">Emulatorā šis parametrs netiek izmantots. </w:t>
            </w:r>
          </w:p>
        </w:tc>
      </w:tr>
      <w:tr w:rsidR="0050244A" w:rsidRPr="0062697F" w14:paraId="7037C0E1" w14:textId="77777777" w:rsidTr="00951A61">
        <w:tc>
          <w:tcPr>
            <w:tcW w:w="1912" w:type="pct"/>
          </w:tcPr>
          <w:p w14:paraId="4FE6B3F1" w14:textId="180E74B1" w:rsidR="0050244A" w:rsidRPr="0062697F" w:rsidRDefault="0050244A" w:rsidP="00EF415F">
            <w:pPr>
              <w:autoSpaceDE w:val="0"/>
              <w:autoSpaceDN w:val="0"/>
              <w:adjustRightInd w:val="0"/>
              <w:spacing w:before="0" w:after="0" w:line="240" w:lineRule="auto"/>
              <w:jc w:val="left"/>
              <w:rPr>
                <w:rFonts w:cs="Arial"/>
                <w:i/>
                <w:sz w:val="20"/>
                <w:szCs w:val="20"/>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sidR="00EF415F">
              <w:rPr>
                <w:rFonts w:ascii="Consolas" w:hAnsi="Consolas" w:cs="Consolas"/>
                <w:sz w:val="19"/>
                <w:szCs w:val="19"/>
              </w:rPr>
              <w:t>general</w:t>
            </w:r>
            <w:proofErr w:type="spellEnd"/>
            <w:r w:rsidR="00EF415F">
              <w:rPr>
                <w:rFonts w:ascii="Consolas" w:hAnsi="Consolas" w:cs="Consolas"/>
                <w:sz w:val="19"/>
                <w:szCs w:val="19"/>
              </w:rPr>
              <w:t>/</w:t>
            </w:r>
            <w:proofErr w:type="spellStart"/>
            <w:r w:rsidR="00EF415F">
              <w:rPr>
                <w:rFonts w:ascii="Consolas" w:hAnsi="Consolas" w:cs="Consolas"/>
                <w:sz w:val="19"/>
                <w:szCs w:val="19"/>
              </w:rPr>
              <w:t>cdnUrl</w:t>
            </w:r>
            <w:proofErr w:type="spellEnd"/>
          </w:p>
        </w:tc>
        <w:tc>
          <w:tcPr>
            <w:tcW w:w="3088" w:type="pct"/>
          </w:tcPr>
          <w:p w14:paraId="08D86217" w14:textId="53572A2C" w:rsidR="00A04DC5" w:rsidRPr="0062697F" w:rsidRDefault="008F6192" w:rsidP="00A04DC5">
            <w:pPr>
              <w:pStyle w:val="Tablebody"/>
            </w:pPr>
            <w:r>
              <w:t xml:space="preserve">Jānorāda CDN tīmekļa lietojuma adrese ar </w:t>
            </w:r>
            <w:r w:rsidR="00A04DC5">
              <w:t xml:space="preserve">izstrādājamajai </w:t>
            </w:r>
            <w:proofErr w:type="spellStart"/>
            <w:r>
              <w:t>Iddv</w:t>
            </w:r>
            <w:proofErr w:type="spellEnd"/>
            <w:r>
              <w:t xml:space="preserve"> formai atbilstošo versijas mapi noslēgumā. Parasti adrese jāveido kā </w:t>
            </w:r>
            <w:r>
              <w:fldChar w:fldCharType="begin"/>
            </w:r>
            <w:r>
              <w:instrText xml:space="preserve"> REF _Ref377041540 \r \h </w:instrText>
            </w:r>
            <w:r>
              <w:fldChar w:fldCharType="separate"/>
            </w:r>
            <w:r w:rsidR="00331113">
              <w:t>3.4</w:t>
            </w:r>
            <w:r>
              <w:fldChar w:fldCharType="end"/>
            </w:r>
            <w:r>
              <w:t xml:space="preserve"> nodaļā uzstādītā lietojuma adrese (kopā ar virtuālās direktorijas nosaukumu) + „</w:t>
            </w:r>
            <w:r w:rsidRPr="00574E3B">
              <w:rPr>
                <w:i/>
              </w:rPr>
              <w:t>CDN</w:t>
            </w:r>
            <w:r>
              <w:t>” + versijas numurs. Vēlams versijas numuru nenorādīt tieši, bet tā vietā ievietot marķieri „</w:t>
            </w:r>
            <w:r w:rsidRPr="00574E3B">
              <w:rPr>
                <w:i/>
              </w:rPr>
              <w:t>{{</w:t>
            </w:r>
            <w:proofErr w:type="spellStart"/>
            <w:r w:rsidRPr="00574E3B">
              <w:rPr>
                <w:i/>
              </w:rPr>
              <w:t>version</w:t>
            </w:r>
            <w:proofErr w:type="spellEnd"/>
            <w:r w:rsidRPr="00574E3B">
              <w:rPr>
                <w:i/>
              </w:rPr>
              <w:t>}}</w:t>
            </w:r>
            <w:r>
              <w:t>” (piemēram, „</w:t>
            </w:r>
            <w:r w:rsidRPr="00574E3B">
              <w:rPr>
                <w:i/>
              </w:rPr>
              <w:t>https</w:t>
            </w:r>
            <w:r>
              <w:rPr>
                <w:i/>
              </w:rPr>
              <w:t>://vraa.gov.lv/Iddv</w:t>
            </w:r>
            <w:r w:rsidRPr="00574E3B">
              <w:rPr>
                <w:i/>
              </w:rPr>
              <w:t>.Cdn/CDN/{{version}}</w:t>
            </w:r>
            <w:r>
              <w:t xml:space="preserve">”). Šādā gadījumā versija tiks ņemta no e-pakalpojumu katalogā reģistrētās </w:t>
            </w:r>
            <w:proofErr w:type="spellStart"/>
            <w:r w:rsidRPr="00574E3B">
              <w:rPr>
                <w:i/>
              </w:rPr>
              <w:t>CdnVersion</w:t>
            </w:r>
            <w:proofErr w:type="spellEnd"/>
            <w:r>
              <w:t xml:space="preserve"> lauka vērtības </w:t>
            </w:r>
            <w:r w:rsidR="00A04DC5">
              <w:t xml:space="preserve">vai no emulatora konfigurācijas failā reģistrētās formas konfigurācijas </w:t>
            </w:r>
            <w:r>
              <w:t>(t.i. CDN versiju konfigurāciju nevajadzēs dublēt).</w:t>
            </w:r>
          </w:p>
        </w:tc>
      </w:tr>
      <w:tr w:rsidR="0050244A" w:rsidRPr="0062697F" w14:paraId="65F265E8" w14:textId="77777777" w:rsidTr="00951A61">
        <w:tc>
          <w:tcPr>
            <w:tcW w:w="1912" w:type="pct"/>
          </w:tcPr>
          <w:p w14:paraId="25EF5E3E" w14:textId="65679244" w:rsidR="0050244A" w:rsidRPr="0062697F" w:rsidRDefault="0050244A" w:rsidP="00EF415F">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sidR="00EF415F">
              <w:rPr>
                <w:rFonts w:ascii="Consolas" w:hAnsi="Consolas" w:cs="Consolas"/>
                <w:sz w:val="19"/>
                <w:szCs w:val="19"/>
              </w:rPr>
              <w:t>general</w:t>
            </w:r>
            <w:proofErr w:type="spellEnd"/>
            <w:r w:rsidR="00EF415F">
              <w:rPr>
                <w:rFonts w:ascii="Consolas" w:hAnsi="Consolas" w:cs="Consolas"/>
                <w:sz w:val="19"/>
                <w:szCs w:val="19"/>
              </w:rPr>
              <w:t>/</w:t>
            </w:r>
            <w:proofErr w:type="spellStart"/>
            <w:r w:rsidR="00EF415F">
              <w:rPr>
                <w:rFonts w:ascii="Consolas" w:hAnsi="Consolas" w:cs="Consolas"/>
                <w:sz w:val="19"/>
                <w:szCs w:val="19"/>
              </w:rPr>
              <w:t>routerServiceUrl</w:t>
            </w:r>
            <w:proofErr w:type="spellEnd"/>
          </w:p>
        </w:tc>
        <w:tc>
          <w:tcPr>
            <w:tcW w:w="3088" w:type="pct"/>
          </w:tcPr>
          <w:p w14:paraId="5BDDC599" w14:textId="7B059FD6" w:rsidR="008F6192" w:rsidRPr="0062697F" w:rsidRDefault="004C6209" w:rsidP="004C6209">
            <w:pPr>
              <w:pStyle w:val="Tablebody"/>
            </w:pPr>
            <w:r>
              <w:t>J</w:t>
            </w:r>
            <w:r w:rsidR="008F6192" w:rsidRPr="00E13EBC">
              <w:t xml:space="preserve">ānorāda IDDV formu maršrutēšanas </w:t>
            </w:r>
            <w:proofErr w:type="spellStart"/>
            <w:r w:rsidR="008F6192" w:rsidRPr="00E13EBC">
              <w:t>pakalpes</w:t>
            </w:r>
            <w:proofErr w:type="spellEnd"/>
            <w:r w:rsidR="008F6192" w:rsidRPr="00E13EBC">
              <w:t xml:space="preserve"> adrese</w:t>
            </w:r>
            <w:r w:rsidR="008F6192">
              <w:t xml:space="preserve"> (</w:t>
            </w:r>
            <w:r>
              <w:fldChar w:fldCharType="begin"/>
            </w:r>
            <w:r>
              <w:instrText xml:space="preserve"> REF _Ref377042017 \r \h </w:instrText>
            </w:r>
            <w:r>
              <w:fldChar w:fldCharType="separate"/>
            </w:r>
            <w:r w:rsidR="00331113">
              <w:t>3.3.1</w:t>
            </w:r>
            <w:r>
              <w:fldChar w:fldCharType="end"/>
            </w:r>
            <w:r>
              <w:t xml:space="preserve"> </w:t>
            </w:r>
            <w:r w:rsidR="008F6192">
              <w:t>nodaļā uzstādītā lietojuma adrese + „</w:t>
            </w:r>
            <w:r w:rsidR="008F6192" w:rsidRPr="006F531E">
              <w:t>/</w:t>
            </w:r>
            <w:proofErr w:type="spellStart"/>
            <w:r w:rsidR="008F6192" w:rsidRPr="006F531E">
              <w:t>RouterService.svc</w:t>
            </w:r>
            <w:proofErr w:type="spellEnd"/>
            <w:r w:rsidR="008F6192">
              <w:t>”).</w:t>
            </w:r>
            <w:r>
              <w:t xml:space="preserve"> </w:t>
            </w:r>
            <w:r w:rsidR="008F6192" w:rsidRPr="00E66E9C">
              <w:t>Adrese</w:t>
            </w:r>
            <w:r>
              <w:t xml:space="preserve">i jāizmanto </w:t>
            </w:r>
            <w:proofErr w:type="spellStart"/>
            <w:r>
              <w:t>net.pipe</w:t>
            </w:r>
            <w:proofErr w:type="spellEnd"/>
            <w:r>
              <w:t xml:space="preserve"> protokols, </w:t>
            </w:r>
            <w:r w:rsidR="008F6192" w:rsidRPr="00E66E9C">
              <w:t xml:space="preserve">piemēram, </w:t>
            </w:r>
            <w:proofErr w:type="spellStart"/>
            <w:r w:rsidR="008F6192" w:rsidRPr="00E66E9C">
              <w:t>net.pipe</w:t>
            </w:r>
            <w:proofErr w:type="spellEnd"/>
            <w:r w:rsidR="008F6192" w:rsidRPr="00E66E9C">
              <w:t>://</w:t>
            </w:r>
            <w:proofErr w:type="spellStart"/>
            <w:r w:rsidR="008F6192">
              <w:t>lokalhost</w:t>
            </w:r>
            <w:proofErr w:type="spellEnd"/>
            <w:r w:rsidR="008F6192" w:rsidRPr="00E66E9C">
              <w:t>/</w:t>
            </w:r>
            <w:proofErr w:type="spellStart"/>
            <w:r w:rsidR="008F6192" w:rsidRPr="00E66E9C">
              <w:t>Viss.</w:t>
            </w:r>
            <w:r w:rsidR="008F6192">
              <w:t>Iddv.RouterService</w:t>
            </w:r>
            <w:proofErr w:type="spellEnd"/>
            <w:r>
              <w:t>/</w:t>
            </w:r>
            <w:proofErr w:type="spellStart"/>
            <w:r>
              <w:t>RouterService.svc</w:t>
            </w:r>
            <w:proofErr w:type="spellEnd"/>
            <w:r>
              <w:t>.</w:t>
            </w:r>
            <w:r w:rsidRPr="0062697F">
              <w:t xml:space="preserve"> </w:t>
            </w:r>
          </w:p>
        </w:tc>
      </w:tr>
    </w:tbl>
    <w:p w14:paraId="6CFCF468" w14:textId="1F67B51D" w:rsidR="00A06BFB" w:rsidRDefault="00804919" w:rsidP="00804919">
      <w:r>
        <w:t xml:space="preserve">Lai sasaistītu darba uzdevumus ar atbilstošām IDDV formām ir jāveic darba uzdevumu un </w:t>
      </w:r>
      <w:r w:rsidR="00B62C9D">
        <w:t>izveidoto</w:t>
      </w:r>
      <w:r>
        <w:t xml:space="preserve"> IDDV formu kartēšana, pēc formas URN un IDDV formas IIS lietojuma nosaukuma.</w:t>
      </w:r>
      <w:r w:rsidR="00A06BFB">
        <w:t xml:space="preserve"> Kartēšana tiek veikta emulatora konfigurācijas datnē un par to atbild sekojoši parametri:</w:t>
      </w:r>
    </w:p>
    <w:p w14:paraId="689BE0CA" w14:textId="1522BF02" w:rsidR="00A06BFB" w:rsidRPr="0062697F" w:rsidRDefault="003E5788" w:rsidP="00A06BFB">
      <w:r>
        <w:t xml:space="preserve">Formas </w:t>
      </w:r>
      <w:r w:rsidR="00C51D2F">
        <w:t xml:space="preserve">reģistrēšanas </w:t>
      </w:r>
      <w:r>
        <w:t>konfigurācijas parametri</w:t>
      </w:r>
      <w:r w:rsidR="00A06BFB">
        <w:t xml:space="preserve"> emulator</w:t>
      </w:r>
      <w:r>
        <w:t>ā.</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3652"/>
        <w:gridCol w:w="6202"/>
      </w:tblGrid>
      <w:tr w:rsidR="00A06BFB" w:rsidRPr="0062697F" w14:paraId="1D8E4A31" w14:textId="77777777" w:rsidTr="00053475">
        <w:trPr>
          <w:tblHeader/>
        </w:trPr>
        <w:tc>
          <w:tcPr>
            <w:tcW w:w="1853" w:type="pct"/>
            <w:shd w:val="clear" w:color="auto" w:fill="auto"/>
          </w:tcPr>
          <w:p w14:paraId="3F0B9B9F" w14:textId="77777777" w:rsidR="00A06BFB" w:rsidRPr="0062697F" w:rsidRDefault="00A06BFB" w:rsidP="00152F3C">
            <w:pPr>
              <w:pStyle w:val="Bold"/>
            </w:pPr>
            <w:r w:rsidRPr="0062697F">
              <w:t>Nosaukums</w:t>
            </w:r>
          </w:p>
        </w:tc>
        <w:tc>
          <w:tcPr>
            <w:tcW w:w="3147" w:type="pct"/>
            <w:shd w:val="clear" w:color="auto" w:fill="auto"/>
          </w:tcPr>
          <w:p w14:paraId="3B5DEE5D" w14:textId="77777777" w:rsidR="00A06BFB" w:rsidRPr="0062697F" w:rsidRDefault="00A06BFB" w:rsidP="00152F3C">
            <w:pPr>
              <w:pStyle w:val="Bold"/>
            </w:pPr>
            <w:r w:rsidRPr="0062697F">
              <w:t>Apraksts</w:t>
            </w:r>
          </w:p>
        </w:tc>
      </w:tr>
      <w:tr w:rsidR="00A06BFB" w:rsidRPr="0062697F" w14:paraId="4D91A677" w14:textId="77777777" w:rsidTr="00053475">
        <w:tc>
          <w:tcPr>
            <w:tcW w:w="1853" w:type="pct"/>
          </w:tcPr>
          <w:p w14:paraId="76C0FC8F" w14:textId="6D59F923" w:rsidR="00A06BFB" w:rsidRPr="0062697F" w:rsidRDefault="00A06BFB" w:rsidP="00A06BFB">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forms</w:t>
            </w:r>
            <w:proofErr w:type="spellEnd"/>
            <w:r>
              <w:rPr>
                <w:rFonts w:ascii="Consolas" w:hAnsi="Consolas" w:cs="Consolas"/>
                <w:sz w:val="19"/>
                <w:szCs w:val="19"/>
              </w:rPr>
              <w:t>/</w:t>
            </w:r>
            <w:proofErr w:type="spellStart"/>
            <w:r>
              <w:rPr>
                <w:rFonts w:ascii="Consolas" w:hAnsi="Consolas" w:cs="Consolas"/>
                <w:sz w:val="19"/>
                <w:szCs w:val="19"/>
              </w:rPr>
              <w:t>form</w:t>
            </w:r>
            <w:proofErr w:type="spellEnd"/>
            <w:r>
              <w:rPr>
                <w:rFonts w:ascii="Consolas" w:hAnsi="Consolas" w:cs="Consolas"/>
                <w:sz w:val="19"/>
                <w:szCs w:val="19"/>
              </w:rPr>
              <w:t>/</w:t>
            </w:r>
            <w:proofErr w:type="spellStart"/>
            <w:r>
              <w:rPr>
                <w:rFonts w:ascii="Consolas" w:hAnsi="Consolas" w:cs="Consolas"/>
                <w:sz w:val="19"/>
                <w:szCs w:val="19"/>
              </w:rPr>
              <w:t>destination</w:t>
            </w:r>
            <w:proofErr w:type="spellEnd"/>
          </w:p>
        </w:tc>
        <w:tc>
          <w:tcPr>
            <w:tcW w:w="3147" w:type="pct"/>
          </w:tcPr>
          <w:p w14:paraId="64A5F415" w14:textId="50D01EBB" w:rsidR="00A06BFB" w:rsidRPr="0062697F" w:rsidRDefault="007307C4" w:rsidP="007307C4">
            <w:pPr>
              <w:pStyle w:val="Tablebody"/>
            </w:pPr>
            <w:r>
              <w:t xml:space="preserve">Jānorāda </w:t>
            </w:r>
            <w:proofErr w:type="spellStart"/>
            <w:r>
              <w:t>Iddv</w:t>
            </w:r>
            <w:proofErr w:type="spellEnd"/>
            <w:r>
              <w:t xml:space="preserve"> formas identifikators. Servisa režīmā tas saturēs formas URN, bet failu sistēmas režīmā direktorijas nosaukumu, kas satur ieejas </w:t>
            </w:r>
            <w:proofErr w:type="spellStart"/>
            <w:r>
              <w:t>xml</w:t>
            </w:r>
            <w:proofErr w:type="spellEnd"/>
            <w:r>
              <w:t xml:space="preserve"> datni. Parametram jāsakrīt ar formās konfigurācijas datnē norādīto URN.</w:t>
            </w:r>
            <w:r w:rsidR="00A06BFB">
              <w:t xml:space="preserve"> </w:t>
            </w:r>
            <w:r>
              <w:t xml:space="preserve">Lai atvieglotu konfigurēšanu paralēli var izveidot gan konfigurāciju priekš failu sistēmas, gan servisa režīma un modificēt tikai formas </w:t>
            </w: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general</w:t>
            </w:r>
            <w:proofErr w:type="spellEnd"/>
            <w:r>
              <w:rPr>
                <w:rFonts w:ascii="Consolas" w:hAnsi="Consolas" w:cs="Consolas"/>
                <w:sz w:val="19"/>
                <w:szCs w:val="19"/>
              </w:rPr>
              <w:t>/</w:t>
            </w:r>
            <w:proofErr w:type="spellStart"/>
            <w:r>
              <w:rPr>
                <w:rFonts w:ascii="Consolas" w:hAnsi="Consolas" w:cs="Consolas"/>
                <w:sz w:val="19"/>
                <w:szCs w:val="19"/>
              </w:rPr>
              <w:t>iddvUrn</w:t>
            </w:r>
            <w:proofErr w:type="spellEnd"/>
            <w:r>
              <w:rPr>
                <w:rFonts w:ascii="Consolas" w:hAnsi="Consolas" w:cs="Consolas"/>
                <w:sz w:val="19"/>
                <w:szCs w:val="19"/>
              </w:rPr>
              <w:t xml:space="preserve">, </w:t>
            </w:r>
            <w:r w:rsidRPr="007307C4">
              <w:t>lai noteiktu kuru no tām izmantot.</w:t>
            </w:r>
          </w:p>
        </w:tc>
      </w:tr>
      <w:tr w:rsidR="00A06BFB" w:rsidRPr="0062697F" w14:paraId="018FB50F" w14:textId="77777777" w:rsidTr="00053475">
        <w:tc>
          <w:tcPr>
            <w:tcW w:w="1853" w:type="pct"/>
          </w:tcPr>
          <w:p w14:paraId="67ABFF17" w14:textId="69C3D62A" w:rsidR="00A06BFB" w:rsidRPr="0062697F" w:rsidRDefault="00A06BFB" w:rsidP="00A06BFB">
            <w:pPr>
              <w:autoSpaceDE w:val="0"/>
              <w:autoSpaceDN w:val="0"/>
              <w:adjustRightInd w:val="0"/>
              <w:spacing w:before="0" w:after="0" w:line="240" w:lineRule="auto"/>
              <w:jc w:val="left"/>
              <w:rPr>
                <w:rFonts w:cs="Arial"/>
                <w:i/>
                <w:sz w:val="20"/>
                <w:szCs w:val="20"/>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forms</w:t>
            </w:r>
            <w:proofErr w:type="spellEnd"/>
            <w:r>
              <w:rPr>
                <w:rFonts w:ascii="Consolas" w:hAnsi="Consolas" w:cs="Consolas"/>
                <w:sz w:val="19"/>
                <w:szCs w:val="19"/>
              </w:rPr>
              <w:t>/</w:t>
            </w:r>
            <w:proofErr w:type="spellStart"/>
            <w:r>
              <w:rPr>
                <w:rFonts w:ascii="Consolas" w:hAnsi="Consolas" w:cs="Consolas"/>
                <w:sz w:val="19"/>
                <w:szCs w:val="19"/>
              </w:rPr>
              <w:t>form</w:t>
            </w:r>
            <w:proofErr w:type="spellEnd"/>
            <w:r>
              <w:rPr>
                <w:rFonts w:ascii="Consolas" w:hAnsi="Consolas" w:cs="Consolas"/>
                <w:sz w:val="19"/>
                <w:szCs w:val="19"/>
              </w:rPr>
              <w:t>/</w:t>
            </w:r>
            <w:proofErr w:type="spellStart"/>
            <w:r>
              <w:rPr>
                <w:rFonts w:ascii="Consolas" w:hAnsi="Consolas" w:cs="Consolas"/>
                <w:sz w:val="19"/>
                <w:szCs w:val="19"/>
              </w:rPr>
              <w:t>url</w:t>
            </w:r>
            <w:proofErr w:type="spellEnd"/>
          </w:p>
        </w:tc>
        <w:tc>
          <w:tcPr>
            <w:tcW w:w="3147" w:type="pct"/>
          </w:tcPr>
          <w:p w14:paraId="4C6609B8" w14:textId="393D2515" w:rsidR="00A06BFB" w:rsidRPr="0062697F" w:rsidRDefault="005771F3" w:rsidP="00053475">
            <w:pPr>
              <w:pStyle w:val="Tablebody"/>
            </w:pPr>
            <w:r>
              <w:t xml:space="preserve">Jānorāda </w:t>
            </w:r>
            <w:proofErr w:type="spellStart"/>
            <w:r>
              <w:t>Iddv</w:t>
            </w:r>
            <w:proofErr w:type="spellEnd"/>
            <w:r>
              <w:t xml:space="preserve"> formas IIS lietojuma adrese bez jebkādiem papildus parametriem, piemēram, „</w:t>
            </w:r>
            <w:r w:rsidRPr="005771F3">
              <w:t>https://visssc:448/ErrorReport</w:t>
            </w:r>
            <w:r>
              <w:t>”.</w:t>
            </w:r>
          </w:p>
        </w:tc>
      </w:tr>
      <w:tr w:rsidR="00A06BFB" w:rsidRPr="0062697F" w14:paraId="5C7390A4" w14:textId="77777777" w:rsidTr="00053475">
        <w:tc>
          <w:tcPr>
            <w:tcW w:w="1853" w:type="pct"/>
          </w:tcPr>
          <w:p w14:paraId="0121B26E" w14:textId="1346BC1E" w:rsidR="00A06BFB" w:rsidRPr="0062697F" w:rsidRDefault="00A06BFB" w:rsidP="00A06BFB">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forms</w:t>
            </w:r>
            <w:proofErr w:type="spellEnd"/>
            <w:r>
              <w:rPr>
                <w:rFonts w:ascii="Consolas" w:hAnsi="Consolas" w:cs="Consolas"/>
                <w:sz w:val="19"/>
                <w:szCs w:val="19"/>
              </w:rPr>
              <w:t>/</w:t>
            </w:r>
            <w:proofErr w:type="spellStart"/>
            <w:r>
              <w:rPr>
                <w:rFonts w:ascii="Consolas" w:hAnsi="Consolas" w:cs="Consolas"/>
                <w:sz w:val="19"/>
                <w:szCs w:val="19"/>
              </w:rPr>
              <w:t>form</w:t>
            </w:r>
            <w:proofErr w:type="spellEnd"/>
            <w:r>
              <w:rPr>
                <w:rFonts w:ascii="Consolas" w:hAnsi="Consolas" w:cs="Consolas"/>
                <w:sz w:val="19"/>
                <w:szCs w:val="19"/>
              </w:rPr>
              <w:t>/</w:t>
            </w:r>
            <w:proofErr w:type="spellStart"/>
            <w:r>
              <w:rPr>
                <w:rFonts w:ascii="Consolas" w:hAnsi="Consolas" w:cs="Consolas"/>
                <w:sz w:val="19"/>
                <w:szCs w:val="19"/>
              </w:rPr>
              <w:t>cdnVersion</w:t>
            </w:r>
            <w:proofErr w:type="spellEnd"/>
          </w:p>
        </w:tc>
        <w:tc>
          <w:tcPr>
            <w:tcW w:w="3147" w:type="pct"/>
          </w:tcPr>
          <w:p w14:paraId="04C6DF5C" w14:textId="095AAA0C" w:rsidR="00A06BFB" w:rsidRPr="0062697F" w:rsidRDefault="005771F3" w:rsidP="00152F3C">
            <w:pPr>
              <w:pStyle w:val="Tablebody"/>
            </w:pPr>
            <w:r>
              <w:t xml:space="preserve">Jānorāda </w:t>
            </w:r>
            <w:proofErr w:type="spellStart"/>
            <w:r>
              <w:t>Iddv</w:t>
            </w:r>
            <w:proofErr w:type="spellEnd"/>
            <w:r>
              <w:t xml:space="preserve"> formas izmantotā CDN versija, piemēram „v1.0” vai „v1.1”. </w:t>
            </w:r>
            <w:r w:rsidR="00A06BFB" w:rsidRPr="0062697F">
              <w:t xml:space="preserve"> </w:t>
            </w:r>
          </w:p>
        </w:tc>
      </w:tr>
      <w:tr w:rsidR="00A06BFB" w:rsidRPr="0062697F" w14:paraId="72391396" w14:textId="77777777" w:rsidTr="00053475">
        <w:tc>
          <w:tcPr>
            <w:tcW w:w="1853" w:type="pct"/>
          </w:tcPr>
          <w:p w14:paraId="7A837C50" w14:textId="3111B26A" w:rsidR="00A06BFB" w:rsidRDefault="00A06BFB" w:rsidP="00A06BFB">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forms</w:t>
            </w:r>
            <w:proofErr w:type="spellEnd"/>
            <w:r>
              <w:rPr>
                <w:rFonts w:ascii="Consolas" w:hAnsi="Consolas" w:cs="Consolas"/>
                <w:sz w:val="19"/>
                <w:szCs w:val="19"/>
              </w:rPr>
              <w:t>/</w:t>
            </w:r>
            <w:proofErr w:type="spellStart"/>
            <w:r>
              <w:rPr>
                <w:rFonts w:ascii="Consolas" w:hAnsi="Consolas" w:cs="Consolas"/>
                <w:sz w:val="19"/>
                <w:szCs w:val="19"/>
              </w:rPr>
              <w:t>form</w:t>
            </w:r>
            <w:proofErr w:type="spellEnd"/>
            <w:r>
              <w:rPr>
                <w:rFonts w:ascii="Consolas" w:hAnsi="Consolas" w:cs="Consolas"/>
                <w:sz w:val="19"/>
                <w:szCs w:val="19"/>
              </w:rPr>
              <w:t>/</w:t>
            </w:r>
            <w:proofErr w:type="spellStart"/>
            <w:r>
              <w:rPr>
                <w:rFonts w:ascii="Consolas" w:hAnsi="Consolas" w:cs="Consolas"/>
                <w:sz w:val="19"/>
                <w:szCs w:val="19"/>
              </w:rPr>
              <w:t>title</w:t>
            </w:r>
            <w:proofErr w:type="spellEnd"/>
          </w:p>
        </w:tc>
        <w:tc>
          <w:tcPr>
            <w:tcW w:w="3147" w:type="pct"/>
          </w:tcPr>
          <w:p w14:paraId="214514BB" w14:textId="026794C0" w:rsidR="00A06BFB" w:rsidRDefault="00152F3C" w:rsidP="00D07056">
            <w:pPr>
              <w:pStyle w:val="Tablebody"/>
            </w:pPr>
            <w:proofErr w:type="spellStart"/>
            <w:r>
              <w:t>Iddv</w:t>
            </w:r>
            <w:proofErr w:type="spellEnd"/>
            <w:r>
              <w:t xml:space="preserve"> formas virsraksts latviešu valodā. </w:t>
            </w:r>
            <w:r w:rsidR="00E211EB">
              <w:t>(citas valodas emulatorā nav iespējams uzstādīt). Neobligāts parametrs ar noklusēto vērtību „</w:t>
            </w:r>
            <w:r w:rsidR="00E211EB" w:rsidRPr="00D07056">
              <w:t>Noklusētais IDDV formas virsraksts</w:t>
            </w:r>
            <w:r w:rsidR="00E211EB">
              <w:t>”.</w:t>
            </w:r>
          </w:p>
        </w:tc>
      </w:tr>
      <w:tr w:rsidR="00152F3C" w:rsidRPr="0062697F" w14:paraId="5D3ABC6F" w14:textId="77777777" w:rsidTr="00053475">
        <w:tc>
          <w:tcPr>
            <w:tcW w:w="1853" w:type="pct"/>
          </w:tcPr>
          <w:p w14:paraId="57FE9B51" w14:textId="26EE5C53" w:rsidR="00152F3C" w:rsidRDefault="00152F3C" w:rsidP="00152F3C">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forms</w:t>
            </w:r>
            <w:proofErr w:type="spellEnd"/>
            <w:r>
              <w:rPr>
                <w:rFonts w:ascii="Consolas" w:hAnsi="Consolas" w:cs="Consolas"/>
                <w:sz w:val="19"/>
                <w:szCs w:val="19"/>
              </w:rPr>
              <w:t>/</w:t>
            </w:r>
            <w:proofErr w:type="spellStart"/>
            <w:r>
              <w:rPr>
                <w:rFonts w:ascii="Consolas" w:hAnsi="Consolas" w:cs="Consolas"/>
                <w:sz w:val="19"/>
                <w:szCs w:val="19"/>
              </w:rPr>
              <w:t>form</w:t>
            </w:r>
            <w:proofErr w:type="spellEnd"/>
            <w:r>
              <w:rPr>
                <w:rFonts w:ascii="Consolas" w:hAnsi="Consolas" w:cs="Consolas"/>
                <w:sz w:val="19"/>
                <w:szCs w:val="19"/>
              </w:rPr>
              <w:t xml:space="preserve">/ </w:t>
            </w:r>
            <w:proofErr w:type="spellStart"/>
            <w:r>
              <w:rPr>
                <w:rFonts w:ascii="Consolas" w:hAnsi="Consolas" w:cs="Consolas"/>
                <w:sz w:val="19"/>
                <w:szCs w:val="19"/>
              </w:rPr>
              <w:t>eserviceIsActiveVersion</w:t>
            </w:r>
            <w:proofErr w:type="spellEnd"/>
          </w:p>
        </w:tc>
        <w:tc>
          <w:tcPr>
            <w:tcW w:w="3147" w:type="pct"/>
          </w:tcPr>
          <w:p w14:paraId="5D994D63" w14:textId="61A3497F" w:rsidR="00152F3C" w:rsidRDefault="00D07056" w:rsidP="00152F3C">
            <w:pPr>
              <w:pStyle w:val="Tablebody"/>
            </w:pPr>
            <w:r>
              <w:t xml:space="preserve">Nosaka vai </w:t>
            </w:r>
            <w:proofErr w:type="spellStart"/>
            <w:r>
              <w:t>Iddv</w:t>
            </w:r>
            <w:proofErr w:type="spellEnd"/>
            <w:r>
              <w:t xml:space="preserve"> forma atrodas zem aktīvās e-pakalpojuma versijas. neobligāts parametrs ar noklusēto vērtību "</w:t>
            </w:r>
            <w:proofErr w:type="spellStart"/>
            <w:r>
              <w:t>true</w:t>
            </w:r>
            <w:proofErr w:type="spellEnd"/>
            <w:r>
              <w:t>".</w:t>
            </w:r>
          </w:p>
        </w:tc>
      </w:tr>
      <w:tr w:rsidR="00152F3C" w:rsidRPr="0062697F" w14:paraId="634DFD34" w14:textId="77777777" w:rsidTr="00053475">
        <w:tc>
          <w:tcPr>
            <w:tcW w:w="1853" w:type="pct"/>
          </w:tcPr>
          <w:p w14:paraId="26178CC0" w14:textId="2CBB045F" w:rsidR="00152F3C" w:rsidRDefault="00152F3C" w:rsidP="00152F3C">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forms</w:t>
            </w:r>
            <w:proofErr w:type="spellEnd"/>
            <w:r>
              <w:rPr>
                <w:rFonts w:ascii="Consolas" w:hAnsi="Consolas" w:cs="Consolas"/>
                <w:sz w:val="19"/>
                <w:szCs w:val="19"/>
              </w:rPr>
              <w:t>/</w:t>
            </w:r>
            <w:proofErr w:type="spellStart"/>
            <w:r>
              <w:rPr>
                <w:rFonts w:ascii="Consolas" w:hAnsi="Consolas" w:cs="Consolas"/>
                <w:sz w:val="19"/>
                <w:szCs w:val="19"/>
              </w:rPr>
              <w:t>form</w:t>
            </w:r>
            <w:proofErr w:type="spellEnd"/>
            <w:r>
              <w:rPr>
                <w:rFonts w:ascii="Consolas" w:hAnsi="Consolas" w:cs="Consolas"/>
                <w:sz w:val="19"/>
                <w:szCs w:val="19"/>
              </w:rPr>
              <w:t>/</w:t>
            </w:r>
            <w:proofErr w:type="spellStart"/>
            <w:r>
              <w:rPr>
                <w:rFonts w:ascii="Consolas" w:hAnsi="Consolas" w:cs="Consolas"/>
                <w:sz w:val="19"/>
                <w:szCs w:val="19"/>
              </w:rPr>
              <w:t>eserviceStatus</w:t>
            </w:r>
            <w:proofErr w:type="spellEnd"/>
          </w:p>
        </w:tc>
        <w:tc>
          <w:tcPr>
            <w:tcW w:w="3147" w:type="pct"/>
          </w:tcPr>
          <w:p w14:paraId="707F6B8D" w14:textId="4AD739F9" w:rsidR="00152F3C" w:rsidRDefault="00E211EB" w:rsidP="00D07056">
            <w:pPr>
              <w:pStyle w:val="Tablebody"/>
            </w:pPr>
            <w:proofErr w:type="spellStart"/>
            <w:r>
              <w:t>Iddv</w:t>
            </w:r>
            <w:proofErr w:type="spellEnd"/>
            <w:r>
              <w:t xml:space="preserve"> formas e-pakalpojuma status. Neobligāts parametrs ar noklusēto vērtību „</w:t>
            </w:r>
            <w:proofErr w:type="spellStart"/>
            <w:r>
              <w:t>Published</w:t>
            </w:r>
            <w:proofErr w:type="spellEnd"/>
            <w:r>
              <w:t>”.</w:t>
            </w:r>
            <w:r w:rsidR="004A1C1E">
              <w:t xml:space="preserve"> Iespējams uzstādīt sekojošas vērtības: </w:t>
            </w:r>
            <w:r w:rsidR="00452C59">
              <w:t>„</w:t>
            </w:r>
            <w:proofErr w:type="spellStart"/>
            <w:r w:rsidR="004A1C1E">
              <w:t>Published</w:t>
            </w:r>
            <w:proofErr w:type="spellEnd"/>
            <w:r w:rsidR="00452C59">
              <w:t>”</w:t>
            </w:r>
            <w:r w:rsidR="004A1C1E" w:rsidRPr="00D07056">
              <w:t xml:space="preserve">, </w:t>
            </w:r>
            <w:r w:rsidR="00452C59">
              <w:t>„</w:t>
            </w:r>
            <w:proofErr w:type="spellStart"/>
            <w:r w:rsidR="004A1C1E">
              <w:t>Closed</w:t>
            </w:r>
            <w:proofErr w:type="spellEnd"/>
            <w:r w:rsidR="00452C59">
              <w:t>”</w:t>
            </w:r>
            <w:r w:rsidR="004A1C1E" w:rsidRPr="00D07056">
              <w:t>,</w:t>
            </w:r>
            <w:r w:rsidR="004A1C1E">
              <w:t xml:space="preserve"> </w:t>
            </w:r>
            <w:r w:rsidR="00452C59">
              <w:t>„</w:t>
            </w:r>
            <w:proofErr w:type="spellStart"/>
            <w:r w:rsidR="004A1C1E">
              <w:t>Deleted</w:t>
            </w:r>
            <w:proofErr w:type="spellEnd"/>
            <w:r w:rsidR="00452C59">
              <w:t>”</w:t>
            </w:r>
            <w:r w:rsidR="004A1C1E" w:rsidRPr="00D07056">
              <w:t>,</w:t>
            </w:r>
            <w:r w:rsidR="004A1C1E">
              <w:t xml:space="preserve"> </w:t>
            </w:r>
            <w:r w:rsidR="00452C59">
              <w:t>„</w:t>
            </w:r>
            <w:proofErr w:type="spellStart"/>
            <w:r w:rsidR="004A1C1E">
              <w:t>Development</w:t>
            </w:r>
            <w:proofErr w:type="spellEnd"/>
            <w:r w:rsidR="00452C59">
              <w:t>”</w:t>
            </w:r>
            <w:r w:rsidR="004A1C1E">
              <w:t>.</w:t>
            </w:r>
          </w:p>
        </w:tc>
      </w:tr>
    </w:tbl>
    <w:p w14:paraId="11D79F33" w14:textId="22BB125F" w:rsidR="00804919" w:rsidRDefault="00804919" w:rsidP="00804919">
      <w:pPr>
        <w:pStyle w:val="Heading3"/>
      </w:pPr>
      <w:bookmarkStart w:id="348" w:name="_Toc383097943"/>
      <w:r>
        <w:t>Portāla konfigurēšana servisu režīmā</w:t>
      </w:r>
      <w:bookmarkEnd w:id="348"/>
    </w:p>
    <w:p w14:paraId="4661A0E8" w14:textId="3B851F67" w:rsidR="00726869" w:rsidRDefault="00726869" w:rsidP="00E20D7E">
      <w:r>
        <w:t xml:space="preserve">Servisu režīmā darba uzdevumi tiek iegūti no </w:t>
      </w:r>
      <w:proofErr w:type="spellStart"/>
      <w:r>
        <w:t>Iddv</w:t>
      </w:r>
      <w:proofErr w:type="spellEnd"/>
      <w:r>
        <w:t xml:space="preserve"> maršrutēšanas </w:t>
      </w:r>
      <w:proofErr w:type="spellStart"/>
      <w:r>
        <w:t>pakalpes</w:t>
      </w:r>
      <w:proofErr w:type="spellEnd"/>
      <w:r>
        <w:t>.</w:t>
      </w:r>
    </w:p>
    <w:p w14:paraId="27A7ADA8" w14:textId="77777777" w:rsidR="009558F8" w:rsidRDefault="009558F8" w:rsidP="009558F8">
      <w:pPr>
        <w:keepNext/>
      </w:pPr>
      <w:r>
        <w:object w:dxaOrig="11965" w:dyaOrig="7402" w14:anchorId="77699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97.8pt" o:ole="">
            <v:imagedata r:id="rId61" o:title=""/>
          </v:shape>
          <o:OLEObject Type="Embed" ProgID="Visio.Drawing.11" ShapeID="_x0000_i1025" DrawAspect="Content" ObjectID="_1456839709" r:id="rId62"/>
        </w:object>
      </w:r>
    </w:p>
    <w:p w14:paraId="48B861C2" w14:textId="528C885C" w:rsidR="009558F8" w:rsidRPr="0062697F" w:rsidRDefault="00331113" w:rsidP="009558F8">
      <w:pPr>
        <w:pStyle w:val="Picturecaption"/>
      </w:pPr>
      <w:r>
        <w:fldChar w:fldCharType="begin"/>
      </w:r>
      <w:r>
        <w:instrText xml:space="preserve"> SEQ Attēls \* ARABIC </w:instrText>
      </w:r>
      <w:r>
        <w:fldChar w:fldCharType="separate"/>
      </w:r>
      <w:bookmarkStart w:id="349" w:name="_Toc383097901"/>
      <w:r>
        <w:rPr>
          <w:noProof/>
        </w:rPr>
        <w:t>35</w:t>
      </w:r>
      <w:r>
        <w:rPr>
          <w:noProof/>
        </w:rPr>
        <w:fldChar w:fldCharType="end"/>
      </w:r>
      <w:r w:rsidR="009558F8">
        <w:t xml:space="preserve">.attēls. Formas </w:t>
      </w:r>
      <w:proofErr w:type="spellStart"/>
      <w:r w:rsidR="009558F8">
        <w:t>ielāde</w:t>
      </w:r>
      <w:proofErr w:type="spellEnd"/>
      <w:r w:rsidR="009558F8">
        <w:t xml:space="preserve"> servis</w:t>
      </w:r>
      <w:r w:rsidR="008E2DC2">
        <w:t>a</w:t>
      </w:r>
      <w:r w:rsidR="009558F8">
        <w:t xml:space="preserve"> režīmā.</w:t>
      </w:r>
      <w:bookmarkEnd w:id="349"/>
    </w:p>
    <w:p w14:paraId="3FEA2BF3" w14:textId="5B56140C" w:rsidR="00E20D7E" w:rsidRDefault="00E20D7E" w:rsidP="00E20D7E">
      <w:r>
        <w:t>Emulatora konfigurācijas piemērs darbam servisu režīmā</w:t>
      </w:r>
      <w:r w:rsidR="002B7172">
        <w:t>.</w:t>
      </w:r>
    </w:p>
    <w:p w14:paraId="15A4DABA" w14:textId="77777777" w:rsidR="00E20D7E" w:rsidRPr="004C6209" w:rsidRDefault="00E20D7E" w:rsidP="00E20D7E">
      <w:pPr>
        <w:pStyle w:val="CodeBlock"/>
        <w:rPr>
          <w:color w:val="A31515"/>
          <w:lang w:val="lv-LV"/>
        </w:rPr>
      </w:pPr>
      <w:r w:rsidRPr="004C6209">
        <w:rPr>
          <w:lang w:val="lv-LV"/>
        </w:rPr>
        <w:t>&lt;</w:t>
      </w:r>
      <w:proofErr w:type="spellStart"/>
      <w:r w:rsidRPr="004C6209">
        <w:rPr>
          <w:color w:val="A31515"/>
          <w:lang w:val="lv-LV"/>
        </w:rPr>
        <w:t>iddv</w:t>
      </w:r>
      <w:proofErr w:type="spellEnd"/>
    </w:p>
    <w:p w14:paraId="7067D60D" w14:textId="77777777" w:rsidR="00E20D7E" w:rsidRPr="004C6209" w:rsidRDefault="00E20D7E" w:rsidP="00E20D7E">
      <w:pPr>
        <w:pStyle w:val="CodeBlock"/>
        <w:rPr>
          <w:lang w:val="lv-LV"/>
        </w:rPr>
      </w:pPr>
      <w:r w:rsidRPr="004C6209">
        <w:rPr>
          <w:lang w:val="lv-LV"/>
        </w:rPr>
        <w:tab/>
      </w:r>
      <w:r w:rsidRPr="004C6209">
        <w:rPr>
          <w:color w:val="FF0000"/>
          <w:lang w:val="lv-LV"/>
        </w:rPr>
        <w:t>transport</w:t>
      </w:r>
      <w:r w:rsidRPr="004C6209">
        <w:rPr>
          <w:lang w:val="lv-LV"/>
        </w:rPr>
        <w:t>="</w:t>
      </w:r>
      <w:proofErr w:type="spellStart"/>
      <w:r w:rsidRPr="004C6209">
        <w:rPr>
          <w:lang w:val="lv-LV"/>
        </w:rPr>
        <w:t>service</w:t>
      </w:r>
      <w:proofErr w:type="spellEnd"/>
      <w:r w:rsidRPr="004C6209">
        <w:rPr>
          <w:lang w:val="lv-LV"/>
        </w:rPr>
        <w:t xml:space="preserve">"        </w:t>
      </w:r>
    </w:p>
    <w:p w14:paraId="5A8BB1AC" w14:textId="77777777" w:rsidR="00E20D7E" w:rsidRPr="004C6209" w:rsidRDefault="00E20D7E" w:rsidP="00E20D7E">
      <w:pPr>
        <w:pStyle w:val="CodeBlock"/>
        <w:rPr>
          <w:lang w:val="lv-LV"/>
        </w:rPr>
      </w:pPr>
      <w:r w:rsidRPr="004C6209">
        <w:rPr>
          <w:lang w:val="lv-LV"/>
        </w:rPr>
        <w:t xml:space="preserve">    </w:t>
      </w:r>
      <w:proofErr w:type="spellStart"/>
      <w:r w:rsidRPr="004C6209">
        <w:rPr>
          <w:color w:val="FF0000"/>
          <w:lang w:val="lv-LV"/>
        </w:rPr>
        <w:t>transportAuthRequired</w:t>
      </w:r>
      <w:proofErr w:type="spellEnd"/>
      <w:r w:rsidRPr="004C6209">
        <w:rPr>
          <w:lang w:val="lv-LV"/>
        </w:rPr>
        <w:t>="</w:t>
      </w:r>
      <w:proofErr w:type="spellStart"/>
      <w:r w:rsidRPr="004C6209">
        <w:rPr>
          <w:lang w:val="lv-LV"/>
        </w:rPr>
        <w:t>true</w:t>
      </w:r>
      <w:proofErr w:type="spellEnd"/>
      <w:r w:rsidRPr="004C6209">
        <w:rPr>
          <w:lang w:val="lv-LV"/>
        </w:rPr>
        <w:t>"&gt;</w:t>
      </w:r>
    </w:p>
    <w:p w14:paraId="3C2C048D" w14:textId="77777777" w:rsidR="00E20D7E" w:rsidRPr="004C6209" w:rsidRDefault="00E20D7E" w:rsidP="00E20D7E">
      <w:pPr>
        <w:pStyle w:val="CodeBlock"/>
        <w:rPr>
          <w:lang w:val="lv-LV"/>
        </w:rPr>
      </w:pPr>
    </w:p>
    <w:p w14:paraId="7FB772BB" w14:textId="77777777" w:rsidR="00E20D7E" w:rsidRPr="00804919" w:rsidRDefault="00E20D7E" w:rsidP="00E20D7E">
      <w:pPr>
        <w:pStyle w:val="CodeBlock"/>
        <w:ind w:firstLine="493"/>
      </w:pPr>
      <w:r w:rsidRPr="00804919">
        <w:t>&lt;</w:t>
      </w:r>
      <w:r w:rsidRPr="00804919">
        <w:rPr>
          <w:color w:val="A31515"/>
        </w:rPr>
        <w:t>general</w:t>
      </w:r>
    </w:p>
    <w:p w14:paraId="3BB96426" w14:textId="77777777" w:rsidR="00E20D7E" w:rsidRPr="00804919" w:rsidRDefault="00E20D7E" w:rsidP="00E20D7E">
      <w:pPr>
        <w:pStyle w:val="CodeBlock"/>
      </w:pPr>
      <w:r>
        <w:t xml:space="preserve">       </w:t>
      </w:r>
      <w:proofErr w:type="spellStart"/>
      <w:proofErr w:type="gramStart"/>
      <w:r w:rsidRPr="00804919">
        <w:rPr>
          <w:color w:val="FF0000"/>
        </w:rPr>
        <w:t>iddvUrn</w:t>
      </w:r>
      <w:proofErr w:type="spellEnd"/>
      <w:proofErr w:type="gramEnd"/>
      <w:r w:rsidRPr="00804919">
        <w:t>="</w:t>
      </w:r>
      <w:proofErr w:type="spellStart"/>
      <w:r w:rsidRPr="00804919">
        <w:t>Emulator</w:t>
      </w:r>
      <w:r>
        <w:t>ā</w:t>
      </w:r>
      <w:proofErr w:type="spellEnd"/>
      <w:r>
        <w:t xml:space="preserve"> </w:t>
      </w:r>
      <w:proofErr w:type="spellStart"/>
      <w:r>
        <w:t>netiek</w:t>
      </w:r>
      <w:proofErr w:type="spellEnd"/>
      <w:r>
        <w:t xml:space="preserve"> </w:t>
      </w:r>
      <w:proofErr w:type="spellStart"/>
      <w:r>
        <w:t>izmantots</w:t>
      </w:r>
      <w:proofErr w:type="spellEnd"/>
      <w:r w:rsidRPr="00804919">
        <w:t>!"</w:t>
      </w:r>
    </w:p>
    <w:p w14:paraId="5243D527" w14:textId="77777777" w:rsidR="00E20D7E" w:rsidRDefault="00E20D7E" w:rsidP="00E20D7E">
      <w:pPr>
        <w:pStyle w:val="CodeBlock"/>
      </w:pPr>
      <w:r w:rsidRPr="00804919">
        <w:t xml:space="preserve">       </w:t>
      </w:r>
      <w:proofErr w:type="spellStart"/>
      <w:proofErr w:type="gramStart"/>
      <w:r w:rsidRPr="00804919">
        <w:rPr>
          <w:color w:val="FF0000"/>
        </w:rPr>
        <w:t>cdnUrl</w:t>
      </w:r>
      <w:proofErr w:type="spellEnd"/>
      <w:proofErr w:type="gramEnd"/>
      <w:r w:rsidRPr="00804919">
        <w:t>="https://visssc:448/</w:t>
      </w:r>
      <w:proofErr w:type="spellStart"/>
      <w:r w:rsidRPr="00804919">
        <w:t>PortalEmulator</w:t>
      </w:r>
      <w:proofErr w:type="spellEnd"/>
      <w:r w:rsidRPr="00804919">
        <w:t>/</w:t>
      </w:r>
      <w:proofErr w:type="spellStart"/>
      <w:r w:rsidRPr="00804919">
        <w:t>Cdn</w:t>
      </w:r>
      <w:proofErr w:type="spellEnd"/>
      <w:r w:rsidRPr="00804919">
        <w:t xml:space="preserve">/{{version}}"              </w:t>
      </w:r>
      <w:r>
        <w:t xml:space="preserve"> </w:t>
      </w:r>
    </w:p>
    <w:p w14:paraId="0F5520B9" w14:textId="77777777" w:rsidR="00E20D7E" w:rsidRDefault="00E20D7E" w:rsidP="00E20D7E">
      <w:pPr>
        <w:pStyle w:val="CodeBlock"/>
        <w:ind w:firstLine="493"/>
      </w:pPr>
      <w:r>
        <w:rPr>
          <w:color w:val="FF0000"/>
        </w:rPr>
        <w:t xml:space="preserve">   </w:t>
      </w:r>
      <w:r w:rsidRPr="00804919">
        <w:rPr>
          <w:color w:val="FF0000"/>
        </w:rPr>
        <w:t>routerServiceUrl</w:t>
      </w:r>
      <w:r w:rsidRPr="00804919">
        <w:t>="net.pipe://localhost/Abc.Viss.Iddv.RouterService</w:t>
      </w:r>
      <w:r>
        <w:t xml:space="preserve"> </w:t>
      </w:r>
      <w:r w:rsidRPr="00804919">
        <w:t>/</w:t>
      </w:r>
      <w:proofErr w:type="spellStart"/>
      <w:r w:rsidRPr="00804919">
        <w:t>RouterService.svc</w:t>
      </w:r>
      <w:proofErr w:type="spellEnd"/>
      <w:r w:rsidRPr="00804919">
        <w:t>"/&gt;</w:t>
      </w:r>
    </w:p>
    <w:p w14:paraId="32B0F985" w14:textId="77777777" w:rsidR="00A055CB" w:rsidRDefault="00A055CB" w:rsidP="00A055CB">
      <w:pPr>
        <w:pStyle w:val="CodeBlock"/>
        <w:ind w:firstLine="493"/>
      </w:pPr>
      <w:r w:rsidRPr="00A055CB">
        <w:t xml:space="preserve">        </w:t>
      </w:r>
      <w:r>
        <w:tab/>
      </w:r>
      <w:r>
        <w:tab/>
      </w:r>
    </w:p>
    <w:p w14:paraId="6E400BE3" w14:textId="4A61373C" w:rsidR="00A055CB" w:rsidRDefault="00A055CB" w:rsidP="00A055CB">
      <w:pPr>
        <w:pStyle w:val="CodeBlock"/>
        <w:ind w:firstLine="493"/>
      </w:pPr>
      <w:r w:rsidRPr="00A055CB">
        <w:t>&lt;</w:t>
      </w:r>
      <w:proofErr w:type="gramStart"/>
      <w:r w:rsidRPr="00A055CB">
        <w:rPr>
          <w:color w:val="A31515"/>
        </w:rPr>
        <w:t>forms</w:t>
      </w:r>
      <w:proofErr w:type="gramEnd"/>
      <w:r w:rsidRPr="00A055CB">
        <w:t>&gt;</w:t>
      </w:r>
    </w:p>
    <w:p w14:paraId="0254AA25" w14:textId="6865E79D" w:rsidR="00A055CB" w:rsidRPr="00A055CB" w:rsidRDefault="00A055CB" w:rsidP="00A055CB">
      <w:pPr>
        <w:pStyle w:val="CodeBlock"/>
        <w:ind w:firstLine="493"/>
      </w:pPr>
      <w:r>
        <w:t xml:space="preserve">   </w:t>
      </w:r>
      <w:r w:rsidRPr="00A055CB">
        <w:t>&lt;</w:t>
      </w:r>
      <w:r w:rsidRPr="00A055CB">
        <w:rPr>
          <w:color w:val="A31515"/>
        </w:rPr>
        <w:t>form</w:t>
      </w:r>
      <w:r w:rsidRPr="00A055CB">
        <w:t xml:space="preserve"> </w:t>
      </w:r>
    </w:p>
    <w:p w14:paraId="05100E2F" w14:textId="6E101F0E" w:rsidR="00A055CB" w:rsidRPr="00A055CB" w:rsidRDefault="00A055CB" w:rsidP="00A055CB">
      <w:pPr>
        <w:pStyle w:val="CodeBlock"/>
        <w:ind w:firstLine="493"/>
      </w:pPr>
      <w:r>
        <w:t xml:space="preserve"> </w:t>
      </w:r>
      <w:r>
        <w:tab/>
      </w:r>
      <w:proofErr w:type="gramStart"/>
      <w:r w:rsidRPr="00A055CB">
        <w:rPr>
          <w:color w:val="FF0000"/>
        </w:rPr>
        <w:t>destination</w:t>
      </w:r>
      <w:proofErr w:type="gramEnd"/>
      <w:r w:rsidRPr="00A055CB">
        <w:t>="</w:t>
      </w:r>
      <w:proofErr w:type="spellStart"/>
      <w:r w:rsidRPr="00A055CB">
        <w:t>FileSystemTransportDestination-ErrorReport</w:t>
      </w:r>
      <w:proofErr w:type="spellEnd"/>
      <w:r w:rsidRPr="00A055CB">
        <w:t xml:space="preserve">" </w:t>
      </w:r>
    </w:p>
    <w:p w14:paraId="53FCD227" w14:textId="7B84607B" w:rsidR="00A055CB" w:rsidRPr="00A055CB" w:rsidRDefault="00A055CB" w:rsidP="00A055CB">
      <w:pPr>
        <w:pStyle w:val="CodeBlock"/>
        <w:ind w:firstLine="493"/>
      </w:pPr>
      <w:r w:rsidRPr="00A055CB">
        <w:t xml:space="preserve">      </w:t>
      </w:r>
      <w:proofErr w:type="spellStart"/>
      <w:proofErr w:type="gramStart"/>
      <w:r w:rsidRPr="00A055CB">
        <w:rPr>
          <w:color w:val="FF0000"/>
        </w:rPr>
        <w:t>url</w:t>
      </w:r>
      <w:proofErr w:type="spellEnd"/>
      <w:proofErr w:type="gramEnd"/>
      <w:r w:rsidRPr="00A055CB">
        <w:t>="https://visssc:448/</w:t>
      </w:r>
      <w:proofErr w:type="spellStart"/>
      <w:r w:rsidRPr="00A055CB">
        <w:t>ErrorReport</w:t>
      </w:r>
      <w:proofErr w:type="spellEnd"/>
      <w:r w:rsidRPr="00A055CB">
        <w:t xml:space="preserve">" </w:t>
      </w:r>
    </w:p>
    <w:p w14:paraId="25171207" w14:textId="4F494796" w:rsidR="00A055CB" w:rsidRPr="00A055CB" w:rsidRDefault="00A055CB" w:rsidP="00A055CB">
      <w:pPr>
        <w:pStyle w:val="CodeBlock"/>
        <w:ind w:firstLine="493"/>
      </w:pPr>
      <w:r w:rsidRPr="00A055CB">
        <w:t xml:space="preserve">      </w:t>
      </w:r>
      <w:proofErr w:type="spellStart"/>
      <w:proofErr w:type="gramStart"/>
      <w:r w:rsidRPr="00A055CB">
        <w:rPr>
          <w:color w:val="FF0000"/>
        </w:rPr>
        <w:t>cdnVersion</w:t>
      </w:r>
      <w:proofErr w:type="spellEnd"/>
      <w:proofErr w:type="gramEnd"/>
      <w:r w:rsidRPr="00A055CB">
        <w:t>="v1.1"</w:t>
      </w:r>
    </w:p>
    <w:p w14:paraId="011B685E" w14:textId="3B874405" w:rsidR="00A055CB" w:rsidRPr="00A055CB" w:rsidRDefault="00A055CB" w:rsidP="00A055CB">
      <w:pPr>
        <w:pStyle w:val="CodeBlock"/>
        <w:ind w:firstLine="493"/>
      </w:pPr>
      <w:r>
        <w:t xml:space="preserve">      </w:t>
      </w:r>
      <w:proofErr w:type="gramStart"/>
      <w:r w:rsidRPr="00A055CB">
        <w:rPr>
          <w:color w:val="FF0000"/>
        </w:rPr>
        <w:t>title</w:t>
      </w:r>
      <w:proofErr w:type="gramEnd"/>
      <w:r w:rsidRPr="00A055CB">
        <w:t>="</w:t>
      </w:r>
      <w:proofErr w:type="spellStart"/>
      <w:r w:rsidRPr="00A055CB">
        <w:t>Iddv</w:t>
      </w:r>
      <w:proofErr w:type="spellEnd"/>
      <w:r w:rsidRPr="00A055CB">
        <w:t xml:space="preserve"> </w:t>
      </w:r>
      <w:proofErr w:type="spellStart"/>
      <w:r w:rsidRPr="00A055CB">
        <w:t>kļūdas</w:t>
      </w:r>
      <w:proofErr w:type="spellEnd"/>
      <w:r w:rsidRPr="00A055CB">
        <w:t xml:space="preserve"> </w:t>
      </w:r>
      <w:proofErr w:type="spellStart"/>
      <w:r w:rsidRPr="00A055CB">
        <w:t>formas</w:t>
      </w:r>
      <w:proofErr w:type="spellEnd"/>
      <w:r w:rsidRPr="00A055CB">
        <w:t xml:space="preserve"> </w:t>
      </w:r>
      <w:proofErr w:type="spellStart"/>
      <w:r w:rsidRPr="00A055CB">
        <w:t>piemērs</w:t>
      </w:r>
      <w:proofErr w:type="spellEnd"/>
      <w:r w:rsidRPr="00A055CB">
        <w:t>."</w:t>
      </w:r>
    </w:p>
    <w:p w14:paraId="7A68A5DF" w14:textId="494C222E" w:rsidR="00A055CB" w:rsidRPr="00A055CB" w:rsidRDefault="00A055CB" w:rsidP="00A055CB">
      <w:pPr>
        <w:pStyle w:val="CodeBlock"/>
        <w:ind w:firstLine="493"/>
      </w:pPr>
      <w:r w:rsidRPr="00A055CB">
        <w:t xml:space="preserve">   /&gt;</w:t>
      </w:r>
    </w:p>
    <w:p w14:paraId="1BB04E21" w14:textId="6F17E9A9" w:rsidR="00A055CB" w:rsidRPr="00A055CB" w:rsidRDefault="00A055CB" w:rsidP="00A055CB">
      <w:pPr>
        <w:pStyle w:val="CodeBlock"/>
        <w:ind w:firstLine="493"/>
      </w:pPr>
      <w:r>
        <w:t xml:space="preserve">   </w:t>
      </w:r>
      <w:r w:rsidRPr="00A055CB">
        <w:t>&lt;</w:t>
      </w:r>
      <w:r w:rsidRPr="00A055CB">
        <w:rPr>
          <w:color w:val="A31515"/>
        </w:rPr>
        <w:t>form</w:t>
      </w:r>
    </w:p>
    <w:p w14:paraId="55B2140A" w14:textId="098727F8" w:rsidR="00A055CB" w:rsidRPr="00A055CB" w:rsidRDefault="00A055CB" w:rsidP="00A055CB">
      <w:pPr>
        <w:pStyle w:val="CodeBlock"/>
        <w:ind w:firstLine="493"/>
      </w:pPr>
      <w:r>
        <w:t xml:space="preserve">      </w:t>
      </w:r>
      <w:proofErr w:type="gramStart"/>
      <w:r w:rsidRPr="00A055CB">
        <w:rPr>
          <w:color w:val="FF0000"/>
        </w:rPr>
        <w:t>destination</w:t>
      </w:r>
      <w:proofErr w:type="gramEnd"/>
      <w:r w:rsidRPr="00A055CB">
        <w:t>="URN:IVIS:100001:EP-IVISErrorReport-v1-0-IDDVFORM2-ErrorReport"</w:t>
      </w:r>
    </w:p>
    <w:p w14:paraId="2BB7AB7C" w14:textId="2440D149" w:rsidR="00A055CB" w:rsidRPr="00A055CB" w:rsidRDefault="00A055CB" w:rsidP="00A055CB">
      <w:pPr>
        <w:pStyle w:val="CodeBlock"/>
        <w:ind w:firstLine="493"/>
      </w:pPr>
      <w:r w:rsidRPr="00A055CB">
        <w:t xml:space="preserve">      </w:t>
      </w:r>
      <w:proofErr w:type="spellStart"/>
      <w:proofErr w:type="gramStart"/>
      <w:r w:rsidRPr="00A055CB">
        <w:rPr>
          <w:color w:val="FF0000"/>
        </w:rPr>
        <w:t>url</w:t>
      </w:r>
      <w:proofErr w:type="spellEnd"/>
      <w:proofErr w:type="gramEnd"/>
      <w:r w:rsidRPr="00A055CB">
        <w:t>="https://visssc:448/</w:t>
      </w:r>
      <w:proofErr w:type="spellStart"/>
      <w:r w:rsidRPr="00A055CB">
        <w:t>ErrorReport</w:t>
      </w:r>
      <w:proofErr w:type="spellEnd"/>
      <w:r w:rsidRPr="00A055CB">
        <w:t>"</w:t>
      </w:r>
    </w:p>
    <w:p w14:paraId="403A8472" w14:textId="4586302C" w:rsidR="00A055CB" w:rsidRPr="00A055CB" w:rsidRDefault="00A055CB" w:rsidP="00A055CB">
      <w:pPr>
        <w:pStyle w:val="CodeBlock"/>
        <w:ind w:firstLine="493"/>
      </w:pPr>
      <w:r w:rsidRPr="00A055CB">
        <w:t xml:space="preserve">      </w:t>
      </w:r>
      <w:proofErr w:type="spellStart"/>
      <w:proofErr w:type="gramStart"/>
      <w:r w:rsidRPr="00A055CB">
        <w:rPr>
          <w:color w:val="FF0000"/>
        </w:rPr>
        <w:t>cdnVersion</w:t>
      </w:r>
      <w:proofErr w:type="spellEnd"/>
      <w:proofErr w:type="gramEnd"/>
      <w:r w:rsidRPr="00A055CB">
        <w:t>="v1.</w:t>
      </w:r>
      <w:r>
        <w:t>1</w:t>
      </w:r>
      <w:r w:rsidRPr="00A055CB">
        <w:t>"</w:t>
      </w:r>
    </w:p>
    <w:p w14:paraId="1FF7DF6F" w14:textId="57D3E429" w:rsidR="00A055CB" w:rsidRPr="00A055CB" w:rsidRDefault="00A055CB" w:rsidP="00A055CB">
      <w:pPr>
        <w:pStyle w:val="CodeBlock"/>
        <w:ind w:firstLine="493"/>
      </w:pPr>
      <w:r w:rsidRPr="00A055CB">
        <w:t xml:space="preserve">      </w:t>
      </w:r>
      <w:proofErr w:type="gramStart"/>
      <w:r w:rsidRPr="00A055CB">
        <w:rPr>
          <w:color w:val="FF0000"/>
        </w:rPr>
        <w:t>title</w:t>
      </w:r>
      <w:proofErr w:type="gramEnd"/>
      <w:r w:rsidRPr="00A055CB">
        <w:t>="</w:t>
      </w:r>
      <w:proofErr w:type="spellStart"/>
      <w:r w:rsidRPr="00A055CB">
        <w:t>Iddv</w:t>
      </w:r>
      <w:proofErr w:type="spellEnd"/>
      <w:r w:rsidRPr="00A055CB">
        <w:t xml:space="preserve"> </w:t>
      </w:r>
      <w:proofErr w:type="spellStart"/>
      <w:r w:rsidRPr="00A055CB">
        <w:t>kļūdas</w:t>
      </w:r>
      <w:proofErr w:type="spellEnd"/>
      <w:r w:rsidRPr="00A055CB">
        <w:t xml:space="preserve"> </w:t>
      </w:r>
      <w:proofErr w:type="spellStart"/>
      <w:r w:rsidRPr="00A055CB">
        <w:t>formas</w:t>
      </w:r>
      <w:proofErr w:type="spellEnd"/>
      <w:r w:rsidRPr="00A055CB">
        <w:t xml:space="preserve"> </w:t>
      </w:r>
      <w:proofErr w:type="spellStart"/>
      <w:r w:rsidRPr="00A055CB">
        <w:t>piemērs</w:t>
      </w:r>
      <w:proofErr w:type="spellEnd"/>
      <w:r w:rsidRPr="00A055CB">
        <w:t>."</w:t>
      </w:r>
    </w:p>
    <w:p w14:paraId="4CB4DF7C" w14:textId="1BF2FBF0" w:rsidR="00A055CB" w:rsidRPr="00A055CB" w:rsidRDefault="00A055CB" w:rsidP="00A055CB">
      <w:pPr>
        <w:pStyle w:val="CodeBlock"/>
        <w:ind w:firstLine="493"/>
      </w:pPr>
      <w:r w:rsidRPr="00A055CB">
        <w:t xml:space="preserve">   /&gt;</w:t>
      </w:r>
    </w:p>
    <w:p w14:paraId="44E534B7" w14:textId="7AD234E4" w:rsidR="00A055CB" w:rsidRPr="00A055CB" w:rsidRDefault="00A055CB" w:rsidP="00A055CB">
      <w:pPr>
        <w:pStyle w:val="CodeBlock"/>
        <w:ind w:firstLine="493"/>
      </w:pPr>
      <w:r w:rsidRPr="00A055CB">
        <w:t>&lt;/</w:t>
      </w:r>
      <w:r w:rsidRPr="00A055CB">
        <w:rPr>
          <w:color w:val="A31515"/>
        </w:rPr>
        <w:t>forms</w:t>
      </w:r>
      <w:r w:rsidRPr="00A055CB">
        <w:t>&gt;</w:t>
      </w:r>
    </w:p>
    <w:p w14:paraId="06703249" w14:textId="36534290" w:rsidR="00A055CB" w:rsidRPr="00804919" w:rsidRDefault="00A055CB" w:rsidP="00906C7A">
      <w:pPr>
        <w:pStyle w:val="CodeBlock"/>
      </w:pPr>
      <w:r w:rsidRPr="00A055CB">
        <w:t>&lt;/</w:t>
      </w:r>
      <w:proofErr w:type="spellStart"/>
      <w:r w:rsidRPr="00A055CB">
        <w:rPr>
          <w:color w:val="A31515"/>
          <w:lang w:val="lv-LV"/>
        </w:rPr>
        <w:t>iddv</w:t>
      </w:r>
      <w:proofErr w:type="spellEnd"/>
      <w:r w:rsidRPr="00A055CB">
        <w:t>&gt;</w:t>
      </w:r>
    </w:p>
    <w:p w14:paraId="2CBD995A" w14:textId="6EFAB945" w:rsidR="00125F10" w:rsidRDefault="00125F10" w:rsidP="00125F10">
      <w:r w:rsidRPr="0062697F">
        <w:t>Pēc šāda</w:t>
      </w:r>
      <w:r w:rsidR="00AB7820">
        <w:t>s konfigurācijas</w:t>
      </w:r>
      <w:r w:rsidRPr="0062697F">
        <w:t xml:space="preserve"> verot vaļā darba uzdevumu „X”, kuram īpašība „</w:t>
      </w:r>
      <w:proofErr w:type="spellStart"/>
      <w:r w:rsidRPr="00AB27F9">
        <w:rPr>
          <w:i/>
        </w:rPr>
        <w:t>destination</w:t>
      </w:r>
      <w:proofErr w:type="spellEnd"/>
      <w:r w:rsidRPr="0062697F">
        <w:t>” būs „</w:t>
      </w:r>
      <w:r w:rsidR="00AB7820" w:rsidRPr="00A055CB">
        <w:rPr>
          <w:rFonts w:ascii="Courier New" w:hAnsi="Courier New" w:cs="Courier New"/>
          <w:sz w:val="20"/>
          <w:szCs w:val="16"/>
        </w:rPr>
        <w:t>URN:IVIS:100001:EP-IVISErrorReport-v1-0-IDDVFORM2-ErrorReport</w:t>
      </w:r>
      <w:r w:rsidRPr="0062697F">
        <w:t>”, iekšējā lietojuma (</w:t>
      </w:r>
      <w:proofErr w:type="spellStart"/>
      <w:r w:rsidRPr="00AB27F9">
        <w:rPr>
          <w:i/>
        </w:rPr>
        <w:t>iframe</w:t>
      </w:r>
      <w:proofErr w:type="spellEnd"/>
      <w:r w:rsidRPr="0062697F">
        <w:t xml:space="preserve">) saite tiks veidota kā: </w:t>
      </w:r>
      <w:hyperlink r:id="rId63" w:history="1">
        <w:r w:rsidR="00726869" w:rsidRPr="002A4864">
          <w:rPr>
            <w:rStyle w:val="Hyperlink"/>
            <w:rFonts w:ascii="Courier New" w:hAnsi="Courier New" w:cs="Courier New"/>
            <w:sz w:val="20"/>
            <w:szCs w:val="16"/>
          </w:rPr>
          <w:t xml:space="preserve"> https://visssc:448/ErrorReport/?MessageIs=X</w:t>
        </w:r>
      </w:hyperlink>
      <w:r>
        <w:t>.</w:t>
      </w:r>
    </w:p>
    <w:p w14:paraId="784C6FC2" w14:textId="77777777" w:rsidR="00891BE7" w:rsidRPr="0062697F" w:rsidRDefault="00891BE7" w:rsidP="00891BE7">
      <w:pPr>
        <w:pStyle w:val="Heading3"/>
      </w:pPr>
      <w:bookmarkStart w:id="350" w:name="_Toc383097944"/>
      <w:r w:rsidRPr="0062697F">
        <w:lastRenderedPageBreak/>
        <w:t>Portāla konfigurēšana failu sistēmas emulācijas režīmā</w:t>
      </w:r>
      <w:bookmarkEnd w:id="350"/>
    </w:p>
    <w:p w14:paraId="27684C94" w14:textId="3EB84C93" w:rsidR="00891BE7" w:rsidRPr="0062697F" w:rsidRDefault="005C3CA2" w:rsidP="00891BE7">
      <w:r>
        <w:t>Lai atvieglotu izstrādi emulatoru un formas</w:t>
      </w:r>
      <w:r w:rsidR="00891BE7" w:rsidRPr="0062697F">
        <w:t xml:space="preserve"> aplikāciju </w:t>
      </w:r>
      <w:r>
        <w:t xml:space="preserve">iespējams </w:t>
      </w:r>
      <w:r w:rsidR="00891BE7" w:rsidRPr="0062697F">
        <w:t>konfigurēt strādāšanai failu sistēmas režīmā.</w:t>
      </w:r>
    </w:p>
    <w:p w14:paraId="674EA134" w14:textId="4C22AB92" w:rsidR="00891BE7" w:rsidRDefault="00891BE7" w:rsidP="00891BE7">
      <w:r w:rsidRPr="0062697F">
        <w:t xml:space="preserve">Failu sistēmas </w:t>
      </w:r>
      <w:r w:rsidR="005C3CA2">
        <w:t>režīmā</w:t>
      </w:r>
      <w:r w:rsidRPr="0062697F">
        <w:t xml:space="preserve"> </w:t>
      </w:r>
      <w:r w:rsidR="005C3CA2">
        <w:t xml:space="preserve">darba uzdevuma dati tiek nodoti kā </w:t>
      </w:r>
      <w:r w:rsidRPr="0062697F">
        <w:t>XML datnes</w:t>
      </w:r>
      <w:r w:rsidR="005C3CA2">
        <w:t>, kas</w:t>
      </w:r>
      <w:r w:rsidRPr="0062697F">
        <w:t xml:space="preserve"> tiek ņemtas no lokālās failu sistēmas</w:t>
      </w:r>
      <w:r w:rsidR="00726869">
        <w:t>.</w:t>
      </w:r>
    </w:p>
    <w:p w14:paraId="652EED4C" w14:textId="77777777" w:rsidR="00385CB3" w:rsidRDefault="00385CB3" w:rsidP="00385CB3">
      <w:pPr>
        <w:keepNext/>
      </w:pPr>
      <w:r>
        <w:object w:dxaOrig="8693" w:dyaOrig="7515" w14:anchorId="50EAC0E0">
          <v:shape id="_x0000_i1026" type="#_x0000_t75" style="width:434.9pt;height:375.55pt" o:ole="">
            <v:imagedata r:id="rId64" o:title=""/>
          </v:shape>
          <o:OLEObject Type="Embed" ProgID="Visio.Drawing.11" ShapeID="_x0000_i1026" DrawAspect="Content" ObjectID="_1456839710" r:id="rId65"/>
        </w:object>
      </w:r>
    </w:p>
    <w:p w14:paraId="76165339" w14:textId="732B33A4" w:rsidR="00385CB3" w:rsidRPr="0062697F" w:rsidRDefault="00331113" w:rsidP="00385CB3">
      <w:pPr>
        <w:pStyle w:val="Picturecaption"/>
      </w:pPr>
      <w:r>
        <w:fldChar w:fldCharType="begin"/>
      </w:r>
      <w:r>
        <w:instrText xml:space="preserve"> SEQ Attēls \* ARABIC </w:instrText>
      </w:r>
      <w:r>
        <w:fldChar w:fldCharType="separate"/>
      </w:r>
      <w:bookmarkStart w:id="351" w:name="_Toc383097902"/>
      <w:r>
        <w:rPr>
          <w:noProof/>
        </w:rPr>
        <w:t>36</w:t>
      </w:r>
      <w:r>
        <w:rPr>
          <w:noProof/>
        </w:rPr>
        <w:fldChar w:fldCharType="end"/>
      </w:r>
      <w:r w:rsidR="00385CB3">
        <w:t xml:space="preserve">.attēls. Formas </w:t>
      </w:r>
      <w:proofErr w:type="spellStart"/>
      <w:r w:rsidR="00385CB3">
        <w:t>ielāde</w:t>
      </w:r>
      <w:proofErr w:type="spellEnd"/>
      <w:r w:rsidR="00385CB3">
        <w:t xml:space="preserve"> failu sistēmas režīmā bez autentifikācijas.</w:t>
      </w:r>
      <w:bookmarkEnd w:id="351"/>
    </w:p>
    <w:p w14:paraId="5A20BBFF" w14:textId="730ABDAA" w:rsidR="00891BE7" w:rsidRDefault="00891BE7" w:rsidP="00891BE7">
      <w:r w:rsidRPr="0062697F">
        <w:t>Konfigurācijas piemērs, strādāšanai failu sistēmas režīmā:</w:t>
      </w:r>
    </w:p>
    <w:p w14:paraId="70D9F764" w14:textId="77777777" w:rsidR="00726869" w:rsidRPr="004C6209" w:rsidRDefault="00726869" w:rsidP="00726869">
      <w:pPr>
        <w:pStyle w:val="CodeBlock"/>
        <w:rPr>
          <w:color w:val="A31515"/>
          <w:lang w:val="lv-LV"/>
        </w:rPr>
      </w:pPr>
      <w:r w:rsidRPr="004C6209">
        <w:rPr>
          <w:lang w:val="lv-LV"/>
        </w:rPr>
        <w:lastRenderedPageBreak/>
        <w:t>&lt;</w:t>
      </w:r>
      <w:proofErr w:type="spellStart"/>
      <w:r w:rsidRPr="004C6209">
        <w:rPr>
          <w:color w:val="A31515"/>
          <w:lang w:val="lv-LV"/>
        </w:rPr>
        <w:t>iddv</w:t>
      </w:r>
      <w:proofErr w:type="spellEnd"/>
    </w:p>
    <w:p w14:paraId="5FE1A737" w14:textId="77777777" w:rsidR="00726869" w:rsidRDefault="00726869" w:rsidP="00726869">
      <w:pPr>
        <w:pStyle w:val="CodeBlock"/>
        <w:rPr>
          <w:lang w:val="lv-LV"/>
        </w:rPr>
      </w:pPr>
      <w:r w:rsidRPr="004C6209">
        <w:rPr>
          <w:lang w:val="lv-LV"/>
        </w:rPr>
        <w:tab/>
      </w:r>
      <w:r w:rsidRPr="004C6209">
        <w:rPr>
          <w:color w:val="FF0000"/>
          <w:lang w:val="lv-LV"/>
        </w:rPr>
        <w:t>transport</w:t>
      </w:r>
      <w:r w:rsidRPr="004C6209">
        <w:rPr>
          <w:lang w:val="lv-LV"/>
        </w:rPr>
        <w:t>="</w:t>
      </w:r>
      <w:proofErr w:type="spellStart"/>
      <w:r>
        <w:rPr>
          <w:lang w:val="lv-LV"/>
        </w:rPr>
        <w:t>fs</w:t>
      </w:r>
      <w:proofErr w:type="spellEnd"/>
      <w:r>
        <w:rPr>
          <w:lang w:val="lv-LV"/>
        </w:rPr>
        <w:t>"</w:t>
      </w:r>
    </w:p>
    <w:p w14:paraId="74F4B43B" w14:textId="3365E073" w:rsidR="00726869" w:rsidRPr="004C6209" w:rsidRDefault="00726869" w:rsidP="00726869">
      <w:pPr>
        <w:pStyle w:val="CodeBlock"/>
        <w:rPr>
          <w:lang w:val="lv-LV"/>
        </w:rPr>
      </w:pPr>
      <w:r>
        <w:rPr>
          <w:lang w:val="lv-LV"/>
        </w:rPr>
        <w:t xml:space="preserve"> </w:t>
      </w:r>
      <w:r>
        <w:rPr>
          <w:lang w:val="lv-LV"/>
        </w:rPr>
        <w:tab/>
      </w:r>
      <w:proofErr w:type="spellStart"/>
      <w:r w:rsidRPr="00726869">
        <w:rPr>
          <w:color w:val="FF0000"/>
          <w:lang w:val="lv-LV"/>
        </w:rPr>
        <w:t>transportArgs</w:t>
      </w:r>
      <w:proofErr w:type="spellEnd"/>
      <w:r w:rsidRPr="00726869">
        <w:rPr>
          <w:lang w:val="lv-LV"/>
        </w:rPr>
        <w:t>="C:\IddvFormsTransportEmulator"</w:t>
      </w:r>
      <w:r w:rsidRPr="004C6209">
        <w:rPr>
          <w:lang w:val="lv-LV"/>
        </w:rPr>
        <w:t xml:space="preserve">  </w:t>
      </w:r>
    </w:p>
    <w:p w14:paraId="6AB333D7" w14:textId="77777777" w:rsidR="00726869" w:rsidRPr="004C6209" w:rsidRDefault="00726869" w:rsidP="00726869">
      <w:pPr>
        <w:pStyle w:val="CodeBlock"/>
        <w:rPr>
          <w:lang w:val="lv-LV"/>
        </w:rPr>
      </w:pPr>
      <w:r w:rsidRPr="004C6209">
        <w:rPr>
          <w:lang w:val="lv-LV"/>
        </w:rPr>
        <w:t xml:space="preserve">    </w:t>
      </w:r>
      <w:proofErr w:type="spellStart"/>
      <w:r w:rsidRPr="004C6209">
        <w:rPr>
          <w:color w:val="FF0000"/>
          <w:lang w:val="lv-LV"/>
        </w:rPr>
        <w:t>transportAuthRequired</w:t>
      </w:r>
      <w:proofErr w:type="spellEnd"/>
      <w:r w:rsidRPr="004C6209">
        <w:rPr>
          <w:lang w:val="lv-LV"/>
        </w:rPr>
        <w:t>="</w:t>
      </w:r>
      <w:proofErr w:type="spellStart"/>
      <w:r w:rsidRPr="004C6209">
        <w:rPr>
          <w:lang w:val="lv-LV"/>
        </w:rPr>
        <w:t>true</w:t>
      </w:r>
      <w:proofErr w:type="spellEnd"/>
      <w:r w:rsidRPr="004C6209">
        <w:rPr>
          <w:lang w:val="lv-LV"/>
        </w:rPr>
        <w:t>"&gt;</w:t>
      </w:r>
    </w:p>
    <w:p w14:paraId="77D8BB69" w14:textId="77777777" w:rsidR="00726869" w:rsidRPr="004C6209" w:rsidRDefault="00726869" w:rsidP="00726869">
      <w:pPr>
        <w:pStyle w:val="CodeBlock"/>
        <w:rPr>
          <w:lang w:val="lv-LV"/>
        </w:rPr>
      </w:pPr>
    </w:p>
    <w:p w14:paraId="509A9218" w14:textId="77777777" w:rsidR="00726869" w:rsidRPr="00804919" w:rsidRDefault="00726869" w:rsidP="00726869">
      <w:pPr>
        <w:pStyle w:val="CodeBlock"/>
        <w:ind w:firstLine="493"/>
      </w:pPr>
      <w:r w:rsidRPr="00804919">
        <w:t>&lt;</w:t>
      </w:r>
      <w:r w:rsidRPr="00804919">
        <w:rPr>
          <w:color w:val="A31515"/>
        </w:rPr>
        <w:t>general</w:t>
      </w:r>
    </w:p>
    <w:p w14:paraId="54E392BC" w14:textId="77777777" w:rsidR="00726869" w:rsidRPr="00804919" w:rsidRDefault="00726869" w:rsidP="00726869">
      <w:pPr>
        <w:pStyle w:val="CodeBlock"/>
      </w:pPr>
      <w:r>
        <w:t xml:space="preserve">       </w:t>
      </w:r>
      <w:proofErr w:type="spellStart"/>
      <w:proofErr w:type="gramStart"/>
      <w:r w:rsidRPr="00804919">
        <w:rPr>
          <w:color w:val="FF0000"/>
        </w:rPr>
        <w:t>iddvUrn</w:t>
      </w:r>
      <w:proofErr w:type="spellEnd"/>
      <w:proofErr w:type="gramEnd"/>
      <w:r w:rsidRPr="00804919">
        <w:t>="</w:t>
      </w:r>
      <w:proofErr w:type="spellStart"/>
      <w:r w:rsidRPr="00804919">
        <w:t>Emulator</w:t>
      </w:r>
      <w:r>
        <w:t>ā</w:t>
      </w:r>
      <w:proofErr w:type="spellEnd"/>
      <w:r>
        <w:t xml:space="preserve"> </w:t>
      </w:r>
      <w:proofErr w:type="spellStart"/>
      <w:r>
        <w:t>netiek</w:t>
      </w:r>
      <w:proofErr w:type="spellEnd"/>
      <w:r>
        <w:t xml:space="preserve"> </w:t>
      </w:r>
      <w:proofErr w:type="spellStart"/>
      <w:r>
        <w:t>izmantots</w:t>
      </w:r>
      <w:proofErr w:type="spellEnd"/>
      <w:r w:rsidRPr="00804919">
        <w:t>!"</w:t>
      </w:r>
    </w:p>
    <w:p w14:paraId="39812557" w14:textId="77777777" w:rsidR="00726869" w:rsidRDefault="00726869" w:rsidP="00726869">
      <w:pPr>
        <w:pStyle w:val="CodeBlock"/>
      </w:pPr>
      <w:r w:rsidRPr="00804919">
        <w:t xml:space="preserve">       </w:t>
      </w:r>
      <w:proofErr w:type="spellStart"/>
      <w:proofErr w:type="gramStart"/>
      <w:r w:rsidRPr="00804919">
        <w:rPr>
          <w:color w:val="FF0000"/>
        </w:rPr>
        <w:t>cdnUrl</w:t>
      </w:r>
      <w:proofErr w:type="spellEnd"/>
      <w:proofErr w:type="gramEnd"/>
      <w:r w:rsidRPr="00804919">
        <w:t>="https://visssc:448/</w:t>
      </w:r>
      <w:proofErr w:type="spellStart"/>
      <w:r w:rsidRPr="00804919">
        <w:t>PortalEmulator</w:t>
      </w:r>
      <w:proofErr w:type="spellEnd"/>
      <w:r w:rsidRPr="00804919">
        <w:t>/</w:t>
      </w:r>
      <w:proofErr w:type="spellStart"/>
      <w:r w:rsidRPr="00804919">
        <w:t>Cdn</w:t>
      </w:r>
      <w:proofErr w:type="spellEnd"/>
      <w:r w:rsidRPr="00804919">
        <w:t xml:space="preserve">/{{version}}"              </w:t>
      </w:r>
      <w:r>
        <w:t xml:space="preserve"> </w:t>
      </w:r>
    </w:p>
    <w:p w14:paraId="2A825BCA" w14:textId="77777777" w:rsidR="00726869" w:rsidRDefault="00726869" w:rsidP="00726869">
      <w:pPr>
        <w:pStyle w:val="CodeBlock"/>
        <w:ind w:firstLine="493"/>
      </w:pPr>
      <w:r>
        <w:rPr>
          <w:color w:val="FF0000"/>
        </w:rPr>
        <w:t xml:space="preserve">   </w:t>
      </w:r>
      <w:r w:rsidRPr="00804919">
        <w:rPr>
          <w:color w:val="FF0000"/>
        </w:rPr>
        <w:t>routerServiceUrl</w:t>
      </w:r>
      <w:r w:rsidRPr="00804919">
        <w:t>="net.pipe://localhost/Abc.Viss.Iddv.RouterService</w:t>
      </w:r>
      <w:r>
        <w:t xml:space="preserve"> </w:t>
      </w:r>
      <w:r w:rsidRPr="00804919">
        <w:t>/</w:t>
      </w:r>
      <w:proofErr w:type="spellStart"/>
      <w:r w:rsidRPr="00804919">
        <w:t>RouterService.svc</w:t>
      </w:r>
      <w:proofErr w:type="spellEnd"/>
      <w:r w:rsidRPr="00804919">
        <w:t>"/&gt;</w:t>
      </w:r>
    </w:p>
    <w:p w14:paraId="66081E69" w14:textId="77777777" w:rsidR="00726869" w:rsidRDefault="00726869" w:rsidP="00726869">
      <w:pPr>
        <w:pStyle w:val="CodeBlock"/>
        <w:ind w:firstLine="493"/>
      </w:pPr>
      <w:r w:rsidRPr="00A055CB">
        <w:t xml:space="preserve">        </w:t>
      </w:r>
      <w:r>
        <w:tab/>
      </w:r>
      <w:r>
        <w:tab/>
      </w:r>
    </w:p>
    <w:p w14:paraId="60838DAA" w14:textId="77777777" w:rsidR="00726869" w:rsidRDefault="00726869" w:rsidP="00726869">
      <w:pPr>
        <w:pStyle w:val="CodeBlock"/>
        <w:ind w:firstLine="493"/>
      </w:pPr>
      <w:r w:rsidRPr="00A055CB">
        <w:t>&lt;</w:t>
      </w:r>
      <w:proofErr w:type="gramStart"/>
      <w:r w:rsidRPr="00A055CB">
        <w:rPr>
          <w:color w:val="A31515"/>
        </w:rPr>
        <w:t>forms</w:t>
      </w:r>
      <w:proofErr w:type="gramEnd"/>
      <w:r w:rsidRPr="00A055CB">
        <w:t>&gt;</w:t>
      </w:r>
    </w:p>
    <w:p w14:paraId="31DEA5B3" w14:textId="77777777" w:rsidR="00726869" w:rsidRPr="00A055CB" w:rsidRDefault="00726869" w:rsidP="00726869">
      <w:pPr>
        <w:pStyle w:val="CodeBlock"/>
        <w:ind w:firstLine="493"/>
      </w:pPr>
      <w:r>
        <w:t xml:space="preserve">   </w:t>
      </w:r>
      <w:r w:rsidRPr="00A055CB">
        <w:t>&lt;</w:t>
      </w:r>
      <w:r w:rsidRPr="00A055CB">
        <w:rPr>
          <w:color w:val="A31515"/>
        </w:rPr>
        <w:t>form</w:t>
      </w:r>
      <w:r w:rsidRPr="00A055CB">
        <w:t xml:space="preserve"> </w:t>
      </w:r>
    </w:p>
    <w:p w14:paraId="45878FEE" w14:textId="77777777" w:rsidR="00726869" w:rsidRPr="00A055CB" w:rsidRDefault="00726869" w:rsidP="00726869">
      <w:pPr>
        <w:pStyle w:val="CodeBlock"/>
        <w:ind w:firstLine="493"/>
      </w:pPr>
      <w:r>
        <w:t xml:space="preserve"> </w:t>
      </w:r>
      <w:r>
        <w:tab/>
      </w:r>
      <w:proofErr w:type="gramStart"/>
      <w:r w:rsidRPr="00A055CB">
        <w:rPr>
          <w:color w:val="FF0000"/>
        </w:rPr>
        <w:t>destination</w:t>
      </w:r>
      <w:proofErr w:type="gramEnd"/>
      <w:r w:rsidRPr="00A055CB">
        <w:t>="</w:t>
      </w:r>
      <w:proofErr w:type="spellStart"/>
      <w:r w:rsidRPr="00A055CB">
        <w:t>FileSystemTransportDestination-ErrorReport</w:t>
      </w:r>
      <w:proofErr w:type="spellEnd"/>
      <w:r w:rsidRPr="00A055CB">
        <w:t xml:space="preserve">" </w:t>
      </w:r>
    </w:p>
    <w:p w14:paraId="7CA9775F" w14:textId="77777777" w:rsidR="00726869" w:rsidRPr="00A055CB" w:rsidRDefault="00726869" w:rsidP="00726869">
      <w:pPr>
        <w:pStyle w:val="CodeBlock"/>
        <w:ind w:firstLine="493"/>
      </w:pPr>
      <w:r w:rsidRPr="00A055CB">
        <w:t xml:space="preserve">      </w:t>
      </w:r>
      <w:proofErr w:type="spellStart"/>
      <w:proofErr w:type="gramStart"/>
      <w:r w:rsidRPr="00A055CB">
        <w:rPr>
          <w:color w:val="FF0000"/>
        </w:rPr>
        <w:t>url</w:t>
      </w:r>
      <w:proofErr w:type="spellEnd"/>
      <w:proofErr w:type="gramEnd"/>
      <w:r w:rsidRPr="00A055CB">
        <w:t>="https://visssc:448/</w:t>
      </w:r>
      <w:proofErr w:type="spellStart"/>
      <w:r w:rsidRPr="00A055CB">
        <w:t>ErrorReport</w:t>
      </w:r>
      <w:proofErr w:type="spellEnd"/>
      <w:r w:rsidRPr="00A055CB">
        <w:t xml:space="preserve">" </w:t>
      </w:r>
    </w:p>
    <w:p w14:paraId="0C557685" w14:textId="77777777" w:rsidR="00726869" w:rsidRPr="00A055CB" w:rsidRDefault="00726869" w:rsidP="00726869">
      <w:pPr>
        <w:pStyle w:val="CodeBlock"/>
        <w:ind w:firstLine="493"/>
      </w:pPr>
      <w:r w:rsidRPr="00A055CB">
        <w:t xml:space="preserve">      </w:t>
      </w:r>
      <w:proofErr w:type="spellStart"/>
      <w:proofErr w:type="gramStart"/>
      <w:r w:rsidRPr="00A055CB">
        <w:rPr>
          <w:color w:val="FF0000"/>
        </w:rPr>
        <w:t>cdnVersion</w:t>
      </w:r>
      <w:proofErr w:type="spellEnd"/>
      <w:proofErr w:type="gramEnd"/>
      <w:r w:rsidRPr="00A055CB">
        <w:t>="v1.1"</w:t>
      </w:r>
    </w:p>
    <w:p w14:paraId="45B07B4C" w14:textId="77777777" w:rsidR="00726869" w:rsidRPr="00A055CB" w:rsidRDefault="00726869" w:rsidP="00726869">
      <w:pPr>
        <w:pStyle w:val="CodeBlock"/>
        <w:ind w:firstLine="493"/>
      </w:pPr>
      <w:r>
        <w:t xml:space="preserve">      </w:t>
      </w:r>
      <w:proofErr w:type="gramStart"/>
      <w:r w:rsidRPr="00A055CB">
        <w:rPr>
          <w:color w:val="FF0000"/>
        </w:rPr>
        <w:t>title</w:t>
      </w:r>
      <w:proofErr w:type="gramEnd"/>
      <w:r w:rsidRPr="00A055CB">
        <w:t>="</w:t>
      </w:r>
      <w:proofErr w:type="spellStart"/>
      <w:r w:rsidRPr="00A055CB">
        <w:t>Iddv</w:t>
      </w:r>
      <w:proofErr w:type="spellEnd"/>
      <w:r w:rsidRPr="00A055CB">
        <w:t xml:space="preserve"> </w:t>
      </w:r>
      <w:proofErr w:type="spellStart"/>
      <w:r w:rsidRPr="00A055CB">
        <w:t>kļūdas</w:t>
      </w:r>
      <w:proofErr w:type="spellEnd"/>
      <w:r w:rsidRPr="00A055CB">
        <w:t xml:space="preserve"> </w:t>
      </w:r>
      <w:proofErr w:type="spellStart"/>
      <w:r w:rsidRPr="00A055CB">
        <w:t>formas</w:t>
      </w:r>
      <w:proofErr w:type="spellEnd"/>
      <w:r w:rsidRPr="00A055CB">
        <w:t xml:space="preserve"> </w:t>
      </w:r>
      <w:proofErr w:type="spellStart"/>
      <w:r w:rsidRPr="00A055CB">
        <w:t>piemērs</w:t>
      </w:r>
      <w:proofErr w:type="spellEnd"/>
      <w:r w:rsidRPr="00A055CB">
        <w:t>."</w:t>
      </w:r>
    </w:p>
    <w:p w14:paraId="1E76E82E" w14:textId="77777777" w:rsidR="00726869" w:rsidRPr="00A055CB" w:rsidRDefault="00726869" w:rsidP="00726869">
      <w:pPr>
        <w:pStyle w:val="CodeBlock"/>
        <w:ind w:firstLine="493"/>
      </w:pPr>
      <w:r w:rsidRPr="00A055CB">
        <w:t xml:space="preserve">   /&gt;</w:t>
      </w:r>
    </w:p>
    <w:p w14:paraId="52B5F0D2" w14:textId="77777777" w:rsidR="00726869" w:rsidRPr="00A055CB" w:rsidRDefault="00726869" w:rsidP="00726869">
      <w:pPr>
        <w:pStyle w:val="CodeBlock"/>
        <w:ind w:firstLine="493"/>
      </w:pPr>
      <w:r>
        <w:t xml:space="preserve">   </w:t>
      </w:r>
      <w:r w:rsidRPr="00A055CB">
        <w:t>&lt;</w:t>
      </w:r>
      <w:r w:rsidRPr="00A055CB">
        <w:rPr>
          <w:color w:val="A31515"/>
        </w:rPr>
        <w:t>form</w:t>
      </w:r>
    </w:p>
    <w:p w14:paraId="28E48667" w14:textId="77777777" w:rsidR="00726869" w:rsidRPr="00A055CB" w:rsidRDefault="00726869" w:rsidP="00726869">
      <w:pPr>
        <w:pStyle w:val="CodeBlock"/>
        <w:ind w:firstLine="493"/>
      </w:pPr>
      <w:r>
        <w:t xml:space="preserve">      </w:t>
      </w:r>
      <w:proofErr w:type="gramStart"/>
      <w:r w:rsidRPr="00A055CB">
        <w:rPr>
          <w:color w:val="FF0000"/>
        </w:rPr>
        <w:t>destination</w:t>
      </w:r>
      <w:proofErr w:type="gramEnd"/>
      <w:r w:rsidRPr="00A055CB">
        <w:t>="URN:IVIS:100001:EP-IVISErrorReport-v1-0-IDDVFORM2-ErrorReport"</w:t>
      </w:r>
    </w:p>
    <w:p w14:paraId="6204D649" w14:textId="77777777" w:rsidR="00726869" w:rsidRPr="00A055CB" w:rsidRDefault="00726869" w:rsidP="00726869">
      <w:pPr>
        <w:pStyle w:val="CodeBlock"/>
        <w:ind w:firstLine="493"/>
      </w:pPr>
      <w:r w:rsidRPr="00A055CB">
        <w:t xml:space="preserve">      </w:t>
      </w:r>
      <w:proofErr w:type="spellStart"/>
      <w:proofErr w:type="gramStart"/>
      <w:r w:rsidRPr="00A055CB">
        <w:rPr>
          <w:color w:val="FF0000"/>
        </w:rPr>
        <w:t>url</w:t>
      </w:r>
      <w:proofErr w:type="spellEnd"/>
      <w:proofErr w:type="gramEnd"/>
      <w:r w:rsidRPr="00A055CB">
        <w:t>="https://visssc:448/</w:t>
      </w:r>
      <w:proofErr w:type="spellStart"/>
      <w:r w:rsidRPr="00A055CB">
        <w:t>ErrorReport</w:t>
      </w:r>
      <w:proofErr w:type="spellEnd"/>
      <w:r w:rsidRPr="00A055CB">
        <w:t>"</w:t>
      </w:r>
    </w:p>
    <w:p w14:paraId="6E9DA98D" w14:textId="77777777" w:rsidR="00726869" w:rsidRPr="00A055CB" w:rsidRDefault="00726869" w:rsidP="00726869">
      <w:pPr>
        <w:pStyle w:val="CodeBlock"/>
        <w:ind w:firstLine="493"/>
      </w:pPr>
      <w:r w:rsidRPr="00A055CB">
        <w:t xml:space="preserve">      </w:t>
      </w:r>
      <w:proofErr w:type="spellStart"/>
      <w:proofErr w:type="gramStart"/>
      <w:r w:rsidRPr="00A055CB">
        <w:rPr>
          <w:color w:val="FF0000"/>
        </w:rPr>
        <w:t>cdnVersion</w:t>
      </w:r>
      <w:proofErr w:type="spellEnd"/>
      <w:proofErr w:type="gramEnd"/>
      <w:r w:rsidRPr="00A055CB">
        <w:t>="v1.</w:t>
      </w:r>
      <w:r>
        <w:t>1</w:t>
      </w:r>
      <w:r w:rsidRPr="00A055CB">
        <w:t>"</w:t>
      </w:r>
    </w:p>
    <w:p w14:paraId="317E69CE" w14:textId="77777777" w:rsidR="00726869" w:rsidRPr="00A055CB" w:rsidRDefault="00726869" w:rsidP="00726869">
      <w:pPr>
        <w:pStyle w:val="CodeBlock"/>
        <w:ind w:firstLine="493"/>
      </w:pPr>
      <w:r w:rsidRPr="00A055CB">
        <w:t xml:space="preserve">      </w:t>
      </w:r>
      <w:proofErr w:type="gramStart"/>
      <w:r w:rsidRPr="00A055CB">
        <w:rPr>
          <w:color w:val="FF0000"/>
        </w:rPr>
        <w:t>title</w:t>
      </w:r>
      <w:proofErr w:type="gramEnd"/>
      <w:r w:rsidRPr="00A055CB">
        <w:t>="</w:t>
      </w:r>
      <w:proofErr w:type="spellStart"/>
      <w:r w:rsidRPr="00A055CB">
        <w:t>Iddv</w:t>
      </w:r>
      <w:proofErr w:type="spellEnd"/>
      <w:r w:rsidRPr="00A055CB">
        <w:t xml:space="preserve"> </w:t>
      </w:r>
      <w:proofErr w:type="spellStart"/>
      <w:r w:rsidRPr="00A055CB">
        <w:t>kļūdas</w:t>
      </w:r>
      <w:proofErr w:type="spellEnd"/>
      <w:r w:rsidRPr="00A055CB">
        <w:t xml:space="preserve"> </w:t>
      </w:r>
      <w:proofErr w:type="spellStart"/>
      <w:r w:rsidRPr="00A055CB">
        <w:t>formas</w:t>
      </w:r>
      <w:proofErr w:type="spellEnd"/>
      <w:r w:rsidRPr="00A055CB">
        <w:t xml:space="preserve"> </w:t>
      </w:r>
      <w:proofErr w:type="spellStart"/>
      <w:r w:rsidRPr="00A055CB">
        <w:t>piemērs</w:t>
      </w:r>
      <w:proofErr w:type="spellEnd"/>
      <w:r w:rsidRPr="00A055CB">
        <w:t>."</w:t>
      </w:r>
    </w:p>
    <w:p w14:paraId="59ADC6BF" w14:textId="77777777" w:rsidR="00726869" w:rsidRPr="00A055CB" w:rsidRDefault="00726869" w:rsidP="00726869">
      <w:pPr>
        <w:pStyle w:val="CodeBlock"/>
        <w:ind w:firstLine="493"/>
      </w:pPr>
      <w:r w:rsidRPr="00A055CB">
        <w:t xml:space="preserve">   /&gt;</w:t>
      </w:r>
    </w:p>
    <w:p w14:paraId="7AAE6F17" w14:textId="77777777" w:rsidR="00726869" w:rsidRPr="00A055CB" w:rsidRDefault="00726869" w:rsidP="00726869">
      <w:pPr>
        <w:pStyle w:val="CodeBlock"/>
        <w:ind w:firstLine="493"/>
      </w:pPr>
      <w:r w:rsidRPr="00A055CB">
        <w:t>&lt;/</w:t>
      </w:r>
      <w:r w:rsidRPr="00A055CB">
        <w:rPr>
          <w:color w:val="A31515"/>
        </w:rPr>
        <w:t>forms</w:t>
      </w:r>
      <w:r w:rsidRPr="00A055CB">
        <w:t>&gt;</w:t>
      </w:r>
    </w:p>
    <w:p w14:paraId="10E8C02B" w14:textId="77777777" w:rsidR="00726869" w:rsidRPr="00804919" w:rsidRDefault="00726869" w:rsidP="00726869">
      <w:pPr>
        <w:pStyle w:val="CodeBlock"/>
      </w:pPr>
      <w:r w:rsidRPr="00A055CB">
        <w:t>&lt;/</w:t>
      </w:r>
      <w:proofErr w:type="spellStart"/>
      <w:r w:rsidRPr="00A055CB">
        <w:rPr>
          <w:color w:val="A31515"/>
          <w:lang w:val="lv-LV"/>
        </w:rPr>
        <w:t>iddv</w:t>
      </w:r>
      <w:proofErr w:type="spellEnd"/>
      <w:r w:rsidRPr="00A055CB">
        <w:t>&gt;</w:t>
      </w:r>
    </w:p>
    <w:p w14:paraId="4A4DCE9F" w14:textId="77777777" w:rsidR="00891BE7" w:rsidRPr="0062697F" w:rsidRDefault="00891BE7" w:rsidP="00891BE7">
      <w:pPr>
        <w:autoSpaceDE w:val="0"/>
        <w:autoSpaceDN w:val="0"/>
        <w:adjustRightInd w:val="0"/>
        <w:spacing w:before="0" w:after="0" w:line="240" w:lineRule="auto"/>
        <w:jc w:val="left"/>
        <w:rPr>
          <w:rFonts w:cs="Arial"/>
        </w:rPr>
      </w:pPr>
      <w:r w:rsidRPr="0062697F">
        <w:t>Failu sistēmas emulācijas režīmā atribūta „</w:t>
      </w:r>
      <w:proofErr w:type="spellStart"/>
      <w:r w:rsidRPr="0062697F">
        <w:rPr>
          <w:rFonts w:cs="Arial"/>
          <w:i/>
        </w:rPr>
        <w:t>transportArgs</w:t>
      </w:r>
      <w:proofErr w:type="spellEnd"/>
      <w:r w:rsidRPr="0062697F">
        <w:rPr>
          <w:rFonts w:cs="Arial"/>
          <w:i/>
        </w:rPr>
        <w:t xml:space="preserve">” </w:t>
      </w:r>
      <w:r w:rsidRPr="0062697F">
        <w:rPr>
          <w:rFonts w:cs="Arial"/>
        </w:rPr>
        <w:t>saturošajā direktorijā datnēm ir jābūt izkārtotām šādā struktūrā:</w:t>
      </w:r>
    </w:p>
    <w:p w14:paraId="25FC80D5" w14:textId="77777777" w:rsidR="00891BE7" w:rsidRPr="0062697F" w:rsidRDefault="00891BE7" w:rsidP="00891BE7">
      <w:pPr>
        <w:autoSpaceDE w:val="0"/>
        <w:autoSpaceDN w:val="0"/>
        <w:adjustRightInd w:val="0"/>
        <w:spacing w:before="0" w:after="0" w:line="240" w:lineRule="auto"/>
        <w:jc w:val="left"/>
        <w:rPr>
          <w:rFonts w:cs="Arial"/>
        </w:rPr>
      </w:pPr>
      <w:r w:rsidRPr="0062697F">
        <w:rPr>
          <w:rFonts w:cs="Arial"/>
        </w:rPr>
        <w:t>[Saknes direktorija] -&gt; [Galamērķa direktorija] -&gt; [</w:t>
      </w:r>
      <w:r w:rsidRPr="0062697F">
        <w:rPr>
          <w:rFonts w:cs="Arial"/>
          <w:i/>
        </w:rPr>
        <w:t>a.xml</w:t>
      </w:r>
      <w:r w:rsidRPr="0062697F">
        <w:rPr>
          <w:rFonts w:cs="Arial"/>
        </w:rPr>
        <w:t xml:space="preserve">, </w:t>
      </w:r>
      <w:r w:rsidRPr="0062697F">
        <w:rPr>
          <w:rFonts w:cs="Arial"/>
          <w:i/>
        </w:rPr>
        <w:t>b.xml</w:t>
      </w:r>
      <w:r w:rsidRPr="0062697F">
        <w:rPr>
          <w:rFonts w:cs="Arial"/>
        </w:rPr>
        <w:t xml:space="preserve">, </w:t>
      </w:r>
      <w:r w:rsidRPr="0062697F">
        <w:rPr>
          <w:rFonts w:cs="Arial"/>
          <w:i/>
        </w:rPr>
        <w:t>c.xml</w:t>
      </w:r>
      <w:r w:rsidRPr="0062697F">
        <w:rPr>
          <w:rFonts w:cs="Arial"/>
        </w:rPr>
        <w:t>, …]</w:t>
      </w:r>
    </w:p>
    <w:p w14:paraId="62E72167" w14:textId="77777777" w:rsidR="00891BE7" w:rsidRPr="0062697F" w:rsidRDefault="00891BE7" w:rsidP="00891BE7">
      <w:pPr>
        <w:autoSpaceDE w:val="0"/>
        <w:autoSpaceDN w:val="0"/>
        <w:adjustRightInd w:val="0"/>
        <w:spacing w:before="0" w:after="0" w:line="240" w:lineRule="auto"/>
        <w:jc w:val="left"/>
        <w:rPr>
          <w:rFonts w:cs="Arial"/>
        </w:rPr>
      </w:pPr>
      <w:r w:rsidRPr="0062697F">
        <w:rPr>
          <w:rFonts w:cs="Arial"/>
        </w:rPr>
        <w:t>Piemērs:</w:t>
      </w:r>
    </w:p>
    <w:p w14:paraId="57F944D5" w14:textId="77777777" w:rsidR="00891BE7" w:rsidRPr="0062697F" w:rsidRDefault="00891BE7" w:rsidP="00891BE7">
      <w:pPr>
        <w:autoSpaceDE w:val="0"/>
        <w:autoSpaceDN w:val="0"/>
        <w:adjustRightInd w:val="0"/>
        <w:spacing w:before="0" w:after="0" w:line="240" w:lineRule="auto"/>
        <w:jc w:val="left"/>
        <w:rPr>
          <w:rFonts w:cs="Arial"/>
        </w:rPr>
      </w:pPr>
      <w:r w:rsidRPr="0062697F">
        <w:rPr>
          <w:rFonts w:cs="Arial"/>
          <w:noProof/>
          <w:lang w:eastAsia="lv-LV"/>
        </w:rPr>
        <w:drawing>
          <wp:inline distT="0" distB="0" distL="0" distR="0" wp14:anchorId="5B684DC6" wp14:editId="4B7C8CDB">
            <wp:extent cx="351472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4725" cy="828675"/>
                    </a:xfrm>
                    <a:prstGeom prst="rect">
                      <a:avLst/>
                    </a:prstGeom>
                    <a:noFill/>
                    <a:ln>
                      <a:noFill/>
                    </a:ln>
                  </pic:spPr>
                </pic:pic>
              </a:graphicData>
            </a:graphic>
          </wp:inline>
        </w:drawing>
      </w:r>
    </w:p>
    <w:p w14:paraId="10D2861C" w14:textId="77777777" w:rsidR="00891BE7" w:rsidRPr="0062697F" w:rsidRDefault="00891BE7" w:rsidP="00891BE7">
      <w:pPr>
        <w:autoSpaceDE w:val="0"/>
        <w:autoSpaceDN w:val="0"/>
        <w:adjustRightInd w:val="0"/>
        <w:spacing w:before="0" w:after="0" w:line="240" w:lineRule="auto"/>
        <w:jc w:val="left"/>
        <w:rPr>
          <w:rFonts w:cs="Arial"/>
        </w:rPr>
      </w:pPr>
    </w:p>
    <w:p w14:paraId="776F94C5" w14:textId="0108F6EB" w:rsidR="00891BE7" w:rsidRPr="0062697F" w:rsidRDefault="00891BE7" w:rsidP="00891BE7">
      <w:pPr>
        <w:autoSpaceDE w:val="0"/>
        <w:autoSpaceDN w:val="0"/>
        <w:adjustRightInd w:val="0"/>
        <w:spacing w:before="0" w:after="0" w:line="240" w:lineRule="auto"/>
        <w:jc w:val="left"/>
        <w:rPr>
          <w:rFonts w:ascii="Consolas" w:hAnsi="Consolas" w:cs="Consolas"/>
          <w:color w:val="0000FF"/>
          <w:sz w:val="19"/>
          <w:szCs w:val="19"/>
        </w:rPr>
      </w:pPr>
      <w:r w:rsidRPr="0062697F">
        <w:t xml:space="preserve">Šī konfigurācijas sekcija ir </w:t>
      </w:r>
      <w:r w:rsidR="001068FB" w:rsidRPr="0062697F">
        <w:t>jāsaglabā</w:t>
      </w:r>
      <w:r w:rsidRPr="0062697F">
        <w:t xml:space="preserve"> kā Portāla konfigurācijas failā </w:t>
      </w:r>
      <w:r w:rsidRPr="0062697F">
        <w:rPr>
          <w:rFonts w:ascii="Tahoma" w:hAnsi="Tahoma" w:cs="Tahoma"/>
        </w:rPr>
        <w:t xml:space="preserve">— tā </w:t>
      </w:r>
      <w:proofErr w:type="spellStart"/>
      <w:r w:rsidRPr="0062697F">
        <w:rPr>
          <w:rFonts w:ascii="Tahoma" w:hAnsi="Tahoma" w:cs="Tahoma"/>
        </w:rPr>
        <w:t>iekšājās</w:t>
      </w:r>
      <w:proofErr w:type="spellEnd"/>
      <w:r w:rsidRPr="0062697F">
        <w:rPr>
          <w:rFonts w:ascii="Tahoma" w:hAnsi="Tahoma" w:cs="Tahoma"/>
        </w:rPr>
        <w:t xml:space="preserve"> aplikācijas konfigurācijas failā.</w:t>
      </w:r>
    </w:p>
    <w:p w14:paraId="1C1B2F60" w14:textId="5634F52B" w:rsidR="004578FE" w:rsidRDefault="004578FE" w:rsidP="00891BE7">
      <w:pPr>
        <w:pStyle w:val="Heading2"/>
      </w:pPr>
      <w:bookmarkStart w:id="352" w:name="_Toc383097945"/>
      <w:proofErr w:type="spellStart"/>
      <w:r>
        <w:t>Iddv</w:t>
      </w:r>
      <w:proofErr w:type="spellEnd"/>
      <w:r>
        <w:t xml:space="preserve"> formas konfigurēšana</w:t>
      </w:r>
      <w:bookmarkEnd w:id="352"/>
    </w:p>
    <w:p w14:paraId="533EBDF5" w14:textId="7C47B174" w:rsidR="004578FE" w:rsidRDefault="004578FE" w:rsidP="004578FE">
      <w:r>
        <w:t>Tā kā emulators spēj darboties divos režīmos, failu sistēmas un servisa, tad arī formai ir nepieciešams norādīt kuru no tiem izmantot.</w:t>
      </w:r>
    </w:p>
    <w:p w14:paraId="2530630B" w14:textId="77777777" w:rsidR="006F1F01" w:rsidRDefault="006F1F01" w:rsidP="004578FE"/>
    <w:p w14:paraId="01D70117" w14:textId="606BDD7F" w:rsidR="00106587" w:rsidRPr="0062697F" w:rsidRDefault="00106587" w:rsidP="00106587">
      <w:proofErr w:type="spellStart"/>
      <w:r>
        <w:t>Iddv</w:t>
      </w:r>
      <w:proofErr w:type="spellEnd"/>
      <w:r>
        <w:t xml:space="preserve"> formas konfigurācijas atribūti.</w:t>
      </w:r>
    </w:p>
    <w:tbl>
      <w:tblPr>
        <w:tblW w:w="5000" w:type="pct"/>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635"/>
      </w:tblGrid>
      <w:tr w:rsidR="00106587" w:rsidRPr="0062697F" w14:paraId="4F5A70C7" w14:textId="77777777" w:rsidTr="001F33A7">
        <w:trPr>
          <w:tblHeader/>
        </w:trPr>
        <w:tc>
          <w:tcPr>
            <w:tcW w:w="2141" w:type="pct"/>
            <w:shd w:val="clear" w:color="auto" w:fill="auto"/>
          </w:tcPr>
          <w:p w14:paraId="305174AC" w14:textId="77777777" w:rsidR="00106587" w:rsidRPr="0062697F" w:rsidRDefault="00106587" w:rsidP="006B3DFD">
            <w:pPr>
              <w:pStyle w:val="Bold"/>
            </w:pPr>
            <w:r w:rsidRPr="0062697F">
              <w:t>Nosaukums</w:t>
            </w:r>
          </w:p>
        </w:tc>
        <w:tc>
          <w:tcPr>
            <w:tcW w:w="2859" w:type="pct"/>
            <w:shd w:val="clear" w:color="auto" w:fill="auto"/>
          </w:tcPr>
          <w:p w14:paraId="3FF5AF7F" w14:textId="77777777" w:rsidR="00106587" w:rsidRPr="0062697F" w:rsidRDefault="00106587" w:rsidP="006B3DFD">
            <w:pPr>
              <w:pStyle w:val="Bold"/>
            </w:pPr>
            <w:r w:rsidRPr="0062697F">
              <w:t>Apraksts</w:t>
            </w:r>
          </w:p>
        </w:tc>
      </w:tr>
      <w:tr w:rsidR="00106587" w:rsidRPr="0062697F" w14:paraId="77B14920" w14:textId="77777777" w:rsidTr="001F33A7">
        <w:tc>
          <w:tcPr>
            <w:tcW w:w="2141" w:type="pct"/>
          </w:tcPr>
          <w:p w14:paraId="5BA573BC" w14:textId="77777777" w:rsidR="00106587" w:rsidRPr="0062697F" w:rsidRDefault="00106587" w:rsidP="006B3DFD">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general</w:t>
            </w:r>
            <w:proofErr w:type="spellEnd"/>
            <w:r>
              <w:rPr>
                <w:rFonts w:ascii="Consolas" w:hAnsi="Consolas" w:cs="Consolas"/>
                <w:sz w:val="19"/>
                <w:szCs w:val="19"/>
              </w:rPr>
              <w:t>/</w:t>
            </w:r>
            <w:proofErr w:type="spellStart"/>
            <w:r>
              <w:rPr>
                <w:rFonts w:ascii="Consolas" w:hAnsi="Consolas" w:cs="Consolas"/>
                <w:sz w:val="19"/>
                <w:szCs w:val="19"/>
              </w:rPr>
              <w:t>iddvUrn</w:t>
            </w:r>
            <w:proofErr w:type="spellEnd"/>
          </w:p>
        </w:tc>
        <w:tc>
          <w:tcPr>
            <w:tcW w:w="2859" w:type="pct"/>
          </w:tcPr>
          <w:p w14:paraId="5B9ED7B2" w14:textId="145FB72B" w:rsidR="00106587" w:rsidRDefault="00106587" w:rsidP="006B3DFD">
            <w:pPr>
              <w:pStyle w:val="Tablebody"/>
            </w:pPr>
            <w:r>
              <w:t>Servisa režīmā jānorāda EPK piešķirtais formas URN, tas tiks izmantots lai no EPK servisa vai emulatora iegūtu formas konfigurāciju.</w:t>
            </w:r>
          </w:p>
          <w:p w14:paraId="7555CD48" w14:textId="763E3C31" w:rsidR="00106587" w:rsidRPr="0062697F" w:rsidRDefault="00106587" w:rsidP="006B3DFD">
            <w:pPr>
              <w:pStyle w:val="Tablebody"/>
            </w:pPr>
            <w:r>
              <w:t xml:space="preserve">Failu sistēmas režīmā jānorāda </w:t>
            </w:r>
            <w:proofErr w:type="spellStart"/>
            <w:r>
              <w:rPr>
                <w:rFonts w:ascii="Consolas" w:hAnsi="Consolas" w:cs="Consolas"/>
                <w:sz w:val="19"/>
                <w:szCs w:val="19"/>
              </w:rPr>
              <w:t>iddv</w:t>
            </w:r>
            <w:proofErr w:type="spellEnd"/>
            <w:r>
              <w:rPr>
                <w:rFonts w:ascii="Consolas" w:hAnsi="Consolas" w:cs="Consolas"/>
                <w:sz w:val="19"/>
                <w:szCs w:val="19"/>
              </w:rPr>
              <w:t>/</w:t>
            </w:r>
            <w:proofErr w:type="spellStart"/>
            <w:r w:rsidRPr="00106587">
              <w:t>transportArgs</w:t>
            </w:r>
            <w:proofErr w:type="spellEnd"/>
            <w:r w:rsidRPr="00106587">
              <w:t xml:space="preserve"> parametrā norādītās direktorijas ap</w:t>
            </w:r>
            <w:r>
              <w:t xml:space="preserve">akšdirektorija kas satur ieejas </w:t>
            </w:r>
            <w:proofErr w:type="spellStart"/>
            <w:r>
              <w:t>xml</w:t>
            </w:r>
            <w:proofErr w:type="spellEnd"/>
            <w:r>
              <w:t>.</w:t>
            </w:r>
          </w:p>
        </w:tc>
      </w:tr>
      <w:tr w:rsidR="00106587" w:rsidRPr="0062697F" w14:paraId="7C0E6BE1" w14:textId="77777777" w:rsidTr="001F33A7">
        <w:tc>
          <w:tcPr>
            <w:tcW w:w="2141" w:type="pct"/>
          </w:tcPr>
          <w:p w14:paraId="674F4822" w14:textId="77777777" w:rsidR="00106587" w:rsidRPr="0062697F" w:rsidRDefault="00106587" w:rsidP="006B3DFD">
            <w:pPr>
              <w:autoSpaceDE w:val="0"/>
              <w:autoSpaceDN w:val="0"/>
              <w:adjustRightInd w:val="0"/>
              <w:spacing w:before="0" w:after="0" w:line="240" w:lineRule="auto"/>
              <w:jc w:val="left"/>
              <w:rPr>
                <w:rFonts w:cs="Arial"/>
                <w:i/>
                <w:sz w:val="20"/>
                <w:szCs w:val="20"/>
              </w:rPr>
            </w:pPr>
            <w:proofErr w:type="spellStart"/>
            <w:r>
              <w:rPr>
                <w:rFonts w:ascii="Consolas" w:hAnsi="Consolas" w:cs="Consolas"/>
                <w:sz w:val="19"/>
                <w:szCs w:val="19"/>
              </w:rPr>
              <w:lastRenderedPageBreak/>
              <w:t>iddv</w:t>
            </w:r>
            <w:proofErr w:type="spellEnd"/>
            <w:r>
              <w:rPr>
                <w:rFonts w:ascii="Consolas" w:hAnsi="Consolas" w:cs="Consolas"/>
                <w:sz w:val="19"/>
                <w:szCs w:val="19"/>
              </w:rPr>
              <w:t>/</w:t>
            </w:r>
            <w:proofErr w:type="spellStart"/>
            <w:r>
              <w:rPr>
                <w:rFonts w:ascii="Consolas" w:hAnsi="Consolas" w:cs="Consolas"/>
                <w:sz w:val="19"/>
                <w:szCs w:val="19"/>
              </w:rPr>
              <w:t>general</w:t>
            </w:r>
            <w:proofErr w:type="spellEnd"/>
            <w:r>
              <w:rPr>
                <w:rFonts w:ascii="Consolas" w:hAnsi="Consolas" w:cs="Consolas"/>
                <w:sz w:val="19"/>
                <w:szCs w:val="19"/>
              </w:rPr>
              <w:t>/</w:t>
            </w:r>
            <w:proofErr w:type="spellStart"/>
            <w:r>
              <w:rPr>
                <w:rFonts w:ascii="Consolas" w:hAnsi="Consolas" w:cs="Consolas"/>
                <w:sz w:val="19"/>
                <w:szCs w:val="19"/>
              </w:rPr>
              <w:t>cdnUrl</w:t>
            </w:r>
            <w:proofErr w:type="spellEnd"/>
          </w:p>
        </w:tc>
        <w:tc>
          <w:tcPr>
            <w:tcW w:w="2859" w:type="pct"/>
          </w:tcPr>
          <w:p w14:paraId="678F35C3" w14:textId="77777777" w:rsidR="00106587" w:rsidRPr="0062697F" w:rsidRDefault="00106587" w:rsidP="006B3DFD">
            <w:pPr>
              <w:pStyle w:val="Tablebody"/>
            </w:pPr>
            <w:r>
              <w:t xml:space="preserve">Jānorāda CDN tīmekļa lietojuma adrese ar izstrādājamajai </w:t>
            </w:r>
            <w:proofErr w:type="spellStart"/>
            <w:r>
              <w:t>Iddv</w:t>
            </w:r>
            <w:proofErr w:type="spellEnd"/>
            <w:r>
              <w:t xml:space="preserve"> formai atbilstošo versijas mapi noslēgumā. Parasti adrese jāveido kā </w:t>
            </w:r>
            <w:r>
              <w:fldChar w:fldCharType="begin"/>
            </w:r>
            <w:r>
              <w:instrText xml:space="preserve"> REF _Ref377041540 \r \h </w:instrText>
            </w:r>
            <w:r>
              <w:fldChar w:fldCharType="separate"/>
            </w:r>
            <w:r w:rsidR="00331113">
              <w:t>3.4</w:t>
            </w:r>
            <w:r>
              <w:fldChar w:fldCharType="end"/>
            </w:r>
            <w:r>
              <w:t xml:space="preserve"> nodaļā uzstādītā lietojuma adrese (kopā ar virtuālās direktorijas nosaukumu) + „</w:t>
            </w:r>
            <w:r w:rsidRPr="00574E3B">
              <w:rPr>
                <w:i/>
              </w:rPr>
              <w:t>CDN</w:t>
            </w:r>
            <w:r>
              <w:t>” + versijas numurs. Vēlams versijas numuru nenorādīt tieši, bet tā vietā ievietot marķieri „</w:t>
            </w:r>
            <w:r w:rsidRPr="00574E3B">
              <w:rPr>
                <w:i/>
              </w:rPr>
              <w:t>{{</w:t>
            </w:r>
            <w:proofErr w:type="spellStart"/>
            <w:r w:rsidRPr="00574E3B">
              <w:rPr>
                <w:i/>
              </w:rPr>
              <w:t>version</w:t>
            </w:r>
            <w:proofErr w:type="spellEnd"/>
            <w:r w:rsidRPr="00574E3B">
              <w:rPr>
                <w:i/>
              </w:rPr>
              <w:t>}}</w:t>
            </w:r>
            <w:r>
              <w:t>” (piemēram, „</w:t>
            </w:r>
            <w:r w:rsidRPr="00574E3B">
              <w:rPr>
                <w:i/>
              </w:rPr>
              <w:t>https</w:t>
            </w:r>
            <w:r>
              <w:rPr>
                <w:i/>
              </w:rPr>
              <w:t>://vraa.gov.lv/Iddv</w:t>
            </w:r>
            <w:r w:rsidRPr="00574E3B">
              <w:rPr>
                <w:i/>
              </w:rPr>
              <w:t>.Cdn/CDN/{{version}}</w:t>
            </w:r>
            <w:r>
              <w:t xml:space="preserve">”). Šādā gadījumā versija tiks ņemta no e-pakalpojumu katalogā reģistrētās </w:t>
            </w:r>
            <w:proofErr w:type="spellStart"/>
            <w:r w:rsidRPr="00574E3B">
              <w:rPr>
                <w:i/>
              </w:rPr>
              <w:t>CdnVersion</w:t>
            </w:r>
            <w:proofErr w:type="spellEnd"/>
            <w:r>
              <w:t xml:space="preserve"> lauka vērtības vai no emulatora konfigurācijas failā reģistrētās formas konfigurācijas (t.i. CDN versiju konfigurāciju nevajadzēs dublēt).</w:t>
            </w:r>
          </w:p>
        </w:tc>
      </w:tr>
      <w:tr w:rsidR="00106587" w:rsidRPr="0062697F" w14:paraId="3D8ADF5D" w14:textId="77777777" w:rsidTr="001F33A7">
        <w:tc>
          <w:tcPr>
            <w:tcW w:w="2141" w:type="pct"/>
          </w:tcPr>
          <w:p w14:paraId="504D821C" w14:textId="77777777" w:rsidR="00106587" w:rsidRPr="0062697F" w:rsidRDefault="00106587" w:rsidP="006B3DFD">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general</w:t>
            </w:r>
            <w:proofErr w:type="spellEnd"/>
            <w:r>
              <w:rPr>
                <w:rFonts w:ascii="Consolas" w:hAnsi="Consolas" w:cs="Consolas"/>
                <w:sz w:val="19"/>
                <w:szCs w:val="19"/>
              </w:rPr>
              <w:t>/</w:t>
            </w:r>
            <w:proofErr w:type="spellStart"/>
            <w:r>
              <w:rPr>
                <w:rFonts w:ascii="Consolas" w:hAnsi="Consolas" w:cs="Consolas"/>
                <w:sz w:val="19"/>
                <w:szCs w:val="19"/>
              </w:rPr>
              <w:t>routerServiceUrl</w:t>
            </w:r>
            <w:proofErr w:type="spellEnd"/>
          </w:p>
        </w:tc>
        <w:tc>
          <w:tcPr>
            <w:tcW w:w="2859" w:type="pct"/>
          </w:tcPr>
          <w:p w14:paraId="48855140" w14:textId="77777777" w:rsidR="00106587" w:rsidRPr="0062697F" w:rsidRDefault="00106587" w:rsidP="006B3DFD">
            <w:pPr>
              <w:pStyle w:val="Tablebody"/>
            </w:pPr>
            <w:r>
              <w:t>J</w:t>
            </w:r>
            <w:r w:rsidRPr="00E13EBC">
              <w:t xml:space="preserve">ānorāda IDDV formu maršrutēšanas </w:t>
            </w:r>
            <w:proofErr w:type="spellStart"/>
            <w:r w:rsidRPr="00E13EBC">
              <w:t>pakalpes</w:t>
            </w:r>
            <w:proofErr w:type="spellEnd"/>
            <w:r w:rsidRPr="00E13EBC">
              <w:t xml:space="preserve"> adrese</w:t>
            </w:r>
            <w:r>
              <w:t xml:space="preserve"> (</w:t>
            </w:r>
            <w:r>
              <w:fldChar w:fldCharType="begin"/>
            </w:r>
            <w:r>
              <w:instrText xml:space="preserve"> REF _Ref377042017 \r \h </w:instrText>
            </w:r>
            <w:r>
              <w:fldChar w:fldCharType="separate"/>
            </w:r>
            <w:r w:rsidR="00331113">
              <w:t>3.3.1</w:t>
            </w:r>
            <w:r>
              <w:fldChar w:fldCharType="end"/>
            </w:r>
            <w:r>
              <w:t xml:space="preserve"> nodaļā uzstādītā lietojuma adrese + „</w:t>
            </w:r>
            <w:r w:rsidRPr="006F531E">
              <w:t>/</w:t>
            </w:r>
            <w:proofErr w:type="spellStart"/>
            <w:r w:rsidRPr="006F531E">
              <w:t>RouterService.svc</w:t>
            </w:r>
            <w:proofErr w:type="spellEnd"/>
            <w:r>
              <w:t xml:space="preserve">”). </w:t>
            </w:r>
            <w:r w:rsidRPr="00E66E9C">
              <w:t>Adrese</w:t>
            </w:r>
            <w:r>
              <w:t xml:space="preserve">i jāizmanto </w:t>
            </w:r>
            <w:proofErr w:type="spellStart"/>
            <w:r>
              <w:t>net.pipe</w:t>
            </w:r>
            <w:proofErr w:type="spellEnd"/>
            <w:r>
              <w:t xml:space="preserve"> protokols, </w:t>
            </w:r>
            <w:r w:rsidRPr="00E66E9C">
              <w:t xml:space="preserve">piemēram, </w:t>
            </w:r>
            <w:proofErr w:type="spellStart"/>
            <w:r w:rsidRPr="00E66E9C">
              <w:t>net.pipe</w:t>
            </w:r>
            <w:proofErr w:type="spellEnd"/>
            <w:r w:rsidRPr="00E66E9C">
              <w:t>://</w:t>
            </w:r>
            <w:proofErr w:type="spellStart"/>
            <w:r>
              <w:t>lokalhost</w:t>
            </w:r>
            <w:proofErr w:type="spellEnd"/>
            <w:r w:rsidRPr="00E66E9C">
              <w:t>/</w:t>
            </w:r>
            <w:proofErr w:type="spellStart"/>
            <w:r w:rsidRPr="00E66E9C">
              <w:t>Viss.</w:t>
            </w:r>
            <w:r>
              <w:t>Iddv.RouterService</w:t>
            </w:r>
            <w:proofErr w:type="spellEnd"/>
            <w:r>
              <w:t>/</w:t>
            </w:r>
            <w:proofErr w:type="spellStart"/>
            <w:r>
              <w:t>RouterService.svc</w:t>
            </w:r>
            <w:proofErr w:type="spellEnd"/>
            <w:r>
              <w:t>.</w:t>
            </w:r>
            <w:r w:rsidRPr="0062697F">
              <w:t xml:space="preserve"> </w:t>
            </w:r>
          </w:p>
        </w:tc>
      </w:tr>
      <w:tr w:rsidR="006B3DFD" w:rsidRPr="0062697F" w14:paraId="23A17F56" w14:textId="77777777" w:rsidTr="006D4CB8">
        <w:tc>
          <w:tcPr>
            <w:tcW w:w="2141" w:type="pct"/>
            <w:tcBorders>
              <w:bottom w:val="single" w:sz="4" w:space="0" w:color="auto"/>
            </w:tcBorders>
          </w:tcPr>
          <w:p w14:paraId="34349E04" w14:textId="7FAB0FD2" w:rsidR="006B3DFD" w:rsidRDefault="006B3DFD" w:rsidP="006B3DFD">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general</w:t>
            </w:r>
            <w:proofErr w:type="spellEnd"/>
            <w:r>
              <w:rPr>
                <w:rFonts w:ascii="Consolas" w:hAnsi="Consolas" w:cs="Consolas"/>
                <w:sz w:val="19"/>
                <w:szCs w:val="19"/>
              </w:rPr>
              <w:t>/</w:t>
            </w:r>
            <w:proofErr w:type="spellStart"/>
            <w:r>
              <w:rPr>
                <w:rFonts w:ascii="Consolas" w:hAnsi="Consolas" w:cs="Consolas"/>
                <w:sz w:val="19"/>
                <w:szCs w:val="19"/>
              </w:rPr>
              <w:t>transportedSchemaUrl</w:t>
            </w:r>
            <w:proofErr w:type="spellEnd"/>
          </w:p>
        </w:tc>
        <w:tc>
          <w:tcPr>
            <w:tcW w:w="2859" w:type="pct"/>
            <w:tcBorders>
              <w:bottom w:val="single" w:sz="4" w:space="0" w:color="auto"/>
            </w:tcBorders>
          </w:tcPr>
          <w:p w14:paraId="619EC968" w14:textId="7E8C3C6A" w:rsidR="006B3DFD" w:rsidRDefault="008A4D6C" w:rsidP="008A4D6C">
            <w:pPr>
              <w:pStyle w:val="Tablebody"/>
            </w:pPr>
            <w:r>
              <w:t xml:space="preserve">Jānorāda shēmas adrese pēc kuras validēt izejošo darba uzdevuma </w:t>
            </w:r>
            <w:proofErr w:type="spellStart"/>
            <w:r>
              <w:t>xml</w:t>
            </w:r>
            <w:proofErr w:type="spellEnd"/>
            <w:r>
              <w:t>. Neobligāts parametrs, kas jānorāda tikai izstrādes vidē un darbojas tikai izmantojot failu sistēmas režīmu.</w:t>
            </w:r>
          </w:p>
        </w:tc>
      </w:tr>
      <w:tr w:rsidR="006D4CB8" w:rsidRPr="009D40CA" w14:paraId="7C4D623B" w14:textId="77777777" w:rsidTr="006D4CB8">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39330A31" w14:textId="450E6D6F" w:rsidR="006D4CB8" w:rsidRPr="009D40CA" w:rsidRDefault="006D4CB8"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general</w:t>
            </w:r>
            <w:proofErr w:type="spellEnd"/>
            <w:r>
              <w:rPr>
                <w:rFonts w:ascii="Consolas" w:hAnsi="Consolas" w:cs="Consolas"/>
                <w:sz w:val="19"/>
                <w:szCs w:val="19"/>
              </w:rPr>
              <w:t>/</w:t>
            </w:r>
            <w:proofErr w:type="spellStart"/>
            <w:r w:rsidRPr="009D40CA">
              <w:t>portalConfigCacheTimeoutInSeconds</w:t>
            </w:r>
            <w:proofErr w:type="spellEnd"/>
          </w:p>
        </w:tc>
        <w:tc>
          <w:tcPr>
            <w:tcW w:w="2859" w:type="pct"/>
            <w:tcBorders>
              <w:top w:val="single" w:sz="4" w:space="0" w:color="auto"/>
              <w:left w:val="single" w:sz="4" w:space="0" w:color="auto"/>
              <w:bottom w:val="single" w:sz="4" w:space="0" w:color="auto"/>
            </w:tcBorders>
            <w:shd w:val="clear" w:color="auto" w:fill="auto"/>
          </w:tcPr>
          <w:p w14:paraId="761AC6E6" w14:textId="5D799D3C" w:rsidR="006D4CB8" w:rsidRPr="009D40CA" w:rsidRDefault="006D4CB8" w:rsidP="00C010A9">
            <w:pPr>
              <w:pStyle w:val="Tablebody"/>
            </w:pPr>
            <w:r w:rsidRPr="009D40CA">
              <w:t>Nosaka, cik ilgi kešatmiņā tiek glabāti no e-pakalpojumu konfigurācijas servisa izgūtie iestatījumi. Pēc noklusējuma 1 gads. Norādot vērtību 0</w:t>
            </w:r>
            <w:r>
              <w:t>,</w:t>
            </w:r>
            <w:r w:rsidRPr="009D40CA">
              <w:t xml:space="preserve"> rezultāti kešatmiņā glabāti netiek. Produkcijā vēlams šo iestatījumu nenorādīt (noklusētā vērtība), jo </w:t>
            </w:r>
            <w:r w:rsidR="00C010A9">
              <w:t xml:space="preserve">formai </w:t>
            </w:r>
            <w:r w:rsidRPr="009D40CA">
              <w:t>tiek sūtīti ziņojumi par konfigurācijas izmaiņām. Saņemot šādu ziņojumu</w:t>
            </w:r>
            <w:r>
              <w:t>,</w:t>
            </w:r>
            <w:r w:rsidRPr="009D40CA">
              <w:t xml:space="preserve"> kešatmiņa tiek tīrīta.</w:t>
            </w:r>
          </w:p>
        </w:tc>
      </w:tr>
      <w:tr w:rsidR="006D4CB8" w:rsidRPr="009D40CA" w14:paraId="15AB284E" w14:textId="77777777" w:rsidTr="006D4CB8">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3F744FA1" w14:textId="55890786" w:rsidR="006D4CB8" w:rsidRPr="009D40CA" w:rsidRDefault="006D4CB8"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general</w:t>
            </w:r>
            <w:proofErr w:type="spellEnd"/>
            <w:r>
              <w:rPr>
                <w:rFonts w:ascii="Consolas" w:hAnsi="Consolas" w:cs="Consolas"/>
                <w:sz w:val="19"/>
                <w:szCs w:val="19"/>
              </w:rPr>
              <w:t>/</w:t>
            </w:r>
            <w:proofErr w:type="spellStart"/>
            <w:r>
              <w:t>s</w:t>
            </w:r>
            <w:r w:rsidRPr="008C6081">
              <w:t>peedLogEnabled</w:t>
            </w:r>
            <w:proofErr w:type="spellEnd"/>
          </w:p>
        </w:tc>
        <w:tc>
          <w:tcPr>
            <w:tcW w:w="2859" w:type="pct"/>
            <w:tcBorders>
              <w:top w:val="single" w:sz="4" w:space="0" w:color="auto"/>
              <w:left w:val="single" w:sz="4" w:space="0" w:color="auto"/>
              <w:bottom w:val="single" w:sz="4" w:space="0" w:color="auto"/>
            </w:tcBorders>
            <w:shd w:val="clear" w:color="auto" w:fill="auto"/>
          </w:tcPr>
          <w:p w14:paraId="6C1FA934" w14:textId="77777777" w:rsidR="006D4CB8" w:rsidRPr="009D40CA" w:rsidRDefault="006D4CB8" w:rsidP="006F7134">
            <w:pPr>
              <w:pStyle w:val="Tablebody"/>
            </w:pPr>
            <w:r>
              <w:t xml:space="preserve">Nosaka, vai veikt servisu izsaukumu laika trasēšanu. Pēc noklusējuma </w:t>
            </w:r>
            <w:r w:rsidRPr="008C6081">
              <w:rPr>
                <w:rStyle w:val="CodeInText"/>
              </w:rPr>
              <w:t>True</w:t>
            </w:r>
            <w:r>
              <w:t>.</w:t>
            </w:r>
          </w:p>
        </w:tc>
      </w:tr>
      <w:tr w:rsidR="008A4D6C" w:rsidRPr="0062697F" w14:paraId="5BD5C786" w14:textId="77777777" w:rsidTr="001F33A7">
        <w:tc>
          <w:tcPr>
            <w:tcW w:w="2141" w:type="pct"/>
          </w:tcPr>
          <w:p w14:paraId="4455B43A" w14:textId="0EEE004C" w:rsidR="008A4D6C" w:rsidRDefault="008A4D6C" w:rsidP="006B3DFD">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edk</w:t>
            </w:r>
            <w:proofErr w:type="spellEnd"/>
            <w:r>
              <w:rPr>
                <w:rFonts w:ascii="Consolas" w:hAnsi="Consolas" w:cs="Consolas"/>
                <w:sz w:val="19"/>
                <w:szCs w:val="19"/>
              </w:rPr>
              <w:t>/</w:t>
            </w:r>
            <w:proofErr w:type="spellStart"/>
            <w:r>
              <w:rPr>
                <w:rFonts w:ascii="Consolas" w:hAnsi="Consolas" w:cs="Consolas"/>
                <w:sz w:val="19"/>
                <w:szCs w:val="19"/>
              </w:rPr>
              <w:t>edkServiceEndpointAddress</w:t>
            </w:r>
            <w:proofErr w:type="spellEnd"/>
          </w:p>
        </w:tc>
        <w:tc>
          <w:tcPr>
            <w:tcW w:w="2859" w:type="pct"/>
          </w:tcPr>
          <w:p w14:paraId="30CE1DD1" w14:textId="77777777" w:rsidR="008A4D6C" w:rsidRDefault="008A4D6C" w:rsidP="008A4D6C">
            <w:pPr>
              <w:pStyle w:val="Tablebody"/>
            </w:pPr>
            <w:r>
              <w:t xml:space="preserve">Jānorāda EDK maršrutēšanas </w:t>
            </w:r>
            <w:proofErr w:type="spellStart"/>
            <w:r>
              <w:t>pakalpes</w:t>
            </w:r>
            <w:proofErr w:type="spellEnd"/>
            <w:r>
              <w:t xml:space="preserve"> adrese + „</w:t>
            </w:r>
            <w:r w:rsidRPr="006F531E">
              <w:t>/</w:t>
            </w:r>
            <w:proofErr w:type="spellStart"/>
            <w:r w:rsidRPr="006F531E">
              <w:t>RouterService.svc</w:t>
            </w:r>
            <w:proofErr w:type="spellEnd"/>
            <w:r>
              <w:t xml:space="preserve">”. </w:t>
            </w:r>
            <w:r w:rsidRPr="00E66E9C">
              <w:t>Adrese</w:t>
            </w:r>
            <w:r>
              <w:t xml:space="preserve">i jāizmanto </w:t>
            </w:r>
            <w:proofErr w:type="spellStart"/>
            <w:r>
              <w:t>net.pipe</w:t>
            </w:r>
            <w:proofErr w:type="spellEnd"/>
            <w:r>
              <w:t xml:space="preserve"> protokols, </w:t>
            </w:r>
            <w:r w:rsidRPr="00E66E9C">
              <w:t xml:space="preserve">piemēram, </w:t>
            </w:r>
            <w:proofErr w:type="spellStart"/>
            <w:r w:rsidRPr="00E66E9C">
              <w:t>net.pipe</w:t>
            </w:r>
            <w:proofErr w:type="spellEnd"/>
            <w:r w:rsidRPr="00E66E9C">
              <w:t>://</w:t>
            </w:r>
            <w:proofErr w:type="spellStart"/>
            <w:r>
              <w:t>lokalhost</w:t>
            </w:r>
            <w:proofErr w:type="spellEnd"/>
            <w:r w:rsidRPr="00E66E9C">
              <w:t>/</w:t>
            </w:r>
            <w:proofErr w:type="spellStart"/>
            <w:r w:rsidRPr="00E66E9C">
              <w:t>Viss.</w:t>
            </w:r>
            <w:r>
              <w:t>Edk.RouterService</w:t>
            </w:r>
            <w:proofErr w:type="spellEnd"/>
            <w:r>
              <w:t>/</w:t>
            </w:r>
            <w:proofErr w:type="spellStart"/>
            <w:r>
              <w:t>RouterService.svc</w:t>
            </w:r>
            <w:proofErr w:type="spellEnd"/>
            <w:r>
              <w:t>.</w:t>
            </w:r>
          </w:p>
          <w:p w14:paraId="26EFE29F" w14:textId="1BE05320" w:rsidR="00E26DC7" w:rsidRDefault="00E26DC7" w:rsidP="008A4D6C">
            <w:pPr>
              <w:pStyle w:val="Tablebody"/>
            </w:pPr>
            <w:r>
              <w:t>Neobligāts parametrs, nepieciešams aizpildīt ja formā tiek veikta pielikumu ģenerēšana vai to validācija.</w:t>
            </w:r>
          </w:p>
        </w:tc>
      </w:tr>
      <w:tr w:rsidR="008A4D6C" w:rsidRPr="0062697F" w14:paraId="5D2093AB" w14:textId="77777777" w:rsidTr="001F33A7">
        <w:tc>
          <w:tcPr>
            <w:tcW w:w="2141" w:type="pct"/>
          </w:tcPr>
          <w:p w14:paraId="5DEC2167" w14:textId="49B7877D" w:rsidR="008A4D6C" w:rsidRDefault="008A4D6C" w:rsidP="008A4D6C">
            <w:pPr>
              <w:autoSpaceDE w:val="0"/>
              <w:autoSpaceDN w:val="0"/>
              <w:adjustRightInd w:val="0"/>
              <w:spacing w:before="0" w:after="0" w:line="240" w:lineRule="auto"/>
              <w:jc w:val="left"/>
              <w:rPr>
                <w:rFonts w:ascii="Consolas" w:hAnsi="Consolas" w:cs="Consolas"/>
                <w:sz w:val="19"/>
                <w:szCs w:val="19"/>
              </w:rPr>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edk</w:t>
            </w:r>
            <w:proofErr w:type="spellEnd"/>
            <w:r>
              <w:rPr>
                <w:rFonts w:ascii="Consolas" w:hAnsi="Consolas" w:cs="Consolas"/>
                <w:sz w:val="19"/>
                <w:szCs w:val="19"/>
              </w:rPr>
              <w:t>/</w:t>
            </w:r>
            <w:proofErr w:type="spellStart"/>
            <w:r>
              <w:rPr>
                <w:rFonts w:ascii="Consolas" w:hAnsi="Consolas" w:cs="Consolas"/>
                <w:sz w:val="19"/>
                <w:szCs w:val="19"/>
              </w:rPr>
              <w:t>edkDirectoryPattern</w:t>
            </w:r>
            <w:proofErr w:type="spellEnd"/>
          </w:p>
        </w:tc>
        <w:tc>
          <w:tcPr>
            <w:tcW w:w="2859" w:type="pct"/>
          </w:tcPr>
          <w:p w14:paraId="46CA620E" w14:textId="04BD1562" w:rsidR="008A4D6C" w:rsidRDefault="008A4D6C" w:rsidP="008A4D6C">
            <w:pPr>
              <w:pStyle w:val="Tablebody"/>
            </w:pPr>
            <w:r>
              <w:t>Jānorāda adreses šablons pēc kuras EDK tiks glabāti formā izveidotie pielikumi. Neobligāts parametrs, nepieciešams aizpildīt ja formā tiek veikta pielikumu ģenerēšana vai to validācija.</w:t>
            </w:r>
          </w:p>
        </w:tc>
      </w:tr>
      <w:tr w:rsidR="001F33A7" w:rsidRPr="009D40CA" w14:paraId="3A087BC9" w14:textId="77777777" w:rsidTr="001F33A7">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3F908D46" w14:textId="60621F31" w:rsidR="001F33A7" w:rsidRPr="009D40CA" w:rsidRDefault="001F33A7"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nasa</w:t>
            </w:r>
            <w:proofErr w:type="spellEnd"/>
            <w:r>
              <w:rPr>
                <w:rFonts w:ascii="Consolas" w:hAnsi="Consolas" w:cs="Consolas"/>
                <w:sz w:val="19"/>
                <w:szCs w:val="19"/>
              </w:rPr>
              <w:t>/</w:t>
            </w:r>
            <w:proofErr w:type="spellStart"/>
            <w:r w:rsidRPr="001F33A7">
              <w:rPr>
                <w:rFonts w:ascii="Consolas" w:hAnsi="Consolas" w:cs="Consolas"/>
                <w:sz w:val="19"/>
                <w:szCs w:val="19"/>
              </w:rPr>
              <w:t>topic</w:t>
            </w:r>
            <w:proofErr w:type="spellEnd"/>
          </w:p>
        </w:tc>
        <w:tc>
          <w:tcPr>
            <w:tcW w:w="2859" w:type="pct"/>
            <w:tcBorders>
              <w:top w:val="single" w:sz="4" w:space="0" w:color="auto"/>
              <w:left w:val="single" w:sz="4" w:space="0" w:color="auto"/>
              <w:bottom w:val="single" w:sz="4" w:space="0" w:color="auto"/>
            </w:tcBorders>
            <w:shd w:val="clear" w:color="auto" w:fill="auto"/>
          </w:tcPr>
          <w:p w14:paraId="27887BF7" w14:textId="4E72B1B9" w:rsidR="001F33A7" w:rsidRPr="009D40CA" w:rsidRDefault="001F33A7" w:rsidP="00A945F1">
            <w:pPr>
              <w:pStyle w:val="Tablebody"/>
            </w:pPr>
            <w:r w:rsidRPr="009D40CA">
              <w:t xml:space="preserve">NASA pieraksta temats (pēc noklusējuma </w:t>
            </w:r>
            <w:r w:rsidRPr="009D40CA">
              <w:rPr>
                <w:rStyle w:val="CodeInText"/>
                <w:noProof w:val="0"/>
                <w:lang w:val="lv-LV"/>
              </w:rPr>
              <w:t>„</w:t>
            </w:r>
            <w:proofErr w:type="spellStart"/>
            <w:r w:rsidR="00A945F1">
              <w:rPr>
                <w:rStyle w:val="CodeInText"/>
                <w:noProof w:val="0"/>
                <w:lang w:val="lv-LV"/>
              </w:rPr>
              <w:t>Iddv</w:t>
            </w:r>
            <w:r w:rsidRPr="009D40CA">
              <w:rPr>
                <w:rStyle w:val="CodeInText"/>
                <w:noProof w:val="0"/>
                <w:lang w:val="lv-LV"/>
              </w:rPr>
              <w:t>ConfigChange</w:t>
            </w:r>
            <w:proofErr w:type="spellEnd"/>
            <w:r w:rsidRPr="009D40CA">
              <w:rPr>
                <w:rStyle w:val="CodeInText"/>
                <w:noProof w:val="0"/>
                <w:lang w:val="lv-LV"/>
              </w:rPr>
              <w:t>”</w:t>
            </w:r>
            <w:r w:rsidRPr="009D40CA">
              <w:t>).</w:t>
            </w:r>
          </w:p>
        </w:tc>
      </w:tr>
      <w:tr w:rsidR="001F33A7" w:rsidRPr="009D40CA" w14:paraId="77B9DD1B" w14:textId="77777777" w:rsidTr="001F33A7">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7281ABAD" w14:textId="2F539490" w:rsidR="001F33A7" w:rsidRPr="009D40CA" w:rsidRDefault="001F33A7"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nasa</w:t>
            </w:r>
            <w:proofErr w:type="spellEnd"/>
            <w:r>
              <w:rPr>
                <w:rFonts w:ascii="Consolas" w:hAnsi="Consolas" w:cs="Consolas"/>
                <w:sz w:val="19"/>
                <w:szCs w:val="19"/>
              </w:rPr>
              <w:t>/</w:t>
            </w:r>
            <w:proofErr w:type="spellStart"/>
            <w:r w:rsidRPr="001F33A7">
              <w:rPr>
                <w:rFonts w:ascii="Consolas" w:hAnsi="Consolas" w:cs="Consolas"/>
                <w:sz w:val="19"/>
                <w:szCs w:val="19"/>
              </w:rPr>
              <w:t>filterXPathTemplate</w:t>
            </w:r>
            <w:proofErr w:type="spellEnd"/>
          </w:p>
        </w:tc>
        <w:tc>
          <w:tcPr>
            <w:tcW w:w="2859" w:type="pct"/>
            <w:tcBorders>
              <w:top w:val="single" w:sz="4" w:space="0" w:color="auto"/>
              <w:left w:val="single" w:sz="4" w:space="0" w:color="auto"/>
              <w:bottom w:val="single" w:sz="4" w:space="0" w:color="auto"/>
            </w:tcBorders>
            <w:shd w:val="clear" w:color="auto" w:fill="auto"/>
          </w:tcPr>
          <w:p w14:paraId="73A40DFF" w14:textId="77777777" w:rsidR="001F33A7" w:rsidRPr="009D40CA" w:rsidRDefault="001F33A7" w:rsidP="006F7134">
            <w:pPr>
              <w:pStyle w:val="Tablebody"/>
            </w:pPr>
            <w:r w:rsidRPr="009D40CA">
              <w:t>NASA notikumu filtra šablons.</w:t>
            </w:r>
          </w:p>
        </w:tc>
      </w:tr>
      <w:tr w:rsidR="001F33A7" w:rsidRPr="009D40CA" w14:paraId="6826D9DE" w14:textId="77777777" w:rsidTr="001F33A7">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30643D2F" w14:textId="34771228" w:rsidR="001F33A7" w:rsidRPr="009D40CA" w:rsidRDefault="001F33A7"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nasa</w:t>
            </w:r>
            <w:proofErr w:type="spellEnd"/>
            <w:r>
              <w:rPr>
                <w:rFonts w:ascii="Consolas" w:hAnsi="Consolas" w:cs="Consolas"/>
                <w:sz w:val="19"/>
                <w:szCs w:val="19"/>
              </w:rPr>
              <w:t>/</w:t>
            </w:r>
            <w:proofErr w:type="spellStart"/>
            <w:r w:rsidRPr="001F33A7">
              <w:rPr>
                <w:rFonts w:ascii="Consolas" w:hAnsi="Consolas" w:cs="Consolas"/>
                <w:sz w:val="19"/>
                <w:szCs w:val="19"/>
              </w:rPr>
              <w:t>filterNamespacePrefix</w:t>
            </w:r>
            <w:proofErr w:type="spellEnd"/>
          </w:p>
        </w:tc>
        <w:tc>
          <w:tcPr>
            <w:tcW w:w="2859" w:type="pct"/>
            <w:tcBorders>
              <w:top w:val="single" w:sz="4" w:space="0" w:color="auto"/>
              <w:left w:val="single" w:sz="4" w:space="0" w:color="auto"/>
              <w:bottom w:val="single" w:sz="4" w:space="0" w:color="auto"/>
            </w:tcBorders>
            <w:shd w:val="clear" w:color="auto" w:fill="auto"/>
          </w:tcPr>
          <w:p w14:paraId="108C0EF7" w14:textId="77777777" w:rsidR="001F33A7" w:rsidRPr="009D40CA" w:rsidRDefault="001F33A7" w:rsidP="006F7134">
            <w:pPr>
              <w:pStyle w:val="Tablebody"/>
            </w:pPr>
            <w:proofErr w:type="spellStart"/>
            <w:r w:rsidRPr="009D40CA">
              <w:rPr>
                <w:rStyle w:val="CodeInText"/>
                <w:noProof w:val="0"/>
                <w:lang w:val="lv-LV"/>
              </w:rPr>
              <w:t>filterXPathTemplate</w:t>
            </w:r>
            <w:proofErr w:type="spellEnd"/>
            <w:r w:rsidRPr="009D40CA">
              <w:t xml:space="preserve"> izmantotās vārdu telpas apzīmējums (prefikss).</w:t>
            </w:r>
          </w:p>
        </w:tc>
      </w:tr>
      <w:tr w:rsidR="001F33A7" w:rsidRPr="009D40CA" w14:paraId="7B5097E6" w14:textId="77777777" w:rsidTr="001F33A7">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35810612" w14:textId="57006B10" w:rsidR="001F33A7" w:rsidRPr="009D40CA" w:rsidRDefault="001F33A7"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nasa</w:t>
            </w:r>
            <w:proofErr w:type="spellEnd"/>
            <w:r>
              <w:rPr>
                <w:rFonts w:ascii="Consolas" w:hAnsi="Consolas" w:cs="Consolas"/>
                <w:sz w:val="19"/>
                <w:szCs w:val="19"/>
              </w:rPr>
              <w:t>/</w:t>
            </w:r>
            <w:proofErr w:type="spellStart"/>
            <w:r w:rsidRPr="001F33A7">
              <w:rPr>
                <w:rFonts w:ascii="Consolas" w:hAnsi="Consolas" w:cs="Consolas"/>
                <w:sz w:val="19"/>
                <w:szCs w:val="19"/>
              </w:rPr>
              <w:t>filterNamespace</w:t>
            </w:r>
            <w:proofErr w:type="spellEnd"/>
          </w:p>
        </w:tc>
        <w:tc>
          <w:tcPr>
            <w:tcW w:w="2859" w:type="pct"/>
            <w:tcBorders>
              <w:top w:val="single" w:sz="4" w:space="0" w:color="auto"/>
              <w:left w:val="single" w:sz="4" w:space="0" w:color="auto"/>
              <w:bottom w:val="single" w:sz="4" w:space="0" w:color="auto"/>
            </w:tcBorders>
            <w:shd w:val="clear" w:color="auto" w:fill="auto"/>
          </w:tcPr>
          <w:p w14:paraId="31D2B403" w14:textId="77777777" w:rsidR="001F33A7" w:rsidRPr="009D40CA" w:rsidRDefault="001F33A7" w:rsidP="006F7134">
            <w:pPr>
              <w:pStyle w:val="Tablebody"/>
            </w:pPr>
            <w:proofErr w:type="spellStart"/>
            <w:r w:rsidRPr="009D40CA">
              <w:rPr>
                <w:rStyle w:val="CodeInText"/>
                <w:noProof w:val="0"/>
                <w:lang w:val="lv-LV"/>
              </w:rPr>
              <w:t>filterXPathTemplate</w:t>
            </w:r>
            <w:proofErr w:type="spellEnd"/>
            <w:r w:rsidRPr="009D40CA">
              <w:t xml:space="preserve"> izmantotā vārdu telpa, kas tiek apzīmēta ar </w:t>
            </w:r>
            <w:proofErr w:type="spellStart"/>
            <w:r w:rsidRPr="009D40CA">
              <w:rPr>
                <w:rStyle w:val="CodeInText"/>
                <w:noProof w:val="0"/>
                <w:lang w:val="lv-LV"/>
              </w:rPr>
              <w:t>filterNamespacePrefix</w:t>
            </w:r>
            <w:proofErr w:type="spellEnd"/>
            <w:r w:rsidRPr="009D40CA">
              <w:t>.</w:t>
            </w:r>
          </w:p>
        </w:tc>
      </w:tr>
      <w:tr w:rsidR="001F33A7" w:rsidRPr="009D40CA" w14:paraId="7793FC86" w14:textId="77777777" w:rsidTr="001F33A7">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5DE05753" w14:textId="4618192F" w:rsidR="001F33A7" w:rsidRPr="009D40CA" w:rsidRDefault="001F33A7"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nasa</w:t>
            </w:r>
            <w:proofErr w:type="spellEnd"/>
            <w:r>
              <w:rPr>
                <w:rFonts w:ascii="Consolas" w:hAnsi="Consolas" w:cs="Consolas"/>
                <w:sz w:val="19"/>
                <w:szCs w:val="19"/>
              </w:rPr>
              <w:t>/</w:t>
            </w:r>
            <w:proofErr w:type="spellStart"/>
            <w:r w:rsidRPr="001F33A7">
              <w:rPr>
                <w:rFonts w:ascii="Consolas" w:hAnsi="Consolas" w:cs="Consolas"/>
                <w:sz w:val="19"/>
                <w:szCs w:val="19"/>
              </w:rPr>
              <w:t>subscriptionLengthInMinutes</w:t>
            </w:r>
            <w:proofErr w:type="spellEnd"/>
          </w:p>
        </w:tc>
        <w:tc>
          <w:tcPr>
            <w:tcW w:w="2859" w:type="pct"/>
            <w:tcBorders>
              <w:top w:val="single" w:sz="4" w:space="0" w:color="auto"/>
              <w:left w:val="single" w:sz="4" w:space="0" w:color="auto"/>
              <w:bottom w:val="single" w:sz="4" w:space="0" w:color="auto"/>
            </w:tcBorders>
            <w:shd w:val="clear" w:color="auto" w:fill="auto"/>
          </w:tcPr>
          <w:p w14:paraId="02830643" w14:textId="77777777" w:rsidR="001F33A7" w:rsidRPr="009D40CA" w:rsidRDefault="001F33A7" w:rsidP="006F7134">
            <w:pPr>
              <w:pStyle w:val="Tablebody"/>
            </w:pPr>
            <w:r w:rsidRPr="009D40CA">
              <w:t>NASA pieraksta ilgums. Pēc noklusējuma 20 dienas.</w:t>
            </w:r>
          </w:p>
        </w:tc>
      </w:tr>
      <w:tr w:rsidR="001F33A7" w:rsidRPr="009D40CA" w14:paraId="1493542B" w14:textId="77777777" w:rsidTr="001F33A7">
        <w:tblPrEx>
          <w:tblBorders>
            <w:top w:val="single" w:sz="12" w:space="0" w:color="000000"/>
            <w:bottom w:val="single" w:sz="12" w:space="0" w:color="000000"/>
            <w:insideH w:val="none" w:sz="0" w:space="0" w:color="auto"/>
            <w:insideV w:val="none" w:sz="0" w:space="0" w:color="auto"/>
          </w:tblBorders>
          <w:tblLook w:val="0020" w:firstRow="1" w:lastRow="0" w:firstColumn="0" w:lastColumn="0" w:noHBand="0" w:noVBand="0"/>
        </w:tblPrEx>
        <w:tc>
          <w:tcPr>
            <w:tcW w:w="2141" w:type="pct"/>
            <w:tcBorders>
              <w:top w:val="single" w:sz="4" w:space="0" w:color="auto"/>
              <w:bottom w:val="single" w:sz="4" w:space="0" w:color="auto"/>
              <w:right w:val="single" w:sz="4" w:space="0" w:color="auto"/>
            </w:tcBorders>
            <w:shd w:val="clear" w:color="auto" w:fill="auto"/>
          </w:tcPr>
          <w:p w14:paraId="034B85C4" w14:textId="258AE7C8" w:rsidR="001F33A7" w:rsidRPr="009D40CA" w:rsidRDefault="001F33A7" w:rsidP="006F7134">
            <w:pPr>
              <w:pStyle w:val="Tablebody"/>
            </w:pPr>
            <w:proofErr w:type="spellStart"/>
            <w:r>
              <w:rPr>
                <w:rFonts w:ascii="Consolas" w:hAnsi="Consolas" w:cs="Consolas"/>
                <w:sz w:val="19"/>
                <w:szCs w:val="19"/>
              </w:rPr>
              <w:t>iddv</w:t>
            </w:r>
            <w:proofErr w:type="spellEnd"/>
            <w:r>
              <w:rPr>
                <w:rFonts w:ascii="Consolas" w:hAnsi="Consolas" w:cs="Consolas"/>
                <w:sz w:val="19"/>
                <w:szCs w:val="19"/>
              </w:rPr>
              <w:t>/</w:t>
            </w:r>
            <w:proofErr w:type="spellStart"/>
            <w:r>
              <w:rPr>
                <w:rFonts w:ascii="Consolas" w:hAnsi="Consolas" w:cs="Consolas"/>
                <w:sz w:val="19"/>
                <w:szCs w:val="19"/>
              </w:rPr>
              <w:t>nasa</w:t>
            </w:r>
            <w:proofErr w:type="spellEnd"/>
            <w:r>
              <w:rPr>
                <w:rFonts w:ascii="Consolas" w:hAnsi="Consolas" w:cs="Consolas"/>
                <w:sz w:val="19"/>
                <w:szCs w:val="19"/>
              </w:rPr>
              <w:t>/</w:t>
            </w:r>
            <w:proofErr w:type="spellStart"/>
            <w:r w:rsidRPr="001F33A7">
              <w:rPr>
                <w:rFonts w:ascii="Consolas" w:hAnsi="Consolas" w:cs="Consolas"/>
                <w:sz w:val="19"/>
                <w:szCs w:val="19"/>
              </w:rPr>
              <w:t>subscribeToNotifications</w:t>
            </w:r>
            <w:proofErr w:type="spellEnd"/>
          </w:p>
        </w:tc>
        <w:tc>
          <w:tcPr>
            <w:tcW w:w="2859" w:type="pct"/>
            <w:tcBorders>
              <w:top w:val="single" w:sz="4" w:space="0" w:color="auto"/>
              <w:left w:val="single" w:sz="4" w:space="0" w:color="auto"/>
              <w:bottom w:val="single" w:sz="4" w:space="0" w:color="auto"/>
            </w:tcBorders>
            <w:shd w:val="clear" w:color="auto" w:fill="auto"/>
          </w:tcPr>
          <w:p w14:paraId="03575599" w14:textId="65F9C517" w:rsidR="001F33A7" w:rsidRPr="009D40CA" w:rsidRDefault="001F33A7" w:rsidP="006F7134">
            <w:pPr>
              <w:pStyle w:val="Tablebody"/>
            </w:pPr>
            <w:r w:rsidRPr="009D40CA">
              <w:t>Nosaka, vai veikt pierakstīšanos uz NASA notikumiem.</w:t>
            </w:r>
            <w:r w:rsidRPr="009D40CA">
              <w:br/>
              <w:t>Izstrādes vidē konfigurācija tiek ņemta no emulatora, nevis e-pakalpojumu kataloga. Līdz ar to pierakstam uz notifikācijām nav nozīmes.</w:t>
            </w:r>
          </w:p>
          <w:p w14:paraId="43259A0A" w14:textId="52CDD8BA" w:rsidR="001F33A7" w:rsidRPr="009D40CA" w:rsidRDefault="001F33A7" w:rsidP="00A945F1">
            <w:pPr>
              <w:pStyle w:val="Tablebody"/>
            </w:pPr>
            <w:r w:rsidRPr="009D40CA">
              <w:t>Savukārt produkcijas vidē pieraksts uz NASA notikumiem ir nepieciešams.</w:t>
            </w:r>
            <w:r w:rsidR="00A945F1">
              <w:t xml:space="preserve"> </w:t>
            </w:r>
            <w:r w:rsidRPr="009D40CA">
              <w:t xml:space="preserve">Pēc noklusējuma </w:t>
            </w:r>
            <w:proofErr w:type="spellStart"/>
            <w:r w:rsidRPr="009D40CA">
              <w:rPr>
                <w:rStyle w:val="CodeInText"/>
                <w:noProof w:val="0"/>
                <w:lang w:val="lv-LV"/>
              </w:rPr>
              <w:t>true</w:t>
            </w:r>
            <w:proofErr w:type="spellEnd"/>
            <w:r w:rsidRPr="009D40CA">
              <w:t>.</w:t>
            </w:r>
          </w:p>
        </w:tc>
      </w:tr>
    </w:tbl>
    <w:p w14:paraId="519CA79D" w14:textId="77777777" w:rsidR="00106587" w:rsidRDefault="00106587" w:rsidP="004578FE"/>
    <w:p w14:paraId="4C545830" w14:textId="55E0549F" w:rsidR="006F1F01" w:rsidRDefault="00D01F9B" w:rsidP="004578FE">
      <w:r>
        <w:lastRenderedPageBreak/>
        <w:t>Konfigurācijas piemērs, darbam ar failu sistēmu</w:t>
      </w:r>
      <w:r w:rsidR="008F0399">
        <w:t xml:space="preserve">. </w:t>
      </w:r>
      <w:r>
        <w:t xml:space="preserve"> </w:t>
      </w:r>
    </w:p>
    <w:p w14:paraId="723A5847" w14:textId="77777777" w:rsidR="00D01F9B" w:rsidRPr="008A4D6C" w:rsidRDefault="006F1F01" w:rsidP="006F1F01">
      <w:pPr>
        <w:pStyle w:val="CodeBlock"/>
        <w:rPr>
          <w:lang w:val="lv-LV"/>
        </w:rPr>
      </w:pPr>
      <w:r w:rsidRPr="008A4D6C">
        <w:rPr>
          <w:lang w:val="lv-LV"/>
        </w:rPr>
        <w:t>&lt;</w:t>
      </w:r>
      <w:proofErr w:type="spellStart"/>
      <w:r w:rsidRPr="008A4D6C">
        <w:rPr>
          <w:color w:val="A31515"/>
          <w:lang w:val="lv-LV"/>
        </w:rPr>
        <w:t>iddv</w:t>
      </w:r>
      <w:proofErr w:type="spellEnd"/>
      <w:r w:rsidRPr="008A4D6C">
        <w:rPr>
          <w:lang w:val="lv-LV"/>
        </w:rPr>
        <w:t xml:space="preserve"> </w:t>
      </w:r>
    </w:p>
    <w:p w14:paraId="34F41110" w14:textId="77777777" w:rsidR="00D01F9B" w:rsidRPr="008A4D6C" w:rsidRDefault="00D01F9B" w:rsidP="006F1F01">
      <w:pPr>
        <w:pStyle w:val="CodeBlock"/>
        <w:rPr>
          <w:color w:val="FF0000"/>
          <w:lang w:val="lv-LV"/>
        </w:rPr>
      </w:pPr>
      <w:r w:rsidRPr="008A4D6C">
        <w:rPr>
          <w:lang w:val="lv-LV"/>
        </w:rPr>
        <w:t xml:space="preserve">   </w:t>
      </w:r>
      <w:r w:rsidR="006F1F01" w:rsidRPr="008A4D6C">
        <w:rPr>
          <w:color w:val="FF0000"/>
          <w:lang w:val="lv-LV"/>
        </w:rPr>
        <w:t>transport</w:t>
      </w:r>
      <w:r w:rsidR="006F1F01" w:rsidRPr="008A4D6C">
        <w:rPr>
          <w:lang w:val="lv-LV"/>
        </w:rPr>
        <w:t>="</w:t>
      </w:r>
      <w:proofErr w:type="spellStart"/>
      <w:r w:rsidR="006F1F01" w:rsidRPr="008A4D6C">
        <w:rPr>
          <w:lang w:val="lv-LV"/>
        </w:rPr>
        <w:t>fs</w:t>
      </w:r>
      <w:proofErr w:type="spellEnd"/>
      <w:r w:rsidRPr="008A4D6C">
        <w:rPr>
          <w:lang w:val="lv-LV"/>
        </w:rPr>
        <w:t>"</w:t>
      </w:r>
      <w:r w:rsidRPr="008A4D6C">
        <w:rPr>
          <w:color w:val="FF0000"/>
          <w:lang w:val="lv-LV"/>
        </w:rPr>
        <w:t xml:space="preserve">   </w:t>
      </w:r>
    </w:p>
    <w:p w14:paraId="17C6510D" w14:textId="1E3DA273" w:rsidR="006F1F01" w:rsidRDefault="00D01F9B" w:rsidP="006F1F01">
      <w:pPr>
        <w:pStyle w:val="CodeBlock"/>
      </w:pPr>
      <w:r w:rsidRPr="008A4D6C">
        <w:rPr>
          <w:color w:val="FF0000"/>
          <w:lang w:val="lv-LV"/>
        </w:rPr>
        <w:t xml:space="preserve">   </w:t>
      </w:r>
      <w:proofErr w:type="spellStart"/>
      <w:r w:rsidR="006F1F01" w:rsidRPr="008A4D6C">
        <w:rPr>
          <w:color w:val="FF0000"/>
          <w:lang w:val="lv-LV"/>
        </w:rPr>
        <w:t>transportArgs</w:t>
      </w:r>
      <w:proofErr w:type="spellEnd"/>
      <w:r w:rsidR="006F1F01" w:rsidRPr="008A4D6C">
        <w:rPr>
          <w:lang w:val="lv-LV"/>
        </w:rPr>
        <w:t>=</w:t>
      </w:r>
      <w:r w:rsidRPr="008A4D6C">
        <w:rPr>
          <w:lang w:val="lv-LV"/>
        </w:rPr>
        <w:t>"</w:t>
      </w:r>
      <w:r w:rsidR="006F1F01" w:rsidRPr="008A4D6C">
        <w:rPr>
          <w:lang w:val="lv-LV"/>
        </w:rPr>
        <w:t>C:\Users</w:t>
      </w:r>
      <w:r w:rsidR="006F1F01" w:rsidRPr="006F1F01">
        <w:t>\</w:t>
      </w:r>
      <w:proofErr w:type="spellStart"/>
      <w:r w:rsidR="006F1F01" w:rsidRPr="006F1F01">
        <w:t>egils.stamurs</w:t>
      </w:r>
      <w:proofErr w:type="spellEnd"/>
      <w:r w:rsidR="006F1F01" w:rsidRPr="006F1F01">
        <w:t>\Documents\Projects\</w:t>
      </w:r>
      <w:proofErr w:type="spellStart"/>
      <w:r w:rsidR="006F1F01" w:rsidRPr="006F1F01">
        <w:t>VISS_temp</w:t>
      </w:r>
      <w:proofErr w:type="spellEnd"/>
      <w:r>
        <w:t xml:space="preserve"> </w:t>
      </w:r>
      <w:r w:rsidR="006F1F01" w:rsidRPr="006F1F01">
        <w:t>\</w:t>
      </w:r>
      <w:proofErr w:type="spellStart"/>
      <w:r w:rsidR="006F1F01" w:rsidRPr="006F1F01">
        <w:t>Viss.Iddv.Forms</w:t>
      </w:r>
      <w:proofErr w:type="spellEnd"/>
      <w:r w:rsidR="006F1F01" w:rsidRPr="006F1F01">
        <w:t>\</w:t>
      </w:r>
      <w:proofErr w:type="spellStart"/>
      <w:r w:rsidR="006F1F01" w:rsidRPr="006F1F01">
        <w:t>IddvFormsTransportEmulator</w:t>
      </w:r>
      <w:proofErr w:type="spellEnd"/>
      <w:r w:rsidR="006F1F01" w:rsidRPr="006F1F01">
        <w:t>"</w:t>
      </w:r>
    </w:p>
    <w:p w14:paraId="2E2012C0" w14:textId="487DB279" w:rsidR="006F1F01" w:rsidRPr="006F1F01" w:rsidRDefault="006F1F01" w:rsidP="006F1F01">
      <w:pPr>
        <w:pStyle w:val="CodeBlock"/>
      </w:pPr>
      <w:r w:rsidRPr="006F1F01">
        <w:t xml:space="preserve">   </w:t>
      </w:r>
      <w:proofErr w:type="spellStart"/>
      <w:proofErr w:type="gramStart"/>
      <w:r w:rsidRPr="000C2FDF">
        <w:rPr>
          <w:color w:val="FF0000"/>
        </w:rPr>
        <w:t>transportAuthRequired</w:t>
      </w:r>
      <w:proofErr w:type="spellEnd"/>
      <w:proofErr w:type="gramEnd"/>
      <w:r w:rsidRPr="006F1F01">
        <w:t>="true"&gt;</w:t>
      </w:r>
    </w:p>
    <w:p w14:paraId="1F7C1DFA" w14:textId="77777777" w:rsidR="006F1F01" w:rsidRPr="006F1F01" w:rsidRDefault="006F1F01" w:rsidP="006F1F01">
      <w:pPr>
        <w:pStyle w:val="CodeBlock"/>
      </w:pPr>
      <w:r w:rsidRPr="006F1F01">
        <w:t xml:space="preserve">        </w:t>
      </w:r>
    </w:p>
    <w:p w14:paraId="7796CB92" w14:textId="1934B708" w:rsidR="006F1F01" w:rsidRPr="006F1F01" w:rsidRDefault="006F1F01" w:rsidP="00D01F9B">
      <w:pPr>
        <w:pStyle w:val="CodeBlock"/>
        <w:ind w:firstLine="493"/>
      </w:pPr>
      <w:r w:rsidRPr="006F1F01">
        <w:t>&lt;</w:t>
      </w:r>
      <w:r w:rsidRPr="000C2FDF">
        <w:rPr>
          <w:color w:val="A31515"/>
        </w:rPr>
        <w:t>general</w:t>
      </w:r>
    </w:p>
    <w:p w14:paraId="6F0C9261" w14:textId="236FE739" w:rsidR="006F1F01" w:rsidRPr="006F1F01" w:rsidRDefault="00D01F9B" w:rsidP="00D01F9B">
      <w:pPr>
        <w:pStyle w:val="CodeBlock"/>
        <w:ind w:firstLine="493"/>
      </w:pPr>
      <w:r>
        <w:rPr>
          <w:color w:val="FF0000"/>
        </w:rPr>
        <w:t xml:space="preserve">   </w:t>
      </w:r>
      <w:proofErr w:type="spellStart"/>
      <w:proofErr w:type="gramStart"/>
      <w:r w:rsidR="006F1F01" w:rsidRPr="000C2FDF">
        <w:rPr>
          <w:color w:val="FF0000"/>
        </w:rPr>
        <w:t>iddvUrn</w:t>
      </w:r>
      <w:proofErr w:type="spellEnd"/>
      <w:proofErr w:type="gramEnd"/>
      <w:r w:rsidR="006F1F01" w:rsidRPr="006F1F01">
        <w:t>="</w:t>
      </w:r>
      <w:proofErr w:type="spellStart"/>
      <w:r w:rsidR="006F1F01" w:rsidRPr="006F1F01">
        <w:t>FileSystemTransportDestination-ErrorReport</w:t>
      </w:r>
      <w:proofErr w:type="spellEnd"/>
      <w:r w:rsidR="006F1F01" w:rsidRPr="006F1F01">
        <w:t xml:space="preserve">" </w:t>
      </w:r>
    </w:p>
    <w:p w14:paraId="5B821EA1" w14:textId="6CE632BA" w:rsidR="00D01F9B" w:rsidRDefault="00DB1430" w:rsidP="00DB1430">
      <w:pPr>
        <w:pStyle w:val="CodeBlock"/>
        <w:ind w:firstLine="493"/>
      </w:pPr>
      <w:r>
        <w:t xml:space="preserve">   </w:t>
      </w:r>
      <w:proofErr w:type="spellStart"/>
      <w:proofErr w:type="gramStart"/>
      <w:r w:rsidR="006F1F01" w:rsidRPr="000C2FDF">
        <w:rPr>
          <w:color w:val="FF0000"/>
        </w:rPr>
        <w:t>cdnUrl</w:t>
      </w:r>
      <w:proofErr w:type="spellEnd"/>
      <w:proofErr w:type="gramEnd"/>
      <w:r w:rsidR="006F1F01" w:rsidRPr="006F1F01">
        <w:t>="</w:t>
      </w:r>
      <w:r w:rsidR="00C55915" w:rsidRPr="00DB1430">
        <w:t>https://visssc:448/</w:t>
      </w:r>
      <w:proofErr w:type="spellStart"/>
      <w:r w:rsidR="00C55915" w:rsidRPr="00DB1430">
        <w:t>PortalEmulator</w:t>
      </w:r>
      <w:proofErr w:type="spellEnd"/>
      <w:r w:rsidR="00C55915" w:rsidRPr="00DB1430">
        <w:t>/</w:t>
      </w:r>
      <w:proofErr w:type="spellStart"/>
      <w:r w:rsidR="00C55915" w:rsidRPr="00DB1430">
        <w:t>Cdn</w:t>
      </w:r>
      <w:proofErr w:type="spellEnd"/>
      <w:r w:rsidR="00C55915" w:rsidRPr="00DB1430">
        <w:t>/{{version}}</w:t>
      </w:r>
      <w:r w:rsidR="006F1F01" w:rsidRPr="006F1F01">
        <w:t xml:space="preserve">"            </w:t>
      </w:r>
    </w:p>
    <w:p w14:paraId="7BAF1D8D" w14:textId="77777777" w:rsidR="00D01F9B" w:rsidRDefault="00D01F9B" w:rsidP="006F1F01">
      <w:pPr>
        <w:pStyle w:val="CodeBlock"/>
      </w:pPr>
      <w:r>
        <w:rPr>
          <w:color w:val="FF0000"/>
        </w:rPr>
        <w:t xml:space="preserve"> </w:t>
      </w:r>
      <w:r>
        <w:rPr>
          <w:color w:val="FF0000"/>
        </w:rPr>
        <w:tab/>
        <w:t xml:space="preserve">   </w:t>
      </w:r>
      <w:r w:rsidR="006F1F01" w:rsidRPr="000C2FDF">
        <w:rPr>
          <w:color w:val="FF0000"/>
        </w:rPr>
        <w:t>routerServiceUrl</w:t>
      </w:r>
      <w:r w:rsidR="006F1F01" w:rsidRPr="006F1F01">
        <w:t>="net.pipe://localhost/Abc.Viss.Iddv.RouterService</w:t>
      </w:r>
      <w:r>
        <w:t xml:space="preserve"> </w:t>
      </w:r>
      <w:r w:rsidR="006F1F01" w:rsidRPr="006F1F01">
        <w:t>/</w:t>
      </w:r>
      <w:proofErr w:type="spellStart"/>
      <w:r w:rsidR="006F1F01" w:rsidRPr="006F1F01">
        <w:t>RouterService.svc</w:t>
      </w:r>
      <w:proofErr w:type="spellEnd"/>
      <w:r w:rsidR="006F1F01" w:rsidRPr="006F1F01">
        <w:t xml:space="preserve">"            </w:t>
      </w:r>
    </w:p>
    <w:p w14:paraId="54208AF3" w14:textId="6279E247" w:rsidR="006F1F01" w:rsidRPr="006F1F01" w:rsidRDefault="00D01F9B" w:rsidP="00D01F9B">
      <w:pPr>
        <w:pStyle w:val="CodeBlock"/>
        <w:ind w:firstLine="493"/>
      </w:pPr>
      <w:r>
        <w:rPr>
          <w:color w:val="FF0000"/>
        </w:rPr>
        <w:t xml:space="preserve">   </w:t>
      </w:r>
      <w:proofErr w:type="spellStart"/>
      <w:r w:rsidR="006F1F01" w:rsidRPr="000C2FDF">
        <w:rPr>
          <w:color w:val="FF0000"/>
        </w:rPr>
        <w:t>transportedSchemaUrl</w:t>
      </w:r>
      <w:proofErr w:type="spellEnd"/>
      <w:r w:rsidR="006F1F01" w:rsidRPr="006F1F01">
        <w:t>="http://ivis.eps.gov.lv/</w:t>
      </w:r>
      <w:proofErr w:type="spellStart"/>
      <w:r w:rsidR="006F1F01" w:rsidRPr="006F1F01">
        <w:t>XMLSchemas</w:t>
      </w:r>
      <w:proofErr w:type="spellEnd"/>
      <w:r w:rsidR="006F1F01" w:rsidRPr="006F1F01">
        <w:t>/100000</w:t>
      </w:r>
      <w:r>
        <w:t xml:space="preserve"> </w:t>
      </w:r>
      <w:r w:rsidR="006F1F01" w:rsidRPr="006F1F01">
        <w:t>/</w:t>
      </w:r>
      <w:proofErr w:type="spellStart"/>
      <w:r w:rsidR="006F1F01" w:rsidRPr="006F1F01">
        <w:t>ErrorReport</w:t>
      </w:r>
      <w:proofErr w:type="spellEnd"/>
      <w:r w:rsidR="006F1F01" w:rsidRPr="006F1F01">
        <w:t>/v1-0/IVISErrorReport.xsd"</w:t>
      </w:r>
    </w:p>
    <w:p w14:paraId="7F7F7A7E" w14:textId="78EAB3A7" w:rsidR="006F1F01" w:rsidRPr="006F1F01" w:rsidRDefault="006F1F01" w:rsidP="00D01F9B">
      <w:pPr>
        <w:pStyle w:val="CodeBlock"/>
        <w:ind w:firstLine="493"/>
      </w:pPr>
      <w:r w:rsidRPr="006F1F01">
        <w:t>/&gt;</w:t>
      </w:r>
    </w:p>
    <w:p w14:paraId="588B3B64" w14:textId="77777777" w:rsidR="006F1F01" w:rsidRPr="006F1F01" w:rsidRDefault="006F1F01" w:rsidP="006F1F01">
      <w:pPr>
        <w:pStyle w:val="CodeBlock"/>
      </w:pPr>
    </w:p>
    <w:p w14:paraId="5134BBBE" w14:textId="77777777" w:rsidR="00057799" w:rsidRDefault="006F1F01" w:rsidP="00D01F9B">
      <w:pPr>
        <w:pStyle w:val="CodeBlock"/>
        <w:ind w:firstLine="493"/>
      </w:pPr>
      <w:r w:rsidRPr="006F1F01">
        <w:t>&lt;</w:t>
      </w:r>
      <w:proofErr w:type="spellStart"/>
      <w:r w:rsidRPr="000C2FDF">
        <w:rPr>
          <w:color w:val="A31515"/>
        </w:rPr>
        <w:t>edk</w:t>
      </w:r>
      <w:proofErr w:type="spellEnd"/>
      <w:r w:rsidRPr="006F1F01">
        <w:t xml:space="preserve">            </w:t>
      </w:r>
    </w:p>
    <w:p w14:paraId="27189D1E" w14:textId="7EB5A919" w:rsidR="00057799" w:rsidRDefault="00057799" w:rsidP="00057799">
      <w:pPr>
        <w:pStyle w:val="CodeBlock"/>
        <w:ind w:firstLine="493"/>
      </w:pPr>
      <w:r>
        <w:t xml:space="preserve">   </w:t>
      </w:r>
      <w:proofErr w:type="spellStart"/>
      <w:r w:rsidR="006F1F01" w:rsidRPr="000C2FDF">
        <w:rPr>
          <w:color w:val="FF0000"/>
        </w:rPr>
        <w:t>edkServiceEndpointAddress</w:t>
      </w:r>
      <w:proofErr w:type="spellEnd"/>
      <w:r w:rsidR="006F1F01" w:rsidRPr="006F1F01">
        <w:t>="</w:t>
      </w:r>
      <w:proofErr w:type="spellStart"/>
      <w:r w:rsidR="006F1F01" w:rsidRPr="006F1F01">
        <w:t>net.pipe</w:t>
      </w:r>
      <w:proofErr w:type="spellEnd"/>
      <w:r w:rsidR="006F1F01" w:rsidRPr="006F1F01">
        <w:t>://</w:t>
      </w:r>
      <w:proofErr w:type="spellStart"/>
      <w:r w:rsidR="006F1F01" w:rsidRPr="006F1F01">
        <w:t>localhost</w:t>
      </w:r>
      <w:proofErr w:type="spellEnd"/>
      <w:r w:rsidR="006F1F01" w:rsidRPr="006F1F01">
        <w:t>/</w:t>
      </w:r>
      <w:proofErr w:type="spellStart"/>
      <w:r w:rsidR="006F1F01" w:rsidRPr="006F1F01">
        <w:t>Abc.</w:t>
      </w:r>
      <w:r w:rsidR="008A4D6C">
        <w:t>Viss</w:t>
      </w:r>
      <w:r w:rsidR="006F1F01" w:rsidRPr="006F1F01">
        <w:t>.Edk</w:t>
      </w:r>
      <w:proofErr w:type="spellEnd"/>
      <w:r w:rsidR="006F1F01" w:rsidRPr="006F1F01">
        <w:t>.</w:t>
      </w:r>
      <w:r>
        <w:t xml:space="preserve"> </w:t>
      </w:r>
      <w:proofErr w:type="spellStart"/>
      <w:r w:rsidR="006F1F01" w:rsidRPr="006F1F01">
        <w:t>RouterService</w:t>
      </w:r>
      <w:proofErr w:type="spellEnd"/>
      <w:r w:rsidR="006F1F01" w:rsidRPr="006F1F01">
        <w:t>/</w:t>
      </w:r>
      <w:proofErr w:type="spellStart"/>
      <w:r w:rsidR="006F1F01" w:rsidRPr="006F1F01">
        <w:t>RouterService.svc</w:t>
      </w:r>
      <w:proofErr w:type="spellEnd"/>
      <w:r w:rsidR="006F1F01" w:rsidRPr="006F1F01">
        <w:t xml:space="preserve">"            </w:t>
      </w:r>
    </w:p>
    <w:p w14:paraId="039E677E" w14:textId="02191FFD" w:rsidR="006F1F01" w:rsidRPr="006F1F01" w:rsidRDefault="00057799" w:rsidP="00057799">
      <w:pPr>
        <w:pStyle w:val="CodeBlock"/>
        <w:ind w:firstLine="493"/>
      </w:pPr>
      <w:r>
        <w:rPr>
          <w:color w:val="FF0000"/>
        </w:rPr>
        <w:t xml:space="preserve">   </w:t>
      </w:r>
      <w:proofErr w:type="gramStart"/>
      <w:r w:rsidR="006F1F01" w:rsidRPr="000C2FDF">
        <w:rPr>
          <w:color w:val="FF0000"/>
        </w:rPr>
        <w:t>edkDirectoryPattern</w:t>
      </w:r>
      <w:proofErr w:type="gramEnd"/>
      <w:r w:rsidR="006F1F01" w:rsidRPr="006F1F01">
        <w:t>="/Ath/{0}/VISS/IDDV/Out/{1:yyyyMM}_{1:ddHH}/{2}"</w:t>
      </w:r>
    </w:p>
    <w:p w14:paraId="6EF4FD8D" w14:textId="568E89B2" w:rsidR="006F1F01" w:rsidRPr="006F1F01" w:rsidRDefault="006F1F01" w:rsidP="00D01F9B">
      <w:pPr>
        <w:pStyle w:val="CodeBlock"/>
        <w:ind w:firstLine="493"/>
      </w:pPr>
      <w:r w:rsidRPr="006F1F01">
        <w:t>/&gt;</w:t>
      </w:r>
    </w:p>
    <w:p w14:paraId="47AFED94" w14:textId="77777777" w:rsidR="006F1F01" w:rsidRPr="006F1F01" w:rsidRDefault="006F1F01" w:rsidP="006F1F01">
      <w:pPr>
        <w:pStyle w:val="CodeBlock"/>
      </w:pPr>
    </w:p>
    <w:p w14:paraId="433A1B36" w14:textId="15E03CF0" w:rsidR="006F1F01" w:rsidRPr="006F1F01" w:rsidRDefault="006F1F01" w:rsidP="00D01F9B">
      <w:pPr>
        <w:pStyle w:val="CodeBlock"/>
        <w:ind w:firstLine="493"/>
      </w:pPr>
      <w:r w:rsidRPr="006F1F01">
        <w:t>&lt;</w:t>
      </w:r>
      <w:proofErr w:type="spellStart"/>
      <w:proofErr w:type="gramStart"/>
      <w:r w:rsidRPr="006F1F01">
        <w:rPr>
          <w:color w:val="A31515"/>
        </w:rPr>
        <w:t>nasa</w:t>
      </w:r>
      <w:proofErr w:type="spellEnd"/>
      <w:proofErr w:type="gramEnd"/>
      <w:r w:rsidRPr="006F1F01">
        <w:t xml:space="preserve"> </w:t>
      </w:r>
    </w:p>
    <w:p w14:paraId="2732B54B" w14:textId="69C49748" w:rsidR="006F1F01" w:rsidRPr="006F1F01" w:rsidRDefault="006F1F01" w:rsidP="006F1F01">
      <w:pPr>
        <w:pStyle w:val="CodeBlock"/>
      </w:pPr>
      <w:r w:rsidRPr="006F1F01">
        <w:t xml:space="preserve">     </w:t>
      </w:r>
      <w:r w:rsidR="00057799">
        <w:t xml:space="preserve">  </w:t>
      </w:r>
      <w:proofErr w:type="spellStart"/>
      <w:proofErr w:type="gramStart"/>
      <w:r w:rsidRPr="006F1F01">
        <w:rPr>
          <w:color w:val="FF0000"/>
        </w:rPr>
        <w:t>subscribeToNotifications</w:t>
      </w:r>
      <w:proofErr w:type="spellEnd"/>
      <w:proofErr w:type="gramEnd"/>
      <w:r w:rsidRPr="006F1F01">
        <w:t>="</w:t>
      </w:r>
      <w:r>
        <w:t>false</w:t>
      </w:r>
      <w:r w:rsidRPr="006F1F01">
        <w:t xml:space="preserve">"            </w:t>
      </w:r>
    </w:p>
    <w:p w14:paraId="5F61CD72" w14:textId="35454895" w:rsidR="006F1F01" w:rsidRPr="006F1F01" w:rsidRDefault="006F1F01" w:rsidP="00D01F9B">
      <w:pPr>
        <w:pStyle w:val="CodeBlock"/>
        <w:ind w:firstLine="493"/>
      </w:pPr>
      <w:r w:rsidRPr="006F1F01">
        <w:t xml:space="preserve">/&gt;         </w:t>
      </w:r>
    </w:p>
    <w:p w14:paraId="1972928E" w14:textId="3DFE4A94" w:rsidR="006F1F01" w:rsidRDefault="006F1F01" w:rsidP="006F1F01">
      <w:pPr>
        <w:pStyle w:val="CodeBlock"/>
      </w:pPr>
      <w:r w:rsidRPr="006F1F01">
        <w:t>&lt;/</w:t>
      </w:r>
      <w:proofErr w:type="spellStart"/>
      <w:r w:rsidRPr="006F1F01">
        <w:rPr>
          <w:color w:val="A31515"/>
        </w:rPr>
        <w:t>iddv</w:t>
      </w:r>
      <w:proofErr w:type="spellEnd"/>
      <w:r w:rsidRPr="006F1F01">
        <w:t xml:space="preserve">&gt; </w:t>
      </w:r>
    </w:p>
    <w:p w14:paraId="01DDBE40" w14:textId="0863162E" w:rsidR="00093274" w:rsidRDefault="00093274" w:rsidP="00093274">
      <w:r>
        <w:t xml:space="preserve">Konfigurācijas piemērs, darbam servisu režīmā.  </w:t>
      </w:r>
    </w:p>
    <w:p w14:paraId="32D85B97" w14:textId="77777777" w:rsidR="00093274" w:rsidRPr="008A4D6C" w:rsidRDefault="00093274" w:rsidP="00093274">
      <w:pPr>
        <w:pStyle w:val="CodeBlock"/>
        <w:rPr>
          <w:lang w:val="lv-LV"/>
        </w:rPr>
      </w:pPr>
      <w:r w:rsidRPr="008A4D6C">
        <w:rPr>
          <w:lang w:val="lv-LV"/>
        </w:rPr>
        <w:t>&lt;</w:t>
      </w:r>
      <w:proofErr w:type="spellStart"/>
      <w:r w:rsidRPr="008A4D6C">
        <w:rPr>
          <w:color w:val="A31515"/>
          <w:lang w:val="lv-LV"/>
        </w:rPr>
        <w:t>iddv</w:t>
      </w:r>
      <w:proofErr w:type="spellEnd"/>
      <w:r w:rsidRPr="008A4D6C">
        <w:rPr>
          <w:lang w:val="lv-LV"/>
        </w:rPr>
        <w:t xml:space="preserve"> </w:t>
      </w:r>
    </w:p>
    <w:p w14:paraId="313E8E7E" w14:textId="7F11D506" w:rsidR="00093274" w:rsidRPr="008A4D6C" w:rsidRDefault="00093274" w:rsidP="00093274">
      <w:pPr>
        <w:pStyle w:val="CodeBlock"/>
        <w:rPr>
          <w:color w:val="FF0000"/>
          <w:lang w:val="lv-LV"/>
        </w:rPr>
      </w:pPr>
      <w:r w:rsidRPr="008A4D6C">
        <w:rPr>
          <w:lang w:val="lv-LV"/>
        </w:rPr>
        <w:t xml:space="preserve">   </w:t>
      </w:r>
      <w:r w:rsidRPr="008A4D6C">
        <w:rPr>
          <w:color w:val="FF0000"/>
          <w:lang w:val="lv-LV"/>
        </w:rPr>
        <w:t>transport</w:t>
      </w:r>
      <w:r w:rsidRPr="008A4D6C">
        <w:rPr>
          <w:lang w:val="lv-LV"/>
        </w:rPr>
        <w:t>="</w:t>
      </w:r>
      <w:proofErr w:type="spellStart"/>
      <w:r>
        <w:rPr>
          <w:lang w:val="lv-LV"/>
        </w:rPr>
        <w:t>service</w:t>
      </w:r>
      <w:proofErr w:type="spellEnd"/>
      <w:r w:rsidRPr="008A4D6C">
        <w:rPr>
          <w:lang w:val="lv-LV"/>
        </w:rPr>
        <w:t>"</w:t>
      </w:r>
      <w:r w:rsidRPr="008A4D6C">
        <w:rPr>
          <w:color w:val="FF0000"/>
          <w:lang w:val="lv-LV"/>
        </w:rPr>
        <w:t xml:space="preserve">   </w:t>
      </w:r>
    </w:p>
    <w:p w14:paraId="767204EE" w14:textId="77777777" w:rsidR="00093274" w:rsidRPr="006F1F01" w:rsidRDefault="00093274" w:rsidP="00093274">
      <w:pPr>
        <w:pStyle w:val="CodeBlock"/>
      </w:pPr>
      <w:r w:rsidRPr="006F1F01">
        <w:t xml:space="preserve">   </w:t>
      </w:r>
      <w:proofErr w:type="spellStart"/>
      <w:proofErr w:type="gramStart"/>
      <w:r w:rsidRPr="000C2FDF">
        <w:rPr>
          <w:color w:val="FF0000"/>
        </w:rPr>
        <w:t>transportAuthRequired</w:t>
      </w:r>
      <w:proofErr w:type="spellEnd"/>
      <w:proofErr w:type="gramEnd"/>
      <w:r w:rsidRPr="006F1F01">
        <w:t>="true"&gt;</w:t>
      </w:r>
    </w:p>
    <w:p w14:paraId="0F34057E" w14:textId="77777777" w:rsidR="00093274" w:rsidRPr="006F1F01" w:rsidRDefault="00093274" w:rsidP="00093274">
      <w:pPr>
        <w:pStyle w:val="CodeBlock"/>
      </w:pPr>
      <w:r w:rsidRPr="006F1F01">
        <w:t xml:space="preserve">        </w:t>
      </w:r>
    </w:p>
    <w:p w14:paraId="59C35CF5" w14:textId="77777777" w:rsidR="00093274" w:rsidRPr="006F1F01" w:rsidRDefault="00093274" w:rsidP="00093274">
      <w:pPr>
        <w:pStyle w:val="CodeBlock"/>
        <w:ind w:firstLine="493"/>
      </w:pPr>
      <w:r w:rsidRPr="006F1F01">
        <w:t>&lt;</w:t>
      </w:r>
      <w:r w:rsidRPr="000C2FDF">
        <w:rPr>
          <w:color w:val="A31515"/>
        </w:rPr>
        <w:t>general</w:t>
      </w:r>
    </w:p>
    <w:p w14:paraId="36D206F6" w14:textId="1922B62E" w:rsidR="00093274" w:rsidRPr="006F1F01" w:rsidRDefault="00093274" w:rsidP="00093274">
      <w:pPr>
        <w:pStyle w:val="CodeBlock"/>
        <w:ind w:firstLine="493"/>
      </w:pPr>
      <w:r>
        <w:rPr>
          <w:color w:val="FF0000"/>
        </w:rPr>
        <w:t xml:space="preserve">   </w:t>
      </w:r>
      <w:proofErr w:type="gramStart"/>
      <w:r w:rsidRPr="000C2FDF">
        <w:rPr>
          <w:color w:val="FF0000"/>
        </w:rPr>
        <w:t>iddvUrn</w:t>
      </w:r>
      <w:proofErr w:type="gramEnd"/>
      <w:r w:rsidRPr="006F1F01">
        <w:t>="</w:t>
      </w:r>
      <w:r w:rsidR="00B31532" w:rsidRPr="00A055CB">
        <w:t>URN:IVIS:100001:EP-IVISErrorReport-v1-0-IDDVFORM2-ErrorReport</w:t>
      </w:r>
      <w:r w:rsidRPr="006F1F01">
        <w:t xml:space="preserve">" </w:t>
      </w:r>
    </w:p>
    <w:p w14:paraId="3261CAAF" w14:textId="77777777" w:rsidR="00093274" w:rsidRDefault="00093274" w:rsidP="00093274">
      <w:pPr>
        <w:pStyle w:val="CodeBlock"/>
        <w:ind w:firstLine="493"/>
      </w:pPr>
      <w:r>
        <w:t xml:space="preserve">   </w:t>
      </w:r>
      <w:proofErr w:type="spellStart"/>
      <w:proofErr w:type="gramStart"/>
      <w:r w:rsidRPr="000C2FDF">
        <w:rPr>
          <w:color w:val="FF0000"/>
        </w:rPr>
        <w:t>cdnUrl</w:t>
      </w:r>
      <w:proofErr w:type="spellEnd"/>
      <w:proofErr w:type="gramEnd"/>
      <w:r w:rsidRPr="006F1F01">
        <w:t>="</w:t>
      </w:r>
      <w:r w:rsidRPr="00DB1430">
        <w:t>https://visssc:448/</w:t>
      </w:r>
      <w:proofErr w:type="spellStart"/>
      <w:r w:rsidRPr="00DB1430">
        <w:t>PortalEmulator</w:t>
      </w:r>
      <w:proofErr w:type="spellEnd"/>
      <w:r w:rsidRPr="00DB1430">
        <w:t>/</w:t>
      </w:r>
      <w:proofErr w:type="spellStart"/>
      <w:r w:rsidRPr="00DB1430">
        <w:t>Cdn</w:t>
      </w:r>
      <w:proofErr w:type="spellEnd"/>
      <w:r w:rsidRPr="00DB1430">
        <w:t>/{{version}}</w:t>
      </w:r>
      <w:r w:rsidRPr="006F1F01">
        <w:t xml:space="preserve">"            </w:t>
      </w:r>
    </w:p>
    <w:p w14:paraId="6CA961B4" w14:textId="77777777" w:rsidR="00093274" w:rsidRDefault="00093274" w:rsidP="00093274">
      <w:pPr>
        <w:pStyle w:val="CodeBlock"/>
      </w:pPr>
      <w:r>
        <w:rPr>
          <w:color w:val="FF0000"/>
        </w:rPr>
        <w:t xml:space="preserve"> </w:t>
      </w:r>
      <w:r>
        <w:rPr>
          <w:color w:val="FF0000"/>
        </w:rPr>
        <w:tab/>
        <w:t xml:space="preserve">   </w:t>
      </w:r>
      <w:r w:rsidRPr="000C2FDF">
        <w:rPr>
          <w:color w:val="FF0000"/>
        </w:rPr>
        <w:t>routerServiceUrl</w:t>
      </w:r>
      <w:r w:rsidRPr="006F1F01">
        <w:t>="net.pipe://localhost/Abc.Viss.Iddv.RouterService</w:t>
      </w:r>
      <w:r>
        <w:t xml:space="preserve"> </w:t>
      </w:r>
      <w:r w:rsidRPr="006F1F01">
        <w:t>/</w:t>
      </w:r>
      <w:proofErr w:type="spellStart"/>
      <w:r w:rsidRPr="006F1F01">
        <w:t>RouterService.svc</w:t>
      </w:r>
      <w:proofErr w:type="spellEnd"/>
      <w:r w:rsidRPr="006F1F01">
        <w:t xml:space="preserve">"            </w:t>
      </w:r>
    </w:p>
    <w:p w14:paraId="39163731" w14:textId="77777777" w:rsidR="00093274" w:rsidRPr="006F1F01" w:rsidRDefault="00093274" w:rsidP="00093274">
      <w:pPr>
        <w:pStyle w:val="CodeBlock"/>
        <w:ind w:firstLine="493"/>
      </w:pPr>
      <w:r>
        <w:rPr>
          <w:color w:val="FF0000"/>
        </w:rPr>
        <w:t xml:space="preserve">   </w:t>
      </w:r>
      <w:proofErr w:type="spellStart"/>
      <w:r w:rsidRPr="000C2FDF">
        <w:rPr>
          <w:color w:val="FF0000"/>
        </w:rPr>
        <w:t>transportedSchemaUrl</w:t>
      </w:r>
      <w:proofErr w:type="spellEnd"/>
      <w:r w:rsidRPr="006F1F01">
        <w:t>="http://ivis.eps.gov.lv/</w:t>
      </w:r>
      <w:proofErr w:type="spellStart"/>
      <w:r w:rsidRPr="006F1F01">
        <w:t>XMLSchemas</w:t>
      </w:r>
      <w:proofErr w:type="spellEnd"/>
      <w:r w:rsidRPr="006F1F01">
        <w:t>/100000</w:t>
      </w:r>
      <w:r>
        <w:t xml:space="preserve"> </w:t>
      </w:r>
      <w:r w:rsidRPr="006F1F01">
        <w:t>/</w:t>
      </w:r>
      <w:proofErr w:type="spellStart"/>
      <w:r w:rsidRPr="006F1F01">
        <w:t>ErrorReport</w:t>
      </w:r>
      <w:proofErr w:type="spellEnd"/>
      <w:r w:rsidRPr="006F1F01">
        <w:t>/v1-0/IVISErrorReport.xsd"</w:t>
      </w:r>
    </w:p>
    <w:p w14:paraId="245035EF" w14:textId="77777777" w:rsidR="00093274" w:rsidRPr="006F1F01" w:rsidRDefault="00093274" w:rsidP="00093274">
      <w:pPr>
        <w:pStyle w:val="CodeBlock"/>
        <w:ind w:firstLine="493"/>
      </w:pPr>
      <w:r w:rsidRPr="006F1F01">
        <w:t>/&gt;</w:t>
      </w:r>
    </w:p>
    <w:p w14:paraId="3431D137" w14:textId="77777777" w:rsidR="00093274" w:rsidRPr="006F1F01" w:rsidRDefault="00093274" w:rsidP="00093274">
      <w:pPr>
        <w:pStyle w:val="CodeBlock"/>
      </w:pPr>
    </w:p>
    <w:p w14:paraId="7633F814" w14:textId="77777777" w:rsidR="00093274" w:rsidRDefault="00093274" w:rsidP="00093274">
      <w:pPr>
        <w:pStyle w:val="CodeBlock"/>
        <w:ind w:firstLine="493"/>
      </w:pPr>
      <w:r w:rsidRPr="006F1F01">
        <w:t>&lt;</w:t>
      </w:r>
      <w:proofErr w:type="spellStart"/>
      <w:r w:rsidRPr="000C2FDF">
        <w:rPr>
          <w:color w:val="A31515"/>
        </w:rPr>
        <w:t>edk</w:t>
      </w:r>
      <w:proofErr w:type="spellEnd"/>
      <w:r w:rsidRPr="006F1F01">
        <w:t xml:space="preserve">            </w:t>
      </w:r>
    </w:p>
    <w:p w14:paraId="42C113F2" w14:textId="77777777" w:rsidR="00093274" w:rsidRDefault="00093274" w:rsidP="00093274">
      <w:pPr>
        <w:pStyle w:val="CodeBlock"/>
        <w:ind w:firstLine="493"/>
      </w:pPr>
      <w:r>
        <w:t xml:space="preserve">   </w:t>
      </w:r>
      <w:proofErr w:type="spellStart"/>
      <w:r w:rsidRPr="000C2FDF">
        <w:rPr>
          <w:color w:val="FF0000"/>
        </w:rPr>
        <w:t>edkServiceEndpointAddress</w:t>
      </w:r>
      <w:proofErr w:type="spellEnd"/>
      <w:r w:rsidRPr="006F1F01">
        <w:t>="</w:t>
      </w:r>
      <w:proofErr w:type="spellStart"/>
      <w:r w:rsidRPr="006F1F01">
        <w:t>net.pipe</w:t>
      </w:r>
      <w:proofErr w:type="spellEnd"/>
      <w:r w:rsidRPr="006F1F01">
        <w:t>://</w:t>
      </w:r>
      <w:proofErr w:type="spellStart"/>
      <w:r w:rsidRPr="006F1F01">
        <w:t>localhost</w:t>
      </w:r>
      <w:proofErr w:type="spellEnd"/>
      <w:r w:rsidRPr="006F1F01">
        <w:t>/</w:t>
      </w:r>
      <w:proofErr w:type="spellStart"/>
      <w:r w:rsidRPr="006F1F01">
        <w:t>Abc.</w:t>
      </w:r>
      <w:r>
        <w:t>Viss</w:t>
      </w:r>
      <w:r w:rsidRPr="006F1F01">
        <w:t>.Edk</w:t>
      </w:r>
      <w:proofErr w:type="spellEnd"/>
      <w:r w:rsidRPr="006F1F01">
        <w:t>.</w:t>
      </w:r>
      <w:r>
        <w:t xml:space="preserve"> </w:t>
      </w:r>
      <w:proofErr w:type="spellStart"/>
      <w:r w:rsidRPr="006F1F01">
        <w:t>RouterService</w:t>
      </w:r>
      <w:proofErr w:type="spellEnd"/>
      <w:r w:rsidRPr="006F1F01">
        <w:t>/</w:t>
      </w:r>
      <w:proofErr w:type="spellStart"/>
      <w:r w:rsidRPr="006F1F01">
        <w:t>RouterService.svc</w:t>
      </w:r>
      <w:proofErr w:type="spellEnd"/>
      <w:r w:rsidRPr="006F1F01">
        <w:t xml:space="preserve">"            </w:t>
      </w:r>
    </w:p>
    <w:p w14:paraId="04270E59" w14:textId="77777777" w:rsidR="00093274" w:rsidRPr="006F1F01" w:rsidRDefault="00093274" w:rsidP="00093274">
      <w:pPr>
        <w:pStyle w:val="CodeBlock"/>
        <w:ind w:firstLine="493"/>
      </w:pPr>
      <w:r>
        <w:rPr>
          <w:color w:val="FF0000"/>
        </w:rPr>
        <w:t xml:space="preserve">   </w:t>
      </w:r>
      <w:proofErr w:type="gramStart"/>
      <w:r w:rsidRPr="000C2FDF">
        <w:rPr>
          <w:color w:val="FF0000"/>
        </w:rPr>
        <w:t>edkDirectoryPattern</w:t>
      </w:r>
      <w:proofErr w:type="gramEnd"/>
      <w:r w:rsidRPr="006F1F01">
        <w:t>="/Ath/{0}/VISS/IDDV/Out/{1:yyyyMM}_{1:ddHH}/{2}"</w:t>
      </w:r>
    </w:p>
    <w:p w14:paraId="695E213B" w14:textId="77777777" w:rsidR="00093274" w:rsidRPr="006F1F01" w:rsidRDefault="00093274" w:rsidP="00093274">
      <w:pPr>
        <w:pStyle w:val="CodeBlock"/>
        <w:ind w:firstLine="493"/>
      </w:pPr>
      <w:r w:rsidRPr="006F1F01">
        <w:t>/&gt;</w:t>
      </w:r>
    </w:p>
    <w:p w14:paraId="5B2DB76A" w14:textId="77777777" w:rsidR="00093274" w:rsidRPr="006F1F01" w:rsidRDefault="00093274" w:rsidP="00093274">
      <w:pPr>
        <w:pStyle w:val="CodeBlock"/>
      </w:pPr>
    </w:p>
    <w:p w14:paraId="03E23554" w14:textId="77777777" w:rsidR="00093274" w:rsidRPr="006F1F01" w:rsidRDefault="00093274" w:rsidP="00093274">
      <w:pPr>
        <w:pStyle w:val="CodeBlock"/>
        <w:ind w:firstLine="493"/>
      </w:pPr>
      <w:r w:rsidRPr="006F1F01">
        <w:t>&lt;</w:t>
      </w:r>
      <w:proofErr w:type="spellStart"/>
      <w:proofErr w:type="gramStart"/>
      <w:r w:rsidRPr="006F1F01">
        <w:rPr>
          <w:color w:val="A31515"/>
        </w:rPr>
        <w:t>nasa</w:t>
      </w:r>
      <w:proofErr w:type="spellEnd"/>
      <w:proofErr w:type="gramEnd"/>
      <w:r w:rsidRPr="006F1F01">
        <w:t xml:space="preserve"> </w:t>
      </w:r>
    </w:p>
    <w:p w14:paraId="18248680" w14:textId="77777777" w:rsidR="00093274" w:rsidRPr="006F1F01" w:rsidRDefault="00093274" w:rsidP="00093274">
      <w:pPr>
        <w:pStyle w:val="CodeBlock"/>
      </w:pPr>
      <w:r w:rsidRPr="006F1F01">
        <w:t xml:space="preserve">     </w:t>
      </w:r>
      <w:r>
        <w:t xml:space="preserve">  </w:t>
      </w:r>
      <w:proofErr w:type="spellStart"/>
      <w:proofErr w:type="gramStart"/>
      <w:r w:rsidRPr="006F1F01">
        <w:rPr>
          <w:color w:val="FF0000"/>
        </w:rPr>
        <w:t>subscribeToNotifications</w:t>
      </w:r>
      <w:proofErr w:type="spellEnd"/>
      <w:proofErr w:type="gramEnd"/>
      <w:r w:rsidRPr="006F1F01">
        <w:t>="</w:t>
      </w:r>
      <w:r>
        <w:t>false</w:t>
      </w:r>
      <w:r w:rsidRPr="006F1F01">
        <w:t xml:space="preserve">"            </w:t>
      </w:r>
    </w:p>
    <w:p w14:paraId="4C488BB4" w14:textId="77777777" w:rsidR="00093274" w:rsidRPr="006F1F01" w:rsidRDefault="00093274" w:rsidP="00093274">
      <w:pPr>
        <w:pStyle w:val="CodeBlock"/>
        <w:ind w:firstLine="493"/>
      </w:pPr>
      <w:r w:rsidRPr="006F1F01">
        <w:t xml:space="preserve">/&gt;         </w:t>
      </w:r>
    </w:p>
    <w:p w14:paraId="162462DE" w14:textId="77777777" w:rsidR="00093274" w:rsidRDefault="00093274" w:rsidP="00093274">
      <w:pPr>
        <w:pStyle w:val="CodeBlock"/>
      </w:pPr>
      <w:r w:rsidRPr="006F1F01">
        <w:t>&lt;/</w:t>
      </w:r>
      <w:proofErr w:type="spellStart"/>
      <w:r w:rsidRPr="006F1F01">
        <w:rPr>
          <w:color w:val="A31515"/>
        </w:rPr>
        <w:t>iddv</w:t>
      </w:r>
      <w:proofErr w:type="spellEnd"/>
      <w:r w:rsidRPr="006F1F01">
        <w:t xml:space="preserve">&gt; </w:t>
      </w:r>
    </w:p>
    <w:p w14:paraId="490CAB9E" w14:textId="505D7742" w:rsidR="006F1F01" w:rsidRDefault="00E15CE3" w:rsidP="00D607B3">
      <w:pPr>
        <w:pStyle w:val="Heading3"/>
      </w:pPr>
      <w:bookmarkStart w:id="353" w:name="_Toc383097946"/>
      <w:r>
        <w:t>F</w:t>
      </w:r>
      <w:r w:rsidR="00D607B3">
        <w:t>ormas konfigurācijas iegū</w:t>
      </w:r>
      <w:r>
        <w:t>šana</w:t>
      </w:r>
      <w:bookmarkEnd w:id="353"/>
    </w:p>
    <w:p w14:paraId="06209ADA" w14:textId="71F27B87" w:rsidR="006F1F01" w:rsidRDefault="001D2B5B" w:rsidP="004578FE">
      <w:r>
        <w:t>Neatkarīgi no izvēlētā formas darbības režīma (failu sistēmas vai servisa) f</w:t>
      </w:r>
      <w:r w:rsidR="00D607B3">
        <w:t>ormas konfigurāciju iespējams ieg</w:t>
      </w:r>
      <w:r>
        <w:t>ūt divos veidos:</w:t>
      </w:r>
    </w:p>
    <w:p w14:paraId="782D03AA" w14:textId="60ADEA4C" w:rsidR="001D2B5B" w:rsidRDefault="001D2B5B" w:rsidP="001D2B5B">
      <w:pPr>
        <w:pStyle w:val="ListParagraph"/>
        <w:numPr>
          <w:ilvl w:val="0"/>
          <w:numId w:val="19"/>
        </w:numPr>
      </w:pPr>
      <w:r>
        <w:lastRenderedPageBreak/>
        <w:t xml:space="preserve">No portāla emulatora – nepieciešams formas konfigurācijas datnē </w:t>
      </w:r>
      <w:proofErr w:type="spellStart"/>
      <w:r>
        <w:t>web.config</w:t>
      </w:r>
      <w:proofErr w:type="spellEnd"/>
      <w:r>
        <w:t xml:space="preserve"> izveidot attēlā redzamo konfigurācijas sekciju </w:t>
      </w:r>
      <w:r w:rsidR="000B22D3">
        <w:t>„</w:t>
      </w:r>
      <w:r>
        <w:t>2</w:t>
      </w:r>
      <w:r w:rsidR="000B22D3">
        <w:t>”</w:t>
      </w:r>
      <w:r>
        <w:t xml:space="preserve"> un norādīt </w:t>
      </w:r>
      <w:r w:rsidR="000B22D3">
        <w:t>adresi uz portāla emulatora konfigurācijas servisu „3”.</w:t>
      </w:r>
      <w:r>
        <w:t xml:space="preserve"> </w:t>
      </w:r>
    </w:p>
    <w:p w14:paraId="013C6D60" w14:textId="37BDDEF5" w:rsidR="001D2B5B" w:rsidRDefault="008B47B3" w:rsidP="004578FE">
      <w:pPr>
        <w:pStyle w:val="ListParagraph"/>
        <w:numPr>
          <w:ilvl w:val="0"/>
          <w:numId w:val="19"/>
        </w:numPr>
      </w:pPr>
      <w:r>
        <w:t>No e-pakalpojumu kataloga servisa – konfigurācijas izgūšana notiek no EPK servisa, ja netiek norādīta attēlā redzamā konfigurācijas sekcija „2”.</w:t>
      </w:r>
    </w:p>
    <w:p w14:paraId="04E1F13E" w14:textId="0916921A" w:rsidR="009B1D8E" w:rsidRDefault="009B1D8E" w:rsidP="004578FE">
      <w:r>
        <w:rPr>
          <w:noProof/>
          <w:lang w:eastAsia="lv-LV"/>
        </w:rPr>
        <w:drawing>
          <wp:inline distT="0" distB="0" distL="0" distR="0" wp14:anchorId="75393A9E" wp14:editId="62559A8A">
            <wp:extent cx="6124575" cy="3028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4575" cy="3028950"/>
                    </a:xfrm>
                    <a:prstGeom prst="rect">
                      <a:avLst/>
                    </a:prstGeom>
                    <a:noFill/>
                    <a:ln>
                      <a:noFill/>
                    </a:ln>
                  </pic:spPr>
                </pic:pic>
              </a:graphicData>
            </a:graphic>
          </wp:inline>
        </w:drawing>
      </w:r>
    </w:p>
    <w:p w14:paraId="4D4330B6" w14:textId="4CC4D7AC" w:rsidR="001D2B5B" w:rsidRPr="0062697F" w:rsidRDefault="00331113" w:rsidP="001D2B5B">
      <w:pPr>
        <w:pStyle w:val="Picturecaption"/>
      </w:pPr>
      <w:r>
        <w:fldChar w:fldCharType="begin"/>
      </w:r>
      <w:r>
        <w:instrText xml:space="preserve"> SEQ Attēls \* ARABIC </w:instrText>
      </w:r>
      <w:r>
        <w:fldChar w:fldCharType="separate"/>
      </w:r>
      <w:bookmarkStart w:id="354" w:name="_Toc383097903"/>
      <w:r>
        <w:rPr>
          <w:noProof/>
        </w:rPr>
        <w:t>37</w:t>
      </w:r>
      <w:r>
        <w:rPr>
          <w:noProof/>
        </w:rPr>
        <w:fldChar w:fldCharType="end"/>
      </w:r>
      <w:r w:rsidR="001D2B5B">
        <w:t>.attēls. Formas konfigurācijas iegūšana</w:t>
      </w:r>
      <w:bookmarkEnd w:id="354"/>
    </w:p>
    <w:p w14:paraId="384BC14B" w14:textId="2E501043" w:rsidR="001D2B5B" w:rsidRPr="004578FE" w:rsidRDefault="008B47B3" w:rsidP="004578FE">
      <w:r>
        <w:t xml:space="preserve">Formai ielādējoties tā vienmēr pieprasa konfigurācijas datus pēc </w:t>
      </w:r>
      <w:r w:rsidR="002E24A0">
        <w:t>kāda no izvēlētajiem veidiem</w:t>
      </w:r>
      <w:r>
        <w:t>.</w:t>
      </w:r>
    </w:p>
    <w:p w14:paraId="7AB99130" w14:textId="0A0A8F38" w:rsidR="00F7342C" w:rsidRDefault="00F7342C" w:rsidP="007A593C">
      <w:pPr>
        <w:pStyle w:val="Heading3"/>
      </w:pPr>
      <w:bookmarkStart w:id="355" w:name="_Toc383097947"/>
      <w:r>
        <w:t xml:space="preserve">Autentifikācijas </w:t>
      </w:r>
      <w:r w:rsidR="001500F0">
        <w:t>konfigurēšana</w:t>
      </w:r>
      <w:bookmarkEnd w:id="355"/>
    </w:p>
    <w:p w14:paraId="52251D67" w14:textId="682C6EFE" w:rsidR="001500F0" w:rsidRDefault="001500F0" w:rsidP="00F7342C">
      <w:r>
        <w:t>Izstrādājamās formas iespējams veidot tā lai lietotāja autentifikāciju varētu iespējot vai atspējot mainot vienu konfigurācijas parametru.</w:t>
      </w:r>
    </w:p>
    <w:p w14:paraId="727A0755" w14:textId="77777777" w:rsidR="00455DCF" w:rsidRDefault="00455DCF" w:rsidP="00455DCF"/>
    <w:p w14:paraId="27D67B93" w14:textId="77777777" w:rsidR="00455DCF" w:rsidRDefault="00455DCF" w:rsidP="00455DCF">
      <w:r>
        <w:t xml:space="preserve">Autentifikācijas </w:t>
      </w:r>
      <w:proofErr w:type="spellStart"/>
      <w:r>
        <w:t>iespējošanas</w:t>
      </w:r>
      <w:proofErr w:type="spellEnd"/>
      <w:r>
        <w:t xml:space="preserve"> vai atspējošanas parametrs.  </w:t>
      </w:r>
    </w:p>
    <w:p w14:paraId="6A4F75DD" w14:textId="77777777" w:rsidR="00455DCF" w:rsidRPr="008A4D6C" w:rsidRDefault="00455DCF" w:rsidP="00455DCF">
      <w:pPr>
        <w:pStyle w:val="CodeBlock"/>
        <w:rPr>
          <w:lang w:val="lv-LV"/>
        </w:rPr>
      </w:pPr>
      <w:r w:rsidRPr="008A4D6C">
        <w:rPr>
          <w:lang w:val="lv-LV"/>
        </w:rPr>
        <w:t>&lt;</w:t>
      </w:r>
      <w:proofErr w:type="spellStart"/>
      <w:r w:rsidRPr="008A4D6C">
        <w:rPr>
          <w:color w:val="A31515"/>
          <w:lang w:val="lv-LV"/>
        </w:rPr>
        <w:t>iddv</w:t>
      </w:r>
      <w:proofErr w:type="spellEnd"/>
      <w:r w:rsidRPr="008A4D6C">
        <w:rPr>
          <w:lang w:val="lv-LV"/>
        </w:rPr>
        <w:t xml:space="preserve"> </w:t>
      </w:r>
    </w:p>
    <w:p w14:paraId="056999B9" w14:textId="77777777" w:rsidR="00455DCF" w:rsidRPr="006F1F01" w:rsidRDefault="00455DCF" w:rsidP="00455DCF">
      <w:pPr>
        <w:pStyle w:val="CodeBlock"/>
      </w:pPr>
      <w:r w:rsidRPr="006F1F01">
        <w:t xml:space="preserve">   </w:t>
      </w:r>
      <w:proofErr w:type="spellStart"/>
      <w:proofErr w:type="gramStart"/>
      <w:r w:rsidRPr="000C2FDF">
        <w:rPr>
          <w:color w:val="FF0000"/>
        </w:rPr>
        <w:t>transportAuthRequired</w:t>
      </w:r>
      <w:proofErr w:type="spellEnd"/>
      <w:proofErr w:type="gramEnd"/>
      <w:r w:rsidRPr="006F1F01">
        <w:t xml:space="preserve">="true"&gt;         </w:t>
      </w:r>
    </w:p>
    <w:p w14:paraId="3F3AFA0A" w14:textId="77777777" w:rsidR="00455DCF" w:rsidRDefault="00455DCF" w:rsidP="00455DCF">
      <w:pPr>
        <w:pStyle w:val="CodeBlock"/>
      </w:pPr>
      <w:r w:rsidRPr="006F1F01">
        <w:t xml:space="preserve">/&gt; </w:t>
      </w:r>
    </w:p>
    <w:p w14:paraId="54973570" w14:textId="77777777" w:rsidR="00455DCF" w:rsidRPr="006F1F01" w:rsidRDefault="00455DCF" w:rsidP="00455DCF">
      <w:pPr>
        <w:pStyle w:val="CodeBlock"/>
      </w:pPr>
      <w:r>
        <w:tab/>
        <w:t>...</w:t>
      </w:r>
      <w:r w:rsidRPr="006F1F01">
        <w:t xml:space="preserve">        </w:t>
      </w:r>
    </w:p>
    <w:p w14:paraId="47E9E16E" w14:textId="77777777" w:rsidR="00455DCF" w:rsidRDefault="00455DCF" w:rsidP="00455DCF">
      <w:pPr>
        <w:pStyle w:val="CodeBlock"/>
      </w:pPr>
      <w:r w:rsidRPr="006F1F01">
        <w:t>&lt;/</w:t>
      </w:r>
      <w:proofErr w:type="spellStart"/>
      <w:r w:rsidRPr="006F1F01">
        <w:rPr>
          <w:color w:val="A31515"/>
        </w:rPr>
        <w:t>iddv</w:t>
      </w:r>
      <w:proofErr w:type="spellEnd"/>
      <w:r w:rsidRPr="006F1F01">
        <w:t>&gt;</w:t>
      </w:r>
    </w:p>
    <w:p w14:paraId="2BA36F2E" w14:textId="77777777" w:rsidR="00455DCF" w:rsidRPr="00455DCF" w:rsidRDefault="00455DCF" w:rsidP="00F7342C">
      <w:pPr>
        <w:rPr>
          <w:lang w:val="en-AU"/>
        </w:rPr>
      </w:pPr>
    </w:p>
    <w:p w14:paraId="38C3F59D" w14:textId="77777777" w:rsidR="00455DCF" w:rsidRDefault="00455DCF" w:rsidP="00455DCF">
      <w:pPr>
        <w:keepNext/>
      </w:pPr>
      <w:r>
        <w:object w:dxaOrig="10048" w:dyaOrig="6039" w14:anchorId="5A3842D1">
          <v:shape id="_x0000_i1027" type="#_x0000_t75" style="width:481.55pt;height:289.75pt" o:ole="">
            <v:imagedata r:id="rId68" o:title=""/>
          </v:shape>
          <o:OLEObject Type="Embed" ProgID="Visio.Drawing.11" ShapeID="_x0000_i1027" DrawAspect="Content" ObjectID="_1456839711" r:id="rId69"/>
        </w:object>
      </w:r>
    </w:p>
    <w:p w14:paraId="125B017C" w14:textId="37D36967" w:rsidR="00455DCF" w:rsidRPr="0062697F" w:rsidRDefault="00331113" w:rsidP="00455DCF">
      <w:pPr>
        <w:pStyle w:val="Picturecaption"/>
      </w:pPr>
      <w:r>
        <w:fldChar w:fldCharType="begin"/>
      </w:r>
      <w:r>
        <w:instrText xml:space="preserve"> SEQ Attēls \* ARABIC </w:instrText>
      </w:r>
      <w:r>
        <w:fldChar w:fldCharType="separate"/>
      </w:r>
      <w:bookmarkStart w:id="356" w:name="_Toc383097904"/>
      <w:r>
        <w:rPr>
          <w:noProof/>
        </w:rPr>
        <w:t>38</w:t>
      </w:r>
      <w:r>
        <w:rPr>
          <w:noProof/>
        </w:rPr>
        <w:fldChar w:fldCharType="end"/>
      </w:r>
      <w:r w:rsidR="00455DCF">
        <w:t xml:space="preserve">.attēls. Autentifikācijas </w:t>
      </w:r>
      <w:proofErr w:type="spellStart"/>
      <w:r w:rsidR="00455DCF">
        <w:t>iespējošanas</w:t>
      </w:r>
      <w:proofErr w:type="spellEnd"/>
      <w:r w:rsidR="00455DCF">
        <w:t xml:space="preserve"> funkcionalitāte</w:t>
      </w:r>
      <w:bookmarkEnd w:id="356"/>
    </w:p>
    <w:p w14:paraId="0795EA10" w14:textId="77777777" w:rsidR="002A5EDC" w:rsidRDefault="00F45C25" w:rsidP="00F7342C">
      <w:r>
        <w:t>Lai šī funkcionalitāte darbotos korekti ir j</w:t>
      </w:r>
      <w:r w:rsidR="002A5EDC">
        <w:t>āveic sekojošas darbības:</w:t>
      </w:r>
    </w:p>
    <w:p w14:paraId="04127F9C" w14:textId="77777777" w:rsidR="002A5EDC" w:rsidRDefault="002A5EDC" w:rsidP="002A5EDC">
      <w:pPr>
        <w:pStyle w:val="ListParagraph"/>
        <w:numPr>
          <w:ilvl w:val="0"/>
          <w:numId w:val="21"/>
        </w:numPr>
      </w:pPr>
      <w:r>
        <w:t xml:space="preserve">Jānokonfigurē </w:t>
      </w:r>
      <w:r w:rsidR="00F45C25">
        <w:t>lietojuma autentifikācijas sekcij</w:t>
      </w:r>
      <w:r>
        <w:t>u</w:t>
      </w:r>
      <w:r w:rsidR="00F45C25">
        <w:t xml:space="preserve"> un atbilstoši arī drošības talonu servis</w:t>
      </w:r>
      <w:r>
        <w:t>u</w:t>
      </w:r>
      <w:r w:rsidR="00F45C25">
        <w:t xml:space="preserve"> (ko var nedarīt izstrādes vidē ja autentifikācija nav nepieciešama).</w:t>
      </w:r>
    </w:p>
    <w:p w14:paraId="24C542E0" w14:textId="668599EE" w:rsidR="001500F0" w:rsidRDefault="00F45C25" w:rsidP="002A5EDC">
      <w:pPr>
        <w:pStyle w:val="ListParagraph"/>
        <w:numPr>
          <w:ilvl w:val="0"/>
          <w:numId w:val="21"/>
        </w:numPr>
      </w:pPr>
      <w:r>
        <w:t xml:space="preserve"> </w:t>
      </w:r>
      <w:r w:rsidR="002A5EDC">
        <w:t>Formas konfigurācijas datnei jāsatur sekojoša sekcija, kas nosaka ka lietojumā ir direktorija „</w:t>
      </w:r>
      <w:proofErr w:type="spellStart"/>
      <w:r w:rsidR="002A5EDC">
        <w:t>SecureContent</w:t>
      </w:r>
      <w:proofErr w:type="spellEnd"/>
      <w:r w:rsidR="002A5EDC">
        <w:t>” kuras saturam piekļūt var tikai autentificēti lietotāji.</w:t>
      </w:r>
    </w:p>
    <w:p w14:paraId="2E2E220B" w14:textId="3ADCBC50" w:rsidR="002A5EDC" w:rsidRDefault="002A5EDC" w:rsidP="002A5EDC">
      <w:pPr>
        <w:pStyle w:val="CodeBlock"/>
      </w:pPr>
      <w:r>
        <w:t>&lt;</w:t>
      </w:r>
      <w:proofErr w:type="spellStart"/>
      <w:proofErr w:type="gramStart"/>
      <w:r w:rsidRPr="002A5EDC">
        <w:rPr>
          <w:color w:val="A31515"/>
          <w:lang w:val="lv-LV"/>
        </w:rPr>
        <w:t>configuration</w:t>
      </w:r>
      <w:proofErr w:type="spellEnd"/>
      <w:proofErr w:type="gramEnd"/>
      <w:r>
        <w:t>&gt;</w:t>
      </w:r>
    </w:p>
    <w:p w14:paraId="7128A7AA" w14:textId="3FB50EDC" w:rsidR="002A5EDC" w:rsidRDefault="002A5EDC" w:rsidP="002A5EDC">
      <w:pPr>
        <w:pStyle w:val="CodeBlock"/>
      </w:pPr>
      <w:r>
        <w:t>...</w:t>
      </w:r>
    </w:p>
    <w:p w14:paraId="2F170A6D" w14:textId="77777777" w:rsidR="002A5EDC" w:rsidRPr="002A5EDC" w:rsidRDefault="002A5EDC" w:rsidP="002A5EDC">
      <w:pPr>
        <w:pStyle w:val="CodeBlock"/>
        <w:ind w:firstLine="493"/>
      </w:pPr>
      <w:r w:rsidRPr="002A5EDC">
        <w:t>&lt;</w:t>
      </w:r>
      <w:proofErr w:type="spellStart"/>
      <w:r w:rsidRPr="002A5EDC">
        <w:rPr>
          <w:color w:val="A31515"/>
          <w:lang w:val="lv-LV"/>
        </w:rPr>
        <w:t>location</w:t>
      </w:r>
      <w:proofErr w:type="spellEnd"/>
      <w:r w:rsidRPr="002A5EDC">
        <w:t xml:space="preserve"> </w:t>
      </w:r>
      <w:r w:rsidRPr="002A5EDC">
        <w:rPr>
          <w:color w:val="FF0000"/>
        </w:rPr>
        <w:t>path</w:t>
      </w:r>
      <w:r w:rsidRPr="002A5EDC">
        <w:t>="</w:t>
      </w:r>
      <w:proofErr w:type="spellStart"/>
      <w:r w:rsidRPr="002A5EDC">
        <w:t>SecureContent</w:t>
      </w:r>
      <w:proofErr w:type="spellEnd"/>
      <w:r w:rsidRPr="002A5EDC">
        <w:t>"&gt;</w:t>
      </w:r>
    </w:p>
    <w:p w14:paraId="21F7B7F7" w14:textId="77777777" w:rsidR="002A5EDC" w:rsidRPr="002A5EDC" w:rsidRDefault="002A5EDC" w:rsidP="002A5EDC">
      <w:pPr>
        <w:pStyle w:val="CodeBlock"/>
      </w:pPr>
      <w:r w:rsidRPr="002A5EDC">
        <w:t xml:space="preserve">        &lt;</w:t>
      </w:r>
      <w:proofErr w:type="spellStart"/>
      <w:r w:rsidRPr="002A5EDC">
        <w:rPr>
          <w:color w:val="A31515"/>
          <w:lang w:val="lv-LV"/>
        </w:rPr>
        <w:t>system.web</w:t>
      </w:r>
      <w:proofErr w:type="spellEnd"/>
      <w:r w:rsidRPr="002A5EDC">
        <w:t>&gt;</w:t>
      </w:r>
    </w:p>
    <w:p w14:paraId="37593355" w14:textId="77777777" w:rsidR="002A5EDC" w:rsidRPr="002A5EDC" w:rsidRDefault="002A5EDC" w:rsidP="002A5EDC">
      <w:pPr>
        <w:pStyle w:val="CodeBlock"/>
      </w:pPr>
      <w:r w:rsidRPr="002A5EDC">
        <w:t xml:space="preserve">            &lt;</w:t>
      </w:r>
      <w:proofErr w:type="spellStart"/>
      <w:proofErr w:type="gramStart"/>
      <w:r w:rsidRPr="002A5EDC">
        <w:rPr>
          <w:color w:val="A31515"/>
          <w:lang w:val="lv-LV"/>
        </w:rPr>
        <w:t>authorization</w:t>
      </w:r>
      <w:proofErr w:type="spellEnd"/>
      <w:proofErr w:type="gramEnd"/>
      <w:r w:rsidRPr="002A5EDC">
        <w:t>&gt;</w:t>
      </w:r>
    </w:p>
    <w:p w14:paraId="74130AFC" w14:textId="77777777" w:rsidR="002A5EDC" w:rsidRPr="002A5EDC" w:rsidRDefault="002A5EDC" w:rsidP="002A5EDC">
      <w:pPr>
        <w:pStyle w:val="CodeBlock"/>
      </w:pPr>
      <w:r w:rsidRPr="002A5EDC">
        <w:t xml:space="preserve">                &lt;</w:t>
      </w:r>
      <w:proofErr w:type="spellStart"/>
      <w:r w:rsidRPr="002A5EDC">
        <w:rPr>
          <w:color w:val="A31515"/>
          <w:lang w:val="lv-LV"/>
        </w:rPr>
        <w:t>deny</w:t>
      </w:r>
      <w:proofErr w:type="spellEnd"/>
      <w:r w:rsidRPr="002A5EDC">
        <w:t xml:space="preserve"> </w:t>
      </w:r>
      <w:r w:rsidRPr="002A5EDC">
        <w:rPr>
          <w:color w:val="FF0000"/>
        </w:rPr>
        <w:t>users</w:t>
      </w:r>
      <w:r w:rsidRPr="002A5EDC">
        <w:t>="?" /&gt;</w:t>
      </w:r>
    </w:p>
    <w:p w14:paraId="19994DDA" w14:textId="77777777" w:rsidR="002A5EDC" w:rsidRPr="002A5EDC" w:rsidRDefault="002A5EDC" w:rsidP="002A5EDC">
      <w:pPr>
        <w:pStyle w:val="CodeBlock"/>
      </w:pPr>
      <w:r w:rsidRPr="002A5EDC">
        <w:t xml:space="preserve">            &lt;/</w:t>
      </w:r>
      <w:proofErr w:type="spellStart"/>
      <w:r w:rsidRPr="002A5EDC">
        <w:rPr>
          <w:color w:val="A31515"/>
          <w:lang w:val="lv-LV"/>
        </w:rPr>
        <w:t>authorization</w:t>
      </w:r>
      <w:proofErr w:type="spellEnd"/>
      <w:r w:rsidRPr="002A5EDC">
        <w:t>&gt;</w:t>
      </w:r>
    </w:p>
    <w:p w14:paraId="294C51AE" w14:textId="77777777" w:rsidR="002A5EDC" w:rsidRPr="002A5EDC" w:rsidRDefault="002A5EDC" w:rsidP="002A5EDC">
      <w:pPr>
        <w:pStyle w:val="CodeBlock"/>
      </w:pPr>
      <w:r w:rsidRPr="002A5EDC">
        <w:t xml:space="preserve">        &lt;/</w:t>
      </w:r>
      <w:proofErr w:type="spellStart"/>
      <w:r w:rsidRPr="002A5EDC">
        <w:rPr>
          <w:color w:val="A31515"/>
          <w:lang w:val="lv-LV"/>
        </w:rPr>
        <w:t>system.web</w:t>
      </w:r>
      <w:proofErr w:type="spellEnd"/>
      <w:r w:rsidRPr="002A5EDC">
        <w:t>&gt;</w:t>
      </w:r>
    </w:p>
    <w:p w14:paraId="6FE63D80" w14:textId="28CC2867" w:rsidR="002A5EDC" w:rsidRDefault="002A5EDC" w:rsidP="002A5EDC">
      <w:pPr>
        <w:pStyle w:val="CodeBlock"/>
        <w:ind w:firstLine="493"/>
      </w:pPr>
      <w:r w:rsidRPr="002A5EDC">
        <w:t>&lt;/</w:t>
      </w:r>
      <w:proofErr w:type="spellStart"/>
      <w:r w:rsidRPr="002A5EDC">
        <w:rPr>
          <w:color w:val="A31515"/>
          <w:lang w:val="lv-LV"/>
        </w:rPr>
        <w:t>location</w:t>
      </w:r>
      <w:proofErr w:type="spellEnd"/>
      <w:r w:rsidRPr="002A5EDC">
        <w:t>&gt;</w:t>
      </w:r>
    </w:p>
    <w:p w14:paraId="5287CEFA" w14:textId="3F1C39D7" w:rsidR="002A5EDC" w:rsidRDefault="002A5EDC" w:rsidP="002A5EDC">
      <w:pPr>
        <w:pStyle w:val="CodeBlock"/>
      </w:pPr>
      <w:r>
        <w:t>...</w:t>
      </w:r>
    </w:p>
    <w:p w14:paraId="41312B5E" w14:textId="069B3CE5" w:rsidR="002A5EDC" w:rsidRPr="002A5EDC" w:rsidRDefault="002A5EDC" w:rsidP="002A5EDC">
      <w:pPr>
        <w:pStyle w:val="CodeBlock"/>
      </w:pPr>
      <w:r>
        <w:t>&lt;/</w:t>
      </w:r>
      <w:proofErr w:type="spellStart"/>
      <w:r w:rsidRPr="002A5EDC">
        <w:rPr>
          <w:color w:val="A31515"/>
          <w:lang w:val="lv-LV"/>
        </w:rPr>
        <w:t>configuration</w:t>
      </w:r>
      <w:proofErr w:type="spellEnd"/>
      <w:r>
        <w:t>&gt;</w:t>
      </w:r>
    </w:p>
    <w:p w14:paraId="37A86B28" w14:textId="427762C6" w:rsidR="002A5EDC" w:rsidRDefault="002A5EDC" w:rsidP="002A5EDC">
      <w:pPr>
        <w:pStyle w:val="ListParagraph"/>
        <w:numPr>
          <w:ilvl w:val="0"/>
          <w:numId w:val="21"/>
        </w:numPr>
      </w:pPr>
      <w:r>
        <w:t>Formas konfigurācijas datnei jāsatur</w:t>
      </w:r>
      <w:r w:rsidR="00A06E91">
        <w:t xml:space="preserve"> sekojoša sekcija, kas nosaka ka pārēj</w:t>
      </w:r>
      <w:r w:rsidR="00B041CD">
        <w:t>ām</w:t>
      </w:r>
      <w:r w:rsidR="00A06E91">
        <w:t xml:space="preserve"> formas datnēm var piekļūt </w:t>
      </w:r>
      <w:r w:rsidR="00B041CD">
        <w:t>jebkurš</w:t>
      </w:r>
      <w:r w:rsidR="00A06E91">
        <w:t xml:space="preserve"> lietot</w:t>
      </w:r>
      <w:r w:rsidR="00B041CD">
        <w:t>ājs</w:t>
      </w:r>
      <w:r w:rsidR="00A06E91">
        <w:t>.</w:t>
      </w:r>
    </w:p>
    <w:p w14:paraId="609364C7" w14:textId="7DA15B7C" w:rsidR="002A5EDC" w:rsidRDefault="00B041CD" w:rsidP="00B041CD">
      <w:pPr>
        <w:pStyle w:val="CodeBlock"/>
      </w:pPr>
      <w:r>
        <w:lastRenderedPageBreak/>
        <w:t>&lt;</w:t>
      </w:r>
      <w:proofErr w:type="spellStart"/>
      <w:proofErr w:type="gramStart"/>
      <w:r w:rsidRPr="00B041CD">
        <w:rPr>
          <w:color w:val="A31515"/>
          <w:lang w:val="lv-LV"/>
        </w:rPr>
        <w:t>configuration</w:t>
      </w:r>
      <w:proofErr w:type="spellEnd"/>
      <w:proofErr w:type="gramEnd"/>
      <w:r>
        <w:t>&gt;</w:t>
      </w:r>
    </w:p>
    <w:p w14:paraId="4F369571" w14:textId="1E2361D1" w:rsidR="00B041CD" w:rsidRDefault="00B041CD" w:rsidP="00B041CD">
      <w:pPr>
        <w:pStyle w:val="CodeBlock"/>
        <w:ind w:firstLine="493"/>
      </w:pPr>
      <w:r>
        <w:t>...</w:t>
      </w:r>
    </w:p>
    <w:p w14:paraId="3471B3B4" w14:textId="5B74E717" w:rsidR="002A5EDC" w:rsidRDefault="00B041CD" w:rsidP="00B041CD">
      <w:pPr>
        <w:pStyle w:val="CodeBlock"/>
        <w:ind w:firstLine="493"/>
      </w:pPr>
      <w:r w:rsidRPr="002A5EDC">
        <w:t>&lt;</w:t>
      </w:r>
      <w:proofErr w:type="spellStart"/>
      <w:r w:rsidRPr="00B041CD">
        <w:rPr>
          <w:color w:val="A31515"/>
          <w:lang w:val="lv-LV"/>
        </w:rPr>
        <w:t>system.web</w:t>
      </w:r>
      <w:proofErr w:type="spellEnd"/>
      <w:r w:rsidRPr="002A5EDC">
        <w:t>&gt;</w:t>
      </w:r>
    </w:p>
    <w:p w14:paraId="3188A326" w14:textId="0FC5584B" w:rsidR="00B041CD" w:rsidRPr="00B041CD" w:rsidRDefault="00B041CD" w:rsidP="00B041CD">
      <w:pPr>
        <w:pStyle w:val="CodeBlock"/>
        <w:ind w:firstLine="493"/>
      </w:pPr>
      <w:r w:rsidRPr="00B041CD">
        <w:t xml:space="preserve">  </w:t>
      </w:r>
      <w:r>
        <w:t xml:space="preserve">  </w:t>
      </w:r>
      <w:r w:rsidRPr="00B041CD">
        <w:t>&lt;</w:t>
      </w:r>
      <w:proofErr w:type="spellStart"/>
      <w:proofErr w:type="gramStart"/>
      <w:r w:rsidRPr="00B041CD">
        <w:rPr>
          <w:color w:val="A31515"/>
          <w:lang w:val="lv-LV"/>
        </w:rPr>
        <w:t>authorization</w:t>
      </w:r>
      <w:proofErr w:type="spellEnd"/>
      <w:proofErr w:type="gramEnd"/>
      <w:r w:rsidRPr="00B041CD">
        <w:t>&gt;</w:t>
      </w:r>
    </w:p>
    <w:p w14:paraId="61E7BF0C" w14:textId="5B624B27" w:rsidR="00B041CD" w:rsidRPr="00B041CD" w:rsidRDefault="00B041CD" w:rsidP="00B041CD">
      <w:pPr>
        <w:pStyle w:val="CodeBlock"/>
      </w:pPr>
      <w:r w:rsidRPr="00B041CD">
        <w:t xml:space="preserve">    </w:t>
      </w:r>
      <w:r>
        <w:tab/>
        <w:t xml:space="preserve">  </w:t>
      </w:r>
      <w:r>
        <w:tab/>
        <w:t xml:space="preserve">  </w:t>
      </w:r>
      <w:r w:rsidRPr="00B041CD">
        <w:t>&lt;</w:t>
      </w:r>
      <w:proofErr w:type="spellStart"/>
      <w:r w:rsidRPr="00B041CD">
        <w:rPr>
          <w:color w:val="A31515"/>
          <w:lang w:val="lv-LV"/>
        </w:rPr>
        <w:t>allow</w:t>
      </w:r>
      <w:proofErr w:type="spellEnd"/>
      <w:r w:rsidRPr="00B041CD">
        <w:t xml:space="preserve"> </w:t>
      </w:r>
      <w:r w:rsidRPr="00B041CD">
        <w:rPr>
          <w:color w:val="FF0000"/>
        </w:rPr>
        <w:t>users</w:t>
      </w:r>
      <w:r w:rsidRPr="00B041CD">
        <w:t>="*" /&gt;</w:t>
      </w:r>
    </w:p>
    <w:p w14:paraId="12990BD3" w14:textId="268D2475" w:rsidR="00B041CD" w:rsidRDefault="00B041CD" w:rsidP="00B041CD">
      <w:pPr>
        <w:pStyle w:val="CodeBlock"/>
        <w:ind w:firstLine="493"/>
      </w:pPr>
      <w:r>
        <w:t xml:space="preserve">    </w:t>
      </w:r>
      <w:r w:rsidRPr="00B041CD">
        <w:t>&lt;/</w:t>
      </w:r>
      <w:proofErr w:type="spellStart"/>
      <w:r w:rsidRPr="00B041CD">
        <w:rPr>
          <w:color w:val="A31515"/>
          <w:lang w:val="lv-LV"/>
        </w:rPr>
        <w:t>authorization</w:t>
      </w:r>
      <w:proofErr w:type="spellEnd"/>
      <w:r w:rsidRPr="00B041CD">
        <w:t>&gt;</w:t>
      </w:r>
    </w:p>
    <w:p w14:paraId="3F3BFE58" w14:textId="7B994B4F" w:rsidR="00B041CD" w:rsidRPr="00B041CD" w:rsidRDefault="00B041CD" w:rsidP="00B041CD">
      <w:pPr>
        <w:pStyle w:val="CodeBlock"/>
        <w:ind w:firstLine="493"/>
      </w:pPr>
      <w:r>
        <w:t>...</w:t>
      </w:r>
    </w:p>
    <w:p w14:paraId="2AE2F397" w14:textId="5FA7B867" w:rsidR="00B041CD" w:rsidRDefault="00B041CD" w:rsidP="00B041CD">
      <w:pPr>
        <w:pStyle w:val="CodeBlock"/>
        <w:ind w:firstLine="493"/>
      </w:pPr>
      <w:r w:rsidRPr="002A5EDC">
        <w:t>&lt;</w:t>
      </w:r>
      <w:r>
        <w:t>/</w:t>
      </w:r>
      <w:proofErr w:type="spellStart"/>
      <w:r w:rsidRPr="00B041CD">
        <w:rPr>
          <w:color w:val="A31515"/>
          <w:lang w:val="lv-LV"/>
        </w:rPr>
        <w:t>system.web</w:t>
      </w:r>
      <w:proofErr w:type="spellEnd"/>
      <w:r w:rsidRPr="002A5EDC">
        <w:t>&gt;</w:t>
      </w:r>
    </w:p>
    <w:p w14:paraId="118E04EE" w14:textId="408FBD43" w:rsidR="002A5EDC" w:rsidRDefault="00B041CD" w:rsidP="00B041CD">
      <w:pPr>
        <w:pStyle w:val="CodeBlock"/>
      </w:pPr>
      <w:r>
        <w:t>&lt;/</w:t>
      </w:r>
      <w:proofErr w:type="spellStart"/>
      <w:r w:rsidRPr="00B041CD">
        <w:rPr>
          <w:color w:val="A31515"/>
          <w:lang w:val="lv-LV"/>
        </w:rPr>
        <w:t>configuration</w:t>
      </w:r>
      <w:proofErr w:type="spellEnd"/>
      <w:r>
        <w:t>&gt;</w:t>
      </w:r>
    </w:p>
    <w:p w14:paraId="0DF798AA" w14:textId="21DA7406" w:rsidR="00FE6FA5" w:rsidRDefault="00FE6FA5" w:rsidP="00FE6FA5">
      <w:pPr>
        <w:pStyle w:val="ListParagraph"/>
        <w:numPr>
          <w:ilvl w:val="0"/>
          <w:numId w:val="21"/>
        </w:numPr>
      </w:pPr>
      <w:r>
        <w:t>Formas lietojumā jāimplementē sekojošs koda fragments</w:t>
      </w:r>
      <w:r w:rsidR="00F806E1">
        <w:t>, kas pārbaudīs autentifikācijas parametru un ja nepieciešams veiks pāreju uz drošu lietojuma apgabalu, kas izsauks autentifikācijas pieprasījumu.</w:t>
      </w:r>
    </w:p>
    <w:p w14:paraId="18B64289" w14:textId="77777777" w:rsidR="00FE6FA5" w:rsidRDefault="00FE6FA5" w:rsidP="00F806E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142" w:hanging="142"/>
        <w:jc w:val="left"/>
        <w:rPr>
          <w:rFonts w:ascii="Consolas" w:hAnsi="Consolas" w:cs="Consolas"/>
          <w:sz w:val="19"/>
          <w:szCs w:val="19"/>
        </w:rPr>
      </w:pPr>
      <w:proofErr w:type="spellStart"/>
      <w:r>
        <w:rPr>
          <w:rFonts w:ascii="Consolas" w:hAnsi="Consolas" w:cs="Consolas"/>
          <w:color w:val="0000FF"/>
          <w:sz w:val="19"/>
          <w:szCs w:val="19"/>
        </w:rPr>
        <w:t>protected</w:t>
      </w:r>
      <w:proofErr w:type="spellEnd"/>
      <w:r>
        <w:rPr>
          <w:rFonts w:ascii="Consolas" w:hAnsi="Consolas" w:cs="Consolas"/>
          <w:sz w:val="19"/>
          <w:szCs w:val="19"/>
        </w:rPr>
        <w:t xml:space="preserve"> </w:t>
      </w:r>
      <w:proofErr w:type="spellStart"/>
      <w:r>
        <w:rPr>
          <w:rFonts w:ascii="Consolas" w:hAnsi="Consolas" w:cs="Consolas"/>
          <w:color w:val="0000FF"/>
          <w:sz w:val="19"/>
          <w:szCs w:val="19"/>
        </w:rPr>
        <w:t>override</w:t>
      </w:r>
      <w:proofErr w:type="spellEnd"/>
      <w:r>
        <w:rPr>
          <w:rFonts w:ascii="Consolas" w:hAnsi="Consolas" w:cs="Consolas"/>
          <w:sz w:val="19"/>
          <w:szCs w:val="19"/>
        </w:rPr>
        <w:t xml:space="preserve"> </w:t>
      </w:r>
      <w:proofErr w:type="spellStart"/>
      <w:r>
        <w:rPr>
          <w:rFonts w:ascii="Consolas" w:hAnsi="Consolas" w:cs="Consolas"/>
          <w:color w:val="0000FF"/>
          <w:sz w:val="19"/>
          <w:szCs w:val="19"/>
        </w:rPr>
        <w:t>void</w:t>
      </w:r>
      <w:proofErr w:type="spellEnd"/>
      <w:r>
        <w:rPr>
          <w:rFonts w:ascii="Consolas" w:hAnsi="Consolas" w:cs="Consolas"/>
          <w:sz w:val="19"/>
          <w:szCs w:val="19"/>
        </w:rPr>
        <w:t xml:space="preserve"> </w:t>
      </w:r>
      <w:proofErr w:type="spellStart"/>
      <w:r>
        <w:rPr>
          <w:rFonts w:ascii="Consolas" w:hAnsi="Consolas" w:cs="Consolas"/>
          <w:sz w:val="19"/>
          <w:szCs w:val="19"/>
        </w:rPr>
        <w:t>OnPreLoad</w:t>
      </w:r>
      <w:proofErr w:type="spellEnd"/>
      <w:r>
        <w:rPr>
          <w:rFonts w:ascii="Consolas" w:hAnsi="Consolas" w:cs="Consolas"/>
          <w:sz w:val="19"/>
          <w:szCs w:val="19"/>
        </w:rPr>
        <w:t>(</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 {</w:t>
      </w:r>
    </w:p>
    <w:p w14:paraId="3992463C" w14:textId="77777777" w:rsidR="00FE6FA5" w:rsidRDefault="00FE6FA5" w:rsidP="00FE6FA5">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proofErr w:type="spellStart"/>
      <w:r>
        <w:rPr>
          <w:rFonts w:ascii="Consolas" w:hAnsi="Consolas" w:cs="Consolas"/>
          <w:color w:val="0000FF"/>
          <w:sz w:val="19"/>
          <w:szCs w:val="19"/>
        </w:rPr>
        <w:t>if</w:t>
      </w:r>
      <w:proofErr w:type="spellEnd"/>
      <w:r>
        <w:rPr>
          <w:rFonts w:ascii="Consolas" w:hAnsi="Consolas" w:cs="Consolas"/>
          <w:sz w:val="19"/>
          <w:szCs w:val="19"/>
        </w:rPr>
        <w:t xml:space="preserve"> (</w:t>
      </w:r>
      <w:proofErr w:type="spellStart"/>
      <w:r>
        <w:rPr>
          <w:rFonts w:ascii="Consolas" w:hAnsi="Consolas" w:cs="Consolas"/>
          <w:color w:val="2B91AF"/>
          <w:sz w:val="19"/>
          <w:szCs w:val="19"/>
        </w:rPr>
        <w:t>ConfigManager</w:t>
      </w:r>
      <w:r>
        <w:rPr>
          <w:rFonts w:ascii="Consolas" w:hAnsi="Consolas" w:cs="Consolas"/>
          <w:sz w:val="19"/>
          <w:szCs w:val="19"/>
        </w:rPr>
        <w:t>.GetIddvConfigSection</w:t>
      </w:r>
      <w:proofErr w:type="spellEnd"/>
      <w:r>
        <w:rPr>
          <w:rFonts w:ascii="Consolas" w:hAnsi="Consolas" w:cs="Consolas"/>
          <w:sz w:val="19"/>
          <w:szCs w:val="19"/>
        </w:rPr>
        <w:t>().</w:t>
      </w:r>
      <w:proofErr w:type="spellStart"/>
      <w:r>
        <w:rPr>
          <w:rFonts w:ascii="Consolas" w:hAnsi="Consolas" w:cs="Consolas"/>
          <w:sz w:val="19"/>
          <w:szCs w:val="19"/>
        </w:rPr>
        <w:t>TransportAuthRequired</w:t>
      </w:r>
      <w:proofErr w:type="spellEnd"/>
      <w:r>
        <w:rPr>
          <w:rFonts w:ascii="Consolas" w:hAnsi="Consolas" w:cs="Consolas"/>
          <w:sz w:val="19"/>
          <w:szCs w:val="19"/>
        </w:rPr>
        <w:t xml:space="preserve"> </w:t>
      </w:r>
    </w:p>
    <w:p w14:paraId="232340C9" w14:textId="3B9D37DA" w:rsidR="00FE6FA5" w:rsidRDefault="00FE6FA5" w:rsidP="00FE6FA5">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firstLine="720"/>
        <w:jc w:val="left"/>
        <w:rPr>
          <w:rFonts w:ascii="Consolas" w:hAnsi="Consolas" w:cs="Consolas"/>
          <w:sz w:val="19"/>
          <w:szCs w:val="19"/>
        </w:rPr>
      </w:pPr>
      <w:r>
        <w:rPr>
          <w:rFonts w:ascii="Consolas" w:hAnsi="Consolas" w:cs="Consolas"/>
          <w:sz w:val="19"/>
          <w:szCs w:val="19"/>
        </w:rPr>
        <w:t>&amp;&amp; (</w:t>
      </w:r>
      <w:proofErr w:type="spellStart"/>
      <w:r>
        <w:rPr>
          <w:rFonts w:ascii="Consolas" w:hAnsi="Consolas" w:cs="Consolas"/>
          <w:sz w:val="19"/>
          <w:szCs w:val="19"/>
        </w:rPr>
        <w:t>Page.User</w:t>
      </w:r>
      <w:proofErr w:type="spellEnd"/>
      <w:r>
        <w:rPr>
          <w:rFonts w:ascii="Consolas" w:hAnsi="Consolas" w:cs="Consolas"/>
          <w:sz w:val="19"/>
          <w:szCs w:val="19"/>
        </w:rPr>
        <w:t xml:space="preserve"> == </w:t>
      </w:r>
      <w:proofErr w:type="spellStart"/>
      <w:r>
        <w:rPr>
          <w:rFonts w:ascii="Consolas" w:hAnsi="Consolas" w:cs="Consolas"/>
          <w:color w:val="0000FF"/>
          <w:sz w:val="19"/>
          <w:szCs w:val="19"/>
        </w:rPr>
        <w:t>null</w:t>
      </w:r>
      <w:proofErr w:type="spellEnd"/>
      <w:r>
        <w:rPr>
          <w:rFonts w:ascii="Consolas" w:hAnsi="Consolas" w:cs="Consolas"/>
          <w:sz w:val="19"/>
          <w:szCs w:val="19"/>
        </w:rPr>
        <w:t xml:space="preserve"> || !</w:t>
      </w:r>
      <w:proofErr w:type="spellStart"/>
      <w:r>
        <w:rPr>
          <w:rFonts w:ascii="Consolas" w:hAnsi="Consolas" w:cs="Consolas"/>
          <w:sz w:val="19"/>
          <w:szCs w:val="19"/>
        </w:rPr>
        <w:t>Page.User.Identity.IsAuthenticated</w:t>
      </w:r>
      <w:proofErr w:type="spellEnd"/>
      <w:r>
        <w:rPr>
          <w:rFonts w:ascii="Consolas" w:hAnsi="Consolas" w:cs="Consolas"/>
          <w:sz w:val="19"/>
          <w:szCs w:val="19"/>
        </w:rPr>
        <w:t>)) {</w:t>
      </w:r>
    </w:p>
    <w:p w14:paraId="1A792FA5" w14:textId="07651A8D" w:rsidR="00FE6FA5" w:rsidRDefault="00FE6FA5" w:rsidP="00FE6FA5">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r>
        <w:rPr>
          <w:rFonts w:ascii="Consolas" w:hAnsi="Consolas" w:cs="Consolas"/>
          <w:sz w:val="19"/>
          <w:szCs w:val="19"/>
        </w:rPr>
        <w:tab/>
      </w:r>
      <w:proofErr w:type="spellStart"/>
      <w:r>
        <w:rPr>
          <w:rFonts w:ascii="Consolas" w:hAnsi="Consolas" w:cs="Consolas"/>
          <w:sz w:val="19"/>
          <w:szCs w:val="19"/>
        </w:rPr>
        <w:t>Response.Redirect</w:t>
      </w:r>
      <w:proofErr w:type="spellEnd"/>
      <w:r>
        <w:rPr>
          <w:rFonts w:ascii="Consolas" w:hAnsi="Consolas" w:cs="Consolas"/>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SecureContent</w:t>
      </w:r>
      <w:proofErr w:type="spellEnd"/>
      <w:r>
        <w:rPr>
          <w:rFonts w:ascii="Consolas" w:hAnsi="Consolas" w:cs="Consolas"/>
          <w:color w:val="A31515"/>
          <w:sz w:val="19"/>
          <w:szCs w:val="19"/>
        </w:rPr>
        <w:t>?"</w:t>
      </w:r>
      <w:r>
        <w:rPr>
          <w:rFonts w:ascii="Consolas" w:hAnsi="Consolas" w:cs="Consolas"/>
          <w:sz w:val="19"/>
          <w:szCs w:val="19"/>
        </w:rPr>
        <w:t xml:space="preserve"> + </w:t>
      </w:r>
      <w:proofErr w:type="spellStart"/>
      <w:r>
        <w:rPr>
          <w:rFonts w:ascii="Consolas" w:hAnsi="Consolas" w:cs="Consolas"/>
          <w:sz w:val="19"/>
          <w:szCs w:val="19"/>
        </w:rPr>
        <w:t>Request.QueryString</w:t>
      </w:r>
      <w:proofErr w:type="spellEnd"/>
      <w:r>
        <w:rPr>
          <w:rFonts w:ascii="Consolas" w:hAnsi="Consolas" w:cs="Consolas"/>
          <w:sz w:val="19"/>
          <w:szCs w:val="19"/>
        </w:rPr>
        <w:t>);</w:t>
      </w:r>
    </w:p>
    <w:p w14:paraId="36259180" w14:textId="55CA83B2" w:rsidR="00FE6FA5" w:rsidRDefault="00FE6FA5" w:rsidP="00FE6FA5">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r>
        <w:rPr>
          <w:rFonts w:ascii="Consolas" w:hAnsi="Consolas" w:cs="Consolas"/>
          <w:sz w:val="19"/>
          <w:szCs w:val="19"/>
        </w:rPr>
        <w:tab/>
      </w:r>
      <w:proofErr w:type="spellStart"/>
      <w:r>
        <w:rPr>
          <w:rFonts w:ascii="Consolas" w:hAnsi="Consolas" w:cs="Consolas"/>
          <w:color w:val="0000FF"/>
          <w:sz w:val="19"/>
          <w:szCs w:val="19"/>
        </w:rPr>
        <w:t>return</w:t>
      </w:r>
      <w:proofErr w:type="spellEnd"/>
      <w:r>
        <w:rPr>
          <w:rFonts w:ascii="Consolas" w:hAnsi="Consolas" w:cs="Consolas"/>
          <w:sz w:val="19"/>
          <w:szCs w:val="19"/>
        </w:rPr>
        <w:t>;</w:t>
      </w:r>
    </w:p>
    <w:p w14:paraId="5A4BBD0E" w14:textId="18C84677" w:rsidR="00FE6FA5" w:rsidRDefault="00FE6FA5" w:rsidP="00FE6FA5">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 xml:space="preserve">       }</w:t>
      </w:r>
    </w:p>
    <w:p w14:paraId="197467AF" w14:textId="21BA74F9" w:rsidR="00FE6FA5" w:rsidRDefault="00FE6FA5" w:rsidP="00FE6FA5">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w:t>
      </w:r>
    </w:p>
    <w:p w14:paraId="4A1E9A90" w14:textId="131C5A89" w:rsidR="00FE6FA5" w:rsidRDefault="00FE6FA5" w:rsidP="00FE6FA5">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jc w:val="left"/>
        <w:rPr>
          <w:rFonts w:ascii="Consolas" w:hAnsi="Consolas" w:cs="Consolas"/>
          <w:sz w:val="19"/>
          <w:szCs w:val="19"/>
        </w:rPr>
      </w:pPr>
      <w:r>
        <w:rPr>
          <w:rFonts w:ascii="Consolas" w:hAnsi="Consolas" w:cs="Consolas"/>
          <w:sz w:val="19"/>
          <w:szCs w:val="19"/>
        </w:rPr>
        <w:t>}</w:t>
      </w:r>
    </w:p>
    <w:p w14:paraId="3A80DA14" w14:textId="2751368B" w:rsidR="00EF3DE7" w:rsidRDefault="00EF3DE7" w:rsidP="00EF3DE7">
      <w:pPr>
        <w:pStyle w:val="ListParagraph"/>
        <w:numPr>
          <w:ilvl w:val="0"/>
          <w:numId w:val="21"/>
        </w:numPr>
      </w:pPr>
      <w:r>
        <w:t>Formas lietojumā jāizveido direktorija „</w:t>
      </w:r>
      <w:proofErr w:type="spellStart"/>
      <w:r>
        <w:t>SecureContent</w:t>
      </w:r>
      <w:proofErr w:type="spellEnd"/>
      <w:r>
        <w:t xml:space="preserve">” un tajā jāizveido forma Default.aspx kuras </w:t>
      </w:r>
      <w:proofErr w:type="spellStart"/>
      <w:r>
        <w:t>Page_Load</w:t>
      </w:r>
      <w:proofErr w:type="spellEnd"/>
      <w:r>
        <w:t xml:space="preserve"> metode satur pāreju uz saknes direktoriju saglabājot sākotnēji saņemtos parametrus.</w:t>
      </w:r>
    </w:p>
    <w:p w14:paraId="7C3B02A2" w14:textId="4E045A4A" w:rsidR="00EF3DE7" w:rsidRDefault="00EF3DE7" w:rsidP="00EF3DE7">
      <w:r>
        <w:rPr>
          <w:noProof/>
          <w:lang w:eastAsia="lv-LV"/>
        </w:rPr>
        <w:drawing>
          <wp:inline distT="0" distB="0" distL="0" distR="0" wp14:anchorId="343FB9F7" wp14:editId="21A18F54">
            <wp:extent cx="2524125" cy="1905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4125" cy="1905000"/>
                    </a:xfrm>
                    <a:prstGeom prst="rect">
                      <a:avLst/>
                    </a:prstGeom>
                    <a:noFill/>
                    <a:ln>
                      <a:noFill/>
                    </a:ln>
                  </pic:spPr>
                </pic:pic>
              </a:graphicData>
            </a:graphic>
          </wp:inline>
        </w:drawing>
      </w:r>
    </w:p>
    <w:p w14:paraId="3AE72492" w14:textId="7258E115" w:rsidR="00EF3DE7" w:rsidRDefault="005833F7" w:rsidP="00EF3DE7">
      <w:pPr>
        <w:pStyle w:val="Picturecaption"/>
      </w:pPr>
      <w:fldSimple w:instr=" SEQ Attēls \* ARABIC ">
        <w:bookmarkStart w:id="357" w:name="_Toc383097905"/>
        <w:r w:rsidR="00331113">
          <w:rPr>
            <w:noProof/>
          </w:rPr>
          <w:t>39</w:t>
        </w:r>
      </w:fldSimple>
      <w:r w:rsidR="00EF3DE7">
        <w:t xml:space="preserve">.attēls. Direktorija </w:t>
      </w:r>
      <w:proofErr w:type="spellStart"/>
      <w:r w:rsidR="00EF3DE7">
        <w:t>SecureContent</w:t>
      </w:r>
      <w:bookmarkEnd w:id="357"/>
      <w:proofErr w:type="spellEnd"/>
    </w:p>
    <w:p w14:paraId="71A63AF3" w14:textId="77777777" w:rsidR="00EF3DE7" w:rsidRDefault="00EF3DE7" w:rsidP="00EF3DE7">
      <w:pPr>
        <w:pStyle w:val="Picturecaption"/>
      </w:pPr>
    </w:p>
    <w:p w14:paraId="7DB82865" w14:textId="4EA117D4" w:rsidR="00EF3DE7" w:rsidRPr="0062697F" w:rsidRDefault="00EF3DE7" w:rsidP="00EF3DE7">
      <w:pPr>
        <w:pStyle w:val="Picturecaption"/>
      </w:pPr>
      <w:r>
        <w:rPr>
          <w:noProof/>
          <w:lang w:eastAsia="lv-LV"/>
        </w:rPr>
        <w:drawing>
          <wp:inline distT="0" distB="0" distL="0" distR="0" wp14:anchorId="4243937F" wp14:editId="39BE2513">
            <wp:extent cx="4305300"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5300" cy="647700"/>
                    </a:xfrm>
                    <a:prstGeom prst="rect">
                      <a:avLst/>
                    </a:prstGeom>
                    <a:noFill/>
                    <a:ln>
                      <a:noFill/>
                    </a:ln>
                  </pic:spPr>
                </pic:pic>
              </a:graphicData>
            </a:graphic>
          </wp:inline>
        </w:drawing>
      </w:r>
    </w:p>
    <w:p w14:paraId="14738E13" w14:textId="680413DF" w:rsidR="00EF3DE7" w:rsidRDefault="005833F7" w:rsidP="00EF3DE7">
      <w:pPr>
        <w:pStyle w:val="Picturecaption"/>
      </w:pPr>
      <w:fldSimple w:instr=" SEQ Attēls \* ARABIC ">
        <w:bookmarkStart w:id="358" w:name="_Toc383097906"/>
        <w:r w:rsidR="00331113">
          <w:rPr>
            <w:noProof/>
          </w:rPr>
          <w:t>40</w:t>
        </w:r>
      </w:fldSimple>
      <w:r w:rsidR="00EF3DE7">
        <w:t xml:space="preserve">.attēls. Metodes </w:t>
      </w:r>
      <w:proofErr w:type="spellStart"/>
      <w:r w:rsidR="00EF3DE7">
        <w:t>Page_Load</w:t>
      </w:r>
      <w:proofErr w:type="spellEnd"/>
      <w:r w:rsidR="00EF3DE7">
        <w:t xml:space="preserve"> piemērs</w:t>
      </w:r>
      <w:bookmarkEnd w:id="358"/>
    </w:p>
    <w:p w14:paraId="58F8CE24" w14:textId="2E18CBB0" w:rsidR="00FE6FA5" w:rsidRDefault="000E214A" w:rsidP="000E214A">
      <w:r>
        <w:t xml:space="preserve">Iepriekš minētie koda piemēri attiecas uz gadījumiem kad </w:t>
      </w:r>
      <w:proofErr w:type="spellStart"/>
      <w:r>
        <w:t>Iddv</w:t>
      </w:r>
      <w:proofErr w:type="spellEnd"/>
      <w:r>
        <w:t xml:space="preserve"> formas lietojums satur vienu ieejas formu Default.aspx, kas tiek atvērta pēc noklusējuma to specifiski nenorādot. </w:t>
      </w:r>
    </w:p>
    <w:p w14:paraId="084AEF90" w14:textId="025FC9D8" w:rsidR="000E214A" w:rsidRPr="00F7342C" w:rsidRDefault="000E214A" w:rsidP="000E214A">
      <w:r>
        <w:t xml:space="preserve">Formas kas izstrādātas ir iepriekšējām bibliotēku versijām pieļāva vairākas ieejas formas vienā </w:t>
      </w:r>
      <w:proofErr w:type="spellStart"/>
      <w:r>
        <w:t>Iddv</w:t>
      </w:r>
      <w:proofErr w:type="spellEnd"/>
      <w:r>
        <w:t xml:space="preserve"> formas lietojumā, lai šādā lietojumā implementētu šo funkcionalitāti nepieciešams modificēt koda piemērus tā</w:t>
      </w:r>
      <w:r w:rsidR="006E0936">
        <w:t>,</w:t>
      </w:r>
      <w:r>
        <w:t xml:space="preserve"> lai pēc autentifikācijas notiktu atgriešanās uz to atbilstošo ieejas formu.</w:t>
      </w:r>
    </w:p>
    <w:p w14:paraId="0EAB370A" w14:textId="77777777" w:rsidR="00891BE7" w:rsidRPr="0062697F" w:rsidRDefault="00891BE7" w:rsidP="00891BE7">
      <w:pPr>
        <w:pStyle w:val="Heading2"/>
      </w:pPr>
      <w:bookmarkStart w:id="359" w:name="_Toc383097948"/>
      <w:proofErr w:type="spellStart"/>
      <w:r w:rsidRPr="0062697F">
        <w:t>Vārdtelpas</w:t>
      </w:r>
      <w:bookmarkEnd w:id="359"/>
      <w:proofErr w:type="spellEnd"/>
    </w:p>
    <w:p w14:paraId="596B3CA5" w14:textId="77777777" w:rsidR="00891BE7" w:rsidRPr="0062697F" w:rsidRDefault="00891BE7" w:rsidP="00891BE7">
      <w:proofErr w:type="spellStart"/>
      <w:r w:rsidRPr="0062697F">
        <w:t>Vārdtelpas</w:t>
      </w:r>
      <w:proofErr w:type="spellEnd"/>
      <w:r w:rsidRPr="0062697F">
        <w:t xml:space="preserve"> apkopotas </w:t>
      </w:r>
      <w:r w:rsidRPr="0062697F">
        <w:fldChar w:fldCharType="begin"/>
      </w:r>
      <w:r w:rsidRPr="0062697F">
        <w:instrText xml:space="preserve"> REF _Ref353875007 \h </w:instrText>
      </w:r>
      <w:r w:rsidRPr="0062697F">
        <w:fldChar w:fldCharType="separate"/>
      </w:r>
      <w:r w:rsidR="00331113">
        <w:t>6</w:t>
      </w:r>
      <w:r w:rsidRPr="0062697F">
        <w:fldChar w:fldCharType="end"/>
      </w:r>
      <w:r w:rsidRPr="0062697F">
        <w:t>.tabulā.</w:t>
      </w:r>
    </w:p>
    <w:p w14:paraId="020260C2" w14:textId="77777777" w:rsidR="00891BE7" w:rsidRPr="0062697F" w:rsidRDefault="00891BE7" w:rsidP="00891BE7">
      <w:pPr>
        <w:pStyle w:val="Tablenumber"/>
        <w:rPr>
          <w:noProof w:val="0"/>
        </w:rPr>
      </w:pPr>
      <w:r w:rsidRPr="0062697F">
        <w:rPr>
          <w:noProof w:val="0"/>
        </w:rPr>
        <w:lastRenderedPageBreak/>
        <w:fldChar w:fldCharType="begin"/>
      </w:r>
      <w:r w:rsidRPr="0062697F">
        <w:rPr>
          <w:noProof w:val="0"/>
        </w:rPr>
        <w:instrText xml:space="preserve"> SEQ Tabula \* ARABIC </w:instrText>
      </w:r>
      <w:r w:rsidRPr="0062697F">
        <w:rPr>
          <w:noProof w:val="0"/>
        </w:rPr>
        <w:fldChar w:fldCharType="separate"/>
      </w:r>
      <w:bookmarkStart w:id="360" w:name="_Ref353875007"/>
      <w:r w:rsidR="00331113">
        <w:t>6</w:t>
      </w:r>
      <w:bookmarkEnd w:id="360"/>
      <w:r w:rsidRPr="0062697F">
        <w:rPr>
          <w:noProof w:val="0"/>
        </w:rPr>
        <w:fldChar w:fldCharType="end"/>
      </w:r>
      <w:r w:rsidRPr="0062697F">
        <w:rPr>
          <w:noProof w:val="0"/>
        </w:rPr>
        <w:t>.tabula</w:t>
      </w:r>
    </w:p>
    <w:p w14:paraId="3046ABA6" w14:textId="77777777" w:rsidR="00891BE7" w:rsidRPr="0062697F" w:rsidRDefault="00891BE7" w:rsidP="00891BE7">
      <w:pPr>
        <w:pStyle w:val="Tabletitle"/>
      </w:pPr>
      <w:proofErr w:type="spellStart"/>
      <w:r w:rsidRPr="0062697F">
        <w:t>Vārdtelpas</w:t>
      </w:r>
      <w:proofErr w:type="spellEnd"/>
    </w:p>
    <w:tbl>
      <w:tblPr>
        <w:tblW w:w="4946"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005"/>
        <w:gridCol w:w="7743"/>
      </w:tblGrid>
      <w:tr w:rsidR="00891BE7" w:rsidRPr="0062697F" w14:paraId="2F6B6113" w14:textId="77777777" w:rsidTr="003914A4">
        <w:trPr>
          <w:tblHeader/>
        </w:trPr>
        <w:tc>
          <w:tcPr>
            <w:tcW w:w="2005" w:type="dxa"/>
            <w:shd w:val="clear" w:color="auto" w:fill="auto"/>
          </w:tcPr>
          <w:p w14:paraId="2233C97D" w14:textId="77777777" w:rsidR="00891BE7" w:rsidRPr="0062697F" w:rsidRDefault="00891BE7" w:rsidP="003914A4">
            <w:pPr>
              <w:pStyle w:val="Bold"/>
            </w:pPr>
            <w:r w:rsidRPr="0062697F">
              <w:t>Klase</w:t>
            </w:r>
          </w:p>
        </w:tc>
        <w:tc>
          <w:tcPr>
            <w:tcW w:w="7742" w:type="dxa"/>
            <w:shd w:val="clear" w:color="auto" w:fill="auto"/>
          </w:tcPr>
          <w:p w14:paraId="37C58425" w14:textId="77777777" w:rsidR="00891BE7" w:rsidRPr="0062697F" w:rsidRDefault="00891BE7" w:rsidP="003914A4">
            <w:pPr>
              <w:pStyle w:val="Bold"/>
            </w:pPr>
            <w:r w:rsidRPr="0062697F">
              <w:t>Vārdu telpa</w:t>
            </w:r>
          </w:p>
        </w:tc>
      </w:tr>
      <w:tr w:rsidR="00891BE7" w:rsidRPr="0062697F" w14:paraId="6E5ECF17" w14:textId="77777777" w:rsidTr="003914A4">
        <w:tc>
          <w:tcPr>
            <w:tcW w:w="2005" w:type="dxa"/>
          </w:tcPr>
          <w:p w14:paraId="4577E361" w14:textId="77777777" w:rsidR="00891BE7" w:rsidRPr="0062697F" w:rsidRDefault="00891BE7" w:rsidP="003914A4">
            <w:pPr>
              <w:pStyle w:val="Tablebody"/>
            </w:pPr>
            <w:proofErr w:type="spellStart"/>
            <w:r w:rsidRPr="0062697F">
              <w:t>Task</w:t>
            </w:r>
            <w:proofErr w:type="spellEnd"/>
          </w:p>
        </w:tc>
        <w:tc>
          <w:tcPr>
            <w:tcW w:w="7742" w:type="dxa"/>
          </w:tcPr>
          <w:p w14:paraId="235AD309" w14:textId="77777777" w:rsidR="00891BE7" w:rsidRPr="0062697F" w:rsidRDefault="00891BE7" w:rsidP="003914A4">
            <w:pPr>
              <w:pStyle w:val="Tablebody"/>
            </w:pPr>
            <w:proofErr w:type="spellStart"/>
            <w:r w:rsidRPr="0062697F">
              <w:t>Iddv.Forms</w:t>
            </w:r>
            <w:proofErr w:type="spellEnd"/>
          </w:p>
        </w:tc>
      </w:tr>
      <w:tr w:rsidR="00891BE7" w:rsidRPr="0062697F" w14:paraId="48B23036" w14:textId="77777777" w:rsidTr="003914A4">
        <w:tc>
          <w:tcPr>
            <w:tcW w:w="2005" w:type="dxa"/>
          </w:tcPr>
          <w:p w14:paraId="463BA8DB" w14:textId="77777777" w:rsidR="00891BE7" w:rsidRPr="0062697F" w:rsidRDefault="00891BE7" w:rsidP="003914A4">
            <w:pPr>
              <w:pStyle w:val="Tablebody"/>
            </w:pPr>
            <w:proofErr w:type="spellStart"/>
            <w:r w:rsidRPr="0062697F">
              <w:t>ITaskPage</w:t>
            </w:r>
            <w:proofErr w:type="spellEnd"/>
          </w:p>
        </w:tc>
        <w:tc>
          <w:tcPr>
            <w:tcW w:w="7742" w:type="dxa"/>
          </w:tcPr>
          <w:p w14:paraId="79C9AB01" w14:textId="77777777" w:rsidR="00891BE7" w:rsidRPr="0062697F" w:rsidRDefault="00891BE7" w:rsidP="003914A4">
            <w:pPr>
              <w:pStyle w:val="Tablebody"/>
            </w:pPr>
            <w:proofErr w:type="spellStart"/>
            <w:r w:rsidRPr="0062697F">
              <w:t>Iddv.Forms</w:t>
            </w:r>
            <w:proofErr w:type="spellEnd"/>
          </w:p>
        </w:tc>
      </w:tr>
      <w:tr w:rsidR="00891BE7" w:rsidRPr="0062697F" w14:paraId="5B1C6993" w14:textId="77777777" w:rsidTr="003914A4">
        <w:tc>
          <w:tcPr>
            <w:tcW w:w="2005" w:type="dxa"/>
          </w:tcPr>
          <w:p w14:paraId="76F0625A" w14:textId="77777777" w:rsidR="00891BE7" w:rsidRPr="0062697F" w:rsidRDefault="00891BE7" w:rsidP="003914A4">
            <w:pPr>
              <w:pStyle w:val="Tablebody"/>
            </w:pPr>
            <w:proofErr w:type="spellStart"/>
            <w:r w:rsidRPr="0062697F">
              <w:t>TasksHelper</w:t>
            </w:r>
            <w:proofErr w:type="spellEnd"/>
          </w:p>
        </w:tc>
        <w:tc>
          <w:tcPr>
            <w:tcW w:w="7742" w:type="dxa"/>
          </w:tcPr>
          <w:p w14:paraId="7EFA159F" w14:textId="77777777" w:rsidR="00891BE7" w:rsidRPr="0062697F" w:rsidRDefault="00891BE7" w:rsidP="003914A4">
            <w:pPr>
              <w:pStyle w:val="Tablebody"/>
            </w:pPr>
            <w:proofErr w:type="spellStart"/>
            <w:r w:rsidRPr="0062697F">
              <w:t>Iddv.Forms.Helpers</w:t>
            </w:r>
            <w:proofErr w:type="spellEnd"/>
          </w:p>
        </w:tc>
      </w:tr>
      <w:tr w:rsidR="00BF5851" w:rsidRPr="0062697F" w14:paraId="4C943CC3" w14:textId="77777777" w:rsidTr="003914A4">
        <w:tc>
          <w:tcPr>
            <w:tcW w:w="2005" w:type="dxa"/>
          </w:tcPr>
          <w:p w14:paraId="1C5BB784" w14:textId="6DEBD0AA" w:rsidR="00BF5851" w:rsidRPr="0062697F" w:rsidRDefault="00BF5851" w:rsidP="003914A4">
            <w:pPr>
              <w:pStyle w:val="Tablebody"/>
            </w:pPr>
            <w:proofErr w:type="spellStart"/>
            <w:r>
              <w:t>Attachment</w:t>
            </w:r>
            <w:proofErr w:type="spellEnd"/>
          </w:p>
        </w:tc>
        <w:tc>
          <w:tcPr>
            <w:tcW w:w="7742" w:type="dxa"/>
          </w:tcPr>
          <w:p w14:paraId="059BFF0D" w14:textId="0AB10312" w:rsidR="00BF5851" w:rsidRPr="0062697F" w:rsidRDefault="00BF5851" w:rsidP="003914A4">
            <w:pPr>
              <w:pStyle w:val="Tablebody"/>
            </w:pPr>
            <w:proofErr w:type="spellStart"/>
            <w:r>
              <w:t>Iddv.Forms</w:t>
            </w:r>
            <w:proofErr w:type="spellEnd"/>
          </w:p>
        </w:tc>
      </w:tr>
      <w:tr w:rsidR="00BF5851" w:rsidRPr="0062697F" w14:paraId="03A7A1BA" w14:textId="77777777" w:rsidTr="003914A4">
        <w:tc>
          <w:tcPr>
            <w:tcW w:w="2005" w:type="dxa"/>
          </w:tcPr>
          <w:p w14:paraId="580634A4" w14:textId="50F415F7" w:rsidR="00BF5851" w:rsidRDefault="00BF5851" w:rsidP="003914A4">
            <w:pPr>
              <w:pStyle w:val="Tablebody"/>
            </w:pPr>
            <w:proofErr w:type="spellStart"/>
            <w:r>
              <w:t>Attachments</w:t>
            </w:r>
            <w:proofErr w:type="spellEnd"/>
          </w:p>
        </w:tc>
        <w:tc>
          <w:tcPr>
            <w:tcW w:w="7742" w:type="dxa"/>
          </w:tcPr>
          <w:p w14:paraId="011E54CB" w14:textId="3EFB8F50" w:rsidR="00BF5851" w:rsidRDefault="00BF5851" w:rsidP="003914A4">
            <w:pPr>
              <w:pStyle w:val="Tablebody"/>
            </w:pPr>
            <w:proofErr w:type="spellStart"/>
            <w:r>
              <w:t>Iddv.Forms</w:t>
            </w:r>
            <w:proofErr w:type="spellEnd"/>
          </w:p>
        </w:tc>
      </w:tr>
    </w:tbl>
    <w:p w14:paraId="6C0B0D22" w14:textId="77777777" w:rsidR="00891BE7" w:rsidRPr="0062697F" w:rsidRDefault="00891BE7" w:rsidP="00891BE7"/>
    <w:p w14:paraId="70330A08" w14:textId="77777777" w:rsidR="00AF5AB6" w:rsidRPr="0062697F" w:rsidRDefault="00AF5AB6" w:rsidP="00891BE7"/>
    <w:sectPr w:rsidR="00AF5AB6" w:rsidRPr="0062697F" w:rsidSect="001969ED">
      <w:headerReference w:type="default" r:id="rId72"/>
      <w:footerReference w:type="default" r:id="rId73"/>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B0052" w14:textId="77777777" w:rsidR="005833F7" w:rsidRDefault="005833F7" w:rsidP="007D3BB3">
      <w:pPr>
        <w:spacing w:before="0" w:after="0" w:line="240" w:lineRule="auto"/>
      </w:pPr>
      <w:r>
        <w:separator/>
      </w:r>
    </w:p>
  </w:endnote>
  <w:endnote w:type="continuationSeparator" w:id="0">
    <w:p w14:paraId="464F3712" w14:textId="77777777" w:rsidR="005833F7" w:rsidRDefault="005833F7"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5833F7" w14:paraId="2DCE5C3F" w14:textId="77777777" w:rsidTr="00561FBB">
      <w:tc>
        <w:tcPr>
          <w:tcW w:w="6204" w:type="dxa"/>
        </w:tcPr>
        <w:p w14:paraId="6D919685" w14:textId="77777777" w:rsidR="005833F7" w:rsidRDefault="005833F7" w:rsidP="00F26364">
          <w:pPr>
            <w:pStyle w:val="Header"/>
          </w:pPr>
          <w:r>
            <w:t xml:space="preserve">Dokumenta kods: </w:t>
          </w:r>
          <w:fldSimple w:instr=" DOCPROPERTY  _CustomerID  \* MERGEFORMAT ">
            <w:r>
              <w:t>VRAA</w:t>
            </w:r>
          </w:fldSimple>
          <w:r>
            <w:t>-</w:t>
          </w:r>
          <w:fldSimple w:instr=" DOCPROPERTY  _ContractNumber  \* MERGEFORMAT ">
            <w:r>
              <w:t>6_15_11_58</w:t>
            </w:r>
          </w:fldSimple>
          <w:r>
            <w:t>-</w:t>
          </w:r>
          <w:fldSimple w:instr=" DOCPROPERTY  _ProjectID  \* MERGEFORMAT ">
            <w:r>
              <w:t>VISS_2010</w:t>
            </w:r>
          </w:fldSimple>
          <w:r>
            <w:t>-</w:t>
          </w:r>
          <w:fldSimple w:instr=" DOCPROPERTY  _SubjectID  \* MERGEFORMAT ">
            <w:r>
              <w:t>IDDV_FORM</w:t>
            </w:r>
          </w:fldSimple>
          <w:r>
            <w:t>-</w:t>
          </w:r>
          <w:fldSimple w:instr=" DOCPROPERTY  _CategoryID  \* MERGEFORMAT ">
            <w:r>
              <w:t>PR</w:t>
            </w:r>
          </w:fldSimple>
        </w:p>
      </w:tc>
      <w:tc>
        <w:tcPr>
          <w:tcW w:w="2268" w:type="dxa"/>
        </w:tcPr>
        <w:p w14:paraId="05485C1D" w14:textId="77777777" w:rsidR="005833F7" w:rsidRDefault="005833F7">
          <w:pPr>
            <w:pStyle w:val="Footer"/>
          </w:pPr>
          <w:r>
            <w:t xml:space="preserve">Datums: </w:t>
          </w:r>
          <w:fldSimple w:instr=" DOCPROPERTY  _Date  \* MERGEFORMAT ">
            <w:r>
              <w:t>21.10.2013.</w:t>
            </w:r>
          </w:fldSimple>
        </w:p>
      </w:tc>
      <w:tc>
        <w:tcPr>
          <w:tcW w:w="1382" w:type="dxa"/>
        </w:tcPr>
        <w:p w14:paraId="44027850" w14:textId="77777777" w:rsidR="005833F7" w:rsidRDefault="005833F7">
          <w:pPr>
            <w:pStyle w:val="Footer"/>
          </w:pPr>
          <w:r>
            <w:t xml:space="preserve">Versija: </w:t>
          </w:r>
          <w:fldSimple w:instr=" DOCPROPERTY  _Version  \* MERGEFORMAT ">
            <w:r>
              <w:t>1.02</w:t>
            </w:r>
          </w:fldSimple>
        </w:p>
      </w:tc>
    </w:tr>
    <w:tr w:rsidR="005833F7" w14:paraId="1A6A4F69" w14:textId="77777777" w:rsidTr="00561FBB">
      <w:tc>
        <w:tcPr>
          <w:tcW w:w="6204" w:type="dxa"/>
        </w:tcPr>
        <w:p w14:paraId="60B5A5CA" w14:textId="77777777" w:rsidR="005833F7" w:rsidRDefault="005833F7">
          <w:pPr>
            <w:pStyle w:val="Footer"/>
          </w:pPr>
          <w:r>
            <w:t xml:space="preserve">Datne: </w:t>
          </w:r>
          <w:fldSimple w:instr=" INFO  FileName  \* MERGEFORMAT ">
            <w:r>
              <w:t>VISS_2010.PR.IDDV_FORM</w:t>
            </w:r>
          </w:fldSimple>
        </w:p>
      </w:tc>
      <w:tc>
        <w:tcPr>
          <w:tcW w:w="2268" w:type="dxa"/>
        </w:tcPr>
        <w:p w14:paraId="33A62C79" w14:textId="77777777" w:rsidR="005833F7" w:rsidRDefault="005833F7" w:rsidP="00D04E85">
          <w:pPr>
            <w:pStyle w:val="Footer"/>
          </w:pPr>
          <w:r>
            <w:t xml:space="preserve">Izstrādāja: </w:t>
          </w:r>
          <w:r>
            <w:fldChar w:fldCharType="begin"/>
          </w:r>
          <w:r>
            <w:instrText xml:space="preserve"> DOCPROPERTY  Author  \* MERGEFORMAT </w:instrText>
          </w:r>
          <w:r>
            <w:fldChar w:fldCharType="separate"/>
          </w:r>
          <w:proofErr w:type="spellStart"/>
          <w:r>
            <w:t>Z.Murāns</w:t>
          </w:r>
          <w:proofErr w:type="spellEnd"/>
          <w:r>
            <w:fldChar w:fldCharType="end"/>
          </w:r>
        </w:p>
      </w:tc>
      <w:tc>
        <w:tcPr>
          <w:tcW w:w="1382" w:type="dxa"/>
        </w:tcPr>
        <w:p w14:paraId="0904DBA0" w14:textId="77777777" w:rsidR="005833F7" w:rsidRDefault="005833F7">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Pr>
              <w:rStyle w:val="PageNumber"/>
              <w:noProof/>
            </w:rPr>
            <w:t>27</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Pr>
              <w:rStyle w:val="PageNumber"/>
              <w:noProof/>
            </w:rPr>
            <w:t>2</w:t>
          </w:r>
          <w:r w:rsidRPr="00A23939">
            <w:rPr>
              <w:rStyle w:val="PageNumber"/>
            </w:rPr>
            <w:fldChar w:fldCharType="end"/>
          </w:r>
          <w:r w:rsidRPr="00A23939">
            <w:rPr>
              <w:rStyle w:val="PageNumber"/>
            </w:rPr>
            <w:t>)</w:t>
          </w:r>
        </w:p>
      </w:tc>
    </w:tr>
    <w:tr w:rsidR="005833F7" w14:paraId="59EBA658" w14:textId="77777777" w:rsidTr="00E82D2D">
      <w:tc>
        <w:tcPr>
          <w:tcW w:w="9854" w:type="dxa"/>
          <w:gridSpan w:val="3"/>
        </w:tcPr>
        <w:p w14:paraId="7B753127" w14:textId="77777777" w:rsidR="005833F7" w:rsidRDefault="005833F7">
          <w:pPr>
            <w:pStyle w:val="Footer"/>
          </w:pPr>
          <w:r>
            <w:t>Valsts iepirkuma identifikācijas numurs VRAA/2010/10/ERAF/AK</w:t>
          </w:r>
        </w:p>
      </w:tc>
    </w:tr>
  </w:tbl>
  <w:p w14:paraId="40595D81" w14:textId="77777777" w:rsidR="005833F7" w:rsidRDefault="00583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5833F7" w14:paraId="419C9251" w14:textId="77777777" w:rsidTr="00561FBB">
      <w:tc>
        <w:tcPr>
          <w:tcW w:w="6204" w:type="dxa"/>
        </w:tcPr>
        <w:p w14:paraId="419C924E" w14:textId="04BB880C" w:rsidR="005833F7" w:rsidRDefault="005833F7" w:rsidP="00F26364">
          <w:pPr>
            <w:pStyle w:val="Header"/>
          </w:pPr>
          <w:r>
            <w:t xml:space="preserve">Dokumenta kods: </w:t>
          </w:r>
          <w:fldSimple w:instr=" DOCPROPERTY  _CustomerID  \* MERGEFORMAT ">
            <w:r>
              <w:t>VRAA</w:t>
            </w:r>
          </w:fldSimple>
          <w:r>
            <w:t>-</w:t>
          </w:r>
          <w:fldSimple w:instr=" DOCPROPERTY  _ContractNumber  \* MERGEFORMAT ">
            <w:r>
              <w:t>6_15_11_58</w:t>
            </w:r>
          </w:fldSimple>
          <w:r>
            <w:t>-</w:t>
          </w:r>
          <w:fldSimple w:instr=" DOCPROPERTY  _ProjectID  \* MERGEFORMAT ">
            <w:r>
              <w:t>VISS_2010</w:t>
            </w:r>
          </w:fldSimple>
          <w:r>
            <w:t>-</w:t>
          </w:r>
          <w:fldSimple w:instr=" DOCPROPERTY  _SubjectID  \* MERGEFORMAT ">
            <w:r>
              <w:t>IDDV_FORM</w:t>
            </w:r>
          </w:fldSimple>
          <w:r>
            <w:t>-</w:t>
          </w:r>
          <w:fldSimple w:instr=" DOCPROPERTY  _CategoryID  \* MERGEFORMAT ">
            <w:r>
              <w:t>PR</w:t>
            </w:r>
          </w:fldSimple>
        </w:p>
      </w:tc>
      <w:tc>
        <w:tcPr>
          <w:tcW w:w="2268" w:type="dxa"/>
        </w:tcPr>
        <w:p w14:paraId="419C924F" w14:textId="77777777" w:rsidR="005833F7" w:rsidRDefault="005833F7">
          <w:pPr>
            <w:pStyle w:val="Footer"/>
          </w:pPr>
          <w:r>
            <w:t xml:space="preserve">Datums: </w:t>
          </w:r>
          <w:fldSimple w:instr=" DOCPROPERTY  _Date  \* MERGEFORMAT ">
            <w:r>
              <w:t>10.01.2014.</w:t>
            </w:r>
          </w:fldSimple>
        </w:p>
      </w:tc>
      <w:tc>
        <w:tcPr>
          <w:tcW w:w="1382" w:type="dxa"/>
        </w:tcPr>
        <w:p w14:paraId="419C9250" w14:textId="77777777" w:rsidR="005833F7" w:rsidRDefault="005833F7">
          <w:pPr>
            <w:pStyle w:val="Footer"/>
          </w:pPr>
          <w:r>
            <w:t xml:space="preserve">Versija: </w:t>
          </w:r>
          <w:fldSimple w:instr=" DOCPROPERTY  _Version  \* MERGEFORMAT ">
            <w:r>
              <w:t>1.03</w:t>
            </w:r>
          </w:fldSimple>
        </w:p>
      </w:tc>
    </w:tr>
    <w:tr w:rsidR="005833F7" w14:paraId="419C9255" w14:textId="77777777" w:rsidTr="00561FBB">
      <w:tc>
        <w:tcPr>
          <w:tcW w:w="6204" w:type="dxa"/>
        </w:tcPr>
        <w:p w14:paraId="419C9252" w14:textId="77777777" w:rsidR="005833F7" w:rsidRDefault="005833F7">
          <w:pPr>
            <w:pStyle w:val="Footer"/>
          </w:pPr>
          <w:r>
            <w:t xml:space="preserve">Datne: </w:t>
          </w:r>
          <w:fldSimple w:instr=" INFO  FileName  \* MERGEFORMAT ">
            <w:r>
              <w:t>VISS_2010.PR.IDDV_FORM.docx</w:t>
            </w:r>
          </w:fldSimple>
        </w:p>
      </w:tc>
      <w:tc>
        <w:tcPr>
          <w:tcW w:w="2268" w:type="dxa"/>
        </w:tcPr>
        <w:p w14:paraId="419C9253" w14:textId="77777777" w:rsidR="005833F7" w:rsidRDefault="005833F7" w:rsidP="00D04E85">
          <w:pPr>
            <w:pStyle w:val="Footer"/>
          </w:pPr>
          <w:r>
            <w:t xml:space="preserve">Izstrādāja: </w:t>
          </w:r>
          <w:r>
            <w:fldChar w:fldCharType="begin"/>
          </w:r>
          <w:r>
            <w:instrText xml:space="preserve"> DOCPROPERTY  Author  \* MERGEFORMAT </w:instrText>
          </w:r>
          <w:r>
            <w:fldChar w:fldCharType="separate"/>
          </w:r>
          <w:proofErr w:type="spellStart"/>
          <w:r>
            <w:t>Z.Murāns</w:t>
          </w:r>
          <w:proofErr w:type="spellEnd"/>
          <w:r>
            <w:fldChar w:fldCharType="end"/>
          </w:r>
        </w:p>
      </w:tc>
      <w:tc>
        <w:tcPr>
          <w:tcW w:w="1382" w:type="dxa"/>
        </w:tcPr>
        <w:p w14:paraId="419C9254" w14:textId="77777777" w:rsidR="005833F7" w:rsidRDefault="005833F7">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042ACB">
            <w:rPr>
              <w:rStyle w:val="PageNumber"/>
              <w:noProof/>
            </w:rPr>
            <w:t>21</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042ACB">
            <w:rPr>
              <w:rStyle w:val="PageNumber"/>
              <w:noProof/>
            </w:rPr>
            <w:t>48</w:t>
          </w:r>
          <w:r w:rsidRPr="00A23939">
            <w:rPr>
              <w:rStyle w:val="PageNumber"/>
            </w:rPr>
            <w:fldChar w:fldCharType="end"/>
          </w:r>
          <w:r w:rsidRPr="00A23939">
            <w:rPr>
              <w:rStyle w:val="PageNumber"/>
            </w:rPr>
            <w:t>)</w:t>
          </w:r>
        </w:p>
      </w:tc>
    </w:tr>
    <w:tr w:rsidR="005833F7" w14:paraId="419C9257" w14:textId="77777777" w:rsidTr="00E82D2D">
      <w:tc>
        <w:tcPr>
          <w:tcW w:w="9854" w:type="dxa"/>
          <w:gridSpan w:val="3"/>
        </w:tcPr>
        <w:p w14:paraId="419C9256" w14:textId="77777777" w:rsidR="005833F7" w:rsidRDefault="005833F7">
          <w:pPr>
            <w:pStyle w:val="Footer"/>
          </w:pPr>
          <w:r>
            <w:t>Valsts iepirkuma identifikācijas numurs VRAA/2010/10/ERAF/AK</w:t>
          </w:r>
        </w:p>
      </w:tc>
    </w:tr>
  </w:tbl>
  <w:p w14:paraId="419C9258" w14:textId="77777777" w:rsidR="005833F7" w:rsidRDefault="00583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2347A" w14:textId="77777777" w:rsidR="005833F7" w:rsidRDefault="005833F7" w:rsidP="007D3BB3">
      <w:pPr>
        <w:spacing w:before="0" w:after="0" w:line="240" w:lineRule="auto"/>
      </w:pPr>
      <w:r>
        <w:separator/>
      </w:r>
    </w:p>
  </w:footnote>
  <w:footnote w:type="continuationSeparator" w:id="0">
    <w:p w14:paraId="5D272482" w14:textId="77777777" w:rsidR="005833F7" w:rsidRDefault="005833F7"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5833F7" w14:paraId="370F8392" w14:textId="77777777" w:rsidTr="00561FBB">
      <w:tc>
        <w:tcPr>
          <w:tcW w:w="6204" w:type="dxa"/>
        </w:tcPr>
        <w:p w14:paraId="043484EE" w14:textId="77777777" w:rsidR="005833F7" w:rsidRDefault="005833F7"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6DDC49FE" w14:textId="77777777" w:rsidR="005833F7" w:rsidRDefault="005833F7" w:rsidP="00DF1EA6">
          <w:pPr>
            <w:pStyle w:val="Header"/>
            <w:jc w:val="right"/>
          </w:pPr>
          <w:fldSimple w:instr=" DOCPROPERTY  Category  \* MERGEFORMAT ">
            <w:r>
              <w:t>Programmētāja rokasgrāmata</w:t>
            </w:r>
          </w:fldSimple>
        </w:p>
      </w:tc>
    </w:tr>
  </w:tbl>
  <w:p w14:paraId="693739E6" w14:textId="77777777" w:rsidR="005833F7" w:rsidRDefault="00583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5833F7" w14:paraId="419C924C" w14:textId="77777777" w:rsidTr="00561FBB">
      <w:tc>
        <w:tcPr>
          <w:tcW w:w="6204" w:type="dxa"/>
        </w:tcPr>
        <w:p w14:paraId="419C924A" w14:textId="77777777" w:rsidR="005833F7" w:rsidRDefault="005833F7"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419C924B" w14:textId="77777777" w:rsidR="005833F7" w:rsidRDefault="005833F7" w:rsidP="00DF1EA6">
          <w:pPr>
            <w:pStyle w:val="Header"/>
            <w:jc w:val="right"/>
          </w:pPr>
          <w:fldSimple w:instr=" DOCPROPERTY  Category  \* MERGEFORMAT ">
            <w:r>
              <w:t>Programmētāja rokasgrāmata</w:t>
            </w:r>
          </w:fldSimple>
        </w:p>
      </w:tc>
    </w:tr>
  </w:tbl>
  <w:p w14:paraId="419C924D" w14:textId="77777777" w:rsidR="005833F7" w:rsidRDefault="005833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210C7545"/>
    <w:multiLevelType w:val="multilevel"/>
    <w:tmpl w:val="E8468994"/>
    <w:lvl w:ilvl="0">
      <w:start w:val="1"/>
      <w:numFmt w:val="decimal"/>
      <w:pStyle w:val="ListNumber"/>
      <w:lvlText w:val="%1."/>
      <w:lvlJc w:val="left"/>
      <w:pPr>
        <w:ind w:left="360" w:hanging="360"/>
      </w:pPr>
      <w:rPr>
        <w:rFonts w:hint="default"/>
        <w:i w:val="0"/>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7">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8">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9">
    <w:nsid w:val="32082D29"/>
    <w:multiLevelType w:val="multilevel"/>
    <w:tmpl w:val="2864FFD6"/>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0">
    <w:nsid w:val="36F76724"/>
    <w:multiLevelType w:val="hybridMultilevel"/>
    <w:tmpl w:val="36884B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nsid w:val="3A633A21"/>
    <w:multiLevelType w:val="hybridMultilevel"/>
    <w:tmpl w:val="9126D2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60561798"/>
    <w:multiLevelType w:val="hybridMultilevel"/>
    <w:tmpl w:val="327C0712"/>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13">
    <w:nsid w:val="6398787E"/>
    <w:multiLevelType w:val="hybridMultilevel"/>
    <w:tmpl w:val="850A742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4">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15">
    <w:nsid w:val="74EB20D5"/>
    <w:multiLevelType w:val="hybridMultilevel"/>
    <w:tmpl w:val="A1604C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75C30AE9"/>
    <w:multiLevelType w:val="hybridMultilevel"/>
    <w:tmpl w:val="2A3205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7E782530"/>
    <w:multiLevelType w:val="hybridMultilevel"/>
    <w:tmpl w:val="A5E6E6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1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num>
  <w:num w:numId="7">
    <w:abstractNumId w:val="5"/>
  </w:num>
  <w:num w:numId="8">
    <w:abstractNumId w:val="3"/>
  </w:num>
  <w:num w:numId="9">
    <w:abstractNumId w:val="4"/>
  </w:num>
  <w:num w:numId="10">
    <w:abstractNumId w:val="7"/>
  </w:num>
  <w:num w:numId="11">
    <w:abstractNumId w:val="6"/>
  </w:num>
  <w:num w:numId="12">
    <w:abstractNumId w:val="1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6"/>
  </w:num>
  <w:num w:numId="17">
    <w:abstractNumId w:val="12"/>
  </w:num>
  <w:num w:numId="18">
    <w:abstractNumId w:val="11"/>
  </w:num>
  <w:num w:numId="19">
    <w:abstractNumId w:val="17"/>
  </w:num>
  <w:num w:numId="20">
    <w:abstractNumId w:val="15"/>
  </w:num>
  <w:num w:numId="21">
    <w:abstractNumId w:val="13"/>
  </w:num>
  <w:num w:numId="22">
    <w:abstractNumId w:val="2"/>
  </w:num>
  <w:num w:numId="2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899"/>
    <w:rsid w:val="0000196D"/>
    <w:rsid w:val="0000472D"/>
    <w:rsid w:val="00006E1B"/>
    <w:rsid w:val="0001362A"/>
    <w:rsid w:val="00013723"/>
    <w:rsid w:val="00016AA1"/>
    <w:rsid w:val="00017CC3"/>
    <w:rsid w:val="00017D1C"/>
    <w:rsid w:val="00021632"/>
    <w:rsid w:val="00024186"/>
    <w:rsid w:val="00024DFF"/>
    <w:rsid w:val="00025F24"/>
    <w:rsid w:val="00026C49"/>
    <w:rsid w:val="0002716B"/>
    <w:rsid w:val="000309B7"/>
    <w:rsid w:val="00031337"/>
    <w:rsid w:val="0003245D"/>
    <w:rsid w:val="00033495"/>
    <w:rsid w:val="00033910"/>
    <w:rsid w:val="00040902"/>
    <w:rsid w:val="00041503"/>
    <w:rsid w:val="00042ACB"/>
    <w:rsid w:val="00053475"/>
    <w:rsid w:val="00054079"/>
    <w:rsid w:val="00057799"/>
    <w:rsid w:val="00060C37"/>
    <w:rsid w:val="00064067"/>
    <w:rsid w:val="00064A06"/>
    <w:rsid w:val="00066E1C"/>
    <w:rsid w:val="00067B12"/>
    <w:rsid w:val="00070D70"/>
    <w:rsid w:val="0007103E"/>
    <w:rsid w:val="0007245D"/>
    <w:rsid w:val="0007262D"/>
    <w:rsid w:val="000740F5"/>
    <w:rsid w:val="00074B86"/>
    <w:rsid w:val="00083472"/>
    <w:rsid w:val="00083961"/>
    <w:rsid w:val="00083D97"/>
    <w:rsid w:val="000840D1"/>
    <w:rsid w:val="00084C3A"/>
    <w:rsid w:val="000878AE"/>
    <w:rsid w:val="00090BA9"/>
    <w:rsid w:val="00092503"/>
    <w:rsid w:val="00092627"/>
    <w:rsid w:val="00093274"/>
    <w:rsid w:val="00093710"/>
    <w:rsid w:val="00093FC5"/>
    <w:rsid w:val="0009582E"/>
    <w:rsid w:val="000969F5"/>
    <w:rsid w:val="000A092F"/>
    <w:rsid w:val="000A1FF8"/>
    <w:rsid w:val="000A370C"/>
    <w:rsid w:val="000A39C5"/>
    <w:rsid w:val="000A442E"/>
    <w:rsid w:val="000A4835"/>
    <w:rsid w:val="000A71B3"/>
    <w:rsid w:val="000B1CAF"/>
    <w:rsid w:val="000B22D3"/>
    <w:rsid w:val="000B3BF4"/>
    <w:rsid w:val="000B3CC2"/>
    <w:rsid w:val="000B50DB"/>
    <w:rsid w:val="000B5CC0"/>
    <w:rsid w:val="000B7ACF"/>
    <w:rsid w:val="000C11DD"/>
    <w:rsid w:val="000C16D6"/>
    <w:rsid w:val="000C2A4E"/>
    <w:rsid w:val="000C2FDF"/>
    <w:rsid w:val="000D06BC"/>
    <w:rsid w:val="000D5176"/>
    <w:rsid w:val="000D547B"/>
    <w:rsid w:val="000D61F0"/>
    <w:rsid w:val="000E020F"/>
    <w:rsid w:val="000E214A"/>
    <w:rsid w:val="000E3167"/>
    <w:rsid w:val="000E7E72"/>
    <w:rsid w:val="000E7EF6"/>
    <w:rsid w:val="000F0060"/>
    <w:rsid w:val="000F0D04"/>
    <w:rsid w:val="000F2321"/>
    <w:rsid w:val="000F30F5"/>
    <w:rsid w:val="000F47AB"/>
    <w:rsid w:val="000F5CA7"/>
    <w:rsid w:val="00102161"/>
    <w:rsid w:val="00103FDF"/>
    <w:rsid w:val="00105E3C"/>
    <w:rsid w:val="001063C4"/>
    <w:rsid w:val="00106587"/>
    <w:rsid w:val="001068FB"/>
    <w:rsid w:val="00111DFA"/>
    <w:rsid w:val="00112942"/>
    <w:rsid w:val="001138B3"/>
    <w:rsid w:val="00115B65"/>
    <w:rsid w:val="00121144"/>
    <w:rsid w:val="00122CDB"/>
    <w:rsid w:val="001230DF"/>
    <w:rsid w:val="00123399"/>
    <w:rsid w:val="00123DEB"/>
    <w:rsid w:val="001256AC"/>
    <w:rsid w:val="00125F10"/>
    <w:rsid w:val="00126064"/>
    <w:rsid w:val="00126079"/>
    <w:rsid w:val="00126C6B"/>
    <w:rsid w:val="0013519C"/>
    <w:rsid w:val="001362B3"/>
    <w:rsid w:val="00137CAB"/>
    <w:rsid w:val="00137F04"/>
    <w:rsid w:val="001404FF"/>
    <w:rsid w:val="001429A4"/>
    <w:rsid w:val="001442A3"/>
    <w:rsid w:val="00144F78"/>
    <w:rsid w:val="00145D4A"/>
    <w:rsid w:val="0014704B"/>
    <w:rsid w:val="00147201"/>
    <w:rsid w:val="001500F0"/>
    <w:rsid w:val="00151A7A"/>
    <w:rsid w:val="00151C37"/>
    <w:rsid w:val="00152F3C"/>
    <w:rsid w:val="00153F32"/>
    <w:rsid w:val="0015600A"/>
    <w:rsid w:val="00156E8E"/>
    <w:rsid w:val="001572FF"/>
    <w:rsid w:val="00161E98"/>
    <w:rsid w:val="001620C4"/>
    <w:rsid w:val="0016396B"/>
    <w:rsid w:val="00164089"/>
    <w:rsid w:val="00165001"/>
    <w:rsid w:val="001718A5"/>
    <w:rsid w:val="001721B8"/>
    <w:rsid w:val="00172320"/>
    <w:rsid w:val="00173E9B"/>
    <w:rsid w:val="00173F1A"/>
    <w:rsid w:val="0017518D"/>
    <w:rsid w:val="00176A85"/>
    <w:rsid w:val="001802A9"/>
    <w:rsid w:val="0018054F"/>
    <w:rsid w:val="00180A45"/>
    <w:rsid w:val="00180E01"/>
    <w:rsid w:val="00181788"/>
    <w:rsid w:val="00182AE9"/>
    <w:rsid w:val="00183CA1"/>
    <w:rsid w:val="00185A82"/>
    <w:rsid w:val="00187D05"/>
    <w:rsid w:val="001947C9"/>
    <w:rsid w:val="001969ED"/>
    <w:rsid w:val="00196AFB"/>
    <w:rsid w:val="00196CD0"/>
    <w:rsid w:val="00197E40"/>
    <w:rsid w:val="001A0CEF"/>
    <w:rsid w:val="001A172D"/>
    <w:rsid w:val="001A2C2C"/>
    <w:rsid w:val="001A2E56"/>
    <w:rsid w:val="001A596C"/>
    <w:rsid w:val="001A61B9"/>
    <w:rsid w:val="001A79F5"/>
    <w:rsid w:val="001B00CB"/>
    <w:rsid w:val="001B62AC"/>
    <w:rsid w:val="001C0FB3"/>
    <w:rsid w:val="001C1560"/>
    <w:rsid w:val="001C677B"/>
    <w:rsid w:val="001D2B5B"/>
    <w:rsid w:val="001D3B81"/>
    <w:rsid w:val="001D4B60"/>
    <w:rsid w:val="001D6671"/>
    <w:rsid w:val="001D7856"/>
    <w:rsid w:val="001D7A2B"/>
    <w:rsid w:val="001D7BBD"/>
    <w:rsid w:val="001E0AEE"/>
    <w:rsid w:val="001E198C"/>
    <w:rsid w:val="001E2A0F"/>
    <w:rsid w:val="001E6E77"/>
    <w:rsid w:val="001E7008"/>
    <w:rsid w:val="001F12EF"/>
    <w:rsid w:val="001F210B"/>
    <w:rsid w:val="001F33A7"/>
    <w:rsid w:val="001F466F"/>
    <w:rsid w:val="001F5D65"/>
    <w:rsid w:val="00206073"/>
    <w:rsid w:val="00211217"/>
    <w:rsid w:val="00217A80"/>
    <w:rsid w:val="00223C67"/>
    <w:rsid w:val="0022448E"/>
    <w:rsid w:val="002268E8"/>
    <w:rsid w:val="00227B2C"/>
    <w:rsid w:val="00230B41"/>
    <w:rsid w:val="00242582"/>
    <w:rsid w:val="00242C78"/>
    <w:rsid w:val="00243928"/>
    <w:rsid w:val="002459D1"/>
    <w:rsid w:val="0025081F"/>
    <w:rsid w:val="00251290"/>
    <w:rsid w:val="00254A2C"/>
    <w:rsid w:val="00254FBC"/>
    <w:rsid w:val="00257BA3"/>
    <w:rsid w:val="00260C84"/>
    <w:rsid w:val="00261218"/>
    <w:rsid w:val="002623D2"/>
    <w:rsid w:val="0026344D"/>
    <w:rsid w:val="002645FB"/>
    <w:rsid w:val="002656A1"/>
    <w:rsid w:val="00266639"/>
    <w:rsid w:val="002703A7"/>
    <w:rsid w:val="00271940"/>
    <w:rsid w:val="00273D11"/>
    <w:rsid w:val="00276308"/>
    <w:rsid w:val="00277DC0"/>
    <w:rsid w:val="002830FA"/>
    <w:rsid w:val="00283D59"/>
    <w:rsid w:val="00285D03"/>
    <w:rsid w:val="00285D5C"/>
    <w:rsid w:val="00287377"/>
    <w:rsid w:val="00287F45"/>
    <w:rsid w:val="002916C2"/>
    <w:rsid w:val="00291752"/>
    <w:rsid w:val="0029255E"/>
    <w:rsid w:val="00293DE3"/>
    <w:rsid w:val="00294A9A"/>
    <w:rsid w:val="00294D3E"/>
    <w:rsid w:val="00294F95"/>
    <w:rsid w:val="00295A22"/>
    <w:rsid w:val="002973B5"/>
    <w:rsid w:val="002A0B3D"/>
    <w:rsid w:val="002A5A77"/>
    <w:rsid w:val="002A5EDC"/>
    <w:rsid w:val="002B0D17"/>
    <w:rsid w:val="002B7172"/>
    <w:rsid w:val="002C1576"/>
    <w:rsid w:val="002C15E8"/>
    <w:rsid w:val="002C38B1"/>
    <w:rsid w:val="002C4391"/>
    <w:rsid w:val="002C45D5"/>
    <w:rsid w:val="002C4C3B"/>
    <w:rsid w:val="002C4DF5"/>
    <w:rsid w:val="002C58CB"/>
    <w:rsid w:val="002C5D19"/>
    <w:rsid w:val="002D5CEF"/>
    <w:rsid w:val="002D5D16"/>
    <w:rsid w:val="002D7AE4"/>
    <w:rsid w:val="002E24A0"/>
    <w:rsid w:val="002E2898"/>
    <w:rsid w:val="002E2B81"/>
    <w:rsid w:val="002E476A"/>
    <w:rsid w:val="002E7B62"/>
    <w:rsid w:val="002F1178"/>
    <w:rsid w:val="002F1E3F"/>
    <w:rsid w:val="002F471C"/>
    <w:rsid w:val="002F5F1C"/>
    <w:rsid w:val="00303A38"/>
    <w:rsid w:val="00305321"/>
    <w:rsid w:val="00306C80"/>
    <w:rsid w:val="003103A1"/>
    <w:rsid w:val="00311030"/>
    <w:rsid w:val="00312C68"/>
    <w:rsid w:val="003131FB"/>
    <w:rsid w:val="00313FC5"/>
    <w:rsid w:val="00316097"/>
    <w:rsid w:val="00317777"/>
    <w:rsid w:val="00317780"/>
    <w:rsid w:val="0032193B"/>
    <w:rsid w:val="00324BE3"/>
    <w:rsid w:val="00325F13"/>
    <w:rsid w:val="00326ABD"/>
    <w:rsid w:val="00330D4B"/>
    <w:rsid w:val="00331113"/>
    <w:rsid w:val="003318AA"/>
    <w:rsid w:val="00332767"/>
    <w:rsid w:val="00334E2C"/>
    <w:rsid w:val="003364DC"/>
    <w:rsid w:val="003371D9"/>
    <w:rsid w:val="00342492"/>
    <w:rsid w:val="00342D3D"/>
    <w:rsid w:val="00344821"/>
    <w:rsid w:val="00345361"/>
    <w:rsid w:val="00352486"/>
    <w:rsid w:val="00352C4A"/>
    <w:rsid w:val="00352F89"/>
    <w:rsid w:val="00353F08"/>
    <w:rsid w:val="00354215"/>
    <w:rsid w:val="00354420"/>
    <w:rsid w:val="003553FC"/>
    <w:rsid w:val="003575F5"/>
    <w:rsid w:val="00361EC2"/>
    <w:rsid w:val="00365D93"/>
    <w:rsid w:val="00365DB3"/>
    <w:rsid w:val="003669FD"/>
    <w:rsid w:val="00370356"/>
    <w:rsid w:val="003707E9"/>
    <w:rsid w:val="00370B29"/>
    <w:rsid w:val="003718C2"/>
    <w:rsid w:val="003724FC"/>
    <w:rsid w:val="00373D85"/>
    <w:rsid w:val="00374E39"/>
    <w:rsid w:val="00376164"/>
    <w:rsid w:val="00384F77"/>
    <w:rsid w:val="00385AE3"/>
    <w:rsid w:val="00385CB3"/>
    <w:rsid w:val="00390D7A"/>
    <w:rsid w:val="003914A4"/>
    <w:rsid w:val="00391A25"/>
    <w:rsid w:val="00391FB5"/>
    <w:rsid w:val="003948A1"/>
    <w:rsid w:val="00395949"/>
    <w:rsid w:val="00395AC8"/>
    <w:rsid w:val="003A02C3"/>
    <w:rsid w:val="003A7FA6"/>
    <w:rsid w:val="003B017D"/>
    <w:rsid w:val="003B153C"/>
    <w:rsid w:val="003B4C26"/>
    <w:rsid w:val="003C0751"/>
    <w:rsid w:val="003C0D87"/>
    <w:rsid w:val="003C39F6"/>
    <w:rsid w:val="003C4A26"/>
    <w:rsid w:val="003C55E6"/>
    <w:rsid w:val="003D2980"/>
    <w:rsid w:val="003D2FE3"/>
    <w:rsid w:val="003D73F1"/>
    <w:rsid w:val="003E10BC"/>
    <w:rsid w:val="003E3765"/>
    <w:rsid w:val="003E5788"/>
    <w:rsid w:val="003E7FB2"/>
    <w:rsid w:val="003F0270"/>
    <w:rsid w:val="003F3894"/>
    <w:rsid w:val="003F5936"/>
    <w:rsid w:val="003F72C3"/>
    <w:rsid w:val="00406CC8"/>
    <w:rsid w:val="00407540"/>
    <w:rsid w:val="00407588"/>
    <w:rsid w:val="00412F42"/>
    <w:rsid w:val="00413918"/>
    <w:rsid w:val="0041437B"/>
    <w:rsid w:val="00416D7B"/>
    <w:rsid w:val="00417D2B"/>
    <w:rsid w:val="00421D61"/>
    <w:rsid w:val="004234D8"/>
    <w:rsid w:val="00423C19"/>
    <w:rsid w:val="00425836"/>
    <w:rsid w:val="004321B9"/>
    <w:rsid w:val="00432AA5"/>
    <w:rsid w:val="004331D3"/>
    <w:rsid w:val="00435CFF"/>
    <w:rsid w:val="004372AB"/>
    <w:rsid w:val="004401E8"/>
    <w:rsid w:val="00440D40"/>
    <w:rsid w:val="00440F98"/>
    <w:rsid w:val="00441397"/>
    <w:rsid w:val="00441C7F"/>
    <w:rsid w:val="00442B97"/>
    <w:rsid w:val="0044444E"/>
    <w:rsid w:val="00444B04"/>
    <w:rsid w:val="00445728"/>
    <w:rsid w:val="00452C59"/>
    <w:rsid w:val="00452E2E"/>
    <w:rsid w:val="00455053"/>
    <w:rsid w:val="004555F0"/>
    <w:rsid w:val="00455DCF"/>
    <w:rsid w:val="004578FE"/>
    <w:rsid w:val="00461DFF"/>
    <w:rsid w:val="004648A5"/>
    <w:rsid w:val="00465651"/>
    <w:rsid w:val="00467283"/>
    <w:rsid w:val="00472E77"/>
    <w:rsid w:val="004731B5"/>
    <w:rsid w:val="00473461"/>
    <w:rsid w:val="004751EA"/>
    <w:rsid w:val="00475C91"/>
    <w:rsid w:val="00477370"/>
    <w:rsid w:val="00482EC8"/>
    <w:rsid w:val="004839D3"/>
    <w:rsid w:val="004843CB"/>
    <w:rsid w:val="00486561"/>
    <w:rsid w:val="00487E18"/>
    <w:rsid w:val="00494165"/>
    <w:rsid w:val="0049509B"/>
    <w:rsid w:val="00497AA2"/>
    <w:rsid w:val="004A00C5"/>
    <w:rsid w:val="004A0C1B"/>
    <w:rsid w:val="004A1C1E"/>
    <w:rsid w:val="004A2114"/>
    <w:rsid w:val="004A5520"/>
    <w:rsid w:val="004A61D4"/>
    <w:rsid w:val="004A78BC"/>
    <w:rsid w:val="004B1CEC"/>
    <w:rsid w:val="004B5260"/>
    <w:rsid w:val="004C1B02"/>
    <w:rsid w:val="004C32D7"/>
    <w:rsid w:val="004C6209"/>
    <w:rsid w:val="004D0AC9"/>
    <w:rsid w:val="004D4881"/>
    <w:rsid w:val="004D784F"/>
    <w:rsid w:val="004E0135"/>
    <w:rsid w:val="004E29BA"/>
    <w:rsid w:val="004E4224"/>
    <w:rsid w:val="004E5FA6"/>
    <w:rsid w:val="004F032F"/>
    <w:rsid w:val="004F3ED7"/>
    <w:rsid w:val="004F685C"/>
    <w:rsid w:val="004F7C2F"/>
    <w:rsid w:val="0050244A"/>
    <w:rsid w:val="005025F3"/>
    <w:rsid w:val="0051324A"/>
    <w:rsid w:val="00514B1A"/>
    <w:rsid w:val="00515EEE"/>
    <w:rsid w:val="0051631D"/>
    <w:rsid w:val="00524195"/>
    <w:rsid w:val="00525ACF"/>
    <w:rsid w:val="00526592"/>
    <w:rsid w:val="00526A14"/>
    <w:rsid w:val="00527819"/>
    <w:rsid w:val="0053103D"/>
    <w:rsid w:val="00531161"/>
    <w:rsid w:val="005336A8"/>
    <w:rsid w:val="00534C7B"/>
    <w:rsid w:val="0053552D"/>
    <w:rsid w:val="00535BB8"/>
    <w:rsid w:val="00537F2F"/>
    <w:rsid w:val="005417DA"/>
    <w:rsid w:val="005428ED"/>
    <w:rsid w:val="00542ECC"/>
    <w:rsid w:val="005465F8"/>
    <w:rsid w:val="00546CAE"/>
    <w:rsid w:val="00550C4D"/>
    <w:rsid w:val="0055119D"/>
    <w:rsid w:val="00551D47"/>
    <w:rsid w:val="00552B8E"/>
    <w:rsid w:val="00554C56"/>
    <w:rsid w:val="00555112"/>
    <w:rsid w:val="00561FBB"/>
    <w:rsid w:val="0056477A"/>
    <w:rsid w:val="005678E9"/>
    <w:rsid w:val="005708EF"/>
    <w:rsid w:val="00571B6D"/>
    <w:rsid w:val="005729A2"/>
    <w:rsid w:val="00572D1C"/>
    <w:rsid w:val="00573A91"/>
    <w:rsid w:val="005759C4"/>
    <w:rsid w:val="00575F7D"/>
    <w:rsid w:val="00576946"/>
    <w:rsid w:val="005771F3"/>
    <w:rsid w:val="005833F7"/>
    <w:rsid w:val="00584762"/>
    <w:rsid w:val="00585534"/>
    <w:rsid w:val="00585678"/>
    <w:rsid w:val="00590170"/>
    <w:rsid w:val="005907DA"/>
    <w:rsid w:val="00590D53"/>
    <w:rsid w:val="00592CD6"/>
    <w:rsid w:val="00597E0C"/>
    <w:rsid w:val="005A45C4"/>
    <w:rsid w:val="005A77D4"/>
    <w:rsid w:val="005A7A78"/>
    <w:rsid w:val="005B1B7E"/>
    <w:rsid w:val="005B2500"/>
    <w:rsid w:val="005B3ED0"/>
    <w:rsid w:val="005B3F27"/>
    <w:rsid w:val="005B6CF9"/>
    <w:rsid w:val="005B6FD0"/>
    <w:rsid w:val="005B7087"/>
    <w:rsid w:val="005C2689"/>
    <w:rsid w:val="005C3CA2"/>
    <w:rsid w:val="005C4130"/>
    <w:rsid w:val="005C55A0"/>
    <w:rsid w:val="005C7B4F"/>
    <w:rsid w:val="005D1AB0"/>
    <w:rsid w:val="005D2C45"/>
    <w:rsid w:val="005D2F5E"/>
    <w:rsid w:val="005D4991"/>
    <w:rsid w:val="005D6A0E"/>
    <w:rsid w:val="005D7B83"/>
    <w:rsid w:val="005D7D50"/>
    <w:rsid w:val="005E23A0"/>
    <w:rsid w:val="005E2729"/>
    <w:rsid w:val="005E28CB"/>
    <w:rsid w:val="005E4649"/>
    <w:rsid w:val="005E6D45"/>
    <w:rsid w:val="005E7DB2"/>
    <w:rsid w:val="005E7E44"/>
    <w:rsid w:val="005F594A"/>
    <w:rsid w:val="005F65EA"/>
    <w:rsid w:val="005F660F"/>
    <w:rsid w:val="005F68CC"/>
    <w:rsid w:val="005F7D9D"/>
    <w:rsid w:val="00600392"/>
    <w:rsid w:val="00603122"/>
    <w:rsid w:val="00605C5E"/>
    <w:rsid w:val="00606A47"/>
    <w:rsid w:val="0061584B"/>
    <w:rsid w:val="00621A05"/>
    <w:rsid w:val="00623B96"/>
    <w:rsid w:val="00623EBF"/>
    <w:rsid w:val="0062697F"/>
    <w:rsid w:val="00630FED"/>
    <w:rsid w:val="00631F77"/>
    <w:rsid w:val="0063257C"/>
    <w:rsid w:val="006332A9"/>
    <w:rsid w:val="00637B2B"/>
    <w:rsid w:val="00643CEE"/>
    <w:rsid w:val="00644638"/>
    <w:rsid w:val="0064652D"/>
    <w:rsid w:val="00650A04"/>
    <w:rsid w:val="00651DFD"/>
    <w:rsid w:val="0065342B"/>
    <w:rsid w:val="00654F8A"/>
    <w:rsid w:val="006578E0"/>
    <w:rsid w:val="006603BE"/>
    <w:rsid w:val="006606B2"/>
    <w:rsid w:val="00660B32"/>
    <w:rsid w:val="00661462"/>
    <w:rsid w:val="0066318C"/>
    <w:rsid w:val="00663DCF"/>
    <w:rsid w:val="00665069"/>
    <w:rsid w:val="00665367"/>
    <w:rsid w:val="00666865"/>
    <w:rsid w:val="0066757A"/>
    <w:rsid w:val="00667F47"/>
    <w:rsid w:val="006702BB"/>
    <w:rsid w:val="00683CC9"/>
    <w:rsid w:val="00695386"/>
    <w:rsid w:val="006959B1"/>
    <w:rsid w:val="00697909"/>
    <w:rsid w:val="006A08D0"/>
    <w:rsid w:val="006A0B71"/>
    <w:rsid w:val="006A7BA4"/>
    <w:rsid w:val="006B00C7"/>
    <w:rsid w:val="006B2A0D"/>
    <w:rsid w:val="006B3682"/>
    <w:rsid w:val="006B3BCE"/>
    <w:rsid w:val="006B3DFD"/>
    <w:rsid w:val="006B4899"/>
    <w:rsid w:val="006B64C7"/>
    <w:rsid w:val="006B6CAC"/>
    <w:rsid w:val="006B720E"/>
    <w:rsid w:val="006C111E"/>
    <w:rsid w:val="006C17A0"/>
    <w:rsid w:val="006C35CF"/>
    <w:rsid w:val="006C4173"/>
    <w:rsid w:val="006C5471"/>
    <w:rsid w:val="006C7D5F"/>
    <w:rsid w:val="006D0A50"/>
    <w:rsid w:val="006D37DA"/>
    <w:rsid w:val="006D4C8F"/>
    <w:rsid w:val="006D4CB8"/>
    <w:rsid w:val="006E06DC"/>
    <w:rsid w:val="006E0936"/>
    <w:rsid w:val="006E0989"/>
    <w:rsid w:val="006E138F"/>
    <w:rsid w:val="006E20DF"/>
    <w:rsid w:val="006E3FB4"/>
    <w:rsid w:val="006E592F"/>
    <w:rsid w:val="006E5B71"/>
    <w:rsid w:val="006F1F01"/>
    <w:rsid w:val="006F428E"/>
    <w:rsid w:val="006F7134"/>
    <w:rsid w:val="0070039C"/>
    <w:rsid w:val="00701B4B"/>
    <w:rsid w:val="00701ECD"/>
    <w:rsid w:val="00702584"/>
    <w:rsid w:val="00704549"/>
    <w:rsid w:val="00706494"/>
    <w:rsid w:val="00706877"/>
    <w:rsid w:val="00713387"/>
    <w:rsid w:val="00721744"/>
    <w:rsid w:val="00726869"/>
    <w:rsid w:val="00727468"/>
    <w:rsid w:val="0073027E"/>
    <w:rsid w:val="007307C4"/>
    <w:rsid w:val="00730B82"/>
    <w:rsid w:val="00731799"/>
    <w:rsid w:val="007375A4"/>
    <w:rsid w:val="0074035A"/>
    <w:rsid w:val="00741811"/>
    <w:rsid w:val="007437F5"/>
    <w:rsid w:val="00744884"/>
    <w:rsid w:val="00746B4E"/>
    <w:rsid w:val="00750200"/>
    <w:rsid w:val="007517BA"/>
    <w:rsid w:val="00751F54"/>
    <w:rsid w:val="00753C38"/>
    <w:rsid w:val="0075432F"/>
    <w:rsid w:val="00754B24"/>
    <w:rsid w:val="00754D34"/>
    <w:rsid w:val="00755144"/>
    <w:rsid w:val="00764870"/>
    <w:rsid w:val="00765052"/>
    <w:rsid w:val="00766B8B"/>
    <w:rsid w:val="00773567"/>
    <w:rsid w:val="00773EB7"/>
    <w:rsid w:val="0077544C"/>
    <w:rsid w:val="00776544"/>
    <w:rsid w:val="0078071D"/>
    <w:rsid w:val="007833A5"/>
    <w:rsid w:val="007846AA"/>
    <w:rsid w:val="0078471C"/>
    <w:rsid w:val="0078514C"/>
    <w:rsid w:val="0078549D"/>
    <w:rsid w:val="00785B5B"/>
    <w:rsid w:val="00791FB4"/>
    <w:rsid w:val="00792523"/>
    <w:rsid w:val="00794B0E"/>
    <w:rsid w:val="007A02DD"/>
    <w:rsid w:val="007A077E"/>
    <w:rsid w:val="007A2DDD"/>
    <w:rsid w:val="007A39B1"/>
    <w:rsid w:val="007A3C37"/>
    <w:rsid w:val="007A4B43"/>
    <w:rsid w:val="007A593C"/>
    <w:rsid w:val="007A5F03"/>
    <w:rsid w:val="007A697E"/>
    <w:rsid w:val="007B15DD"/>
    <w:rsid w:val="007B282A"/>
    <w:rsid w:val="007B3FE9"/>
    <w:rsid w:val="007B4C6D"/>
    <w:rsid w:val="007B6B83"/>
    <w:rsid w:val="007B72BA"/>
    <w:rsid w:val="007B79DC"/>
    <w:rsid w:val="007C0C8A"/>
    <w:rsid w:val="007C3060"/>
    <w:rsid w:val="007C36DB"/>
    <w:rsid w:val="007C4471"/>
    <w:rsid w:val="007C4617"/>
    <w:rsid w:val="007D187E"/>
    <w:rsid w:val="007D2574"/>
    <w:rsid w:val="007D2C3A"/>
    <w:rsid w:val="007D3BB3"/>
    <w:rsid w:val="007D4A27"/>
    <w:rsid w:val="007D5312"/>
    <w:rsid w:val="007D6BE9"/>
    <w:rsid w:val="007E31E7"/>
    <w:rsid w:val="007E512A"/>
    <w:rsid w:val="007E740D"/>
    <w:rsid w:val="007F0A0A"/>
    <w:rsid w:val="007F45D8"/>
    <w:rsid w:val="007F5139"/>
    <w:rsid w:val="007F5B17"/>
    <w:rsid w:val="007F61C1"/>
    <w:rsid w:val="00804919"/>
    <w:rsid w:val="00805CBA"/>
    <w:rsid w:val="00805F94"/>
    <w:rsid w:val="00806528"/>
    <w:rsid w:val="00807176"/>
    <w:rsid w:val="0080756A"/>
    <w:rsid w:val="00810525"/>
    <w:rsid w:val="00810906"/>
    <w:rsid w:val="00812935"/>
    <w:rsid w:val="00815783"/>
    <w:rsid w:val="00817D8B"/>
    <w:rsid w:val="00817E2A"/>
    <w:rsid w:val="00820AE2"/>
    <w:rsid w:val="008211FF"/>
    <w:rsid w:val="00822576"/>
    <w:rsid w:val="00822622"/>
    <w:rsid w:val="00823B99"/>
    <w:rsid w:val="00827221"/>
    <w:rsid w:val="008312E3"/>
    <w:rsid w:val="008317CD"/>
    <w:rsid w:val="00832B05"/>
    <w:rsid w:val="00836F3A"/>
    <w:rsid w:val="00840ED3"/>
    <w:rsid w:val="008464AC"/>
    <w:rsid w:val="00847006"/>
    <w:rsid w:val="00847ED8"/>
    <w:rsid w:val="00850960"/>
    <w:rsid w:val="008519CA"/>
    <w:rsid w:val="008558F3"/>
    <w:rsid w:val="00857403"/>
    <w:rsid w:val="00857A30"/>
    <w:rsid w:val="0086190D"/>
    <w:rsid w:val="00873660"/>
    <w:rsid w:val="00873CAA"/>
    <w:rsid w:val="00875617"/>
    <w:rsid w:val="008805BD"/>
    <w:rsid w:val="008813B7"/>
    <w:rsid w:val="00883144"/>
    <w:rsid w:val="008852B5"/>
    <w:rsid w:val="00885E28"/>
    <w:rsid w:val="00891BE7"/>
    <w:rsid w:val="008A269E"/>
    <w:rsid w:val="008A2C21"/>
    <w:rsid w:val="008A2FAE"/>
    <w:rsid w:val="008A3DBB"/>
    <w:rsid w:val="008A41EC"/>
    <w:rsid w:val="008A4BB8"/>
    <w:rsid w:val="008A4D6C"/>
    <w:rsid w:val="008B0186"/>
    <w:rsid w:val="008B106E"/>
    <w:rsid w:val="008B28F5"/>
    <w:rsid w:val="008B2EE1"/>
    <w:rsid w:val="008B47B3"/>
    <w:rsid w:val="008B5D50"/>
    <w:rsid w:val="008C28D7"/>
    <w:rsid w:val="008C7F5E"/>
    <w:rsid w:val="008D1F05"/>
    <w:rsid w:val="008D3085"/>
    <w:rsid w:val="008D3C76"/>
    <w:rsid w:val="008D6745"/>
    <w:rsid w:val="008E0E3A"/>
    <w:rsid w:val="008E2DC2"/>
    <w:rsid w:val="008E307F"/>
    <w:rsid w:val="008E7848"/>
    <w:rsid w:val="008F0399"/>
    <w:rsid w:val="008F1A6B"/>
    <w:rsid w:val="008F372B"/>
    <w:rsid w:val="008F3FE5"/>
    <w:rsid w:val="008F45C5"/>
    <w:rsid w:val="008F6192"/>
    <w:rsid w:val="008F7A08"/>
    <w:rsid w:val="009009CF"/>
    <w:rsid w:val="00901EA5"/>
    <w:rsid w:val="009020A4"/>
    <w:rsid w:val="00905161"/>
    <w:rsid w:val="00906371"/>
    <w:rsid w:val="00906C7A"/>
    <w:rsid w:val="0090719E"/>
    <w:rsid w:val="009077F8"/>
    <w:rsid w:val="00915212"/>
    <w:rsid w:val="00915F6F"/>
    <w:rsid w:val="00915F99"/>
    <w:rsid w:val="009162C4"/>
    <w:rsid w:val="0092008D"/>
    <w:rsid w:val="00920976"/>
    <w:rsid w:val="009209BD"/>
    <w:rsid w:val="00922198"/>
    <w:rsid w:val="009266B0"/>
    <w:rsid w:val="009272B0"/>
    <w:rsid w:val="00932EC0"/>
    <w:rsid w:val="009346FF"/>
    <w:rsid w:val="00934C29"/>
    <w:rsid w:val="00935182"/>
    <w:rsid w:val="009354EA"/>
    <w:rsid w:val="00935C94"/>
    <w:rsid w:val="00935F69"/>
    <w:rsid w:val="00936439"/>
    <w:rsid w:val="00941DB1"/>
    <w:rsid w:val="009423F7"/>
    <w:rsid w:val="00942F6B"/>
    <w:rsid w:val="00943705"/>
    <w:rsid w:val="00944068"/>
    <w:rsid w:val="0094514D"/>
    <w:rsid w:val="00945F91"/>
    <w:rsid w:val="00946FAB"/>
    <w:rsid w:val="00951A61"/>
    <w:rsid w:val="00951E5F"/>
    <w:rsid w:val="00951F9B"/>
    <w:rsid w:val="009522CA"/>
    <w:rsid w:val="00954D07"/>
    <w:rsid w:val="009558F8"/>
    <w:rsid w:val="00955C55"/>
    <w:rsid w:val="0095686D"/>
    <w:rsid w:val="0096141F"/>
    <w:rsid w:val="00962CCE"/>
    <w:rsid w:val="00963F28"/>
    <w:rsid w:val="009643C5"/>
    <w:rsid w:val="00971425"/>
    <w:rsid w:val="00974614"/>
    <w:rsid w:val="00975304"/>
    <w:rsid w:val="00981F21"/>
    <w:rsid w:val="00987C13"/>
    <w:rsid w:val="009923CE"/>
    <w:rsid w:val="0099253A"/>
    <w:rsid w:val="00997BA3"/>
    <w:rsid w:val="009A0084"/>
    <w:rsid w:val="009A0D53"/>
    <w:rsid w:val="009A1B20"/>
    <w:rsid w:val="009A2B1F"/>
    <w:rsid w:val="009A2CEC"/>
    <w:rsid w:val="009A4696"/>
    <w:rsid w:val="009A60CF"/>
    <w:rsid w:val="009A71CC"/>
    <w:rsid w:val="009A7F24"/>
    <w:rsid w:val="009B066D"/>
    <w:rsid w:val="009B101F"/>
    <w:rsid w:val="009B1124"/>
    <w:rsid w:val="009B1D8E"/>
    <w:rsid w:val="009B4E8C"/>
    <w:rsid w:val="009C0638"/>
    <w:rsid w:val="009C0EFF"/>
    <w:rsid w:val="009C1B81"/>
    <w:rsid w:val="009C2AF5"/>
    <w:rsid w:val="009C5F43"/>
    <w:rsid w:val="009C71F3"/>
    <w:rsid w:val="009D1F57"/>
    <w:rsid w:val="009E2410"/>
    <w:rsid w:val="009E2F90"/>
    <w:rsid w:val="009E568A"/>
    <w:rsid w:val="009F28AB"/>
    <w:rsid w:val="009F54CD"/>
    <w:rsid w:val="009F5538"/>
    <w:rsid w:val="009F5703"/>
    <w:rsid w:val="00A007CD"/>
    <w:rsid w:val="00A02707"/>
    <w:rsid w:val="00A04DC5"/>
    <w:rsid w:val="00A055CB"/>
    <w:rsid w:val="00A05A0F"/>
    <w:rsid w:val="00A06BFB"/>
    <w:rsid w:val="00A06E91"/>
    <w:rsid w:val="00A075B7"/>
    <w:rsid w:val="00A10127"/>
    <w:rsid w:val="00A11C97"/>
    <w:rsid w:val="00A12402"/>
    <w:rsid w:val="00A13115"/>
    <w:rsid w:val="00A15D27"/>
    <w:rsid w:val="00A24424"/>
    <w:rsid w:val="00A26EB8"/>
    <w:rsid w:val="00A31501"/>
    <w:rsid w:val="00A337E6"/>
    <w:rsid w:val="00A34387"/>
    <w:rsid w:val="00A3462A"/>
    <w:rsid w:val="00A34675"/>
    <w:rsid w:val="00A3519B"/>
    <w:rsid w:val="00A43614"/>
    <w:rsid w:val="00A438B8"/>
    <w:rsid w:val="00A45060"/>
    <w:rsid w:val="00A453F4"/>
    <w:rsid w:val="00A455AE"/>
    <w:rsid w:val="00A46B44"/>
    <w:rsid w:val="00A4729F"/>
    <w:rsid w:val="00A504F8"/>
    <w:rsid w:val="00A53454"/>
    <w:rsid w:val="00A61D0A"/>
    <w:rsid w:val="00A62034"/>
    <w:rsid w:val="00A64E4C"/>
    <w:rsid w:val="00A6501D"/>
    <w:rsid w:val="00A656A4"/>
    <w:rsid w:val="00A656EC"/>
    <w:rsid w:val="00A65FD9"/>
    <w:rsid w:val="00A679C2"/>
    <w:rsid w:val="00A702B2"/>
    <w:rsid w:val="00A70E2F"/>
    <w:rsid w:val="00A73C73"/>
    <w:rsid w:val="00A74B05"/>
    <w:rsid w:val="00A76716"/>
    <w:rsid w:val="00A77269"/>
    <w:rsid w:val="00A806BC"/>
    <w:rsid w:val="00A810A3"/>
    <w:rsid w:val="00A81E1F"/>
    <w:rsid w:val="00A81F5F"/>
    <w:rsid w:val="00A84961"/>
    <w:rsid w:val="00A85AFC"/>
    <w:rsid w:val="00A9049E"/>
    <w:rsid w:val="00A945F1"/>
    <w:rsid w:val="00A94967"/>
    <w:rsid w:val="00A96DCE"/>
    <w:rsid w:val="00AA2597"/>
    <w:rsid w:val="00AA4A72"/>
    <w:rsid w:val="00AA4FCB"/>
    <w:rsid w:val="00AA5C3F"/>
    <w:rsid w:val="00AA5D73"/>
    <w:rsid w:val="00AA73B1"/>
    <w:rsid w:val="00AA7DC6"/>
    <w:rsid w:val="00AB0284"/>
    <w:rsid w:val="00AB0778"/>
    <w:rsid w:val="00AB1206"/>
    <w:rsid w:val="00AB12FE"/>
    <w:rsid w:val="00AB3327"/>
    <w:rsid w:val="00AB3765"/>
    <w:rsid w:val="00AB3A2D"/>
    <w:rsid w:val="00AB48FF"/>
    <w:rsid w:val="00AB52EF"/>
    <w:rsid w:val="00AB7820"/>
    <w:rsid w:val="00AB7B0B"/>
    <w:rsid w:val="00AB7CE9"/>
    <w:rsid w:val="00AC04F3"/>
    <w:rsid w:val="00AC0661"/>
    <w:rsid w:val="00AC128E"/>
    <w:rsid w:val="00AC2E23"/>
    <w:rsid w:val="00AC694C"/>
    <w:rsid w:val="00AD1212"/>
    <w:rsid w:val="00AD2B08"/>
    <w:rsid w:val="00AE1365"/>
    <w:rsid w:val="00AE2873"/>
    <w:rsid w:val="00AE3716"/>
    <w:rsid w:val="00AE561A"/>
    <w:rsid w:val="00AE75FF"/>
    <w:rsid w:val="00AF055F"/>
    <w:rsid w:val="00AF28DC"/>
    <w:rsid w:val="00AF43BB"/>
    <w:rsid w:val="00AF4A21"/>
    <w:rsid w:val="00AF5AB6"/>
    <w:rsid w:val="00AF5F8F"/>
    <w:rsid w:val="00AF7260"/>
    <w:rsid w:val="00AF7609"/>
    <w:rsid w:val="00B00E6F"/>
    <w:rsid w:val="00B00EEB"/>
    <w:rsid w:val="00B016B9"/>
    <w:rsid w:val="00B02A8E"/>
    <w:rsid w:val="00B041CD"/>
    <w:rsid w:val="00B04665"/>
    <w:rsid w:val="00B06711"/>
    <w:rsid w:val="00B07271"/>
    <w:rsid w:val="00B12574"/>
    <w:rsid w:val="00B12FF0"/>
    <w:rsid w:val="00B1422C"/>
    <w:rsid w:val="00B15589"/>
    <w:rsid w:val="00B23F08"/>
    <w:rsid w:val="00B23F7B"/>
    <w:rsid w:val="00B26BAD"/>
    <w:rsid w:val="00B31532"/>
    <w:rsid w:val="00B340AD"/>
    <w:rsid w:val="00B40B0E"/>
    <w:rsid w:val="00B43E4F"/>
    <w:rsid w:val="00B4590D"/>
    <w:rsid w:val="00B46CDD"/>
    <w:rsid w:val="00B47C9A"/>
    <w:rsid w:val="00B51D4F"/>
    <w:rsid w:val="00B5227C"/>
    <w:rsid w:val="00B52835"/>
    <w:rsid w:val="00B530B6"/>
    <w:rsid w:val="00B559E3"/>
    <w:rsid w:val="00B6104F"/>
    <w:rsid w:val="00B61A9D"/>
    <w:rsid w:val="00B62C9D"/>
    <w:rsid w:val="00B63DE9"/>
    <w:rsid w:val="00B6748E"/>
    <w:rsid w:val="00B72D70"/>
    <w:rsid w:val="00B754D7"/>
    <w:rsid w:val="00B80D9A"/>
    <w:rsid w:val="00B80E6A"/>
    <w:rsid w:val="00B840CC"/>
    <w:rsid w:val="00B8436E"/>
    <w:rsid w:val="00B9183D"/>
    <w:rsid w:val="00B91FCD"/>
    <w:rsid w:val="00B92E02"/>
    <w:rsid w:val="00B97243"/>
    <w:rsid w:val="00BA01D6"/>
    <w:rsid w:val="00BA0BAD"/>
    <w:rsid w:val="00BA27B2"/>
    <w:rsid w:val="00BA375B"/>
    <w:rsid w:val="00BA6A1B"/>
    <w:rsid w:val="00BB3B9C"/>
    <w:rsid w:val="00BB6C95"/>
    <w:rsid w:val="00BB7E4C"/>
    <w:rsid w:val="00BC1FE2"/>
    <w:rsid w:val="00BC356E"/>
    <w:rsid w:val="00BC3A5B"/>
    <w:rsid w:val="00BC59D8"/>
    <w:rsid w:val="00BC6615"/>
    <w:rsid w:val="00BC7D56"/>
    <w:rsid w:val="00BD2788"/>
    <w:rsid w:val="00BD2ACB"/>
    <w:rsid w:val="00BD2DBD"/>
    <w:rsid w:val="00BD6117"/>
    <w:rsid w:val="00BE1AEF"/>
    <w:rsid w:val="00BE1D98"/>
    <w:rsid w:val="00BE46D3"/>
    <w:rsid w:val="00BE54EE"/>
    <w:rsid w:val="00BE5507"/>
    <w:rsid w:val="00BF18CB"/>
    <w:rsid w:val="00BF3D00"/>
    <w:rsid w:val="00BF4E0E"/>
    <w:rsid w:val="00BF57C7"/>
    <w:rsid w:val="00BF5851"/>
    <w:rsid w:val="00BF7DB5"/>
    <w:rsid w:val="00C00ADA"/>
    <w:rsid w:val="00C010A9"/>
    <w:rsid w:val="00C03386"/>
    <w:rsid w:val="00C05725"/>
    <w:rsid w:val="00C07CC4"/>
    <w:rsid w:val="00C104EF"/>
    <w:rsid w:val="00C14F0A"/>
    <w:rsid w:val="00C151C1"/>
    <w:rsid w:val="00C2228B"/>
    <w:rsid w:val="00C24529"/>
    <w:rsid w:val="00C2600E"/>
    <w:rsid w:val="00C27FC0"/>
    <w:rsid w:val="00C311A5"/>
    <w:rsid w:val="00C3330E"/>
    <w:rsid w:val="00C33343"/>
    <w:rsid w:val="00C33C2D"/>
    <w:rsid w:val="00C33D2F"/>
    <w:rsid w:val="00C34CBE"/>
    <w:rsid w:val="00C37BD6"/>
    <w:rsid w:val="00C41E37"/>
    <w:rsid w:val="00C42121"/>
    <w:rsid w:val="00C44492"/>
    <w:rsid w:val="00C47780"/>
    <w:rsid w:val="00C51D2F"/>
    <w:rsid w:val="00C55915"/>
    <w:rsid w:val="00C561B7"/>
    <w:rsid w:val="00C567B3"/>
    <w:rsid w:val="00C571F1"/>
    <w:rsid w:val="00C646F1"/>
    <w:rsid w:val="00C65C85"/>
    <w:rsid w:val="00C65F87"/>
    <w:rsid w:val="00C67562"/>
    <w:rsid w:val="00C70993"/>
    <w:rsid w:val="00C71B76"/>
    <w:rsid w:val="00C71D76"/>
    <w:rsid w:val="00C726BA"/>
    <w:rsid w:val="00C74CAC"/>
    <w:rsid w:val="00C80892"/>
    <w:rsid w:val="00C83C19"/>
    <w:rsid w:val="00C83E29"/>
    <w:rsid w:val="00C85FA7"/>
    <w:rsid w:val="00C90D9B"/>
    <w:rsid w:val="00C9152B"/>
    <w:rsid w:val="00C9381F"/>
    <w:rsid w:val="00C945E5"/>
    <w:rsid w:val="00CA676B"/>
    <w:rsid w:val="00CA6DE3"/>
    <w:rsid w:val="00CA6EB2"/>
    <w:rsid w:val="00CB1774"/>
    <w:rsid w:val="00CB667F"/>
    <w:rsid w:val="00CC351E"/>
    <w:rsid w:val="00CC5D5E"/>
    <w:rsid w:val="00CC70AC"/>
    <w:rsid w:val="00CC7AC2"/>
    <w:rsid w:val="00CD182C"/>
    <w:rsid w:val="00CD7A97"/>
    <w:rsid w:val="00CE08A1"/>
    <w:rsid w:val="00CE543D"/>
    <w:rsid w:val="00CE5A3D"/>
    <w:rsid w:val="00CE737E"/>
    <w:rsid w:val="00CE755D"/>
    <w:rsid w:val="00CF0003"/>
    <w:rsid w:val="00CF1AAC"/>
    <w:rsid w:val="00CF273A"/>
    <w:rsid w:val="00D01F9B"/>
    <w:rsid w:val="00D03F71"/>
    <w:rsid w:val="00D048F3"/>
    <w:rsid w:val="00D04E85"/>
    <w:rsid w:val="00D07056"/>
    <w:rsid w:val="00D12A07"/>
    <w:rsid w:val="00D13A7E"/>
    <w:rsid w:val="00D14112"/>
    <w:rsid w:val="00D154C0"/>
    <w:rsid w:val="00D17080"/>
    <w:rsid w:val="00D17E91"/>
    <w:rsid w:val="00D22503"/>
    <w:rsid w:val="00D23A23"/>
    <w:rsid w:val="00D307BB"/>
    <w:rsid w:val="00D31744"/>
    <w:rsid w:val="00D31ACD"/>
    <w:rsid w:val="00D31AEE"/>
    <w:rsid w:val="00D32EEE"/>
    <w:rsid w:val="00D3481D"/>
    <w:rsid w:val="00D34D90"/>
    <w:rsid w:val="00D34D97"/>
    <w:rsid w:val="00D354A5"/>
    <w:rsid w:val="00D41AE4"/>
    <w:rsid w:val="00D444BB"/>
    <w:rsid w:val="00D46E7A"/>
    <w:rsid w:val="00D47916"/>
    <w:rsid w:val="00D50881"/>
    <w:rsid w:val="00D51351"/>
    <w:rsid w:val="00D5253F"/>
    <w:rsid w:val="00D57878"/>
    <w:rsid w:val="00D6020E"/>
    <w:rsid w:val="00D605F9"/>
    <w:rsid w:val="00D607B3"/>
    <w:rsid w:val="00D64487"/>
    <w:rsid w:val="00D64BF1"/>
    <w:rsid w:val="00D65075"/>
    <w:rsid w:val="00D65AE8"/>
    <w:rsid w:val="00D6760E"/>
    <w:rsid w:val="00D70FA9"/>
    <w:rsid w:val="00D720FB"/>
    <w:rsid w:val="00D728AA"/>
    <w:rsid w:val="00D73FC6"/>
    <w:rsid w:val="00D75B83"/>
    <w:rsid w:val="00D7719C"/>
    <w:rsid w:val="00D777FB"/>
    <w:rsid w:val="00D80A5B"/>
    <w:rsid w:val="00D82069"/>
    <w:rsid w:val="00D823C6"/>
    <w:rsid w:val="00D87CE4"/>
    <w:rsid w:val="00D924FB"/>
    <w:rsid w:val="00D948DD"/>
    <w:rsid w:val="00D97D77"/>
    <w:rsid w:val="00DA0CF2"/>
    <w:rsid w:val="00DA235B"/>
    <w:rsid w:val="00DA3969"/>
    <w:rsid w:val="00DA676C"/>
    <w:rsid w:val="00DB1430"/>
    <w:rsid w:val="00DB2237"/>
    <w:rsid w:val="00DB4B0B"/>
    <w:rsid w:val="00DB7B09"/>
    <w:rsid w:val="00DC555E"/>
    <w:rsid w:val="00DC5DA1"/>
    <w:rsid w:val="00DC6C22"/>
    <w:rsid w:val="00DD449D"/>
    <w:rsid w:val="00DD5AA6"/>
    <w:rsid w:val="00DD5FE3"/>
    <w:rsid w:val="00DD76B3"/>
    <w:rsid w:val="00DE4B4D"/>
    <w:rsid w:val="00DE53DB"/>
    <w:rsid w:val="00DE6655"/>
    <w:rsid w:val="00DE7691"/>
    <w:rsid w:val="00DE775C"/>
    <w:rsid w:val="00DF1A1B"/>
    <w:rsid w:val="00DF1EA6"/>
    <w:rsid w:val="00DF24D2"/>
    <w:rsid w:val="00DF2B82"/>
    <w:rsid w:val="00DF45FB"/>
    <w:rsid w:val="00DF6CCD"/>
    <w:rsid w:val="00DF7020"/>
    <w:rsid w:val="00DF76AB"/>
    <w:rsid w:val="00E02276"/>
    <w:rsid w:val="00E041F0"/>
    <w:rsid w:val="00E04BD0"/>
    <w:rsid w:val="00E0592B"/>
    <w:rsid w:val="00E10642"/>
    <w:rsid w:val="00E10B42"/>
    <w:rsid w:val="00E12D35"/>
    <w:rsid w:val="00E134AA"/>
    <w:rsid w:val="00E137C1"/>
    <w:rsid w:val="00E15CE3"/>
    <w:rsid w:val="00E160E3"/>
    <w:rsid w:val="00E1614B"/>
    <w:rsid w:val="00E17FAF"/>
    <w:rsid w:val="00E203E7"/>
    <w:rsid w:val="00E20D7E"/>
    <w:rsid w:val="00E211EB"/>
    <w:rsid w:val="00E21C35"/>
    <w:rsid w:val="00E24A02"/>
    <w:rsid w:val="00E2552E"/>
    <w:rsid w:val="00E25C4D"/>
    <w:rsid w:val="00E25CBF"/>
    <w:rsid w:val="00E26DC7"/>
    <w:rsid w:val="00E323D5"/>
    <w:rsid w:val="00E344C6"/>
    <w:rsid w:val="00E34695"/>
    <w:rsid w:val="00E34B32"/>
    <w:rsid w:val="00E35034"/>
    <w:rsid w:val="00E3590A"/>
    <w:rsid w:val="00E36FBD"/>
    <w:rsid w:val="00E37E34"/>
    <w:rsid w:val="00E406A2"/>
    <w:rsid w:val="00E41D5C"/>
    <w:rsid w:val="00E4221C"/>
    <w:rsid w:val="00E42AAE"/>
    <w:rsid w:val="00E42FE5"/>
    <w:rsid w:val="00E43464"/>
    <w:rsid w:val="00E4420E"/>
    <w:rsid w:val="00E5025A"/>
    <w:rsid w:val="00E52E95"/>
    <w:rsid w:val="00E605DE"/>
    <w:rsid w:val="00E60B1C"/>
    <w:rsid w:val="00E60CC6"/>
    <w:rsid w:val="00E60F0B"/>
    <w:rsid w:val="00E6150F"/>
    <w:rsid w:val="00E6357C"/>
    <w:rsid w:val="00E65062"/>
    <w:rsid w:val="00E664D4"/>
    <w:rsid w:val="00E66828"/>
    <w:rsid w:val="00E71089"/>
    <w:rsid w:val="00E7546F"/>
    <w:rsid w:val="00E82D2D"/>
    <w:rsid w:val="00E831D5"/>
    <w:rsid w:val="00E83AA0"/>
    <w:rsid w:val="00E84455"/>
    <w:rsid w:val="00E85433"/>
    <w:rsid w:val="00E91443"/>
    <w:rsid w:val="00E91C17"/>
    <w:rsid w:val="00E92C36"/>
    <w:rsid w:val="00E93110"/>
    <w:rsid w:val="00E9423D"/>
    <w:rsid w:val="00E963A6"/>
    <w:rsid w:val="00E963B2"/>
    <w:rsid w:val="00EA1795"/>
    <w:rsid w:val="00EA1F95"/>
    <w:rsid w:val="00EA2FF9"/>
    <w:rsid w:val="00EA3735"/>
    <w:rsid w:val="00EA3A78"/>
    <w:rsid w:val="00EA4294"/>
    <w:rsid w:val="00EA445B"/>
    <w:rsid w:val="00EA6912"/>
    <w:rsid w:val="00EA6D52"/>
    <w:rsid w:val="00EA78D9"/>
    <w:rsid w:val="00EB4564"/>
    <w:rsid w:val="00EB5210"/>
    <w:rsid w:val="00EB53C2"/>
    <w:rsid w:val="00EB5F32"/>
    <w:rsid w:val="00EC0DAE"/>
    <w:rsid w:val="00EC2F41"/>
    <w:rsid w:val="00EC55E4"/>
    <w:rsid w:val="00EC6594"/>
    <w:rsid w:val="00EC6F79"/>
    <w:rsid w:val="00EE1228"/>
    <w:rsid w:val="00EE3FDB"/>
    <w:rsid w:val="00EE4759"/>
    <w:rsid w:val="00EE72D3"/>
    <w:rsid w:val="00EF2C10"/>
    <w:rsid w:val="00EF303C"/>
    <w:rsid w:val="00EF3DE7"/>
    <w:rsid w:val="00EF415F"/>
    <w:rsid w:val="00EF6EE2"/>
    <w:rsid w:val="00EF7202"/>
    <w:rsid w:val="00F027C4"/>
    <w:rsid w:val="00F03DF0"/>
    <w:rsid w:val="00F05F93"/>
    <w:rsid w:val="00F110E2"/>
    <w:rsid w:val="00F1147C"/>
    <w:rsid w:val="00F12C85"/>
    <w:rsid w:val="00F15DD0"/>
    <w:rsid w:val="00F16100"/>
    <w:rsid w:val="00F17CA1"/>
    <w:rsid w:val="00F21A68"/>
    <w:rsid w:val="00F26364"/>
    <w:rsid w:val="00F30403"/>
    <w:rsid w:val="00F31850"/>
    <w:rsid w:val="00F32BCD"/>
    <w:rsid w:val="00F347C3"/>
    <w:rsid w:val="00F35A29"/>
    <w:rsid w:val="00F35E91"/>
    <w:rsid w:val="00F37226"/>
    <w:rsid w:val="00F374A9"/>
    <w:rsid w:val="00F41CC5"/>
    <w:rsid w:val="00F42B77"/>
    <w:rsid w:val="00F43433"/>
    <w:rsid w:val="00F43F55"/>
    <w:rsid w:val="00F44230"/>
    <w:rsid w:val="00F45093"/>
    <w:rsid w:val="00F45C25"/>
    <w:rsid w:val="00F476F9"/>
    <w:rsid w:val="00F47DBE"/>
    <w:rsid w:val="00F50DF8"/>
    <w:rsid w:val="00F52613"/>
    <w:rsid w:val="00F56A4A"/>
    <w:rsid w:val="00F61174"/>
    <w:rsid w:val="00F61525"/>
    <w:rsid w:val="00F61FA1"/>
    <w:rsid w:val="00F6492E"/>
    <w:rsid w:val="00F65144"/>
    <w:rsid w:val="00F70DDD"/>
    <w:rsid w:val="00F70EB9"/>
    <w:rsid w:val="00F7342C"/>
    <w:rsid w:val="00F7384C"/>
    <w:rsid w:val="00F73BCC"/>
    <w:rsid w:val="00F73D44"/>
    <w:rsid w:val="00F80193"/>
    <w:rsid w:val="00F806E1"/>
    <w:rsid w:val="00F86292"/>
    <w:rsid w:val="00F93AD2"/>
    <w:rsid w:val="00F95558"/>
    <w:rsid w:val="00F960F9"/>
    <w:rsid w:val="00F964F0"/>
    <w:rsid w:val="00F9688E"/>
    <w:rsid w:val="00FA09C3"/>
    <w:rsid w:val="00FA12AE"/>
    <w:rsid w:val="00FA1B93"/>
    <w:rsid w:val="00FA21D6"/>
    <w:rsid w:val="00FA293A"/>
    <w:rsid w:val="00FA2E84"/>
    <w:rsid w:val="00FA5A67"/>
    <w:rsid w:val="00FA5CE0"/>
    <w:rsid w:val="00FB05CD"/>
    <w:rsid w:val="00FB1B37"/>
    <w:rsid w:val="00FB3D2C"/>
    <w:rsid w:val="00FB4802"/>
    <w:rsid w:val="00FC078F"/>
    <w:rsid w:val="00FC485B"/>
    <w:rsid w:val="00FC4FDA"/>
    <w:rsid w:val="00FC503B"/>
    <w:rsid w:val="00FC6060"/>
    <w:rsid w:val="00FD100A"/>
    <w:rsid w:val="00FD14F0"/>
    <w:rsid w:val="00FD1FCD"/>
    <w:rsid w:val="00FD2751"/>
    <w:rsid w:val="00FD3D18"/>
    <w:rsid w:val="00FD61FF"/>
    <w:rsid w:val="00FE2EE2"/>
    <w:rsid w:val="00FE42AE"/>
    <w:rsid w:val="00FE458D"/>
    <w:rsid w:val="00FE46F6"/>
    <w:rsid w:val="00FE4767"/>
    <w:rsid w:val="00FE5080"/>
    <w:rsid w:val="00FE5622"/>
    <w:rsid w:val="00FE6D59"/>
    <w:rsid w:val="00FE6FA5"/>
    <w:rsid w:val="00FE784D"/>
    <w:rsid w:val="00FE7CD0"/>
    <w:rsid w:val="00FF12EC"/>
    <w:rsid w:val="00FF3692"/>
    <w:rsid w:val="00FF3F4B"/>
    <w:rsid w:val="00FF6D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19C8BBF"/>
  <w15:docId w15:val="{9B5E8410-67EC-4BE1-B2D5-FC2C0DFD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97F"/>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62697F"/>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62697F"/>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62697F"/>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62697F"/>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62697F"/>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62697F"/>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62697F"/>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62697F"/>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62697F"/>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62697F"/>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62697F"/>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62697F"/>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62697F"/>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62697F"/>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62697F"/>
    <w:pPr>
      <w:spacing w:before="240" w:after="0"/>
      <w:jc w:val="center"/>
    </w:pPr>
    <w:rPr>
      <w:caps/>
    </w:rPr>
  </w:style>
  <w:style w:type="paragraph" w:customStyle="1" w:styleId="Titlearatstarpi">
    <w:name w:val="Title ar atstarpi"/>
    <w:basedOn w:val="Title-klients"/>
    <w:qFormat/>
    <w:rsid w:val="0062697F"/>
    <w:pPr>
      <w:spacing w:before="800" w:after="120" w:line="240" w:lineRule="auto"/>
    </w:pPr>
    <w:rPr>
      <w:b/>
      <w:caps w:val="0"/>
      <w:smallCaps/>
      <w:spacing w:val="60"/>
      <w:sz w:val="36"/>
    </w:rPr>
  </w:style>
  <w:style w:type="paragraph" w:customStyle="1" w:styleId="Titledokumenta">
    <w:name w:val="Title dokumenta"/>
    <w:basedOn w:val="Normal"/>
    <w:qFormat/>
    <w:rsid w:val="0062697F"/>
    <w:pPr>
      <w:spacing w:before="1080"/>
      <w:jc w:val="center"/>
    </w:pPr>
    <w:rPr>
      <w:smallCaps/>
      <w:sz w:val="36"/>
    </w:rPr>
  </w:style>
  <w:style w:type="paragraph" w:customStyle="1" w:styleId="Titledokumentakods">
    <w:name w:val="Title dokumenta kods"/>
    <w:basedOn w:val="Normal"/>
    <w:qFormat/>
    <w:rsid w:val="0062697F"/>
    <w:pPr>
      <w:spacing w:before="240"/>
      <w:jc w:val="center"/>
    </w:pPr>
    <w:rPr>
      <w:b/>
      <w:smallCaps/>
      <w:sz w:val="28"/>
    </w:rPr>
  </w:style>
  <w:style w:type="table" w:styleId="TableGrid">
    <w:name w:val="Table Grid"/>
    <w:basedOn w:val="TableNormal"/>
    <w:uiPriority w:val="59"/>
    <w:rsid w:val="006269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62697F"/>
    <w:pPr>
      <w:spacing w:after="0" w:line="240" w:lineRule="auto"/>
      <w:jc w:val="right"/>
    </w:pPr>
    <w:rPr>
      <w:sz w:val="20"/>
    </w:rPr>
  </w:style>
  <w:style w:type="paragraph" w:styleId="BalloonText">
    <w:name w:val="Balloon Text"/>
    <w:basedOn w:val="Normal"/>
    <w:link w:val="BalloonTextChar"/>
    <w:uiPriority w:val="99"/>
    <w:semiHidden/>
    <w:unhideWhenUsed/>
    <w:rsid w:val="0062697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7F"/>
    <w:rPr>
      <w:rFonts w:ascii="Tahoma" w:hAnsi="Tahoma" w:cs="Tahoma"/>
      <w:sz w:val="16"/>
      <w:szCs w:val="16"/>
    </w:rPr>
  </w:style>
  <w:style w:type="paragraph" w:customStyle="1" w:styleId="Titleversija">
    <w:name w:val="Title versija"/>
    <w:aliases w:val="datums"/>
    <w:basedOn w:val="Titledokumentakods"/>
    <w:qFormat/>
    <w:rsid w:val="0062697F"/>
    <w:pPr>
      <w:spacing w:before="60" w:after="2400"/>
    </w:pPr>
    <w:rPr>
      <w:b w:val="0"/>
      <w:smallCaps w:val="0"/>
      <w:sz w:val="26"/>
    </w:rPr>
  </w:style>
  <w:style w:type="paragraph" w:customStyle="1" w:styleId="10ptcenter">
    <w:name w:val="10pt center"/>
    <w:basedOn w:val="Titleversija"/>
    <w:qFormat/>
    <w:rsid w:val="0062697F"/>
    <w:pPr>
      <w:spacing w:before="0" w:after="60" w:line="240" w:lineRule="auto"/>
      <w:contextualSpacing/>
    </w:pPr>
    <w:rPr>
      <w:sz w:val="20"/>
    </w:rPr>
  </w:style>
  <w:style w:type="character" w:styleId="Hyperlink">
    <w:name w:val="Hyperlink"/>
    <w:basedOn w:val="DefaultParagraphFont"/>
    <w:uiPriority w:val="99"/>
    <w:unhideWhenUsed/>
    <w:rsid w:val="0062697F"/>
    <w:rPr>
      <w:color w:val="0000FF" w:themeColor="hyperlink"/>
      <w:u w:val="single"/>
    </w:rPr>
  </w:style>
  <w:style w:type="paragraph" w:customStyle="1" w:styleId="12pt">
    <w:name w:val="12pt"/>
    <w:aliases w:val="center"/>
    <w:basedOn w:val="10ptcenter"/>
    <w:qFormat/>
    <w:rsid w:val="0062697F"/>
    <w:pPr>
      <w:spacing w:before="120"/>
    </w:pPr>
    <w:rPr>
      <w:sz w:val="24"/>
    </w:rPr>
  </w:style>
  <w:style w:type="paragraph" w:styleId="Header">
    <w:name w:val="header"/>
    <w:basedOn w:val="Normal"/>
    <w:link w:val="HeaderChar"/>
    <w:uiPriority w:val="99"/>
    <w:unhideWhenUsed/>
    <w:rsid w:val="0062697F"/>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62697F"/>
    <w:rPr>
      <w:rFonts w:ascii="Arial" w:hAnsi="Arial"/>
      <w:sz w:val="16"/>
    </w:rPr>
  </w:style>
  <w:style w:type="paragraph" w:styleId="Footer">
    <w:name w:val="footer"/>
    <w:basedOn w:val="Normal"/>
    <w:link w:val="FooterChar"/>
    <w:uiPriority w:val="99"/>
    <w:unhideWhenUsed/>
    <w:rsid w:val="0062697F"/>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62697F"/>
    <w:rPr>
      <w:rFonts w:ascii="Arial" w:hAnsi="Arial"/>
      <w:sz w:val="16"/>
    </w:rPr>
  </w:style>
  <w:style w:type="character" w:styleId="PageNumber">
    <w:name w:val="page number"/>
    <w:basedOn w:val="DefaultParagraphFont"/>
    <w:rsid w:val="0062697F"/>
    <w:rPr>
      <w:rFonts w:cs="Times New Roman"/>
    </w:rPr>
  </w:style>
  <w:style w:type="table" w:customStyle="1" w:styleId="TableClassic1">
    <w:name w:val="Table Classic1"/>
    <w:basedOn w:val="TableNormal"/>
    <w:uiPriority w:val="99"/>
    <w:rsid w:val="0062697F"/>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62697F"/>
    <w:pPr>
      <w:spacing w:before="40" w:after="40" w:line="240" w:lineRule="auto"/>
    </w:pPr>
    <w:rPr>
      <w:sz w:val="20"/>
    </w:rPr>
  </w:style>
  <w:style w:type="character" w:customStyle="1" w:styleId="TablebodyChar">
    <w:name w:val="Table body Char"/>
    <w:link w:val="Tablebody"/>
    <w:rsid w:val="0062697F"/>
    <w:rPr>
      <w:rFonts w:ascii="Arial" w:hAnsi="Arial"/>
      <w:sz w:val="20"/>
    </w:rPr>
  </w:style>
  <w:style w:type="paragraph" w:customStyle="1" w:styleId="Bold">
    <w:name w:val="Bold"/>
    <w:aliases w:val="Small caps"/>
    <w:basedOn w:val="Tablebody"/>
    <w:qFormat/>
    <w:rsid w:val="0062697F"/>
    <w:pPr>
      <w:spacing w:before="60" w:after="60" w:line="288" w:lineRule="auto"/>
      <w:jc w:val="left"/>
    </w:pPr>
    <w:rPr>
      <w:b/>
      <w:smallCaps/>
      <w:sz w:val="22"/>
    </w:rPr>
  </w:style>
  <w:style w:type="paragraph" w:customStyle="1" w:styleId="Saturs">
    <w:name w:val="Saturs"/>
    <w:basedOn w:val="Normal"/>
    <w:qFormat/>
    <w:rsid w:val="0062697F"/>
    <w:pPr>
      <w:jc w:val="left"/>
    </w:pPr>
    <w:rPr>
      <w:rFonts w:ascii="Tahoma" w:hAnsi="Tahoma"/>
      <w:b/>
      <w:sz w:val="32"/>
    </w:rPr>
  </w:style>
  <w:style w:type="paragraph" w:styleId="TOC1">
    <w:name w:val="toc 1"/>
    <w:basedOn w:val="Normal"/>
    <w:next w:val="Normal"/>
    <w:autoRedefine/>
    <w:uiPriority w:val="39"/>
    <w:unhideWhenUsed/>
    <w:rsid w:val="0062697F"/>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62697F"/>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62697F"/>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62697F"/>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semiHidden/>
    <w:unhideWhenUsed/>
    <w:rsid w:val="0062697F"/>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qFormat/>
    <w:rsid w:val="0062697F"/>
    <w:pPr>
      <w:numPr>
        <w:numId w:val="1"/>
      </w:numPr>
    </w:pPr>
  </w:style>
  <w:style w:type="character" w:customStyle="1" w:styleId="ListBulletChar">
    <w:name w:val="List Bullet Char"/>
    <w:basedOn w:val="DefaultParagraphFont"/>
    <w:link w:val="ListBullet"/>
    <w:locked/>
    <w:rsid w:val="0062697F"/>
    <w:rPr>
      <w:rFonts w:ascii="Arial" w:hAnsi="Arial"/>
    </w:rPr>
  </w:style>
  <w:style w:type="paragraph" w:styleId="TableofFigures">
    <w:name w:val="table of figures"/>
    <w:basedOn w:val="Normal"/>
    <w:next w:val="Normal"/>
    <w:uiPriority w:val="99"/>
    <w:unhideWhenUsed/>
    <w:rsid w:val="0062697F"/>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62697F"/>
    <w:pPr>
      <w:numPr>
        <w:numId w:val="2"/>
      </w:numPr>
      <w:ind w:left="1071" w:hanging="357"/>
      <w:contextualSpacing/>
    </w:pPr>
  </w:style>
  <w:style w:type="paragraph" w:styleId="ListBullet3">
    <w:name w:val="List Bullet 3"/>
    <w:basedOn w:val="Normal"/>
    <w:uiPriority w:val="99"/>
    <w:unhideWhenUsed/>
    <w:rsid w:val="0062697F"/>
    <w:pPr>
      <w:numPr>
        <w:numId w:val="3"/>
      </w:numPr>
      <w:ind w:left="1429" w:hanging="357"/>
      <w:contextualSpacing/>
    </w:pPr>
  </w:style>
  <w:style w:type="paragraph" w:styleId="ListBullet4">
    <w:name w:val="List Bullet 4"/>
    <w:basedOn w:val="Normal"/>
    <w:uiPriority w:val="99"/>
    <w:unhideWhenUsed/>
    <w:rsid w:val="0062697F"/>
    <w:pPr>
      <w:numPr>
        <w:numId w:val="10"/>
      </w:numPr>
      <w:contextualSpacing/>
    </w:pPr>
  </w:style>
  <w:style w:type="paragraph" w:styleId="ListContinue">
    <w:name w:val="List Continue"/>
    <w:basedOn w:val="Normal"/>
    <w:uiPriority w:val="99"/>
    <w:unhideWhenUsed/>
    <w:rsid w:val="0062697F"/>
    <w:pPr>
      <w:ind w:left="454"/>
      <w:contextualSpacing/>
    </w:pPr>
  </w:style>
  <w:style w:type="paragraph" w:styleId="ListContinue2">
    <w:name w:val="List Continue 2"/>
    <w:basedOn w:val="Normal"/>
    <w:rsid w:val="0062697F"/>
    <w:pPr>
      <w:ind w:left="851"/>
      <w:contextualSpacing/>
    </w:pPr>
    <w:rPr>
      <w:rFonts w:eastAsia="Times New Roman" w:cs="Times New Roman"/>
    </w:rPr>
  </w:style>
  <w:style w:type="paragraph" w:styleId="ListContinue3">
    <w:name w:val="List Continue 3"/>
    <w:basedOn w:val="Normal"/>
    <w:uiPriority w:val="99"/>
    <w:unhideWhenUsed/>
    <w:rsid w:val="0062697F"/>
    <w:pPr>
      <w:ind w:left="1134"/>
      <w:contextualSpacing/>
    </w:pPr>
  </w:style>
  <w:style w:type="paragraph" w:styleId="ListNumber">
    <w:name w:val="List Number"/>
    <w:basedOn w:val="Normal"/>
    <w:rsid w:val="0062697F"/>
    <w:pPr>
      <w:numPr>
        <w:numId w:val="9"/>
      </w:numPr>
      <w:ind w:left="454" w:hanging="454"/>
      <w:contextualSpacing/>
    </w:pPr>
    <w:rPr>
      <w:rFonts w:eastAsia="Times New Roman" w:cs="Times New Roman"/>
    </w:rPr>
  </w:style>
  <w:style w:type="paragraph" w:styleId="ListNumber2">
    <w:name w:val="List Number 2"/>
    <w:basedOn w:val="Normal"/>
    <w:link w:val="ListNumber2Char"/>
    <w:rsid w:val="0062697F"/>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62697F"/>
    <w:rPr>
      <w:rFonts w:ascii="Arial" w:eastAsia="Times New Roman" w:hAnsi="Arial" w:cs="Times New Roman"/>
    </w:rPr>
  </w:style>
  <w:style w:type="paragraph" w:styleId="ListNumber3">
    <w:name w:val="List Number 3"/>
    <w:basedOn w:val="Normal"/>
    <w:rsid w:val="0062697F"/>
    <w:pPr>
      <w:numPr>
        <w:ilvl w:val="2"/>
        <w:numId w:val="9"/>
      </w:numPr>
      <w:ind w:left="1429" w:hanging="709"/>
      <w:contextualSpacing/>
    </w:pPr>
    <w:rPr>
      <w:rFonts w:eastAsia="Times New Roman" w:cs="Times New Roman"/>
    </w:rPr>
  </w:style>
  <w:style w:type="paragraph" w:styleId="ListNumber4">
    <w:name w:val="List Number 4"/>
    <w:basedOn w:val="Normal"/>
    <w:rsid w:val="0062697F"/>
    <w:pPr>
      <w:numPr>
        <w:ilvl w:val="3"/>
        <w:numId w:val="9"/>
      </w:numPr>
      <w:ind w:left="1984" w:hanging="992"/>
      <w:contextualSpacing/>
    </w:pPr>
    <w:rPr>
      <w:rFonts w:eastAsia="Times New Roman" w:cs="Times New Roman"/>
    </w:rPr>
  </w:style>
  <w:style w:type="paragraph" w:customStyle="1" w:styleId="Atsauce">
    <w:name w:val="Atsauce"/>
    <w:basedOn w:val="Normal"/>
    <w:rsid w:val="0062697F"/>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62697F"/>
    <w:pPr>
      <w:ind w:left="720"/>
      <w:contextualSpacing/>
    </w:pPr>
  </w:style>
  <w:style w:type="paragraph" w:styleId="BodyText">
    <w:name w:val="Body Text"/>
    <w:basedOn w:val="Normal"/>
    <w:link w:val="BodyTextChar"/>
    <w:autoRedefine/>
    <w:rsid w:val="0062697F"/>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62697F"/>
    <w:rPr>
      <w:rFonts w:ascii="Arial" w:eastAsia="Batang" w:hAnsi="Arial" w:cs="Times New Roman"/>
      <w:szCs w:val="20"/>
    </w:rPr>
  </w:style>
  <w:style w:type="paragraph" w:customStyle="1" w:styleId="Tabletitle">
    <w:name w:val="Table title"/>
    <w:basedOn w:val="Title"/>
    <w:autoRedefine/>
    <w:rsid w:val="0062697F"/>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62697F"/>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97F"/>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62697F"/>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62697F"/>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62697F"/>
    <w:pPr>
      <w:spacing w:before="120" w:after="0"/>
      <w:jc w:val="right"/>
    </w:pPr>
    <w:rPr>
      <w:noProof/>
      <w:sz w:val="20"/>
    </w:rPr>
  </w:style>
  <w:style w:type="character" w:customStyle="1" w:styleId="TablenumberCharChar">
    <w:name w:val="Table number Char Char"/>
    <w:basedOn w:val="DefaultParagraphFont"/>
    <w:link w:val="Tablenumber"/>
    <w:locked/>
    <w:rsid w:val="0062697F"/>
    <w:rPr>
      <w:rFonts w:ascii="Arial" w:eastAsia="Batang" w:hAnsi="Arial" w:cs="Times New Roman"/>
      <w:b/>
      <w:bCs/>
      <w:noProof/>
      <w:sz w:val="20"/>
      <w:szCs w:val="20"/>
    </w:rPr>
  </w:style>
  <w:style w:type="paragraph" w:styleId="Caption">
    <w:name w:val="caption"/>
    <w:basedOn w:val="Normal"/>
    <w:next w:val="Normal"/>
    <w:uiPriority w:val="35"/>
    <w:unhideWhenUsed/>
    <w:qFormat/>
    <w:rsid w:val="0062697F"/>
    <w:pPr>
      <w:spacing w:before="0" w:after="200" w:line="240" w:lineRule="auto"/>
    </w:pPr>
    <w:rPr>
      <w:b/>
      <w:bCs/>
      <w:color w:val="4F81BD" w:themeColor="accent1"/>
      <w:sz w:val="18"/>
      <w:szCs w:val="18"/>
    </w:rPr>
  </w:style>
  <w:style w:type="paragraph" w:customStyle="1" w:styleId="TablebodyB">
    <w:name w:val="Table body+B"/>
    <w:basedOn w:val="Tablebody"/>
    <w:qFormat/>
    <w:rsid w:val="0062697F"/>
    <w:rPr>
      <w:b/>
    </w:rPr>
  </w:style>
  <w:style w:type="paragraph" w:customStyle="1" w:styleId="Vieta">
    <w:name w:val="Vieta"/>
    <w:aliases w:val="laiks"/>
    <w:basedOn w:val="Tablebody"/>
    <w:qFormat/>
    <w:rsid w:val="0062697F"/>
    <w:pPr>
      <w:spacing w:before="120" w:after="0"/>
      <w:jc w:val="center"/>
    </w:pPr>
    <w:rPr>
      <w:sz w:val="24"/>
    </w:rPr>
  </w:style>
  <w:style w:type="paragraph" w:styleId="MessageHeader">
    <w:name w:val="Message Header"/>
    <w:basedOn w:val="Normal"/>
    <w:link w:val="MessageHeaderChar"/>
    <w:uiPriority w:val="99"/>
    <w:rsid w:val="0062697F"/>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62697F"/>
    <w:rPr>
      <w:rFonts w:ascii="Arial" w:eastAsia="Times New Roman" w:hAnsi="Arial" w:cs="Arial"/>
      <w:smallCaps/>
      <w:sz w:val="20"/>
      <w:szCs w:val="20"/>
      <w:shd w:val="pct20" w:color="auto" w:fill="auto"/>
    </w:rPr>
  </w:style>
  <w:style w:type="paragraph" w:customStyle="1" w:styleId="TableListBullet2">
    <w:name w:val="Table List Bullet 2"/>
    <w:basedOn w:val="Normal"/>
    <w:rsid w:val="0062697F"/>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62697F"/>
    <w:pPr>
      <w:ind w:left="283" w:hanging="283"/>
      <w:contextualSpacing/>
    </w:pPr>
  </w:style>
  <w:style w:type="paragraph" w:customStyle="1" w:styleId="Note">
    <w:name w:val="Note"/>
    <w:basedOn w:val="Normal"/>
    <w:qFormat/>
    <w:rsid w:val="0062697F"/>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qFormat/>
    <w:rsid w:val="0062697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62697F"/>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62697F"/>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62697F"/>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62697F"/>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62697F"/>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62697F"/>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62697F"/>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62697F"/>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62697F"/>
    <w:rPr>
      <w:rFonts w:ascii="Arial" w:eastAsia="Times New Roman" w:hAnsi="Arial" w:cs="Times New Roman"/>
    </w:rPr>
  </w:style>
  <w:style w:type="paragraph" w:customStyle="1" w:styleId="Tablebodybold">
    <w:name w:val="Table body+bold"/>
    <w:aliases w:val="small caps"/>
    <w:basedOn w:val="Bold"/>
    <w:qFormat/>
    <w:rsid w:val="0062697F"/>
    <w:pPr>
      <w:spacing w:line="240" w:lineRule="auto"/>
    </w:pPr>
    <w:rPr>
      <w:sz w:val="20"/>
      <w:lang w:eastAsia="lv-LV"/>
    </w:rPr>
  </w:style>
  <w:style w:type="paragraph" w:customStyle="1" w:styleId="Centered">
    <w:name w:val="Centered"/>
    <w:basedOn w:val="Normal"/>
    <w:qFormat/>
    <w:rsid w:val="0062697F"/>
    <w:pPr>
      <w:jc w:val="center"/>
    </w:pPr>
  </w:style>
  <w:style w:type="paragraph" w:customStyle="1" w:styleId="TitleSaskanosana">
    <w:name w:val="Title Saskanosana"/>
    <w:basedOn w:val="Normal"/>
    <w:qFormat/>
    <w:rsid w:val="0062697F"/>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62697F"/>
    <w:pPr>
      <w:spacing w:before="400"/>
    </w:pPr>
    <w:rPr>
      <w:spacing w:val="0"/>
      <w:sz w:val="44"/>
    </w:rPr>
  </w:style>
  <w:style w:type="character" w:styleId="Strong">
    <w:name w:val="Strong"/>
    <w:basedOn w:val="DefaultParagraphFont"/>
    <w:uiPriority w:val="22"/>
    <w:qFormat/>
    <w:rsid w:val="0062697F"/>
    <w:rPr>
      <w:rFonts w:ascii="Tahoma" w:hAnsi="Tahoma"/>
      <w:b w:val="0"/>
      <w:bCs/>
      <w:sz w:val="32"/>
    </w:rPr>
  </w:style>
  <w:style w:type="character" w:styleId="BookTitle">
    <w:name w:val="Book Title"/>
    <w:basedOn w:val="DefaultParagraphFont"/>
    <w:uiPriority w:val="33"/>
    <w:qFormat/>
    <w:rsid w:val="0062697F"/>
    <w:rPr>
      <w:b/>
      <w:bCs/>
      <w:smallCaps/>
      <w:spacing w:val="5"/>
    </w:rPr>
  </w:style>
  <w:style w:type="paragraph" w:styleId="ListNumber5">
    <w:name w:val="List Number 5"/>
    <w:basedOn w:val="Normal"/>
    <w:rsid w:val="0062697F"/>
    <w:pPr>
      <w:numPr>
        <w:ilvl w:val="4"/>
        <w:numId w:val="9"/>
      </w:numPr>
      <w:spacing w:after="0"/>
    </w:pPr>
    <w:rPr>
      <w:rFonts w:eastAsia="Times New Roman" w:cs="Times New Roman"/>
    </w:rPr>
  </w:style>
  <w:style w:type="paragraph" w:customStyle="1" w:styleId="Atstarpe">
    <w:name w:val="Atstarpe"/>
    <w:basedOn w:val="Titlearatstarpi"/>
    <w:qFormat/>
    <w:rsid w:val="0062697F"/>
    <w:pPr>
      <w:spacing w:before="1600"/>
      <w:jc w:val="both"/>
    </w:pPr>
    <w:rPr>
      <w:b w:val="0"/>
    </w:rPr>
  </w:style>
  <w:style w:type="paragraph" w:customStyle="1" w:styleId="TableBold-small">
    <w:name w:val="Table Bold-small"/>
    <w:basedOn w:val="Bold"/>
    <w:qFormat/>
    <w:rsid w:val="0062697F"/>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62697F"/>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62697F"/>
    <w:pPr>
      <w:spacing w:before="40" w:after="40" w:line="240" w:lineRule="auto"/>
      <w:jc w:val="left"/>
    </w:pPr>
    <w:rPr>
      <w:rFonts w:eastAsia="Times New Roman" w:cs="Times New Roman"/>
      <w:sz w:val="20"/>
    </w:rPr>
  </w:style>
  <w:style w:type="paragraph" w:customStyle="1" w:styleId="TitleDala">
    <w:name w:val="TitleDala"/>
    <w:basedOn w:val="Titlearatstarpi"/>
    <w:qFormat/>
    <w:rsid w:val="0062697F"/>
    <w:pPr>
      <w:spacing w:before="0"/>
    </w:pPr>
    <w:rPr>
      <w:rFonts w:ascii="Arial Bold" w:hAnsi="Arial Bold"/>
      <w:spacing w:val="0"/>
    </w:rPr>
  </w:style>
  <w:style w:type="character" w:styleId="CommentReference">
    <w:name w:val="annotation reference"/>
    <w:basedOn w:val="DefaultParagraphFont"/>
    <w:uiPriority w:val="99"/>
    <w:semiHidden/>
    <w:unhideWhenUsed/>
    <w:rsid w:val="000309B7"/>
    <w:rPr>
      <w:sz w:val="16"/>
      <w:szCs w:val="16"/>
    </w:rPr>
  </w:style>
  <w:style w:type="paragraph" w:styleId="CommentText">
    <w:name w:val="annotation text"/>
    <w:basedOn w:val="Normal"/>
    <w:link w:val="CommentTextChar"/>
    <w:uiPriority w:val="99"/>
    <w:semiHidden/>
    <w:unhideWhenUsed/>
    <w:rsid w:val="000309B7"/>
    <w:pPr>
      <w:spacing w:line="240" w:lineRule="auto"/>
    </w:pPr>
    <w:rPr>
      <w:sz w:val="20"/>
      <w:szCs w:val="20"/>
    </w:rPr>
  </w:style>
  <w:style w:type="character" w:customStyle="1" w:styleId="CommentTextChar">
    <w:name w:val="Comment Text Char"/>
    <w:basedOn w:val="DefaultParagraphFont"/>
    <w:link w:val="CommentText"/>
    <w:uiPriority w:val="99"/>
    <w:semiHidden/>
    <w:rsid w:val="000309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09B7"/>
    <w:rPr>
      <w:b/>
      <w:bCs/>
    </w:rPr>
  </w:style>
  <w:style w:type="character" w:customStyle="1" w:styleId="CommentSubjectChar">
    <w:name w:val="Comment Subject Char"/>
    <w:basedOn w:val="CommentTextChar"/>
    <w:link w:val="CommentSubject"/>
    <w:uiPriority w:val="99"/>
    <w:semiHidden/>
    <w:rsid w:val="000309B7"/>
    <w:rPr>
      <w:rFonts w:ascii="Arial" w:hAnsi="Arial"/>
      <w:b/>
      <w:bCs/>
      <w:sz w:val="20"/>
      <w:szCs w:val="20"/>
    </w:rPr>
  </w:style>
  <w:style w:type="paragraph" w:styleId="Revision">
    <w:name w:val="Revision"/>
    <w:hidden/>
    <w:uiPriority w:val="99"/>
    <w:semiHidden/>
    <w:rsid w:val="004F032F"/>
    <w:pPr>
      <w:spacing w:after="0" w:line="240" w:lineRule="auto"/>
    </w:pPr>
    <w:rPr>
      <w:rFonts w:ascii="Arial" w:hAnsi="Arial"/>
    </w:rPr>
  </w:style>
  <w:style w:type="character" w:styleId="FollowedHyperlink">
    <w:name w:val="FollowedHyperlink"/>
    <w:basedOn w:val="DefaultParagraphFont"/>
    <w:uiPriority w:val="99"/>
    <w:semiHidden/>
    <w:unhideWhenUsed/>
    <w:rsid w:val="00261218"/>
    <w:rPr>
      <w:color w:val="800080" w:themeColor="followedHyperlink"/>
      <w:u w:val="single"/>
    </w:rPr>
  </w:style>
  <w:style w:type="paragraph" w:styleId="EndnoteText">
    <w:name w:val="endnote text"/>
    <w:basedOn w:val="Normal"/>
    <w:link w:val="EndnoteTextChar"/>
    <w:uiPriority w:val="99"/>
    <w:semiHidden/>
    <w:unhideWhenUsed/>
    <w:rsid w:val="00891BE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91BE7"/>
    <w:rPr>
      <w:rFonts w:ascii="Arial" w:hAnsi="Arial"/>
      <w:sz w:val="20"/>
      <w:szCs w:val="20"/>
    </w:rPr>
  </w:style>
  <w:style w:type="character" w:styleId="EndnoteReference">
    <w:name w:val="endnote reference"/>
    <w:basedOn w:val="DefaultParagraphFont"/>
    <w:uiPriority w:val="99"/>
    <w:semiHidden/>
    <w:unhideWhenUsed/>
    <w:rsid w:val="00891BE7"/>
    <w:rPr>
      <w:vertAlign w:val="superscript"/>
    </w:rPr>
  </w:style>
  <w:style w:type="character" w:customStyle="1" w:styleId="PicturecaptionChar">
    <w:name w:val="Picture caption Char"/>
    <w:basedOn w:val="DefaultParagraphFont"/>
    <w:link w:val="Picturecaption"/>
    <w:rsid w:val="00D720FB"/>
    <w:rPr>
      <w:rFonts w:ascii="Arial" w:eastAsia="Batang" w:hAnsi="Arial" w:cs="Times New Roman"/>
      <w:b/>
      <w:sz w:val="20"/>
      <w:szCs w:val="20"/>
    </w:rPr>
  </w:style>
  <w:style w:type="paragraph" w:customStyle="1" w:styleId="CodeBlockChar">
    <w:name w:val="Code Block Char"/>
    <w:basedOn w:val="Normal"/>
    <w:link w:val="CodeBlockCharChar"/>
    <w:rsid w:val="00BA375B"/>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character" w:customStyle="1" w:styleId="CodeBlockCharChar">
    <w:name w:val="Code Block Char Char"/>
    <w:basedOn w:val="DefaultParagraphFont"/>
    <w:link w:val="CodeBlockChar"/>
    <w:rsid w:val="00BA375B"/>
    <w:rPr>
      <w:rFonts w:ascii="Courier New" w:eastAsia="Courier New" w:hAnsi="Courier New" w:cs="Courier New"/>
      <w:sz w:val="16"/>
      <w:szCs w:val="16"/>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382971">
      <w:bodyDiv w:val="1"/>
      <w:marLeft w:val="0"/>
      <w:marRight w:val="0"/>
      <w:marTop w:val="0"/>
      <w:marBottom w:val="0"/>
      <w:divBdr>
        <w:top w:val="none" w:sz="0" w:space="0" w:color="auto"/>
        <w:left w:val="none" w:sz="0" w:space="0" w:color="auto"/>
        <w:bottom w:val="none" w:sz="0" w:space="0" w:color="auto"/>
        <w:right w:val="none" w:sz="0" w:space="0" w:color="auto"/>
      </w:divBdr>
    </w:div>
    <w:div w:id="614793992">
      <w:bodyDiv w:val="1"/>
      <w:marLeft w:val="0"/>
      <w:marRight w:val="0"/>
      <w:marTop w:val="0"/>
      <w:marBottom w:val="0"/>
      <w:divBdr>
        <w:top w:val="none" w:sz="0" w:space="0" w:color="auto"/>
        <w:left w:val="none" w:sz="0" w:space="0" w:color="auto"/>
        <w:bottom w:val="none" w:sz="0" w:space="0" w:color="auto"/>
        <w:right w:val="none" w:sz="0" w:space="0" w:color="auto"/>
      </w:divBdr>
    </w:div>
    <w:div w:id="794565840">
      <w:bodyDiv w:val="1"/>
      <w:marLeft w:val="0"/>
      <w:marRight w:val="0"/>
      <w:marTop w:val="0"/>
      <w:marBottom w:val="0"/>
      <w:divBdr>
        <w:top w:val="none" w:sz="0" w:space="0" w:color="auto"/>
        <w:left w:val="none" w:sz="0" w:space="0" w:color="auto"/>
        <w:bottom w:val="none" w:sz="0" w:space="0" w:color="auto"/>
        <w:right w:val="none" w:sz="0" w:space="0" w:color="auto"/>
      </w:divBdr>
    </w:div>
    <w:div w:id="1034429755">
      <w:bodyDiv w:val="1"/>
      <w:marLeft w:val="0"/>
      <w:marRight w:val="0"/>
      <w:marTop w:val="0"/>
      <w:marBottom w:val="0"/>
      <w:divBdr>
        <w:top w:val="none" w:sz="0" w:space="0" w:color="auto"/>
        <w:left w:val="none" w:sz="0" w:space="0" w:color="auto"/>
        <w:bottom w:val="none" w:sz="0" w:space="0" w:color="auto"/>
        <w:right w:val="none" w:sz="0" w:space="0" w:color="auto"/>
      </w:divBdr>
    </w:div>
    <w:div w:id="1252852554">
      <w:bodyDiv w:val="1"/>
      <w:marLeft w:val="0"/>
      <w:marRight w:val="0"/>
      <w:marTop w:val="0"/>
      <w:marBottom w:val="0"/>
      <w:divBdr>
        <w:top w:val="none" w:sz="0" w:space="0" w:color="auto"/>
        <w:left w:val="none" w:sz="0" w:space="0" w:color="auto"/>
        <w:bottom w:val="none" w:sz="0" w:space="0" w:color="auto"/>
        <w:right w:val="none" w:sz="0" w:space="0" w:color="auto"/>
      </w:divBdr>
    </w:div>
    <w:div w:id="1263611119">
      <w:bodyDiv w:val="1"/>
      <w:marLeft w:val="0"/>
      <w:marRight w:val="0"/>
      <w:marTop w:val="0"/>
      <w:marBottom w:val="0"/>
      <w:divBdr>
        <w:top w:val="none" w:sz="0" w:space="0" w:color="auto"/>
        <w:left w:val="none" w:sz="0" w:space="0" w:color="auto"/>
        <w:bottom w:val="none" w:sz="0" w:space="0" w:color="auto"/>
        <w:right w:val="none" w:sz="0" w:space="0" w:color="auto"/>
      </w:divBdr>
    </w:div>
    <w:div w:id="1379746280">
      <w:bodyDiv w:val="1"/>
      <w:marLeft w:val="0"/>
      <w:marRight w:val="0"/>
      <w:marTop w:val="0"/>
      <w:marBottom w:val="0"/>
      <w:divBdr>
        <w:top w:val="none" w:sz="0" w:space="0" w:color="auto"/>
        <w:left w:val="none" w:sz="0" w:space="0" w:color="auto"/>
        <w:bottom w:val="none" w:sz="0" w:space="0" w:color="auto"/>
        <w:right w:val="none" w:sz="0" w:space="0" w:color="auto"/>
      </w:divBdr>
    </w:div>
    <w:div w:id="1713995575">
      <w:bodyDiv w:val="1"/>
      <w:marLeft w:val="0"/>
      <w:marRight w:val="0"/>
      <w:marTop w:val="0"/>
      <w:marBottom w:val="0"/>
      <w:divBdr>
        <w:top w:val="none" w:sz="0" w:space="0" w:color="auto"/>
        <w:left w:val="none" w:sz="0" w:space="0" w:color="auto"/>
        <w:bottom w:val="none" w:sz="0" w:space="0" w:color="auto"/>
        <w:right w:val="none" w:sz="0" w:space="0" w:color="auto"/>
      </w:divBdr>
    </w:div>
    <w:div w:id="19351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icrosoft.com/net/Download.aspx"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20https://visssc:448/ErrorReport/?MessageIs=X" TargetMode="External"/><Relationship Id="rId68" Type="http://schemas.openxmlformats.org/officeDocument/2006/relationships/image" Target="media/image46.emf"/><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signetest.vraa.gov.lv/WebStatic/Scripts%20/Zzdats.Div.DocumentViewer.min.js" TargetMode="External"/><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visssc:448/Abc.Esigner.RouterService%20/RouterService.svc" TargetMode="External"/><Relationship Id="rId61" Type="http://schemas.openxmlformats.org/officeDocument/2006/relationships/image" Target="media/image42.emf"/><Relationship Id="rId10" Type="http://schemas.openxmlformats.org/officeDocument/2006/relationships/endnotes" Target="endnotes.xml"/><Relationship Id="rId19" Type="http://schemas.openxmlformats.org/officeDocument/2006/relationships/hyperlink" Target="http://www.iis.net/"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signetest.vraa.gov.lv/WebStatic/" TargetMode="External"/><Relationship Id="rId65" Type="http://schemas.openxmlformats.org/officeDocument/2006/relationships/oleObject" Target="embeddings/oleObject2.bin"/><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msdn.microsoft.com/en-us/library/bwd43d0x(v=vs.100).aspx)" TargetMode="External"/><Relationship Id="rId64" Type="http://schemas.openxmlformats.org/officeDocument/2006/relationships/image" Target="media/image43.emf"/><Relationship Id="rId69"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signetest.vraa.gov.lv/WebApi/" TargetMode="External"/><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oleObject" Target="embeddings/oleObject1.bin"/><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F8BFE-280E-4D1E-89F4-BC80DD91BB6E}">
  <ds:schemaRefs>
    <ds:schemaRef ds:uri="http://schemas.microsoft.com/sharepoint/v3/contenttype/forms"/>
  </ds:schemaRefs>
</ds:datastoreItem>
</file>

<file path=customXml/itemProps2.xml><?xml version="1.0" encoding="utf-8"?>
<ds:datastoreItem xmlns:ds="http://schemas.openxmlformats.org/officeDocument/2006/customXml" ds:itemID="{24273935-08CE-4828-9999-B1AAD8BD0300}">
  <ds:schemaRefs>
    <ds:schemaRef ds:uri="http://purl.org/dc/elements/1.1/"/>
    <ds:schemaRef ds:uri="http://purl.org/dc/term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0CA2E66-5615-4D20-908C-3CA3BDD89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2720D5E-2899-4363-9766-7A062D23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323</TotalTime>
  <Pages>48</Pages>
  <Words>36757</Words>
  <Characters>20953</Characters>
  <Application>Microsoft Office Word</Application>
  <DocSecurity>0</DocSecurity>
  <Lines>174</Lines>
  <Paragraphs>115</Paragraphs>
  <ScaleCrop>false</ScaleCrop>
  <HeadingPairs>
    <vt:vector size="2" baseType="variant">
      <vt:variant>
        <vt:lpstr>Title</vt:lpstr>
      </vt:variant>
      <vt:variant>
        <vt:i4>1</vt:i4>
      </vt:variant>
    </vt:vector>
  </HeadingPairs>
  <TitlesOfParts>
    <vt:vector size="1" baseType="lpstr">
      <vt:lpstr>Valsts informācijas sistēmu savietotāja, Latvijas valsts portāla www.latvija.lv un elektronisko pakalpojumu izstrāde un uzturēšana</vt:lpstr>
    </vt:vector>
  </TitlesOfParts>
  <Manager>J.Korņijenko</Manager>
  <Company>SIA "ABC software"</Company>
  <LinksUpToDate>false</LinksUpToDate>
  <CharactersWithSpaces>57595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Latvijas valsts portāla www.latvija.lv un elektronisko pakalpojumu izstrāde un uzturēšana</dc:title>
  <dc:subject>IDDV formu izveidošanas ceļvedis VISS portālam</dc:subject>
  <dc:creator>Z.Murāns</dc:creator>
  <dc:description>IDDV formu izstrādes rokasgrāmata</dc:description>
  <cp:lastModifiedBy>Egils Stāmurs</cp:lastModifiedBy>
  <cp:revision>4</cp:revision>
  <cp:lastPrinted>2011-02-08T12:54:00Z</cp:lastPrinted>
  <dcterms:created xsi:type="dcterms:W3CDTF">2014-01-23T15:21:00Z</dcterms:created>
  <dcterms:modified xsi:type="dcterms:W3CDTF">2014-03-20T14:55:00Z</dcterms:modified>
  <cp:category>Programmētāja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10.01.2014.</vt:lpwstr>
  </property>
  <property fmtid="{D5CDD505-2E9C-101B-9397-08002B2CF9AE}" pid="3" name="_Version">
    <vt:lpwstr>1.03</vt:lpwstr>
  </property>
  <property fmtid="{D5CDD505-2E9C-101B-9397-08002B2CF9AE}" pid="4" name="_SubjectID">
    <vt:lpwstr>IDDV_FORM</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PR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