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C8BBF" w14:textId="5FE3A658" w:rsidR="00883144" w:rsidRPr="001C3DD0" w:rsidRDefault="00E04C0A" w:rsidP="00883144">
      <w:pPr>
        <w:pStyle w:val="Title-klients"/>
      </w:pPr>
      <w:r>
        <w:fldChar w:fldCharType="begin"/>
      </w:r>
      <w:r>
        <w:instrText xml:space="preserve"> DOCPROPERTY  _CustomerTitle  \* MERGEFORMAT </w:instrText>
      </w:r>
      <w:r>
        <w:fldChar w:fldCharType="separate"/>
      </w:r>
      <w:r w:rsidR="007252D3">
        <w:t>Valsts reģionālās attīstības aģentūra</w:t>
      </w:r>
      <w:r>
        <w:fldChar w:fldCharType="end"/>
      </w:r>
    </w:p>
    <w:p w14:paraId="419C8BC4" w14:textId="0B7835DE" w:rsidR="00294D3E" w:rsidRPr="001C3DD0" w:rsidRDefault="00E04C0A" w:rsidP="00E04C0A">
      <w:pPr>
        <w:pStyle w:val="Titlearatstarpi"/>
        <w:spacing w:before="3040"/>
      </w:pPr>
      <w:r>
        <w:fldChar w:fldCharType="begin"/>
      </w:r>
      <w:r>
        <w:instrText xml:space="preserve"> DOCPROPERTY  Title  \* MERGEFORMAT </w:instrText>
      </w:r>
      <w:r>
        <w:fldChar w:fldCharType="separate"/>
      </w:r>
      <w:r w:rsidR="007252D3">
        <w:t>Valsts informācijas sistēmu savietotāja (VISS) un Vienotā valsts un pašvaldību pakalpojumu portāla www.latvija.lv pilnveidošana un uzturēšana</w:t>
      </w:r>
      <w:r>
        <w:fldChar w:fldCharType="end"/>
      </w:r>
    </w:p>
    <w:p w14:paraId="419C8BC6" w14:textId="19EC08BB" w:rsidR="00883144" w:rsidRPr="001C3DD0" w:rsidRDefault="00E04C0A" w:rsidP="00021632">
      <w:pPr>
        <w:pStyle w:val="Titleapakprojekta"/>
      </w:pPr>
      <w:r>
        <w:fldChar w:fldCharType="begin"/>
      </w:r>
      <w:r>
        <w:instrText xml:space="preserve"> DOCPROPERTY  Subject  \* MERGEFORMAT </w:instrText>
      </w:r>
      <w:r>
        <w:fldChar w:fldCharType="separate"/>
      </w:r>
      <w:r w:rsidR="007252D3">
        <w:t>E-pakalpojuma izveidošanas ceļvedis Latvija.lv portālam</w:t>
      </w:r>
      <w:r>
        <w:fldChar w:fldCharType="end"/>
      </w:r>
    </w:p>
    <w:p w14:paraId="419C8BC7" w14:textId="18D1883C" w:rsidR="00883144" w:rsidRPr="001C3DD0" w:rsidRDefault="00E04C0A" w:rsidP="00883144">
      <w:pPr>
        <w:pStyle w:val="Titledokumenta"/>
      </w:pPr>
      <w:r>
        <w:fldChar w:fldCharType="begin"/>
      </w:r>
      <w:r>
        <w:instrText xml:space="preserve"> DOCPROPERTY  Category  \* MERGEFORMAT </w:instrText>
      </w:r>
      <w:r>
        <w:fldChar w:fldCharType="separate"/>
      </w:r>
      <w:r w:rsidR="007252D3">
        <w:t>Programmētāja rokasgrāmata</w:t>
      </w:r>
      <w:r>
        <w:fldChar w:fldCharType="end"/>
      </w:r>
    </w:p>
    <w:p w14:paraId="419C8BC8" w14:textId="471ABCDF" w:rsidR="00883144" w:rsidRPr="001C3DD0" w:rsidRDefault="00E04C0A" w:rsidP="00883144">
      <w:pPr>
        <w:pStyle w:val="Titledokumentakods"/>
      </w:pPr>
      <w:r>
        <w:fldChar w:fldCharType="begin"/>
      </w:r>
      <w:r>
        <w:instrText xml:space="preserve"> DOCPROPERTY  _CustomerID  \* MERGEFORMAT </w:instrText>
      </w:r>
      <w:r>
        <w:fldChar w:fldCharType="separate"/>
      </w:r>
      <w:r w:rsidR="007252D3">
        <w:t>VRAA</w:t>
      </w:r>
      <w:r>
        <w:fldChar w:fldCharType="end"/>
      </w:r>
      <w:r w:rsidR="00B91FCD" w:rsidRPr="001C3DD0">
        <w:t>-</w:t>
      </w:r>
      <w:r>
        <w:fldChar w:fldCharType="begin"/>
      </w:r>
      <w:r>
        <w:instrText xml:space="preserve"> DOCPROPERTY  _ContractNumber  \* MERGEFORMAT </w:instrText>
      </w:r>
      <w:r>
        <w:fldChar w:fldCharType="separate"/>
      </w:r>
      <w:r w:rsidR="007252D3">
        <w:t>13_7_17_41</w:t>
      </w:r>
      <w:r>
        <w:fldChar w:fldCharType="end"/>
      </w:r>
      <w:r w:rsidR="00B91FCD" w:rsidRPr="001C3DD0">
        <w:t>-</w:t>
      </w:r>
      <w:r>
        <w:fldChar w:fldCharType="begin"/>
      </w:r>
      <w:r>
        <w:instrText xml:space="preserve"> DOCPROPERTY  _ProjectID  \* MERGEFORMAT </w:instrText>
      </w:r>
      <w:r>
        <w:fldChar w:fldCharType="separate"/>
      </w:r>
      <w:r w:rsidR="007252D3">
        <w:t>VISS_2016</w:t>
      </w:r>
      <w:r>
        <w:fldChar w:fldCharType="end"/>
      </w:r>
      <w:r w:rsidR="00B91FCD" w:rsidRPr="001C3DD0">
        <w:t>-</w:t>
      </w:r>
      <w:r>
        <w:fldChar w:fldCharType="begin"/>
      </w:r>
      <w:r>
        <w:instrText xml:space="preserve"> DOCPROPERTY  _SubjectID  \* MERGEFORMAT </w:instrText>
      </w:r>
      <w:r>
        <w:fldChar w:fldCharType="separate"/>
      </w:r>
      <w:r w:rsidR="007252D3">
        <w:t>LVP_WZD_2</w:t>
      </w:r>
      <w:r>
        <w:fldChar w:fldCharType="end"/>
      </w:r>
      <w:r w:rsidR="00B91FCD" w:rsidRPr="001C3DD0">
        <w:t>-</w:t>
      </w:r>
      <w:r>
        <w:fldChar w:fldCharType="begin"/>
      </w:r>
      <w:r>
        <w:instrText xml:space="preserve"> DOCPROPERTY  _CategoryID  \* MERGEFORMAT </w:instrText>
      </w:r>
      <w:r>
        <w:fldChar w:fldCharType="separate"/>
      </w:r>
      <w:r w:rsidR="007252D3">
        <w:t>PR</w:t>
      </w:r>
      <w:r>
        <w:fldChar w:fldCharType="end"/>
      </w:r>
    </w:p>
    <w:p w14:paraId="419C8BC9" w14:textId="73F1DD87" w:rsidR="00083961" w:rsidRPr="001C3DD0" w:rsidRDefault="00E04C0A" w:rsidP="00083961">
      <w:pPr>
        <w:pStyle w:val="Titleversija"/>
      </w:pPr>
      <w:r>
        <w:fldChar w:fldCharType="begin"/>
      </w:r>
      <w:r>
        <w:instrText xml:space="preserve"> DOCPROPERTY  _Date  \* MERGEFORMAT</w:instrText>
      </w:r>
      <w:r>
        <w:instrText xml:space="preserve"> </w:instrText>
      </w:r>
      <w:r>
        <w:fldChar w:fldCharType="separate"/>
      </w:r>
      <w:r w:rsidR="007252D3">
        <w:t>24.09.2020.</w:t>
      </w:r>
      <w:r>
        <w:fldChar w:fldCharType="end"/>
      </w:r>
      <w:r w:rsidR="000E3167" w:rsidRPr="001C3DD0">
        <w:t xml:space="preserve"> versija</w:t>
      </w:r>
      <w:r w:rsidR="006C4173" w:rsidRPr="001C3DD0">
        <w:t xml:space="preserve"> </w:t>
      </w:r>
      <w:r>
        <w:fldChar w:fldCharType="begin"/>
      </w:r>
      <w:r>
        <w:instrText xml:space="preserve"> DOCPROPERTY  _Version  \* MERGEFORMAT </w:instrText>
      </w:r>
      <w:r>
        <w:fldChar w:fldCharType="separate"/>
      </w:r>
      <w:r w:rsidR="007252D3">
        <w:t>1.13</w:t>
      </w:r>
      <w:r>
        <w:fldChar w:fldCharType="end"/>
      </w:r>
      <w:r w:rsidR="00083961" w:rsidRPr="001C3DD0">
        <w:t xml:space="preserve"> </w:t>
      </w:r>
    </w:p>
    <w:p w14:paraId="419C8BCA" w14:textId="77777777" w:rsidR="00287F45" w:rsidRPr="001C3DD0" w:rsidRDefault="00287F45" w:rsidP="00083961">
      <w:pPr>
        <w:pStyle w:val="Vieta"/>
      </w:pPr>
    </w:p>
    <w:p w14:paraId="6F72DB63" w14:textId="77777777" w:rsidR="00442E61" w:rsidRPr="001C3DD0" w:rsidRDefault="00442E61" w:rsidP="00083961">
      <w:pPr>
        <w:pStyle w:val="Vieta"/>
      </w:pPr>
    </w:p>
    <w:p w14:paraId="24575C41" w14:textId="77777777" w:rsidR="00442E61" w:rsidRDefault="00442E61" w:rsidP="00083961">
      <w:pPr>
        <w:pStyle w:val="Vieta"/>
      </w:pPr>
    </w:p>
    <w:p w14:paraId="6ABA5368" w14:textId="77777777" w:rsidR="00370D5C" w:rsidRDefault="00370D5C" w:rsidP="00083961">
      <w:pPr>
        <w:pStyle w:val="Vieta"/>
      </w:pPr>
    </w:p>
    <w:p w14:paraId="324E49D7" w14:textId="77777777" w:rsidR="00370D5C" w:rsidRDefault="00370D5C" w:rsidP="00083961">
      <w:pPr>
        <w:pStyle w:val="Vieta"/>
      </w:pPr>
    </w:p>
    <w:p w14:paraId="00738005" w14:textId="77777777" w:rsidR="00370D5C" w:rsidRDefault="00370D5C" w:rsidP="00083961">
      <w:pPr>
        <w:pStyle w:val="Vieta"/>
      </w:pPr>
    </w:p>
    <w:p w14:paraId="6A02FB28" w14:textId="77777777" w:rsidR="00370D5C" w:rsidRDefault="00370D5C" w:rsidP="00083961">
      <w:pPr>
        <w:pStyle w:val="Vieta"/>
      </w:pPr>
    </w:p>
    <w:p w14:paraId="0ACD24A5" w14:textId="77777777" w:rsidR="00370D5C" w:rsidRDefault="00370D5C" w:rsidP="00083961">
      <w:pPr>
        <w:pStyle w:val="Vieta"/>
      </w:pPr>
    </w:p>
    <w:p w14:paraId="1FDE3000" w14:textId="77777777" w:rsidR="00370D5C" w:rsidRDefault="00370D5C" w:rsidP="00083961">
      <w:pPr>
        <w:pStyle w:val="Vieta"/>
      </w:pPr>
    </w:p>
    <w:p w14:paraId="1CA99C21" w14:textId="77777777" w:rsidR="00370D5C" w:rsidRPr="001C3DD0" w:rsidRDefault="00370D5C" w:rsidP="00083961">
      <w:pPr>
        <w:pStyle w:val="Vieta"/>
      </w:pPr>
    </w:p>
    <w:p w14:paraId="737D81A5" w14:textId="77777777" w:rsidR="00442E61" w:rsidRPr="001C3DD0" w:rsidRDefault="00442E61" w:rsidP="00083961">
      <w:pPr>
        <w:pStyle w:val="Vieta"/>
      </w:pPr>
    </w:p>
    <w:p w14:paraId="419C8BCB" w14:textId="023D86D4" w:rsidR="00287F45" w:rsidRPr="001C3DD0" w:rsidRDefault="00370D5C" w:rsidP="00083961">
      <w:pPr>
        <w:pStyle w:val="Vieta"/>
      </w:pPr>
      <w:r>
        <w:rPr>
          <w:noProof/>
          <w:lang w:eastAsia="lv-LV"/>
        </w:rPr>
        <w:drawing>
          <wp:inline distT="0" distB="0" distL="0" distR="0" wp14:anchorId="0D6A1F4D" wp14:editId="3B3F8DDD">
            <wp:extent cx="1208598" cy="774015"/>
            <wp:effectExtent l="0" t="0" r="0"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572" cy="777841"/>
                    </a:xfrm>
                    <a:prstGeom prst="rect">
                      <a:avLst/>
                    </a:prstGeom>
                  </pic:spPr>
                </pic:pic>
              </a:graphicData>
            </a:graphic>
          </wp:inline>
        </w:drawing>
      </w:r>
    </w:p>
    <w:p w14:paraId="419C8BCC" w14:textId="3E297ABE" w:rsidR="000E3167" w:rsidRPr="001C3DD0" w:rsidRDefault="00083961" w:rsidP="00083961">
      <w:pPr>
        <w:pStyle w:val="Vieta"/>
      </w:pPr>
      <w:r w:rsidRPr="001C3DD0">
        <w:t>Rīgā 201</w:t>
      </w:r>
      <w:r w:rsidR="00C80957">
        <w:t>9</w:t>
      </w:r>
    </w:p>
    <w:p w14:paraId="419C8BD1" w14:textId="77777777" w:rsidR="002916C2" w:rsidRPr="001C3DD0" w:rsidRDefault="002916C2" w:rsidP="002916C2">
      <w:pPr>
        <w:sectPr w:rsidR="002916C2" w:rsidRPr="001C3DD0"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p>
    <w:p w14:paraId="419C8BD2" w14:textId="77777777" w:rsidR="007D2574" w:rsidRPr="001C3DD0" w:rsidRDefault="007D3BB3" w:rsidP="007D2574">
      <w:pPr>
        <w:pStyle w:val="Titleapakprojekta"/>
        <w:tabs>
          <w:tab w:val="left" w:pos="2160"/>
          <w:tab w:val="center" w:pos="4819"/>
        </w:tabs>
        <w:jc w:val="left"/>
      </w:pPr>
      <w:r w:rsidRPr="001C3DD0">
        <w:lastRenderedPageBreak/>
        <w:tab/>
      </w:r>
      <w:r w:rsidR="007D2574" w:rsidRPr="001C3DD0">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7"/>
        <w:gridCol w:w="7291"/>
      </w:tblGrid>
      <w:tr w:rsidR="003F72C3" w:rsidRPr="001C3DD0" w14:paraId="419C8BD5" w14:textId="77777777" w:rsidTr="006C4173">
        <w:trPr>
          <w:trHeight w:val="838"/>
        </w:trPr>
        <w:tc>
          <w:tcPr>
            <w:tcW w:w="2376" w:type="dxa"/>
          </w:tcPr>
          <w:p w14:paraId="419C8BD3" w14:textId="77777777" w:rsidR="003F72C3" w:rsidRPr="001C3DD0" w:rsidRDefault="003F72C3" w:rsidP="00021632">
            <w:pPr>
              <w:pStyle w:val="Bold"/>
            </w:pPr>
            <w:r w:rsidRPr="001C3DD0">
              <w:t>Dokumenta ID:</w:t>
            </w:r>
          </w:p>
        </w:tc>
        <w:tc>
          <w:tcPr>
            <w:tcW w:w="7478" w:type="dxa"/>
          </w:tcPr>
          <w:p w14:paraId="419C8BD4" w14:textId="51302F1D" w:rsidR="003F72C3" w:rsidRPr="001C3DD0" w:rsidRDefault="00E04C0A" w:rsidP="00561FBB">
            <w:pPr>
              <w:pStyle w:val="Tablebody"/>
            </w:pPr>
            <w:r>
              <w:fldChar w:fldCharType="begin"/>
            </w:r>
            <w:r>
              <w:instrText xml:space="preserve"> DOCPROPERTY  _CustomerID  \* MERGEFORMAT </w:instrText>
            </w:r>
            <w:r>
              <w:fldChar w:fldCharType="separate"/>
            </w:r>
            <w:r w:rsidR="007252D3">
              <w:t>VRAA</w:t>
            </w:r>
            <w:r>
              <w:fldChar w:fldCharType="end"/>
            </w:r>
            <w:r w:rsidR="003F72C3" w:rsidRPr="001C3DD0">
              <w:t>-</w:t>
            </w:r>
            <w:r>
              <w:fldChar w:fldCharType="begin"/>
            </w:r>
            <w:r>
              <w:instrText xml:space="preserve"> DOCPROPERTY  _ContractNumber  \* MERGEFORMAT </w:instrText>
            </w:r>
            <w:r>
              <w:fldChar w:fldCharType="separate"/>
            </w:r>
            <w:r w:rsidR="007252D3">
              <w:t>13_7_17_41</w:t>
            </w:r>
            <w:r>
              <w:fldChar w:fldCharType="end"/>
            </w:r>
            <w:r w:rsidR="003F72C3" w:rsidRPr="001C3DD0">
              <w:t>-</w:t>
            </w:r>
            <w:r>
              <w:fldChar w:fldCharType="begin"/>
            </w:r>
            <w:r>
              <w:instrText xml:space="preserve"> DOCPROPERTY  _ProjectID  \* MERGEFORMAT </w:instrText>
            </w:r>
            <w:r>
              <w:fldChar w:fldCharType="separate"/>
            </w:r>
            <w:r w:rsidR="007252D3">
              <w:t>VISS_2016</w:t>
            </w:r>
            <w:r>
              <w:fldChar w:fldCharType="end"/>
            </w:r>
            <w:r w:rsidR="003F72C3" w:rsidRPr="001C3DD0">
              <w:t>-</w:t>
            </w:r>
            <w:r>
              <w:fldChar w:fldCharType="begin"/>
            </w:r>
            <w:r>
              <w:instrText xml:space="preserve"> DOCPROPERTY  _SubjectID  \* MERGEFORMAT </w:instrText>
            </w:r>
            <w:r>
              <w:fldChar w:fldCharType="separate"/>
            </w:r>
            <w:r w:rsidR="007252D3">
              <w:t>LVP_WZD_2</w:t>
            </w:r>
            <w:r>
              <w:fldChar w:fldCharType="end"/>
            </w:r>
            <w:r w:rsidR="003F72C3" w:rsidRPr="001C3DD0">
              <w:t>-</w:t>
            </w:r>
            <w:r>
              <w:fldChar w:fldCharType="begin"/>
            </w:r>
            <w:r>
              <w:instrText xml:space="preserve"> DOCPROPERTY  _CategoryID  \* MERGEFORMAT </w:instrText>
            </w:r>
            <w:r>
              <w:fldChar w:fldCharType="separate"/>
            </w:r>
            <w:r w:rsidR="007252D3">
              <w:t>PR</w:t>
            </w:r>
            <w:r>
              <w:fldChar w:fldCharType="end"/>
            </w:r>
            <w:r w:rsidR="003F72C3" w:rsidRPr="001C3DD0">
              <w:t>-V</w:t>
            </w:r>
            <w:r>
              <w:fldChar w:fldCharType="begin"/>
            </w:r>
            <w:r>
              <w:instrText xml:space="preserve"> DOCPROPERTY  _Version  \* MERGEFORMAT </w:instrText>
            </w:r>
            <w:r>
              <w:fldChar w:fldCharType="separate"/>
            </w:r>
            <w:r w:rsidR="007252D3">
              <w:t>1.13</w:t>
            </w:r>
            <w:r>
              <w:fldChar w:fldCharType="end"/>
            </w:r>
            <w:r w:rsidR="00196AFB" w:rsidRPr="001C3DD0">
              <w:t>-</w:t>
            </w:r>
            <w:r>
              <w:fldChar w:fldCharType="begin"/>
            </w:r>
            <w:r>
              <w:instrText xml:space="preserve"> DOCPROPERTY  _Date  \* MERGEFORMAT </w:instrText>
            </w:r>
            <w:r>
              <w:fldChar w:fldCharType="separate"/>
            </w:r>
            <w:r w:rsidR="007252D3">
              <w:t>24.09.2020.</w:t>
            </w:r>
            <w:r>
              <w:fldChar w:fldCharType="end"/>
            </w:r>
          </w:p>
        </w:tc>
      </w:tr>
      <w:tr w:rsidR="003F72C3" w:rsidRPr="001C3DD0" w14:paraId="419C8BDB" w14:textId="77777777" w:rsidTr="00561FBB">
        <w:trPr>
          <w:trHeight w:val="2145"/>
        </w:trPr>
        <w:tc>
          <w:tcPr>
            <w:tcW w:w="2376" w:type="dxa"/>
          </w:tcPr>
          <w:p w14:paraId="419C8BD6" w14:textId="77777777" w:rsidR="003F72C3" w:rsidRPr="001C3DD0" w:rsidRDefault="003F72C3" w:rsidP="00021632">
            <w:pPr>
              <w:pStyle w:val="Bold"/>
            </w:pPr>
            <w:r w:rsidRPr="001C3DD0">
              <w:t>Dokumenta nosaukums:</w:t>
            </w:r>
          </w:p>
        </w:tc>
        <w:tc>
          <w:tcPr>
            <w:tcW w:w="7478" w:type="dxa"/>
          </w:tcPr>
          <w:p w14:paraId="419C8BD7" w14:textId="5922F45C" w:rsidR="003F72C3" w:rsidRPr="001C3DD0" w:rsidRDefault="00E04C0A" w:rsidP="00561FBB">
            <w:pPr>
              <w:pStyle w:val="Tablebody"/>
            </w:pPr>
            <w:r>
              <w:fldChar w:fldCharType="begin"/>
            </w:r>
            <w:r>
              <w:instrText xml:space="preserve"> DOCPROPERTY  Title  \* MERGEFORMAT </w:instrText>
            </w:r>
            <w:r>
              <w:fldChar w:fldCharType="separate"/>
            </w:r>
            <w:r w:rsidR="007252D3">
              <w:t>Valsts informācijas sistēmu savietotāja (VISS) un Vienotā valsts un pašvaldību pakalpojumu portāla www.latvija.lv pilnveidošana un uzturēšana</w:t>
            </w:r>
            <w:r>
              <w:fldChar w:fldCharType="end"/>
            </w:r>
            <w:r w:rsidR="003F72C3" w:rsidRPr="001C3DD0">
              <w:t>.</w:t>
            </w:r>
          </w:p>
          <w:p w14:paraId="419C8BD9" w14:textId="431F37E7" w:rsidR="003F72C3" w:rsidRPr="001C3DD0" w:rsidRDefault="00E04C0A" w:rsidP="00561FBB">
            <w:pPr>
              <w:pStyle w:val="Tablebody"/>
            </w:pPr>
            <w:r>
              <w:fldChar w:fldCharType="begin"/>
            </w:r>
            <w:r>
              <w:instrText xml:space="preserve"> DOCPROPERTY  Subject  \* MERGEFORMAT </w:instrText>
            </w:r>
            <w:r>
              <w:fldChar w:fldCharType="separate"/>
            </w:r>
            <w:r w:rsidR="007252D3">
              <w:t>E-pakalpojuma izveidošanas ceļvedis Latvija.lv portālam</w:t>
            </w:r>
            <w:r>
              <w:fldChar w:fldCharType="end"/>
            </w:r>
            <w:r w:rsidR="003F72C3" w:rsidRPr="001C3DD0">
              <w:t>.</w:t>
            </w:r>
          </w:p>
          <w:p w14:paraId="419C8BDA" w14:textId="4D2425AF" w:rsidR="003F72C3" w:rsidRPr="001C3DD0" w:rsidRDefault="00E04C0A" w:rsidP="00561FBB">
            <w:pPr>
              <w:pStyle w:val="Tablebody"/>
            </w:pPr>
            <w:r>
              <w:fldChar w:fldCharType="begin"/>
            </w:r>
            <w:r>
              <w:instrText xml:space="preserve"> DOCPROPERTY  Category  \* MERGEF</w:instrText>
            </w:r>
            <w:r>
              <w:instrText xml:space="preserve">ORMAT </w:instrText>
            </w:r>
            <w:r>
              <w:fldChar w:fldCharType="separate"/>
            </w:r>
            <w:r w:rsidR="007252D3">
              <w:t>Programmētāja rokasgrāmata</w:t>
            </w:r>
            <w:r>
              <w:fldChar w:fldCharType="end"/>
            </w:r>
            <w:r w:rsidR="003F72C3" w:rsidRPr="001C3DD0">
              <w:t>.</w:t>
            </w:r>
          </w:p>
        </w:tc>
      </w:tr>
      <w:tr w:rsidR="003F72C3" w:rsidRPr="001C3DD0" w14:paraId="419C8BDE" w14:textId="77777777" w:rsidTr="006C4173">
        <w:trPr>
          <w:trHeight w:val="855"/>
        </w:trPr>
        <w:tc>
          <w:tcPr>
            <w:tcW w:w="2376" w:type="dxa"/>
          </w:tcPr>
          <w:p w14:paraId="419C8BDC" w14:textId="77777777" w:rsidR="003F72C3" w:rsidRPr="001C3DD0" w:rsidRDefault="003F72C3" w:rsidP="00021632">
            <w:pPr>
              <w:pStyle w:val="Bold"/>
            </w:pPr>
            <w:r w:rsidRPr="001C3DD0">
              <w:t>Dokumenta kods:</w:t>
            </w:r>
          </w:p>
        </w:tc>
        <w:tc>
          <w:tcPr>
            <w:tcW w:w="7478" w:type="dxa"/>
          </w:tcPr>
          <w:p w14:paraId="419C8BDD" w14:textId="504431CA" w:rsidR="003F72C3" w:rsidRPr="001C3DD0" w:rsidRDefault="00E04C0A" w:rsidP="00561FBB">
            <w:pPr>
              <w:pStyle w:val="Tablebody"/>
            </w:pPr>
            <w:r>
              <w:fldChar w:fldCharType="begin"/>
            </w:r>
            <w:r>
              <w:instrText xml:space="preserve"> DOCPROPERTY  _CustomerID  \* MERGEFORMAT </w:instrText>
            </w:r>
            <w:r>
              <w:fldChar w:fldCharType="separate"/>
            </w:r>
            <w:r w:rsidR="007252D3">
              <w:t>VRAA</w:t>
            </w:r>
            <w:r>
              <w:fldChar w:fldCharType="end"/>
            </w:r>
            <w:r w:rsidR="003F72C3" w:rsidRPr="001C3DD0">
              <w:t>-</w:t>
            </w:r>
            <w:r>
              <w:fldChar w:fldCharType="begin"/>
            </w:r>
            <w:r>
              <w:instrText xml:space="preserve"> DOCPROPERTY  _ContractNumber  \* MERGEFORMAT </w:instrText>
            </w:r>
            <w:r>
              <w:fldChar w:fldCharType="separate"/>
            </w:r>
            <w:r w:rsidR="007252D3">
              <w:t>13_7_17_41</w:t>
            </w:r>
            <w:r>
              <w:fldChar w:fldCharType="end"/>
            </w:r>
            <w:r w:rsidR="003F72C3" w:rsidRPr="001C3DD0">
              <w:t>-</w:t>
            </w:r>
            <w:r>
              <w:fldChar w:fldCharType="begin"/>
            </w:r>
            <w:r>
              <w:instrText xml:space="preserve"> DOCPROPERTY  _ProjectID  \* MERGEFORMAT </w:instrText>
            </w:r>
            <w:r>
              <w:fldChar w:fldCharType="separate"/>
            </w:r>
            <w:r w:rsidR="007252D3">
              <w:t>VISS_2016</w:t>
            </w:r>
            <w:r>
              <w:fldChar w:fldCharType="end"/>
            </w:r>
            <w:r w:rsidR="003F72C3" w:rsidRPr="001C3DD0">
              <w:t>-</w:t>
            </w:r>
            <w:r>
              <w:fldChar w:fldCharType="begin"/>
            </w:r>
            <w:r>
              <w:instrText xml:space="preserve"> DOCPROPERTY  _SubjectID  \* MERGEFORM</w:instrText>
            </w:r>
            <w:r>
              <w:instrText xml:space="preserve">AT </w:instrText>
            </w:r>
            <w:r>
              <w:fldChar w:fldCharType="separate"/>
            </w:r>
            <w:r w:rsidR="007252D3">
              <w:t>LVP_WZD_2</w:t>
            </w:r>
            <w:r>
              <w:fldChar w:fldCharType="end"/>
            </w:r>
            <w:r w:rsidR="003F72C3" w:rsidRPr="001C3DD0">
              <w:t>-</w:t>
            </w:r>
            <w:r>
              <w:fldChar w:fldCharType="begin"/>
            </w:r>
            <w:r>
              <w:instrText xml:space="preserve"> DOCPROPERTY  _CategoryID  \* MERGEFORMAT </w:instrText>
            </w:r>
            <w:r>
              <w:fldChar w:fldCharType="separate"/>
            </w:r>
            <w:r w:rsidR="007252D3">
              <w:t>PR</w:t>
            </w:r>
            <w:r>
              <w:fldChar w:fldCharType="end"/>
            </w:r>
          </w:p>
        </w:tc>
      </w:tr>
      <w:tr w:rsidR="003F72C3" w:rsidRPr="001C3DD0" w14:paraId="419C8BE1" w14:textId="77777777" w:rsidTr="006C4173">
        <w:trPr>
          <w:trHeight w:val="853"/>
        </w:trPr>
        <w:tc>
          <w:tcPr>
            <w:tcW w:w="2376" w:type="dxa"/>
          </w:tcPr>
          <w:p w14:paraId="419C8BDF" w14:textId="77777777" w:rsidR="003F72C3" w:rsidRPr="001C3DD0" w:rsidRDefault="003F72C3" w:rsidP="00021632">
            <w:pPr>
              <w:pStyle w:val="Bold"/>
            </w:pPr>
            <w:r w:rsidRPr="001C3DD0">
              <w:t>Versija:</w:t>
            </w:r>
          </w:p>
        </w:tc>
        <w:tc>
          <w:tcPr>
            <w:tcW w:w="7478" w:type="dxa"/>
          </w:tcPr>
          <w:p w14:paraId="419C8BE0" w14:textId="46DF185A" w:rsidR="003F72C3" w:rsidRPr="001C3DD0" w:rsidRDefault="003F72C3" w:rsidP="00561FBB">
            <w:pPr>
              <w:pStyle w:val="Tablebody"/>
            </w:pPr>
            <w:r w:rsidRPr="001C3DD0">
              <w:t xml:space="preserve">Versija </w:t>
            </w:r>
            <w:r w:rsidR="00E04C0A">
              <w:fldChar w:fldCharType="begin"/>
            </w:r>
            <w:r w:rsidR="00E04C0A">
              <w:instrText xml:space="preserve"> DOCPROPERTY  _Version  \* MERGEFORMAT </w:instrText>
            </w:r>
            <w:r w:rsidR="00E04C0A">
              <w:fldChar w:fldCharType="separate"/>
            </w:r>
            <w:r w:rsidR="007252D3">
              <w:t>1.13</w:t>
            </w:r>
            <w:r w:rsidR="00E04C0A">
              <w:fldChar w:fldCharType="end"/>
            </w:r>
            <w:r w:rsidRPr="001C3DD0">
              <w:t xml:space="preserve">, Laidiens </w:t>
            </w:r>
            <w:r w:rsidR="00E04C0A">
              <w:fldChar w:fldCharType="begin"/>
            </w:r>
            <w:r w:rsidR="00E04C0A">
              <w:instrText xml:space="preserve"> DOCPROPERTY  _Date  \* MERGEFORMAT </w:instrText>
            </w:r>
            <w:r w:rsidR="00E04C0A">
              <w:fldChar w:fldCharType="separate"/>
            </w:r>
            <w:r w:rsidR="007252D3">
              <w:t>24.09.2020.</w:t>
            </w:r>
            <w:r w:rsidR="00E04C0A">
              <w:fldChar w:fldCharType="end"/>
            </w:r>
            <w:r w:rsidRPr="001C3DD0">
              <w:t xml:space="preserve"> (saīsināti V</w:t>
            </w:r>
            <w:r w:rsidR="00E04C0A">
              <w:fldChar w:fldCharType="begin"/>
            </w:r>
            <w:r w:rsidR="00E04C0A">
              <w:instrText xml:space="preserve"> DOCPROPERTY  _Version  \* MERGEFORMAT </w:instrText>
            </w:r>
            <w:r w:rsidR="00E04C0A">
              <w:fldChar w:fldCharType="separate"/>
            </w:r>
            <w:r w:rsidR="007252D3">
              <w:t>1.13</w:t>
            </w:r>
            <w:r w:rsidR="00E04C0A">
              <w:fldChar w:fldCharType="end"/>
            </w:r>
            <w:r w:rsidRPr="001C3DD0">
              <w:t xml:space="preserve"> </w:t>
            </w:r>
            <w:r w:rsidR="00E04C0A">
              <w:fldChar w:fldCharType="begin"/>
            </w:r>
            <w:r w:rsidR="00E04C0A">
              <w:instrText xml:space="preserve"> DOCPROPERTY  _Date  \* MERGEFORMAT </w:instrText>
            </w:r>
            <w:r w:rsidR="00E04C0A">
              <w:fldChar w:fldCharType="separate"/>
            </w:r>
            <w:r w:rsidR="007252D3">
              <w:t>24.09.2020.</w:t>
            </w:r>
            <w:r w:rsidR="00E04C0A">
              <w:fldChar w:fldCharType="end"/>
            </w:r>
            <w:r w:rsidRPr="001C3DD0">
              <w:t>)</w:t>
            </w:r>
          </w:p>
        </w:tc>
      </w:tr>
    </w:tbl>
    <w:p w14:paraId="419C8BE2" w14:textId="77777777" w:rsidR="007D2574" w:rsidRPr="001C3DD0" w:rsidRDefault="007D2574" w:rsidP="003F72C3">
      <w:pPr>
        <w:pStyle w:val="TitleSaskanosana"/>
      </w:pPr>
      <w:r w:rsidRPr="001C3DD0">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1C3DD0" w14:paraId="419C8BE7" w14:textId="77777777" w:rsidTr="006C4173">
        <w:tc>
          <w:tcPr>
            <w:tcW w:w="2376" w:type="dxa"/>
            <w:tcBorders>
              <w:bottom w:val="single" w:sz="6" w:space="0" w:color="000000"/>
              <w:right w:val="single" w:sz="6" w:space="0" w:color="000000"/>
            </w:tcBorders>
            <w:shd w:val="clear" w:color="auto" w:fill="auto"/>
            <w:vAlign w:val="center"/>
          </w:tcPr>
          <w:p w14:paraId="419C8BE3" w14:textId="77777777" w:rsidR="007D2574" w:rsidRPr="001C3DD0" w:rsidRDefault="007D2574" w:rsidP="00021632">
            <w:pPr>
              <w:pStyle w:val="Bold"/>
            </w:pPr>
            <w:r w:rsidRPr="001C3DD0">
              <w:t>Organizācija</w:t>
            </w:r>
          </w:p>
        </w:tc>
        <w:tc>
          <w:tcPr>
            <w:tcW w:w="3852" w:type="dxa"/>
            <w:tcBorders>
              <w:bottom w:val="single" w:sz="6" w:space="0" w:color="000000"/>
              <w:right w:val="single" w:sz="4" w:space="0" w:color="auto"/>
            </w:tcBorders>
            <w:shd w:val="clear" w:color="auto" w:fill="auto"/>
            <w:vAlign w:val="center"/>
          </w:tcPr>
          <w:p w14:paraId="419C8BE4" w14:textId="77777777" w:rsidR="007D2574" w:rsidRPr="001C3DD0" w:rsidRDefault="007D2574" w:rsidP="00021632">
            <w:pPr>
              <w:pStyle w:val="Bold"/>
            </w:pPr>
            <w:r w:rsidRPr="001C3DD0">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BE5" w14:textId="77777777" w:rsidR="007D2574" w:rsidRPr="001C3DD0" w:rsidRDefault="007D2574" w:rsidP="00021632">
            <w:pPr>
              <w:pStyle w:val="Bold"/>
            </w:pPr>
            <w:r w:rsidRPr="001C3DD0">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419C8BE6" w14:textId="77777777" w:rsidR="007D2574" w:rsidRPr="001C3DD0" w:rsidRDefault="007D2574" w:rsidP="00021632">
            <w:pPr>
              <w:pStyle w:val="Bold"/>
            </w:pPr>
            <w:r w:rsidRPr="001C3DD0">
              <w:t>Paraksts</w:t>
            </w:r>
          </w:p>
        </w:tc>
      </w:tr>
      <w:tr w:rsidR="007D2574" w:rsidRPr="001C3DD0" w14:paraId="419C8BEC" w14:textId="77777777" w:rsidTr="00CF0C53">
        <w:trPr>
          <w:trHeight w:val="926"/>
        </w:trPr>
        <w:tc>
          <w:tcPr>
            <w:tcW w:w="2376" w:type="dxa"/>
            <w:tcBorders>
              <w:right w:val="single" w:sz="6" w:space="0" w:color="000000"/>
            </w:tcBorders>
            <w:shd w:val="clear" w:color="auto" w:fill="auto"/>
          </w:tcPr>
          <w:p w14:paraId="419C8BE8" w14:textId="17DE26CA" w:rsidR="007D2574" w:rsidRPr="001C3DD0" w:rsidRDefault="00E04C0A" w:rsidP="00561FBB">
            <w:pPr>
              <w:pStyle w:val="Tablebody"/>
              <w:jc w:val="left"/>
            </w:pPr>
            <w:r>
              <w:fldChar w:fldCharType="begin"/>
            </w:r>
            <w:r>
              <w:instrText xml:space="preserve"> DOCPROPERTY  _CustomerTitle  \* MERGEFORMAT </w:instrText>
            </w:r>
            <w:r>
              <w:fldChar w:fldCharType="separate"/>
            </w:r>
            <w:r w:rsidR="007252D3">
              <w:t>Valsts reģionālās attīstības aģentūra</w:t>
            </w:r>
            <w:r>
              <w:fldChar w:fldCharType="end"/>
            </w:r>
          </w:p>
        </w:tc>
        <w:tc>
          <w:tcPr>
            <w:tcW w:w="3852" w:type="dxa"/>
            <w:tcBorders>
              <w:right w:val="single" w:sz="4" w:space="0" w:color="auto"/>
            </w:tcBorders>
            <w:shd w:val="clear" w:color="auto" w:fill="auto"/>
          </w:tcPr>
          <w:p w14:paraId="419C8BE9" w14:textId="55D2A2B3" w:rsidR="007D2574" w:rsidRPr="001C3DD0" w:rsidRDefault="00CF0C53" w:rsidP="00561FBB">
            <w:pPr>
              <w:pStyle w:val="Tablebody"/>
            </w:pPr>
            <w:r w:rsidRPr="001C3DD0">
              <w:t>Atbildīgā persona</w:t>
            </w:r>
            <w:r w:rsidR="007D2574" w:rsidRPr="001C3DD0">
              <w:t xml:space="preserve"> no Pasūtītāja puses</w:t>
            </w:r>
          </w:p>
        </w:tc>
        <w:tc>
          <w:tcPr>
            <w:tcW w:w="1512" w:type="dxa"/>
            <w:tcBorders>
              <w:left w:val="single" w:sz="4" w:space="0" w:color="auto"/>
              <w:right w:val="single" w:sz="4" w:space="0" w:color="auto"/>
            </w:tcBorders>
            <w:shd w:val="clear" w:color="auto" w:fill="auto"/>
          </w:tcPr>
          <w:p w14:paraId="419C8BEA" w14:textId="77777777" w:rsidR="007D2574" w:rsidRPr="001C3DD0" w:rsidRDefault="007D2574" w:rsidP="00021632">
            <w:pPr>
              <w:pStyle w:val="Tablebody"/>
            </w:pPr>
          </w:p>
        </w:tc>
        <w:tc>
          <w:tcPr>
            <w:tcW w:w="2094" w:type="dxa"/>
            <w:tcBorders>
              <w:left w:val="single" w:sz="4" w:space="0" w:color="auto"/>
              <w:right w:val="nil"/>
            </w:tcBorders>
            <w:shd w:val="clear" w:color="auto" w:fill="auto"/>
          </w:tcPr>
          <w:p w14:paraId="419C8BEB" w14:textId="77777777" w:rsidR="007D2574" w:rsidRPr="001C3DD0" w:rsidRDefault="007D2574" w:rsidP="00021632">
            <w:pPr>
              <w:pStyle w:val="Tablebody"/>
            </w:pPr>
          </w:p>
        </w:tc>
      </w:tr>
      <w:tr w:rsidR="007D2574" w:rsidRPr="001C3DD0" w14:paraId="419C8BF1" w14:textId="77777777" w:rsidTr="006C4173">
        <w:trPr>
          <w:trHeight w:val="1005"/>
        </w:trPr>
        <w:tc>
          <w:tcPr>
            <w:tcW w:w="2376" w:type="dxa"/>
            <w:tcBorders>
              <w:right w:val="single" w:sz="6" w:space="0" w:color="000000"/>
            </w:tcBorders>
            <w:shd w:val="clear" w:color="auto" w:fill="auto"/>
          </w:tcPr>
          <w:p w14:paraId="419C8BED" w14:textId="7632FF26" w:rsidR="007D2574" w:rsidRPr="001C3DD0" w:rsidRDefault="00E04C0A" w:rsidP="00561FBB">
            <w:pPr>
              <w:pStyle w:val="Tablebody"/>
            </w:pPr>
            <w:r>
              <w:fldChar w:fldCharType="begin"/>
            </w:r>
            <w:r>
              <w:instrText xml:space="preserve"> DOCPROPERTY  Company  \* MERGEFORMAT </w:instrText>
            </w:r>
            <w:r>
              <w:fldChar w:fldCharType="separate"/>
            </w:r>
            <w:r w:rsidR="007252D3">
              <w:t>SIA "ABC software"</w:t>
            </w:r>
            <w:r>
              <w:fldChar w:fldCharType="end"/>
            </w:r>
          </w:p>
        </w:tc>
        <w:tc>
          <w:tcPr>
            <w:tcW w:w="3852" w:type="dxa"/>
            <w:tcBorders>
              <w:right w:val="single" w:sz="4" w:space="0" w:color="auto"/>
            </w:tcBorders>
            <w:shd w:val="clear" w:color="auto" w:fill="auto"/>
          </w:tcPr>
          <w:p w14:paraId="419C8BEE" w14:textId="6AC2345E" w:rsidR="007D2574" w:rsidRPr="001C3DD0" w:rsidRDefault="00E04C0A" w:rsidP="00561FBB">
            <w:pPr>
              <w:pStyle w:val="Tablebody"/>
            </w:pPr>
            <w:r>
              <w:fldChar w:fldCharType="begin"/>
            </w:r>
            <w:r>
              <w:instrText xml:space="preserve"> DOCPROPERTY  Manager  \* MERGEFORMAT </w:instrText>
            </w:r>
            <w:r>
              <w:fldChar w:fldCharType="separate"/>
            </w:r>
            <w:r w:rsidR="007252D3">
              <w:t>J.Korņijenko</w:t>
            </w:r>
            <w:r>
              <w:fldChar w:fldCharType="end"/>
            </w:r>
            <w:r w:rsidR="007D2574" w:rsidRPr="001C3DD0">
              <w:t xml:space="preserve">, projekta vadītājs </w:t>
            </w:r>
            <w:r w:rsidR="00561FBB" w:rsidRPr="001C3DD0">
              <w:t xml:space="preserve">par tehniskiem jautājumiem </w:t>
            </w:r>
            <w:r w:rsidR="007D2574" w:rsidRPr="001C3DD0">
              <w:t>no Izpildītāja puses</w:t>
            </w:r>
          </w:p>
        </w:tc>
        <w:tc>
          <w:tcPr>
            <w:tcW w:w="1512" w:type="dxa"/>
            <w:tcBorders>
              <w:left w:val="single" w:sz="4" w:space="0" w:color="auto"/>
              <w:right w:val="single" w:sz="4" w:space="0" w:color="auto"/>
            </w:tcBorders>
            <w:shd w:val="clear" w:color="auto" w:fill="auto"/>
          </w:tcPr>
          <w:p w14:paraId="419C8BEF" w14:textId="77B60C6F" w:rsidR="007D2574" w:rsidRPr="001C3DD0" w:rsidRDefault="00E04C0A" w:rsidP="00561FBB">
            <w:pPr>
              <w:pStyle w:val="Tablebody"/>
            </w:pPr>
            <w:r>
              <w:fldChar w:fldCharType="begin"/>
            </w:r>
            <w:r>
              <w:instrText xml:space="preserve"> DOCPROPERTY  _Date  \* MERGEFORMAT </w:instrText>
            </w:r>
            <w:r>
              <w:fldChar w:fldCharType="separate"/>
            </w:r>
            <w:r w:rsidR="007252D3">
              <w:t>24.09.2020.</w:t>
            </w:r>
            <w:r>
              <w:fldChar w:fldCharType="end"/>
            </w:r>
          </w:p>
        </w:tc>
        <w:tc>
          <w:tcPr>
            <w:tcW w:w="2094" w:type="dxa"/>
            <w:tcBorders>
              <w:left w:val="single" w:sz="4" w:space="0" w:color="auto"/>
              <w:right w:val="nil"/>
            </w:tcBorders>
            <w:shd w:val="clear" w:color="auto" w:fill="auto"/>
          </w:tcPr>
          <w:p w14:paraId="419C8BF0" w14:textId="77777777" w:rsidR="007D2574" w:rsidRPr="001C3DD0" w:rsidRDefault="007D2574" w:rsidP="00021632">
            <w:pPr>
              <w:pStyle w:val="Tablebody"/>
            </w:pPr>
          </w:p>
        </w:tc>
      </w:tr>
      <w:tr w:rsidR="007D2574" w:rsidRPr="001C3DD0" w14:paraId="419C8BF6" w14:textId="77777777" w:rsidTr="0050109A">
        <w:trPr>
          <w:trHeight w:val="991"/>
        </w:trPr>
        <w:tc>
          <w:tcPr>
            <w:tcW w:w="2376" w:type="dxa"/>
            <w:tcBorders>
              <w:top w:val="nil"/>
              <w:left w:val="nil"/>
              <w:bottom w:val="single" w:sz="4" w:space="0" w:color="auto"/>
              <w:right w:val="single" w:sz="4" w:space="0" w:color="auto"/>
              <w:tl2br w:val="nil"/>
              <w:tr2bl w:val="nil"/>
            </w:tcBorders>
            <w:shd w:val="clear" w:color="auto" w:fill="auto"/>
          </w:tcPr>
          <w:p w14:paraId="419C8BF2" w14:textId="21DCBAA9" w:rsidR="007D2574" w:rsidRPr="001C3DD0" w:rsidRDefault="00E04C0A" w:rsidP="00561FBB">
            <w:pPr>
              <w:pStyle w:val="Tablebody"/>
            </w:pPr>
            <w:r>
              <w:fldChar w:fldCharType="begin"/>
            </w:r>
            <w:r>
              <w:instrText xml:space="preserve"> DOCPROPERTY  Company  \* MERGEFORMAT </w:instrText>
            </w:r>
            <w:r>
              <w:fldChar w:fldCharType="separate"/>
            </w:r>
            <w:r w:rsidR="007252D3">
              <w:t>SIA "ABC software"</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419C8BF3" w14:textId="77777777" w:rsidR="007D2574" w:rsidRPr="001C3DD0" w:rsidRDefault="00287F45" w:rsidP="00561FBB">
            <w:pPr>
              <w:pStyle w:val="Tablebody"/>
            </w:pPr>
            <w:r w:rsidRPr="001C3DD0">
              <w:t>M.Pētersons</w:t>
            </w:r>
            <w:r w:rsidR="007D2574" w:rsidRPr="001C3DD0">
              <w:t>,</w:t>
            </w:r>
            <w:r w:rsidR="00561FBB" w:rsidRPr="001C3DD0">
              <w:t xml:space="preserve"> projekta vadītājs par administratīviem jautājumiem no Izpildītāja puses</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419C8BF4" w14:textId="1E07F311" w:rsidR="007D2574" w:rsidRPr="001C3DD0" w:rsidRDefault="00E04C0A" w:rsidP="00561FBB">
            <w:pPr>
              <w:pStyle w:val="Tablebody"/>
            </w:pPr>
            <w:r>
              <w:fldChar w:fldCharType="begin"/>
            </w:r>
            <w:r>
              <w:instrText xml:space="preserve"> DOCPROPERTY  _Date  \* MERGEFORMAT </w:instrText>
            </w:r>
            <w:r>
              <w:fldChar w:fldCharType="separate"/>
            </w:r>
            <w:r w:rsidR="007252D3">
              <w:t>24.09.2020.</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419C8BF5" w14:textId="77777777" w:rsidR="007D2574" w:rsidRPr="001C3DD0" w:rsidRDefault="007D2574" w:rsidP="00021632">
            <w:pPr>
              <w:pStyle w:val="Tablebody"/>
            </w:pPr>
          </w:p>
        </w:tc>
      </w:tr>
    </w:tbl>
    <w:p w14:paraId="10A06657" w14:textId="77777777" w:rsidR="00B811E8" w:rsidRPr="001C3DD0" w:rsidRDefault="00B811E8" w:rsidP="00196AFB">
      <w:pPr>
        <w:pStyle w:val="Titleapakprojekta"/>
      </w:pPr>
    </w:p>
    <w:p w14:paraId="58CCB544" w14:textId="77777777" w:rsidR="00B811E8" w:rsidRPr="001C3DD0" w:rsidRDefault="00B811E8">
      <w:pPr>
        <w:spacing w:before="0" w:after="200" w:line="276" w:lineRule="auto"/>
        <w:jc w:val="left"/>
        <w:rPr>
          <w:b/>
          <w:smallCaps/>
          <w:sz w:val="44"/>
        </w:rPr>
      </w:pPr>
      <w:r w:rsidRPr="001C3DD0">
        <w:br w:type="page"/>
      </w:r>
    </w:p>
    <w:p w14:paraId="419C8BFF" w14:textId="7482CBAE" w:rsidR="007D2574" w:rsidRPr="001C3DD0" w:rsidRDefault="007D2574" w:rsidP="00196AFB">
      <w:pPr>
        <w:pStyle w:val="Titleapakprojekta"/>
      </w:pPr>
      <w:r w:rsidRPr="001C3DD0">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39"/>
        <w:gridCol w:w="1308"/>
        <w:gridCol w:w="3934"/>
        <w:gridCol w:w="1945"/>
        <w:gridCol w:w="1628"/>
      </w:tblGrid>
      <w:tr w:rsidR="00E85433" w:rsidRPr="001C3DD0" w14:paraId="419C8C05" w14:textId="77777777" w:rsidTr="00E85433">
        <w:trPr>
          <w:jc w:val="center"/>
        </w:trPr>
        <w:tc>
          <w:tcPr>
            <w:tcW w:w="1043" w:type="dxa"/>
            <w:tcBorders>
              <w:bottom w:val="single" w:sz="6" w:space="0" w:color="000000"/>
              <w:right w:val="single" w:sz="6" w:space="0" w:color="000000"/>
            </w:tcBorders>
            <w:shd w:val="clear" w:color="auto" w:fill="auto"/>
            <w:vAlign w:val="center"/>
          </w:tcPr>
          <w:p w14:paraId="419C8C00" w14:textId="77777777" w:rsidR="00E85433" w:rsidRPr="001C3DD0" w:rsidRDefault="00E85433" w:rsidP="00021632">
            <w:pPr>
              <w:pStyle w:val="Bold"/>
            </w:pPr>
            <w:r w:rsidRPr="001C3DD0">
              <w:t>Versija</w:t>
            </w:r>
          </w:p>
        </w:tc>
        <w:tc>
          <w:tcPr>
            <w:tcW w:w="1312" w:type="dxa"/>
            <w:tcBorders>
              <w:bottom w:val="single" w:sz="6" w:space="0" w:color="000000"/>
              <w:right w:val="single" w:sz="4" w:space="0" w:color="auto"/>
            </w:tcBorders>
            <w:shd w:val="clear" w:color="auto" w:fill="auto"/>
            <w:vAlign w:val="center"/>
          </w:tcPr>
          <w:p w14:paraId="419C8C01" w14:textId="77777777" w:rsidR="00E85433" w:rsidRPr="001C3DD0" w:rsidRDefault="00E85433" w:rsidP="00021632">
            <w:pPr>
              <w:pStyle w:val="Bold"/>
            </w:pPr>
            <w:r w:rsidRPr="001C3DD0">
              <w:t>Datums</w:t>
            </w:r>
          </w:p>
        </w:tc>
        <w:tc>
          <w:tcPr>
            <w:tcW w:w="4132" w:type="dxa"/>
            <w:tcBorders>
              <w:top w:val="single" w:sz="12" w:space="0" w:color="000000"/>
              <w:left w:val="single" w:sz="4" w:space="0" w:color="auto"/>
              <w:bottom w:val="single" w:sz="6" w:space="0" w:color="000000"/>
              <w:right w:val="single" w:sz="4" w:space="0" w:color="auto"/>
            </w:tcBorders>
            <w:shd w:val="clear" w:color="auto" w:fill="auto"/>
            <w:vAlign w:val="center"/>
          </w:tcPr>
          <w:p w14:paraId="419C8C02" w14:textId="77777777" w:rsidR="00E85433" w:rsidRPr="001C3DD0" w:rsidRDefault="00E85433" w:rsidP="00021632">
            <w:pPr>
              <w:pStyle w:val="Bold"/>
            </w:pPr>
            <w:r w:rsidRPr="001C3DD0">
              <w:t>Apraksts</w:t>
            </w:r>
          </w:p>
        </w:tc>
        <w:tc>
          <w:tcPr>
            <w:tcW w:w="1985" w:type="dxa"/>
            <w:tcBorders>
              <w:left w:val="single" w:sz="4" w:space="0" w:color="auto"/>
              <w:bottom w:val="single" w:sz="6" w:space="0" w:color="000000"/>
            </w:tcBorders>
            <w:shd w:val="clear" w:color="auto" w:fill="auto"/>
          </w:tcPr>
          <w:p w14:paraId="419C8C03" w14:textId="77777777" w:rsidR="00E85433" w:rsidRPr="001C3DD0" w:rsidRDefault="00E85433" w:rsidP="00287F45">
            <w:pPr>
              <w:pStyle w:val="Bold"/>
            </w:pPr>
            <w:r w:rsidRPr="001C3DD0">
              <w:t>Organizācija</w:t>
            </w:r>
          </w:p>
        </w:tc>
        <w:tc>
          <w:tcPr>
            <w:tcW w:w="1382" w:type="dxa"/>
            <w:tcBorders>
              <w:left w:val="single" w:sz="4" w:space="0" w:color="auto"/>
              <w:bottom w:val="single" w:sz="6" w:space="0" w:color="000000"/>
            </w:tcBorders>
            <w:vAlign w:val="center"/>
          </w:tcPr>
          <w:p w14:paraId="419C8C04" w14:textId="77777777" w:rsidR="00E85433" w:rsidRPr="001C3DD0" w:rsidRDefault="00E85433" w:rsidP="00287F45">
            <w:pPr>
              <w:pStyle w:val="Bold"/>
            </w:pPr>
            <w:r w:rsidRPr="001C3DD0">
              <w:t>Autors</w:t>
            </w:r>
          </w:p>
        </w:tc>
      </w:tr>
      <w:tr w:rsidR="00E85433" w:rsidRPr="001C3DD0" w14:paraId="419C8C0B" w14:textId="77777777" w:rsidTr="00E85433">
        <w:trPr>
          <w:jc w:val="center"/>
        </w:trPr>
        <w:tc>
          <w:tcPr>
            <w:tcW w:w="1043" w:type="dxa"/>
            <w:tcBorders>
              <w:top w:val="nil"/>
              <w:left w:val="nil"/>
              <w:bottom w:val="nil"/>
              <w:right w:val="single" w:sz="4" w:space="0" w:color="auto"/>
              <w:tl2br w:val="nil"/>
              <w:tr2bl w:val="nil"/>
            </w:tcBorders>
            <w:shd w:val="clear" w:color="auto" w:fill="auto"/>
          </w:tcPr>
          <w:p w14:paraId="419C8C06" w14:textId="77777777" w:rsidR="00E85433" w:rsidRPr="001C3DD0" w:rsidRDefault="00E85433" w:rsidP="00561FBB">
            <w:pPr>
              <w:pStyle w:val="Tablebody"/>
            </w:pPr>
            <w:r w:rsidRPr="001C3DD0">
              <w:t>1.00</w:t>
            </w:r>
          </w:p>
        </w:tc>
        <w:tc>
          <w:tcPr>
            <w:tcW w:w="1312" w:type="dxa"/>
            <w:tcBorders>
              <w:top w:val="nil"/>
              <w:left w:val="single" w:sz="4" w:space="0" w:color="auto"/>
              <w:bottom w:val="nil"/>
              <w:right w:val="single" w:sz="4" w:space="0" w:color="auto"/>
              <w:tl2br w:val="nil"/>
              <w:tr2bl w:val="nil"/>
            </w:tcBorders>
            <w:shd w:val="clear" w:color="auto" w:fill="auto"/>
          </w:tcPr>
          <w:p w14:paraId="419C8C07" w14:textId="77777777" w:rsidR="00E85433" w:rsidRPr="001C3DD0" w:rsidRDefault="003C0D87" w:rsidP="00561FBB">
            <w:pPr>
              <w:pStyle w:val="Tablebody"/>
            </w:pPr>
            <w:r w:rsidRPr="001C3DD0">
              <w:t>08.03.2013</w:t>
            </w:r>
            <w:r w:rsidR="00E85433" w:rsidRPr="001C3DD0">
              <w:t>.</w:t>
            </w:r>
          </w:p>
        </w:tc>
        <w:tc>
          <w:tcPr>
            <w:tcW w:w="4132" w:type="dxa"/>
            <w:tcBorders>
              <w:top w:val="nil"/>
              <w:left w:val="single" w:sz="4" w:space="0" w:color="auto"/>
              <w:bottom w:val="nil"/>
              <w:right w:val="single" w:sz="4" w:space="0" w:color="auto"/>
              <w:tl2br w:val="nil"/>
              <w:tr2bl w:val="nil"/>
            </w:tcBorders>
            <w:shd w:val="clear" w:color="auto" w:fill="auto"/>
          </w:tcPr>
          <w:p w14:paraId="419C8C08" w14:textId="09AA035E" w:rsidR="00E85433" w:rsidRPr="001C3DD0" w:rsidRDefault="00E85433" w:rsidP="00561FBB">
            <w:pPr>
              <w:pStyle w:val="Tablebody"/>
            </w:pPr>
            <w:r w:rsidRPr="001C3DD0">
              <w:t>Izveidota dokumenta sākotnējā versija</w:t>
            </w:r>
            <w:r w:rsidR="00442E61" w:rsidRPr="001C3DD0">
              <w:t>.</w:t>
            </w:r>
            <w:r w:rsidRPr="001C3DD0">
              <w:t xml:space="preserve"> </w:t>
            </w:r>
          </w:p>
        </w:tc>
        <w:tc>
          <w:tcPr>
            <w:tcW w:w="1985" w:type="dxa"/>
            <w:tcBorders>
              <w:top w:val="nil"/>
              <w:left w:val="single" w:sz="4" w:space="0" w:color="auto"/>
              <w:bottom w:val="nil"/>
              <w:right w:val="nil"/>
              <w:tl2br w:val="nil"/>
              <w:tr2bl w:val="nil"/>
            </w:tcBorders>
            <w:shd w:val="clear" w:color="auto" w:fill="auto"/>
          </w:tcPr>
          <w:p w14:paraId="419C8C09" w14:textId="77777777" w:rsidR="00E85433" w:rsidRPr="001C3DD0" w:rsidRDefault="00E85433" w:rsidP="00E85433">
            <w:pPr>
              <w:pStyle w:val="Tablebody"/>
              <w:jc w:val="left"/>
            </w:pPr>
            <w:r w:rsidRPr="001C3DD0">
              <w:t>SIA „ABC software”</w:t>
            </w:r>
          </w:p>
        </w:tc>
        <w:tc>
          <w:tcPr>
            <w:tcW w:w="1382" w:type="dxa"/>
            <w:tcBorders>
              <w:top w:val="nil"/>
              <w:left w:val="single" w:sz="4" w:space="0" w:color="auto"/>
              <w:bottom w:val="nil"/>
              <w:right w:val="nil"/>
              <w:tl2br w:val="nil"/>
              <w:tr2bl w:val="nil"/>
            </w:tcBorders>
          </w:tcPr>
          <w:p w14:paraId="419C8C0A" w14:textId="77777777" w:rsidR="00E85433" w:rsidRPr="001C3DD0" w:rsidRDefault="007B72BA" w:rsidP="007B72BA">
            <w:pPr>
              <w:pStyle w:val="Tablebody"/>
            </w:pPr>
            <w:r w:rsidRPr="001C3DD0">
              <w:t>S</w:t>
            </w:r>
            <w:r w:rsidR="00E85433" w:rsidRPr="001C3DD0">
              <w:t>.</w:t>
            </w:r>
            <w:r w:rsidRPr="001C3DD0">
              <w:t>Siksna</w:t>
            </w:r>
          </w:p>
        </w:tc>
      </w:tr>
      <w:tr w:rsidR="000A74CB" w:rsidRPr="001C3DD0" w14:paraId="45887D21" w14:textId="77777777" w:rsidTr="000A74CB">
        <w:trPr>
          <w:jc w:val="center"/>
        </w:trPr>
        <w:tc>
          <w:tcPr>
            <w:tcW w:w="1043" w:type="dxa"/>
            <w:tcBorders>
              <w:top w:val="nil"/>
              <w:left w:val="nil"/>
              <w:bottom w:val="nil"/>
              <w:right w:val="single" w:sz="4" w:space="0" w:color="auto"/>
              <w:tl2br w:val="nil"/>
              <w:tr2bl w:val="nil"/>
            </w:tcBorders>
            <w:shd w:val="clear" w:color="auto" w:fill="auto"/>
          </w:tcPr>
          <w:p w14:paraId="6C1CB51C" w14:textId="129E4D13" w:rsidR="000A74CB" w:rsidRPr="001C3DD0" w:rsidRDefault="000A74CB" w:rsidP="0055160F">
            <w:pPr>
              <w:pStyle w:val="Tablebody"/>
            </w:pPr>
            <w:r w:rsidRPr="001C3DD0">
              <w:t>1.01</w:t>
            </w:r>
          </w:p>
        </w:tc>
        <w:tc>
          <w:tcPr>
            <w:tcW w:w="1312" w:type="dxa"/>
            <w:tcBorders>
              <w:top w:val="nil"/>
              <w:left w:val="single" w:sz="4" w:space="0" w:color="auto"/>
              <w:bottom w:val="nil"/>
              <w:right w:val="single" w:sz="4" w:space="0" w:color="auto"/>
              <w:tl2br w:val="nil"/>
              <w:tr2bl w:val="nil"/>
            </w:tcBorders>
            <w:shd w:val="clear" w:color="auto" w:fill="auto"/>
          </w:tcPr>
          <w:p w14:paraId="245CD927" w14:textId="0CB881C6" w:rsidR="000A74CB" w:rsidRPr="001C3DD0" w:rsidRDefault="000A74CB" w:rsidP="00A7323D">
            <w:pPr>
              <w:pStyle w:val="Tablebody"/>
            </w:pPr>
            <w:r w:rsidRPr="001C3DD0">
              <w:t>31.05.2013</w:t>
            </w:r>
            <w:r w:rsidR="00CF0C53" w:rsidRPr="001C3DD0">
              <w:t>.</w:t>
            </w:r>
          </w:p>
        </w:tc>
        <w:tc>
          <w:tcPr>
            <w:tcW w:w="4132" w:type="dxa"/>
            <w:tcBorders>
              <w:top w:val="nil"/>
              <w:left w:val="single" w:sz="4" w:space="0" w:color="auto"/>
              <w:bottom w:val="nil"/>
              <w:right w:val="single" w:sz="4" w:space="0" w:color="auto"/>
              <w:tl2br w:val="nil"/>
              <w:tr2bl w:val="nil"/>
            </w:tcBorders>
            <w:shd w:val="clear" w:color="auto" w:fill="auto"/>
          </w:tcPr>
          <w:p w14:paraId="25A45070" w14:textId="77777777" w:rsidR="000A74CB" w:rsidRPr="001C3DD0" w:rsidRDefault="000A74CB" w:rsidP="00722F4E">
            <w:pPr>
              <w:pStyle w:val="Tablebody"/>
            </w:pPr>
            <w:r w:rsidRPr="001C3DD0">
              <w:t>Dokuments atjaunots atbilstoši veiktajām izmaiņām e-pakalpojumos un komentāriem par iepriekšējo dokumenta versiju.</w:t>
            </w:r>
          </w:p>
          <w:p w14:paraId="34925170" w14:textId="77777777" w:rsidR="000A74CB" w:rsidRPr="001C3DD0" w:rsidRDefault="000A74CB" w:rsidP="00722F4E">
            <w:pPr>
              <w:pStyle w:val="Tablebody"/>
            </w:pPr>
            <w:r w:rsidRPr="001C3DD0">
              <w:t>Pievienots uzstādīšanas pakas satura apraksts un komponentu shēmas attēls.</w:t>
            </w:r>
          </w:p>
          <w:p w14:paraId="190368E3" w14:textId="12CE2BB0" w:rsidR="000A74CB" w:rsidRPr="001C3DD0" w:rsidRDefault="000A74CB" w:rsidP="00722F4E">
            <w:pPr>
              <w:pStyle w:val="Tablebody"/>
            </w:pPr>
            <w:r w:rsidRPr="001C3DD0">
              <w:t>Papildināts biežāk sastopamo kļūdu nodalījums.</w:t>
            </w:r>
          </w:p>
        </w:tc>
        <w:tc>
          <w:tcPr>
            <w:tcW w:w="1985" w:type="dxa"/>
            <w:tcBorders>
              <w:top w:val="nil"/>
              <w:left w:val="single" w:sz="4" w:space="0" w:color="auto"/>
              <w:bottom w:val="nil"/>
              <w:right w:val="nil"/>
              <w:tl2br w:val="nil"/>
              <w:tr2bl w:val="nil"/>
            </w:tcBorders>
            <w:shd w:val="clear" w:color="auto" w:fill="auto"/>
          </w:tcPr>
          <w:p w14:paraId="32DB9D63" w14:textId="6CDF2CF4" w:rsidR="000A74CB" w:rsidRPr="001C3DD0" w:rsidRDefault="000A74CB"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2E31BF66" w14:textId="5C99441B" w:rsidR="000A74CB" w:rsidRPr="001C3DD0" w:rsidRDefault="000A74CB" w:rsidP="00021632">
            <w:pPr>
              <w:pStyle w:val="Tablebody"/>
            </w:pPr>
            <w:r w:rsidRPr="001C3DD0">
              <w:t>S.Siksna</w:t>
            </w:r>
          </w:p>
        </w:tc>
      </w:tr>
      <w:tr w:rsidR="000A74CB" w:rsidRPr="001C3DD0" w14:paraId="76D56F8B" w14:textId="77777777" w:rsidTr="00664932">
        <w:trPr>
          <w:jc w:val="center"/>
        </w:trPr>
        <w:tc>
          <w:tcPr>
            <w:tcW w:w="1043" w:type="dxa"/>
            <w:tcBorders>
              <w:top w:val="nil"/>
              <w:left w:val="nil"/>
              <w:bottom w:val="nil"/>
              <w:right w:val="single" w:sz="4" w:space="0" w:color="auto"/>
              <w:tl2br w:val="nil"/>
              <w:tr2bl w:val="nil"/>
            </w:tcBorders>
            <w:shd w:val="clear" w:color="auto" w:fill="auto"/>
          </w:tcPr>
          <w:p w14:paraId="4CDAE0A3" w14:textId="7525109E" w:rsidR="000A74CB" w:rsidRPr="001C3DD0" w:rsidRDefault="000A74CB" w:rsidP="0055160F">
            <w:pPr>
              <w:pStyle w:val="Tablebody"/>
            </w:pPr>
            <w:r w:rsidRPr="001C3DD0">
              <w:t>1.02</w:t>
            </w:r>
          </w:p>
        </w:tc>
        <w:tc>
          <w:tcPr>
            <w:tcW w:w="1312" w:type="dxa"/>
            <w:tcBorders>
              <w:top w:val="nil"/>
              <w:left w:val="single" w:sz="4" w:space="0" w:color="auto"/>
              <w:bottom w:val="nil"/>
              <w:right w:val="single" w:sz="4" w:space="0" w:color="auto"/>
              <w:tl2br w:val="nil"/>
              <w:tr2bl w:val="nil"/>
            </w:tcBorders>
            <w:shd w:val="clear" w:color="auto" w:fill="auto"/>
          </w:tcPr>
          <w:p w14:paraId="03E8A689" w14:textId="1D574D1E" w:rsidR="000A74CB" w:rsidRPr="001C3DD0" w:rsidRDefault="000A74CB" w:rsidP="00A7323D">
            <w:pPr>
              <w:pStyle w:val="Tablebody"/>
            </w:pPr>
            <w:r w:rsidRPr="001C3DD0">
              <w:t>19.08.2013</w:t>
            </w:r>
            <w:r w:rsidR="00CF0C53" w:rsidRPr="001C3DD0">
              <w:t>.</w:t>
            </w:r>
          </w:p>
        </w:tc>
        <w:tc>
          <w:tcPr>
            <w:tcW w:w="4132" w:type="dxa"/>
            <w:tcBorders>
              <w:top w:val="nil"/>
              <w:left w:val="single" w:sz="4" w:space="0" w:color="auto"/>
              <w:bottom w:val="nil"/>
              <w:right w:val="single" w:sz="4" w:space="0" w:color="auto"/>
              <w:tl2br w:val="nil"/>
              <w:tr2bl w:val="nil"/>
            </w:tcBorders>
            <w:shd w:val="clear" w:color="auto" w:fill="auto"/>
          </w:tcPr>
          <w:p w14:paraId="0F4976AB" w14:textId="2F2A0DC8" w:rsidR="000A74CB" w:rsidRPr="001C3DD0" w:rsidRDefault="000A74CB" w:rsidP="00722F4E">
            <w:pPr>
              <w:pStyle w:val="Tablebody"/>
            </w:pPr>
            <w:r w:rsidRPr="001C3DD0">
              <w:t>Dokuments atjaunots atbilstoši veiktajām izmaiņām e-pakalpojumos un komentāriem par iepriekšējo dokumenta versiju.</w:t>
            </w:r>
          </w:p>
        </w:tc>
        <w:tc>
          <w:tcPr>
            <w:tcW w:w="1985" w:type="dxa"/>
            <w:tcBorders>
              <w:top w:val="nil"/>
              <w:left w:val="single" w:sz="4" w:space="0" w:color="auto"/>
              <w:bottom w:val="nil"/>
              <w:right w:val="nil"/>
              <w:tl2br w:val="nil"/>
              <w:tr2bl w:val="nil"/>
            </w:tcBorders>
            <w:shd w:val="clear" w:color="auto" w:fill="auto"/>
          </w:tcPr>
          <w:p w14:paraId="105A27A2" w14:textId="65D1BF6D" w:rsidR="000A74CB" w:rsidRPr="001C3DD0" w:rsidRDefault="000A74CB"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6DAF3D74" w14:textId="657D5D1F" w:rsidR="000A74CB" w:rsidRPr="001C3DD0" w:rsidRDefault="000A74CB" w:rsidP="00021632">
            <w:pPr>
              <w:pStyle w:val="Tablebody"/>
            </w:pPr>
            <w:r w:rsidRPr="001C3DD0">
              <w:t>S.Siksna</w:t>
            </w:r>
          </w:p>
        </w:tc>
      </w:tr>
      <w:tr w:rsidR="009E6D67" w:rsidRPr="001C3DD0" w14:paraId="66B0B00D" w14:textId="77777777" w:rsidTr="004219BE">
        <w:trPr>
          <w:jc w:val="center"/>
        </w:trPr>
        <w:tc>
          <w:tcPr>
            <w:tcW w:w="1043" w:type="dxa"/>
            <w:tcBorders>
              <w:top w:val="nil"/>
              <w:left w:val="nil"/>
              <w:bottom w:val="nil"/>
              <w:right w:val="single" w:sz="4" w:space="0" w:color="auto"/>
              <w:tl2br w:val="nil"/>
              <w:tr2bl w:val="nil"/>
            </w:tcBorders>
            <w:shd w:val="clear" w:color="auto" w:fill="auto"/>
          </w:tcPr>
          <w:p w14:paraId="797996CB" w14:textId="235EE1BA" w:rsidR="009E6D67" w:rsidRPr="001C3DD0" w:rsidRDefault="009E6D67" w:rsidP="0055160F">
            <w:pPr>
              <w:pStyle w:val="Tablebody"/>
            </w:pPr>
            <w:r w:rsidRPr="001C3DD0">
              <w:t>1.03</w:t>
            </w:r>
          </w:p>
        </w:tc>
        <w:tc>
          <w:tcPr>
            <w:tcW w:w="1312" w:type="dxa"/>
            <w:tcBorders>
              <w:top w:val="nil"/>
              <w:left w:val="single" w:sz="4" w:space="0" w:color="auto"/>
              <w:bottom w:val="nil"/>
              <w:right w:val="single" w:sz="4" w:space="0" w:color="auto"/>
              <w:tl2br w:val="nil"/>
              <w:tr2bl w:val="nil"/>
            </w:tcBorders>
            <w:shd w:val="clear" w:color="auto" w:fill="auto"/>
          </w:tcPr>
          <w:p w14:paraId="489AE77A" w14:textId="3936369D" w:rsidR="009E6D67" w:rsidRPr="001C3DD0" w:rsidRDefault="009E6D67" w:rsidP="00A7323D">
            <w:pPr>
              <w:pStyle w:val="Tablebody"/>
            </w:pPr>
            <w:r w:rsidRPr="001C3DD0">
              <w:t>04.10.2013</w:t>
            </w:r>
            <w:r w:rsidR="00CF0C53" w:rsidRPr="001C3DD0">
              <w:t>.</w:t>
            </w:r>
          </w:p>
        </w:tc>
        <w:tc>
          <w:tcPr>
            <w:tcW w:w="4132" w:type="dxa"/>
            <w:tcBorders>
              <w:top w:val="nil"/>
              <w:left w:val="single" w:sz="4" w:space="0" w:color="auto"/>
              <w:bottom w:val="nil"/>
              <w:right w:val="single" w:sz="4" w:space="0" w:color="auto"/>
              <w:tl2br w:val="nil"/>
              <w:tr2bl w:val="nil"/>
            </w:tcBorders>
            <w:shd w:val="clear" w:color="auto" w:fill="auto"/>
          </w:tcPr>
          <w:p w14:paraId="79AF055D" w14:textId="1AF230ED" w:rsidR="009E6D67" w:rsidRPr="001C3DD0" w:rsidRDefault="009E6D67" w:rsidP="00722F4E">
            <w:pPr>
              <w:pStyle w:val="Tablebody"/>
            </w:pPr>
            <w:r w:rsidRPr="001C3DD0">
              <w:t>Dokuments atjaunots atbilstoši veiktajām izmaiņām e-pakalpojumos</w:t>
            </w:r>
            <w:r w:rsidR="00BB33F9" w:rsidRPr="001C3DD0">
              <w:t>.</w:t>
            </w:r>
          </w:p>
        </w:tc>
        <w:tc>
          <w:tcPr>
            <w:tcW w:w="1985" w:type="dxa"/>
            <w:tcBorders>
              <w:top w:val="nil"/>
              <w:left w:val="single" w:sz="4" w:space="0" w:color="auto"/>
              <w:bottom w:val="nil"/>
              <w:right w:val="nil"/>
              <w:tl2br w:val="nil"/>
              <w:tr2bl w:val="nil"/>
            </w:tcBorders>
            <w:shd w:val="clear" w:color="auto" w:fill="auto"/>
          </w:tcPr>
          <w:p w14:paraId="4A6DBD04" w14:textId="5D3A5019" w:rsidR="009E6D67" w:rsidRPr="001C3DD0" w:rsidRDefault="009E6D67"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6EF92295" w14:textId="211FB92F" w:rsidR="009E6D67" w:rsidRPr="001C3DD0" w:rsidRDefault="009E6D67" w:rsidP="00021632">
            <w:pPr>
              <w:pStyle w:val="Tablebody"/>
            </w:pPr>
            <w:r w:rsidRPr="001C3DD0">
              <w:t>S.Siksna</w:t>
            </w:r>
          </w:p>
        </w:tc>
      </w:tr>
      <w:tr w:rsidR="004219BE" w:rsidRPr="001C3DD0" w14:paraId="19C78326" w14:textId="77777777" w:rsidTr="00361A7C">
        <w:trPr>
          <w:jc w:val="center"/>
        </w:trPr>
        <w:tc>
          <w:tcPr>
            <w:tcW w:w="1043" w:type="dxa"/>
            <w:tcBorders>
              <w:top w:val="nil"/>
              <w:left w:val="nil"/>
              <w:bottom w:val="nil"/>
              <w:right w:val="single" w:sz="4" w:space="0" w:color="auto"/>
              <w:tl2br w:val="nil"/>
              <w:tr2bl w:val="nil"/>
            </w:tcBorders>
            <w:shd w:val="clear" w:color="auto" w:fill="auto"/>
          </w:tcPr>
          <w:p w14:paraId="4DC83019" w14:textId="15FEFED5" w:rsidR="004219BE" w:rsidRPr="001C3DD0" w:rsidRDefault="004219BE" w:rsidP="0055160F">
            <w:pPr>
              <w:pStyle w:val="Tablebody"/>
            </w:pPr>
            <w:r w:rsidRPr="001C3DD0">
              <w:t>1.04</w:t>
            </w:r>
          </w:p>
        </w:tc>
        <w:tc>
          <w:tcPr>
            <w:tcW w:w="1312" w:type="dxa"/>
            <w:tcBorders>
              <w:top w:val="nil"/>
              <w:left w:val="single" w:sz="4" w:space="0" w:color="auto"/>
              <w:bottom w:val="nil"/>
              <w:right w:val="single" w:sz="4" w:space="0" w:color="auto"/>
              <w:tl2br w:val="nil"/>
              <w:tr2bl w:val="nil"/>
            </w:tcBorders>
            <w:shd w:val="clear" w:color="auto" w:fill="auto"/>
          </w:tcPr>
          <w:p w14:paraId="13EA070D" w14:textId="7282E36E" w:rsidR="004219BE" w:rsidRPr="001C3DD0" w:rsidRDefault="004219BE" w:rsidP="00A7323D">
            <w:pPr>
              <w:pStyle w:val="Tablebody"/>
            </w:pPr>
            <w:r w:rsidRPr="001C3DD0">
              <w:t>06.11.2013.</w:t>
            </w:r>
          </w:p>
        </w:tc>
        <w:tc>
          <w:tcPr>
            <w:tcW w:w="4132" w:type="dxa"/>
            <w:tcBorders>
              <w:top w:val="nil"/>
              <w:left w:val="single" w:sz="4" w:space="0" w:color="auto"/>
              <w:bottom w:val="nil"/>
              <w:right w:val="single" w:sz="4" w:space="0" w:color="auto"/>
              <w:tl2br w:val="nil"/>
              <w:tr2bl w:val="nil"/>
            </w:tcBorders>
            <w:shd w:val="clear" w:color="auto" w:fill="auto"/>
          </w:tcPr>
          <w:p w14:paraId="141D3AA4" w14:textId="487BB05F" w:rsidR="004219BE" w:rsidRPr="001C3DD0" w:rsidRDefault="004219BE" w:rsidP="00722F4E">
            <w:pPr>
              <w:pStyle w:val="Tablebody"/>
            </w:pPr>
            <w:r w:rsidRPr="001C3DD0">
              <w:t>Precizēta maksājuma moduļa integrācijas instrukcija.</w:t>
            </w:r>
          </w:p>
        </w:tc>
        <w:tc>
          <w:tcPr>
            <w:tcW w:w="1985" w:type="dxa"/>
            <w:tcBorders>
              <w:top w:val="nil"/>
              <w:left w:val="single" w:sz="4" w:space="0" w:color="auto"/>
              <w:bottom w:val="nil"/>
              <w:right w:val="nil"/>
              <w:tl2br w:val="nil"/>
              <w:tr2bl w:val="nil"/>
            </w:tcBorders>
            <w:shd w:val="clear" w:color="auto" w:fill="auto"/>
          </w:tcPr>
          <w:p w14:paraId="405F72E8" w14:textId="5AE2DF96" w:rsidR="004219BE" w:rsidRPr="001C3DD0" w:rsidRDefault="004219BE"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28C7F324" w14:textId="01426225" w:rsidR="004219BE" w:rsidRPr="001C3DD0" w:rsidRDefault="004219BE" w:rsidP="00021632">
            <w:pPr>
              <w:pStyle w:val="Tablebody"/>
            </w:pPr>
            <w:r w:rsidRPr="001C3DD0">
              <w:t>J.Korņijenko</w:t>
            </w:r>
          </w:p>
        </w:tc>
      </w:tr>
      <w:tr w:rsidR="00361A7C" w:rsidRPr="001C3DD0" w14:paraId="41BF1EBE" w14:textId="77777777" w:rsidTr="009120E5">
        <w:trPr>
          <w:jc w:val="center"/>
        </w:trPr>
        <w:tc>
          <w:tcPr>
            <w:tcW w:w="1043" w:type="dxa"/>
            <w:tcBorders>
              <w:top w:val="nil"/>
              <w:left w:val="nil"/>
              <w:bottom w:val="nil"/>
              <w:right w:val="single" w:sz="4" w:space="0" w:color="auto"/>
              <w:tl2br w:val="nil"/>
              <w:tr2bl w:val="nil"/>
            </w:tcBorders>
            <w:shd w:val="clear" w:color="auto" w:fill="auto"/>
          </w:tcPr>
          <w:p w14:paraId="36803E4F" w14:textId="5C0B34D1" w:rsidR="00361A7C" w:rsidRPr="001C3DD0" w:rsidRDefault="00361A7C" w:rsidP="0055160F">
            <w:pPr>
              <w:pStyle w:val="Tablebody"/>
            </w:pPr>
            <w:r w:rsidRPr="001C3DD0">
              <w:t>1.05</w:t>
            </w:r>
          </w:p>
        </w:tc>
        <w:tc>
          <w:tcPr>
            <w:tcW w:w="1312" w:type="dxa"/>
            <w:tcBorders>
              <w:top w:val="nil"/>
              <w:left w:val="single" w:sz="4" w:space="0" w:color="auto"/>
              <w:bottom w:val="nil"/>
              <w:right w:val="single" w:sz="4" w:space="0" w:color="auto"/>
              <w:tl2br w:val="nil"/>
              <w:tr2bl w:val="nil"/>
            </w:tcBorders>
            <w:shd w:val="clear" w:color="auto" w:fill="auto"/>
          </w:tcPr>
          <w:p w14:paraId="70E33842" w14:textId="34F60EF1" w:rsidR="00361A7C" w:rsidRPr="001C3DD0" w:rsidRDefault="00361A7C" w:rsidP="00A7323D">
            <w:pPr>
              <w:pStyle w:val="Tablebody"/>
            </w:pPr>
            <w:r w:rsidRPr="001C3DD0">
              <w:t>11.11.2013</w:t>
            </w:r>
          </w:p>
        </w:tc>
        <w:tc>
          <w:tcPr>
            <w:tcW w:w="4132" w:type="dxa"/>
            <w:tcBorders>
              <w:top w:val="nil"/>
              <w:left w:val="single" w:sz="4" w:space="0" w:color="auto"/>
              <w:bottom w:val="nil"/>
              <w:right w:val="single" w:sz="4" w:space="0" w:color="auto"/>
              <w:tl2br w:val="nil"/>
              <w:tr2bl w:val="nil"/>
            </w:tcBorders>
            <w:shd w:val="clear" w:color="auto" w:fill="auto"/>
          </w:tcPr>
          <w:p w14:paraId="309CD69C" w14:textId="77777777" w:rsidR="00361A7C" w:rsidRPr="001C3DD0" w:rsidRDefault="00361A7C" w:rsidP="00722F4E">
            <w:pPr>
              <w:pStyle w:val="Tablebody"/>
            </w:pPr>
            <w:r w:rsidRPr="001C3DD0">
              <w:t>Dokuments atjaunots atbilstoši veiktajām izmaiņām e-pakalpojumos.</w:t>
            </w:r>
          </w:p>
          <w:p w14:paraId="57F23AD4" w14:textId="6B95BA2E" w:rsidR="00361A7C" w:rsidRPr="001C3DD0" w:rsidRDefault="00361A7C" w:rsidP="00E02EFD">
            <w:pPr>
              <w:pStyle w:val="Tablebody"/>
            </w:pPr>
            <w:r w:rsidRPr="001C3DD0">
              <w:t>Pievienots formu (KDV, IDDV) apraksts.</w:t>
            </w:r>
          </w:p>
        </w:tc>
        <w:tc>
          <w:tcPr>
            <w:tcW w:w="1985" w:type="dxa"/>
            <w:tcBorders>
              <w:top w:val="nil"/>
              <w:left w:val="single" w:sz="4" w:space="0" w:color="auto"/>
              <w:bottom w:val="nil"/>
              <w:right w:val="nil"/>
              <w:tl2br w:val="nil"/>
              <w:tr2bl w:val="nil"/>
            </w:tcBorders>
            <w:shd w:val="clear" w:color="auto" w:fill="auto"/>
          </w:tcPr>
          <w:p w14:paraId="02C7C4CA" w14:textId="77927D5B" w:rsidR="00361A7C" w:rsidRPr="001C3DD0" w:rsidRDefault="00361A7C"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44D530D4" w14:textId="49DFFA94" w:rsidR="00361A7C" w:rsidRPr="001C3DD0" w:rsidRDefault="00361A7C" w:rsidP="00021632">
            <w:pPr>
              <w:pStyle w:val="Tablebody"/>
            </w:pPr>
            <w:r w:rsidRPr="001C3DD0">
              <w:t>S.Siksna</w:t>
            </w:r>
          </w:p>
        </w:tc>
      </w:tr>
      <w:tr w:rsidR="009120E5" w:rsidRPr="001C3DD0" w14:paraId="5AEAD756" w14:textId="77777777" w:rsidTr="00E23B4C">
        <w:trPr>
          <w:jc w:val="center"/>
        </w:trPr>
        <w:tc>
          <w:tcPr>
            <w:tcW w:w="1043" w:type="dxa"/>
            <w:tcBorders>
              <w:top w:val="nil"/>
              <w:left w:val="nil"/>
              <w:bottom w:val="nil"/>
              <w:right w:val="single" w:sz="4" w:space="0" w:color="auto"/>
              <w:tl2br w:val="nil"/>
              <w:tr2bl w:val="nil"/>
            </w:tcBorders>
            <w:shd w:val="clear" w:color="auto" w:fill="auto"/>
          </w:tcPr>
          <w:p w14:paraId="583FFA70" w14:textId="7E53F0A7" w:rsidR="009120E5" w:rsidRPr="001C3DD0" w:rsidRDefault="009120E5" w:rsidP="0055160F">
            <w:pPr>
              <w:pStyle w:val="Tablebody"/>
            </w:pPr>
            <w:r w:rsidRPr="001C3DD0">
              <w:t>1.06</w:t>
            </w:r>
          </w:p>
        </w:tc>
        <w:tc>
          <w:tcPr>
            <w:tcW w:w="1312" w:type="dxa"/>
            <w:tcBorders>
              <w:top w:val="nil"/>
              <w:left w:val="single" w:sz="4" w:space="0" w:color="auto"/>
              <w:bottom w:val="nil"/>
              <w:right w:val="single" w:sz="4" w:space="0" w:color="auto"/>
              <w:tl2br w:val="nil"/>
              <w:tr2bl w:val="nil"/>
            </w:tcBorders>
            <w:shd w:val="clear" w:color="auto" w:fill="auto"/>
          </w:tcPr>
          <w:p w14:paraId="297789BC" w14:textId="0A625B70" w:rsidR="009120E5" w:rsidRPr="001C3DD0" w:rsidRDefault="003E4255" w:rsidP="00A7323D">
            <w:pPr>
              <w:pStyle w:val="Tablebody"/>
            </w:pPr>
            <w:r w:rsidRPr="001C3DD0">
              <w:t>24</w:t>
            </w:r>
            <w:r w:rsidR="009120E5" w:rsidRPr="001C3DD0">
              <w:t>.01.2014.</w:t>
            </w:r>
          </w:p>
        </w:tc>
        <w:tc>
          <w:tcPr>
            <w:tcW w:w="4132" w:type="dxa"/>
            <w:tcBorders>
              <w:top w:val="nil"/>
              <w:left w:val="single" w:sz="4" w:space="0" w:color="auto"/>
              <w:bottom w:val="nil"/>
              <w:right w:val="single" w:sz="4" w:space="0" w:color="auto"/>
              <w:tl2br w:val="nil"/>
              <w:tr2bl w:val="nil"/>
            </w:tcBorders>
            <w:shd w:val="clear" w:color="auto" w:fill="auto"/>
          </w:tcPr>
          <w:p w14:paraId="69EBAC1D" w14:textId="13EC3E1D" w:rsidR="009120E5" w:rsidRPr="001C3DD0" w:rsidRDefault="009120E5" w:rsidP="00722F4E">
            <w:pPr>
              <w:pStyle w:val="Tablebody"/>
            </w:pPr>
            <w:r w:rsidRPr="001C3DD0">
              <w:t>Dokuments atjaunots atbilstoši veiktajām izmaiņām e-pakalpojumos (</w:t>
            </w:r>
            <w:r w:rsidR="008E4F65" w:rsidRPr="001C3DD0">
              <w:t>LvpAddressFinder, LvpPopup</w:t>
            </w:r>
            <w:r w:rsidRPr="001C3DD0">
              <w:t>).</w:t>
            </w:r>
          </w:p>
        </w:tc>
        <w:tc>
          <w:tcPr>
            <w:tcW w:w="1985" w:type="dxa"/>
            <w:tcBorders>
              <w:top w:val="nil"/>
              <w:left w:val="single" w:sz="4" w:space="0" w:color="auto"/>
              <w:bottom w:val="nil"/>
              <w:right w:val="nil"/>
              <w:tl2br w:val="nil"/>
              <w:tr2bl w:val="nil"/>
            </w:tcBorders>
            <w:shd w:val="clear" w:color="auto" w:fill="auto"/>
          </w:tcPr>
          <w:p w14:paraId="1136C4EE" w14:textId="025FF13E" w:rsidR="009120E5" w:rsidRPr="001C3DD0" w:rsidRDefault="009120E5"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7D2DA39E" w14:textId="35B695F1" w:rsidR="009120E5" w:rsidRPr="001C3DD0" w:rsidRDefault="009120E5" w:rsidP="00021632">
            <w:pPr>
              <w:pStyle w:val="Tablebody"/>
            </w:pPr>
            <w:r w:rsidRPr="001C3DD0">
              <w:t>S.Siksna</w:t>
            </w:r>
          </w:p>
        </w:tc>
      </w:tr>
      <w:tr w:rsidR="00E23B4C" w:rsidRPr="001C3DD0" w14:paraId="50F65946" w14:textId="77777777" w:rsidTr="00B25F25">
        <w:trPr>
          <w:jc w:val="center"/>
        </w:trPr>
        <w:tc>
          <w:tcPr>
            <w:tcW w:w="1043" w:type="dxa"/>
            <w:tcBorders>
              <w:top w:val="nil"/>
              <w:left w:val="nil"/>
              <w:bottom w:val="nil"/>
              <w:right w:val="single" w:sz="4" w:space="0" w:color="auto"/>
              <w:tl2br w:val="nil"/>
              <w:tr2bl w:val="nil"/>
            </w:tcBorders>
            <w:shd w:val="clear" w:color="auto" w:fill="auto"/>
          </w:tcPr>
          <w:p w14:paraId="0172F5F9" w14:textId="15CBA1A2" w:rsidR="00E23B4C" w:rsidRPr="001C3DD0" w:rsidRDefault="00E23B4C" w:rsidP="0055160F">
            <w:pPr>
              <w:pStyle w:val="Tablebody"/>
            </w:pPr>
            <w:r w:rsidRPr="001C3DD0">
              <w:t>1.07</w:t>
            </w:r>
          </w:p>
        </w:tc>
        <w:tc>
          <w:tcPr>
            <w:tcW w:w="1312" w:type="dxa"/>
            <w:tcBorders>
              <w:top w:val="nil"/>
              <w:left w:val="single" w:sz="4" w:space="0" w:color="auto"/>
              <w:bottom w:val="nil"/>
              <w:right w:val="single" w:sz="4" w:space="0" w:color="auto"/>
              <w:tl2br w:val="nil"/>
              <w:tr2bl w:val="nil"/>
            </w:tcBorders>
            <w:shd w:val="clear" w:color="auto" w:fill="auto"/>
          </w:tcPr>
          <w:p w14:paraId="325310C6" w14:textId="1D5B908D" w:rsidR="00E23B4C" w:rsidRPr="001C3DD0" w:rsidRDefault="00017450" w:rsidP="00A7323D">
            <w:pPr>
              <w:pStyle w:val="Tablebody"/>
            </w:pPr>
            <w:r>
              <w:t>28</w:t>
            </w:r>
            <w:r w:rsidR="00342DFE" w:rsidRPr="001C3DD0">
              <w:t>.03.2014</w:t>
            </w:r>
          </w:p>
        </w:tc>
        <w:tc>
          <w:tcPr>
            <w:tcW w:w="4132" w:type="dxa"/>
            <w:tcBorders>
              <w:top w:val="nil"/>
              <w:left w:val="single" w:sz="4" w:space="0" w:color="auto"/>
              <w:bottom w:val="nil"/>
              <w:right w:val="single" w:sz="4" w:space="0" w:color="auto"/>
              <w:tl2br w:val="nil"/>
              <w:tr2bl w:val="nil"/>
            </w:tcBorders>
            <w:shd w:val="clear" w:color="auto" w:fill="auto"/>
          </w:tcPr>
          <w:p w14:paraId="10DE2FE8" w14:textId="3189ABBF" w:rsidR="00D97A54" w:rsidRPr="001C3DD0" w:rsidRDefault="00D97A54" w:rsidP="00722F4E">
            <w:pPr>
              <w:pStyle w:val="Tablebody"/>
            </w:pPr>
            <w:r w:rsidRPr="001C3DD0">
              <w:t xml:space="preserve">Dokuments atjaunots atbilstoši veiktajām izmaiņām e-pakalpojumos (LvpTerminateEservice, </w:t>
            </w:r>
            <w:r w:rsidR="008E4653" w:rsidRPr="001C3DD0">
              <w:t>EDK</w:t>
            </w:r>
            <w:r w:rsidRPr="001C3DD0">
              <w:t>).</w:t>
            </w:r>
          </w:p>
          <w:p w14:paraId="31AA11DF" w14:textId="28D54985" w:rsidR="00342DFE" w:rsidRPr="001C3DD0" w:rsidRDefault="00342DFE" w:rsidP="00722F4E">
            <w:pPr>
              <w:pStyle w:val="Tablebody"/>
            </w:pPr>
            <w:r w:rsidRPr="001C3DD0">
              <w:t>Pievienots automātisko vides uzstādīšanas skriptu apraksts.</w:t>
            </w:r>
          </w:p>
          <w:p w14:paraId="19723136" w14:textId="6C501649" w:rsidR="00342DFE" w:rsidRPr="001C3DD0" w:rsidRDefault="007F391E" w:rsidP="00722F4E">
            <w:pPr>
              <w:pStyle w:val="Tablebody"/>
            </w:pPr>
            <w:r>
              <w:t>Pievienots integrācijas servisu</w:t>
            </w:r>
            <w:r w:rsidR="002F003D">
              <w:t xml:space="preserve"> un XML shēmu</w:t>
            </w:r>
            <w:r w:rsidR="00342DFE" w:rsidRPr="001C3DD0">
              <w:t xml:space="preserve"> reģistrācijas VISS apraksts.</w:t>
            </w:r>
          </w:p>
          <w:p w14:paraId="1DAD5F0B" w14:textId="3CF3B254" w:rsidR="00E23B4C" w:rsidRPr="001C3DD0" w:rsidRDefault="00E23B4C" w:rsidP="00722F4E">
            <w:pPr>
              <w:pStyle w:val="Tablebody"/>
            </w:pPr>
            <w:r w:rsidRPr="001C3DD0">
              <w:t>Pievienots emulatora autentifikācijas apraksts (tai skaitā juridiskai personai).</w:t>
            </w:r>
          </w:p>
          <w:p w14:paraId="37B74211" w14:textId="1107C4A5" w:rsidR="00E23B4C" w:rsidRPr="001C3DD0" w:rsidRDefault="00E23B4C" w:rsidP="002F003D">
            <w:pPr>
              <w:pStyle w:val="Tablebody"/>
            </w:pPr>
            <w:r w:rsidRPr="001C3DD0">
              <w:t xml:space="preserve">Papildināti </w:t>
            </w:r>
            <w:r w:rsidR="002F003D">
              <w:t>problēmu</w:t>
            </w:r>
            <w:r w:rsidRPr="001C3DD0">
              <w:t xml:space="preserve"> novēršanas apraksti.</w:t>
            </w:r>
          </w:p>
        </w:tc>
        <w:tc>
          <w:tcPr>
            <w:tcW w:w="1985" w:type="dxa"/>
            <w:tcBorders>
              <w:top w:val="nil"/>
              <w:left w:val="single" w:sz="4" w:space="0" w:color="auto"/>
              <w:bottom w:val="nil"/>
              <w:right w:val="nil"/>
              <w:tl2br w:val="nil"/>
              <w:tr2bl w:val="nil"/>
            </w:tcBorders>
            <w:shd w:val="clear" w:color="auto" w:fill="auto"/>
          </w:tcPr>
          <w:p w14:paraId="0C6E45C2" w14:textId="54ABBE99" w:rsidR="00E23B4C" w:rsidRPr="001C3DD0" w:rsidRDefault="00E23B4C"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7D76C87D" w14:textId="5BBBE70C" w:rsidR="00E23B4C" w:rsidRPr="001C3DD0" w:rsidRDefault="00E23B4C" w:rsidP="00021632">
            <w:pPr>
              <w:pStyle w:val="Tablebody"/>
            </w:pPr>
            <w:r w:rsidRPr="001C3DD0">
              <w:t>S.Siksna</w:t>
            </w:r>
          </w:p>
        </w:tc>
      </w:tr>
      <w:tr w:rsidR="00B25F25" w:rsidRPr="001C3DD0" w14:paraId="2A87F498" w14:textId="77777777" w:rsidTr="001A0C36">
        <w:trPr>
          <w:jc w:val="center"/>
        </w:trPr>
        <w:tc>
          <w:tcPr>
            <w:tcW w:w="1043" w:type="dxa"/>
            <w:tcBorders>
              <w:top w:val="nil"/>
              <w:left w:val="nil"/>
              <w:bottom w:val="nil"/>
              <w:right w:val="single" w:sz="4" w:space="0" w:color="auto"/>
              <w:tl2br w:val="nil"/>
              <w:tr2bl w:val="nil"/>
            </w:tcBorders>
            <w:shd w:val="clear" w:color="auto" w:fill="auto"/>
          </w:tcPr>
          <w:p w14:paraId="55ACDB77" w14:textId="3CBF3207" w:rsidR="00B25F25" w:rsidRPr="001C3DD0" w:rsidRDefault="00B25F25" w:rsidP="0055160F">
            <w:pPr>
              <w:pStyle w:val="Tablebody"/>
            </w:pPr>
            <w:r>
              <w:t>1.08</w:t>
            </w:r>
          </w:p>
        </w:tc>
        <w:tc>
          <w:tcPr>
            <w:tcW w:w="1312" w:type="dxa"/>
            <w:tcBorders>
              <w:top w:val="nil"/>
              <w:left w:val="single" w:sz="4" w:space="0" w:color="auto"/>
              <w:bottom w:val="nil"/>
              <w:right w:val="single" w:sz="4" w:space="0" w:color="auto"/>
              <w:tl2br w:val="nil"/>
              <w:tr2bl w:val="nil"/>
            </w:tcBorders>
            <w:shd w:val="clear" w:color="auto" w:fill="auto"/>
          </w:tcPr>
          <w:p w14:paraId="636C4363" w14:textId="0DEF02F9" w:rsidR="00B25F25" w:rsidRDefault="00B25F25" w:rsidP="00A7323D">
            <w:pPr>
              <w:pStyle w:val="Tablebody"/>
            </w:pPr>
            <w:r>
              <w:t>24.09.2014</w:t>
            </w:r>
          </w:p>
        </w:tc>
        <w:tc>
          <w:tcPr>
            <w:tcW w:w="4132" w:type="dxa"/>
            <w:tcBorders>
              <w:top w:val="nil"/>
              <w:left w:val="single" w:sz="4" w:space="0" w:color="auto"/>
              <w:bottom w:val="nil"/>
              <w:right w:val="single" w:sz="4" w:space="0" w:color="auto"/>
              <w:tl2br w:val="nil"/>
              <w:tr2bl w:val="nil"/>
            </w:tcBorders>
            <w:shd w:val="clear" w:color="auto" w:fill="auto"/>
          </w:tcPr>
          <w:p w14:paraId="4B622107" w14:textId="3FDF1C6E" w:rsidR="00B25F25" w:rsidRPr="001C3DD0" w:rsidRDefault="00B25F25" w:rsidP="00722F4E">
            <w:pPr>
              <w:pStyle w:val="Tablebody"/>
            </w:pPr>
            <w:r w:rsidRPr="001C3DD0">
              <w:t>Dokuments atjaunots atbilstoši veiktajām izmaiņām e-pakalpojumos</w:t>
            </w:r>
            <w:r>
              <w:t xml:space="preserve"> (notifikāciju serviss, papildinās problēmu novēršanas saraksts).</w:t>
            </w:r>
          </w:p>
        </w:tc>
        <w:tc>
          <w:tcPr>
            <w:tcW w:w="1985" w:type="dxa"/>
            <w:tcBorders>
              <w:top w:val="nil"/>
              <w:left w:val="single" w:sz="4" w:space="0" w:color="auto"/>
              <w:bottom w:val="nil"/>
              <w:right w:val="nil"/>
              <w:tl2br w:val="nil"/>
              <w:tr2bl w:val="nil"/>
            </w:tcBorders>
            <w:shd w:val="clear" w:color="auto" w:fill="auto"/>
          </w:tcPr>
          <w:p w14:paraId="0E99F13F" w14:textId="186A9950" w:rsidR="00B25F25" w:rsidRPr="001C3DD0" w:rsidRDefault="00B25F25"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10C368D6" w14:textId="77777777" w:rsidR="00B25F25" w:rsidRDefault="00B25F25" w:rsidP="00021632">
            <w:pPr>
              <w:pStyle w:val="Tablebody"/>
            </w:pPr>
            <w:r w:rsidRPr="001C3DD0">
              <w:t>S.Siksna</w:t>
            </w:r>
          </w:p>
          <w:p w14:paraId="42C8C059" w14:textId="4C8847A3" w:rsidR="00B4402A" w:rsidRPr="001C3DD0" w:rsidRDefault="00B4402A" w:rsidP="00021632">
            <w:pPr>
              <w:pStyle w:val="Tablebody"/>
            </w:pPr>
          </w:p>
        </w:tc>
      </w:tr>
      <w:tr w:rsidR="00B4402A" w:rsidRPr="001C3DD0" w14:paraId="1CE57A2F" w14:textId="77777777" w:rsidTr="00D21CBD">
        <w:trPr>
          <w:jc w:val="center"/>
        </w:trPr>
        <w:tc>
          <w:tcPr>
            <w:tcW w:w="1043" w:type="dxa"/>
            <w:tcBorders>
              <w:top w:val="nil"/>
              <w:left w:val="nil"/>
              <w:bottom w:val="nil"/>
              <w:right w:val="single" w:sz="4" w:space="0" w:color="auto"/>
              <w:tl2br w:val="nil"/>
              <w:tr2bl w:val="nil"/>
            </w:tcBorders>
            <w:shd w:val="clear" w:color="auto" w:fill="auto"/>
          </w:tcPr>
          <w:p w14:paraId="737E7A70" w14:textId="2A8D1CB1" w:rsidR="00B4402A" w:rsidRDefault="00B4402A" w:rsidP="0055160F">
            <w:pPr>
              <w:pStyle w:val="Tablebody"/>
            </w:pPr>
            <w:r>
              <w:t>1.09</w:t>
            </w:r>
          </w:p>
        </w:tc>
        <w:tc>
          <w:tcPr>
            <w:tcW w:w="1312" w:type="dxa"/>
            <w:tcBorders>
              <w:top w:val="nil"/>
              <w:left w:val="single" w:sz="4" w:space="0" w:color="auto"/>
              <w:bottom w:val="nil"/>
              <w:right w:val="single" w:sz="4" w:space="0" w:color="auto"/>
              <w:tl2br w:val="nil"/>
              <w:tr2bl w:val="nil"/>
            </w:tcBorders>
            <w:shd w:val="clear" w:color="auto" w:fill="auto"/>
          </w:tcPr>
          <w:p w14:paraId="562BFD11" w14:textId="1CE5C421" w:rsidR="00B4402A" w:rsidRDefault="005653B7" w:rsidP="00940089">
            <w:pPr>
              <w:pStyle w:val="Tablebody"/>
            </w:pPr>
            <w:r>
              <w:t>27</w:t>
            </w:r>
            <w:r w:rsidR="001A0C36">
              <w:t>.0</w:t>
            </w:r>
            <w:r>
              <w:t>2</w:t>
            </w:r>
            <w:r w:rsidR="001A0C36">
              <w:t>.2015</w:t>
            </w:r>
          </w:p>
        </w:tc>
        <w:tc>
          <w:tcPr>
            <w:tcW w:w="4132" w:type="dxa"/>
            <w:tcBorders>
              <w:top w:val="nil"/>
              <w:left w:val="single" w:sz="4" w:space="0" w:color="auto"/>
              <w:bottom w:val="nil"/>
              <w:right w:val="single" w:sz="4" w:space="0" w:color="auto"/>
              <w:tl2br w:val="nil"/>
              <w:tr2bl w:val="nil"/>
            </w:tcBorders>
            <w:shd w:val="clear" w:color="auto" w:fill="auto"/>
          </w:tcPr>
          <w:p w14:paraId="646FFCE3" w14:textId="7E289733" w:rsidR="00B4402A" w:rsidRDefault="00B4402A" w:rsidP="00722F4E">
            <w:pPr>
              <w:pStyle w:val="Tablebody"/>
            </w:pPr>
            <w:r w:rsidRPr="001C3DD0">
              <w:t>Dokuments atjaunots atbilstoši v</w:t>
            </w:r>
            <w:r>
              <w:t>eiktajām izmaiņām e-pakalpojumu izstrādes emulātorā.</w:t>
            </w:r>
          </w:p>
          <w:p w14:paraId="17980B45" w14:textId="77777777" w:rsidR="00B4402A" w:rsidRDefault="00B4402A" w:rsidP="00722F4E">
            <w:pPr>
              <w:pStyle w:val="Tablebody"/>
            </w:pPr>
            <w:r>
              <w:t>Pievienota informācija par jaunu kontroli (LvpFileUpload)</w:t>
            </w:r>
          </w:p>
          <w:p w14:paraId="7098620B" w14:textId="04C757B0" w:rsidR="00940089" w:rsidRPr="001C3DD0" w:rsidRDefault="00940089" w:rsidP="00722F4E">
            <w:pPr>
              <w:pStyle w:val="Tablebody"/>
            </w:pPr>
            <w:r>
              <w:t>Pievienota informācija par lvp/fielUploader sekciju</w:t>
            </w:r>
            <w:r w:rsidR="0085298B">
              <w:t>.</w:t>
            </w:r>
          </w:p>
        </w:tc>
        <w:tc>
          <w:tcPr>
            <w:tcW w:w="1985" w:type="dxa"/>
            <w:tcBorders>
              <w:top w:val="nil"/>
              <w:left w:val="single" w:sz="4" w:space="0" w:color="auto"/>
              <w:bottom w:val="nil"/>
              <w:right w:val="nil"/>
              <w:tl2br w:val="nil"/>
              <w:tr2bl w:val="nil"/>
            </w:tcBorders>
            <w:shd w:val="clear" w:color="auto" w:fill="auto"/>
          </w:tcPr>
          <w:p w14:paraId="20F63D47" w14:textId="710E26D2" w:rsidR="00B4402A" w:rsidRPr="001C3DD0" w:rsidRDefault="00C03387"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21999B3F" w14:textId="06D35F65" w:rsidR="00B4402A" w:rsidRPr="001C3DD0" w:rsidRDefault="00C03387" w:rsidP="00021632">
            <w:pPr>
              <w:pStyle w:val="Tablebody"/>
            </w:pPr>
            <w:r>
              <w:t>A.Jeršovs</w:t>
            </w:r>
          </w:p>
        </w:tc>
      </w:tr>
      <w:tr w:rsidR="00E8534C" w:rsidRPr="001C3DD0" w14:paraId="21B1E842" w14:textId="77777777" w:rsidTr="00C80957">
        <w:trPr>
          <w:jc w:val="center"/>
        </w:trPr>
        <w:tc>
          <w:tcPr>
            <w:tcW w:w="1043" w:type="dxa"/>
            <w:tcBorders>
              <w:top w:val="nil"/>
              <w:left w:val="nil"/>
              <w:bottom w:val="nil"/>
              <w:right w:val="single" w:sz="4" w:space="0" w:color="auto"/>
              <w:tl2br w:val="nil"/>
              <w:tr2bl w:val="nil"/>
            </w:tcBorders>
            <w:shd w:val="clear" w:color="auto" w:fill="auto"/>
          </w:tcPr>
          <w:p w14:paraId="5B763850" w14:textId="4127FEB3" w:rsidR="00E8534C" w:rsidRDefault="00E8534C" w:rsidP="0055160F">
            <w:pPr>
              <w:pStyle w:val="Tablebody"/>
            </w:pPr>
            <w:r>
              <w:t>1.10</w:t>
            </w:r>
          </w:p>
        </w:tc>
        <w:tc>
          <w:tcPr>
            <w:tcW w:w="1312" w:type="dxa"/>
            <w:tcBorders>
              <w:top w:val="nil"/>
              <w:left w:val="single" w:sz="4" w:space="0" w:color="auto"/>
              <w:bottom w:val="nil"/>
              <w:right w:val="single" w:sz="4" w:space="0" w:color="auto"/>
              <w:tl2br w:val="nil"/>
              <w:tr2bl w:val="nil"/>
            </w:tcBorders>
            <w:shd w:val="clear" w:color="auto" w:fill="auto"/>
          </w:tcPr>
          <w:p w14:paraId="615B38A4" w14:textId="3662E0E2" w:rsidR="00E8534C" w:rsidRDefault="00E8534C" w:rsidP="00940089">
            <w:pPr>
              <w:pStyle w:val="Tablebody"/>
            </w:pPr>
            <w:r>
              <w:t>11.07.2016</w:t>
            </w:r>
          </w:p>
        </w:tc>
        <w:tc>
          <w:tcPr>
            <w:tcW w:w="4132" w:type="dxa"/>
            <w:tcBorders>
              <w:top w:val="nil"/>
              <w:left w:val="single" w:sz="4" w:space="0" w:color="auto"/>
              <w:bottom w:val="nil"/>
              <w:right w:val="single" w:sz="4" w:space="0" w:color="auto"/>
              <w:tl2br w:val="nil"/>
              <w:tr2bl w:val="nil"/>
            </w:tcBorders>
            <w:shd w:val="clear" w:color="auto" w:fill="auto"/>
          </w:tcPr>
          <w:p w14:paraId="165E1C3D" w14:textId="77777777" w:rsidR="00E8534C" w:rsidRDefault="00E8534C" w:rsidP="00722F4E">
            <w:pPr>
              <w:pStyle w:val="Tablebody"/>
            </w:pPr>
            <w:r>
              <w:t>Veikti labojumi atbilstoši #6331:</w:t>
            </w:r>
          </w:p>
          <w:p w14:paraId="0398D4C8" w14:textId="01F02DBA" w:rsidR="00E8534C" w:rsidRPr="001C3DD0" w:rsidRDefault="00F41DF9" w:rsidP="00F41DF9">
            <w:pPr>
              <w:pStyle w:val="Tablebody"/>
            </w:pPr>
            <w:r>
              <w:t>Pievienots [8] saistītais dokuments un atsauce uz šī dokumenta 2.nodaļu 7.1.14. sadaļā.</w:t>
            </w:r>
          </w:p>
        </w:tc>
        <w:tc>
          <w:tcPr>
            <w:tcW w:w="1985" w:type="dxa"/>
            <w:tcBorders>
              <w:top w:val="nil"/>
              <w:left w:val="single" w:sz="4" w:space="0" w:color="auto"/>
              <w:bottom w:val="nil"/>
              <w:right w:val="nil"/>
              <w:tl2br w:val="nil"/>
              <w:tr2bl w:val="nil"/>
            </w:tcBorders>
            <w:shd w:val="clear" w:color="auto" w:fill="auto"/>
          </w:tcPr>
          <w:p w14:paraId="1927B109" w14:textId="774E7E25" w:rsidR="00E8534C" w:rsidRPr="001C3DD0" w:rsidRDefault="00E8534C"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22BF5879" w14:textId="53AFB201" w:rsidR="00E8534C" w:rsidRDefault="00E8534C" w:rsidP="00021632">
            <w:pPr>
              <w:pStyle w:val="Tablebody"/>
            </w:pPr>
            <w:r>
              <w:t>M.Gasparoviča-Asīte</w:t>
            </w:r>
          </w:p>
        </w:tc>
      </w:tr>
      <w:tr w:rsidR="00895258" w:rsidRPr="001C3DD0" w14:paraId="58F3BE93" w14:textId="77777777" w:rsidTr="00C80957">
        <w:trPr>
          <w:jc w:val="center"/>
        </w:trPr>
        <w:tc>
          <w:tcPr>
            <w:tcW w:w="1043" w:type="dxa"/>
            <w:tcBorders>
              <w:top w:val="nil"/>
              <w:left w:val="nil"/>
              <w:bottom w:val="nil"/>
              <w:right w:val="single" w:sz="4" w:space="0" w:color="auto"/>
              <w:tl2br w:val="nil"/>
              <w:tr2bl w:val="nil"/>
            </w:tcBorders>
            <w:shd w:val="clear" w:color="auto" w:fill="auto"/>
          </w:tcPr>
          <w:p w14:paraId="763FACF7" w14:textId="19E2F854" w:rsidR="00895258" w:rsidRDefault="00895258" w:rsidP="0055160F">
            <w:pPr>
              <w:pStyle w:val="Tablebody"/>
            </w:pPr>
            <w:r>
              <w:t>1.11</w:t>
            </w:r>
          </w:p>
        </w:tc>
        <w:tc>
          <w:tcPr>
            <w:tcW w:w="1312" w:type="dxa"/>
            <w:tcBorders>
              <w:top w:val="nil"/>
              <w:left w:val="single" w:sz="4" w:space="0" w:color="auto"/>
              <w:bottom w:val="nil"/>
              <w:right w:val="single" w:sz="4" w:space="0" w:color="auto"/>
              <w:tl2br w:val="nil"/>
              <w:tr2bl w:val="nil"/>
            </w:tcBorders>
            <w:shd w:val="clear" w:color="auto" w:fill="auto"/>
          </w:tcPr>
          <w:p w14:paraId="03DB76DF" w14:textId="1168C1C7" w:rsidR="00895258" w:rsidRDefault="00C80957" w:rsidP="00940089">
            <w:pPr>
              <w:pStyle w:val="Tablebody"/>
            </w:pPr>
            <w:r>
              <w:t>02</w:t>
            </w:r>
            <w:r w:rsidR="00895258">
              <w:t>.09.2018.</w:t>
            </w:r>
          </w:p>
        </w:tc>
        <w:tc>
          <w:tcPr>
            <w:tcW w:w="4132" w:type="dxa"/>
            <w:tcBorders>
              <w:top w:val="nil"/>
              <w:left w:val="single" w:sz="4" w:space="0" w:color="auto"/>
              <w:bottom w:val="nil"/>
              <w:right w:val="single" w:sz="4" w:space="0" w:color="auto"/>
              <w:tl2br w:val="nil"/>
              <w:tr2bl w:val="nil"/>
            </w:tcBorders>
            <w:shd w:val="clear" w:color="auto" w:fill="auto"/>
          </w:tcPr>
          <w:p w14:paraId="0D96F1A9" w14:textId="4B43995F" w:rsidR="00895258" w:rsidRDefault="00C80957">
            <w:pPr>
              <w:pStyle w:val="Tablebody"/>
            </w:pPr>
            <w:r>
              <w:t xml:space="preserve">Saistībā ar IP Nr.26 realizāciju </w:t>
            </w:r>
            <w:r w:rsidR="00F834AD">
              <w:t>7.1.2. sadaļā</w:t>
            </w:r>
            <w:r w:rsidR="00F834AD" w:rsidRPr="00F834AD">
              <w:t xml:space="preserve"> </w:t>
            </w:r>
            <w:r w:rsidR="00F834AD">
              <w:t xml:space="preserve">papildināts </w:t>
            </w:r>
            <w:r w:rsidR="00F834AD" w:rsidRPr="00F834AD">
              <w:t>CreateDocument</w:t>
            </w:r>
            <w:r w:rsidR="00F834AD">
              <w:t xml:space="preserve"> metodes apraksts -aprakstīta iespēja </w:t>
            </w:r>
            <w:r w:rsidR="00F834AD">
              <w:lastRenderedPageBreak/>
              <w:t>norādīt pieejas kontroles ierakstus, veidojot dokumentu.</w:t>
            </w:r>
          </w:p>
          <w:p w14:paraId="156BF54C" w14:textId="5C30A4FB" w:rsidR="00895258" w:rsidRDefault="00895258">
            <w:pPr>
              <w:pStyle w:val="Tablebody"/>
            </w:pPr>
            <w:r>
              <w:t>Pievienots [9] saistītais dokuments un atsauce uz šo dokumentu 7.1.2. sadaļā.</w:t>
            </w:r>
          </w:p>
        </w:tc>
        <w:tc>
          <w:tcPr>
            <w:tcW w:w="1985" w:type="dxa"/>
            <w:tcBorders>
              <w:top w:val="nil"/>
              <w:left w:val="single" w:sz="4" w:space="0" w:color="auto"/>
              <w:bottom w:val="nil"/>
              <w:right w:val="nil"/>
              <w:tl2br w:val="nil"/>
              <w:tr2bl w:val="nil"/>
            </w:tcBorders>
            <w:shd w:val="clear" w:color="auto" w:fill="auto"/>
          </w:tcPr>
          <w:p w14:paraId="69AE257F" w14:textId="118154DE" w:rsidR="00895258" w:rsidRPr="001C3DD0" w:rsidRDefault="00895258" w:rsidP="00021632">
            <w:pPr>
              <w:pStyle w:val="Tablebody"/>
            </w:pPr>
            <w:r w:rsidRPr="001C3DD0">
              <w:lastRenderedPageBreak/>
              <w:t>SIA „ABC software”</w:t>
            </w:r>
          </w:p>
        </w:tc>
        <w:tc>
          <w:tcPr>
            <w:tcW w:w="1382" w:type="dxa"/>
            <w:tcBorders>
              <w:top w:val="nil"/>
              <w:left w:val="single" w:sz="4" w:space="0" w:color="auto"/>
              <w:bottom w:val="nil"/>
              <w:right w:val="nil"/>
              <w:tl2br w:val="nil"/>
              <w:tr2bl w:val="nil"/>
            </w:tcBorders>
          </w:tcPr>
          <w:p w14:paraId="58E15E83" w14:textId="0562C2B3" w:rsidR="00895258" w:rsidRDefault="00F834AD" w:rsidP="00021632">
            <w:pPr>
              <w:pStyle w:val="Tablebody"/>
            </w:pPr>
            <w:r>
              <w:t>A.Mačiņš</w:t>
            </w:r>
          </w:p>
        </w:tc>
      </w:tr>
      <w:tr w:rsidR="001768FA" w:rsidRPr="001C3DD0" w14:paraId="017F5E0C" w14:textId="77777777" w:rsidTr="00E04C0A">
        <w:trPr>
          <w:jc w:val="center"/>
        </w:trPr>
        <w:tc>
          <w:tcPr>
            <w:tcW w:w="1043" w:type="dxa"/>
            <w:tcBorders>
              <w:top w:val="nil"/>
              <w:left w:val="nil"/>
              <w:bottom w:val="nil"/>
              <w:right w:val="single" w:sz="4" w:space="0" w:color="auto"/>
              <w:tl2br w:val="nil"/>
              <w:tr2bl w:val="nil"/>
            </w:tcBorders>
            <w:shd w:val="clear" w:color="auto" w:fill="auto"/>
          </w:tcPr>
          <w:p w14:paraId="1D01BDA4" w14:textId="0E479FB2" w:rsidR="001768FA" w:rsidRDefault="001768FA" w:rsidP="0055160F">
            <w:pPr>
              <w:pStyle w:val="Tablebody"/>
            </w:pPr>
            <w:r>
              <w:t>1.12</w:t>
            </w:r>
          </w:p>
        </w:tc>
        <w:tc>
          <w:tcPr>
            <w:tcW w:w="1312" w:type="dxa"/>
            <w:tcBorders>
              <w:top w:val="nil"/>
              <w:left w:val="single" w:sz="4" w:space="0" w:color="auto"/>
              <w:bottom w:val="nil"/>
              <w:right w:val="single" w:sz="4" w:space="0" w:color="auto"/>
              <w:tl2br w:val="nil"/>
              <w:tr2bl w:val="nil"/>
            </w:tcBorders>
            <w:shd w:val="clear" w:color="auto" w:fill="auto"/>
          </w:tcPr>
          <w:p w14:paraId="66D4F2AD" w14:textId="09C16269" w:rsidR="001768FA" w:rsidRDefault="00C80957" w:rsidP="00940089">
            <w:pPr>
              <w:pStyle w:val="Tablebody"/>
            </w:pPr>
            <w:r>
              <w:t>16</w:t>
            </w:r>
            <w:r w:rsidR="001768FA">
              <w:t>.09.2019</w:t>
            </w:r>
          </w:p>
        </w:tc>
        <w:tc>
          <w:tcPr>
            <w:tcW w:w="4132" w:type="dxa"/>
            <w:tcBorders>
              <w:top w:val="nil"/>
              <w:left w:val="single" w:sz="4" w:space="0" w:color="auto"/>
              <w:bottom w:val="nil"/>
              <w:right w:val="single" w:sz="4" w:space="0" w:color="auto"/>
              <w:tl2br w:val="nil"/>
              <w:tr2bl w:val="nil"/>
            </w:tcBorders>
            <w:shd w:val="clear" w:color="auto" w:fill="auto"/>
          </w:tcPr>
          <w:p w14:paraId="126EB63C" w14:textId="072EA96B" w:rsidR="001768FA" w:rsidRDefault="001768FA">
            <w:pPr>
              <w:pStyle w:val="Tablebody"/>
            </w:pPr>
            <w:r>
              <w:t>Pievienota sadaļa „</w:t>
            </w:r>
            <w:r w:rsidRPr="001768FA">
              <w:t>2.4.</w:t>
            </w:r>
            <w:r w:rsidRPr="001768FA">
              <w:tab/>
              <w:t>API pārvaldnieks</w:t>
            </w:r>
            <w:r>
              <w:t>”</w:t>
            </w:r>
          </w:p>
        </w:tc>
        <w:tc>
          <w:tcPr>
            <w:tcW w:w="1985" w:type="dxa"/>
            <w:tcBorders>
              <w:top w:val="nil"/>
              <w:left w:val="single" w:sz="4" w:space="0" w:color="auto"/>
              <w:bottom w:val="nil"/>
              <w:right w:val="nil"/>
              <w:tl2br w:val="nil"/>
              <w:tr2bl w:val="nil"/>
            </w:tcBorders>
            <w:shd w:val="clear" w:color="auto" w:fill="auto"/>
          </w:tcPr>
          <w:p w14:paraId="3C51D80A" w14:textId="41CC346A" w:rsidR="001768FA" w:rsidRPr="001C3DD0" w:rsidRDefault="001768FA" w:rsidP="00021632">
            <w:pPr>
              <w:pStyle w:val="Tablebody"/>
            </w:pPr>
            <w:r w:rsidRPr="001C3DD0">
              <w:t>SIA „ABC software”</w:t>
            </w:r>
          </w:p>
        </w:tc>
        <w:tc>
          <w:tcPr>
            <w:tcW w:w="1382" w:type="dxa"/>
            <w:tcBorders>
              <w:top w:val="nil"/>
              <w:left w:val="single" w:sz="4" w:space="0" w:color="auto"/>
              <w:bottom w:val="nil"/>
              <w:right w:val="nil"/>
              <w:tl2br w:val="nil"/>
              <w:tr2bl w:val="nil"/>
            </w:tcBorders>
          </w:tcPr>
          <w:p w14:paraId="2AD9D2F9" w14:textId="6FD7EBC0" w:rsidR="001768FA" w:rsidRDefault="001768FA" w:rsidP="00021632">
            <w:pPr>
              <w:pStyle w:val="Tablebody"/>
            </w:pPr>
            <w:r>
              <w:t>E.Stāmurs</w:t>
            </w:r>
          </w:p>
        </w:tc>
      </w:tr>
      <w:tr w:rsidR="0050109A" w:rsidRPr="001C3DD0" w14:paraId="00467B56" w14:textId="77777777" w:rsidTr="00E85433">
        <w:trPr>
          <w:jc w:val="center"/>
        </w:trPr>
        <w:tc>
          <w:tcPr>
            <w:tcW w:w="1043" w:type="dxa"/>
            <w:tcBorders>
              <w:top w:val="nil"/>
              <w:left w:val="nil"/>
              <w:bottom w:val="single" w:sz="4" w:space="0" w:color="auto"/>
              <w:right w:val="single" w:sz="4" w:space="0" w:color="auto"/>
              <w:tl2br w:val="nil"/>
              <w:tr2bl w:val="nil"/>
            </w:tcBorders>
            <w:shd w:val="clear" w:color="auto" w:fill="auto"/>
          </w:tcPr>
          <w:p w14:paraId="23AF77E8" w14:textId="6F23134D" w:rsidR="0050109A" w:rsidRDefault="0050109A" w:rsidP="0055160F">
            <w:pPr>
              <w:pStyle w:val="Tablebody"/>
            </w:pPr>
            <w:r>
              <w:t>1.13</w:t>
            </w: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1D97CD95" w14:textId="06F6DA11" w:rsidR="0050109A" w:rsidRDefault="0050109A" w:rsidP="00940089">
            <w:pPr>
              <w:pStyle w:val="Tablebody"/>
            </w:pPr>
            <w:r>
              <w:t>24.09.2020</w:t>
            </w:r>
          </w:p>
        </w:tc>
        <w:tc>
          <w:tcPr>
            <w:tcW w:w="4132" w:type="dxa"/>
            <w:tcBorders>
              <w:top w:val="nil"/>
              <w:left w:val="single" w:sz="4" w:space="0" w:color="auto"/>
              <w:bottom w:val="single" w:sz="4" w:space="0" w:color="auto"/>
              <w:right w:val="single" w:sz="4" w:space="0" w:color="auto"/>
              <w:tl2br w:val="nil"/>
              <w:tr2bl w:val="nil"/>
            </w:tcBorders>
            <w:shd w:val="clear" w:color="auto" w:fill="auto"/>
          </w:tcPr>
          <w:p w14:paraId="63B69FD9" w14:textId="51BB8899" w:rsidR="0050109A" w:rsidRDefault="0050109A">
            <w:pPr>
              <w:pStyle w:val="Tablebody"/>
            </w:pPr>
            <w:r>
              <w:t xml:space="preserve">Aktualizēts dokuemnts  līguma </w:t>
            </w:r>
            <w:r w:rsidRPr="00576EAC">
              <w:rPr>
                <w:szCs w:val="20"/>
              </w:rPr>
              <w:t>Nr.13-7/19/289 “Valsts pārvaldes pakalpojumu portāla www.latvija.lv e-pakalpojumu izstrādes un izpildes vides pielāgošana</w:t>
            </w:r>
            <w:r>
              <w:rPr>
                <w:szCs w:val="20"/>
              </w:rPr>
              <w:t>” ietvaros</w:t>
            </w:r>
          </w:p>
        </w:tc>
        <w:tc>
          <w:tcPr>
            <w:tcW w:w="1985" w:type="dxa"/>
            <w:tcBorders>
              <w:top w:val="nil"/>
              <w:left w:val="single" w:sz="4" w:space="0" w:color="auto"/>
              <w:bottom w:val="single" w:sz="4" w:space="0" w:color="auto"/>
              <w:right w:val="nil"/>
              <w:tl2br w:val="nil"/>
              <w:tr2bl w:val="nil"/>
            </w:tcBorders>
            <w:shd w:val="clear" w:color="auto" w:fill="auto"/>
          </w:tcPr>
          <w:p w14:paraId="701F360D" w14:textId="2E85AA48" w:rsidR="0050109A" w:rsidRPr="001C3DD0" w:rsidRDefault="0050109A" w:rsidP="00021632">
            <w:pPr>
              <w:pStyle w:val="Tablebody"/>
            </w:pPr>
            <w:r w:rsidRPr="001C3DD0">
              <w:t>SIA „ABC software”</w:t>
            </w:r>
          </w:p>
        </w:tc>
        <w:tc>
          <w:tcPr>
            <w:tcW w:w="1382" w:type="dxa"/>
            <w:tcBorders>
              <w:top w:val="nil"/>
              <w:left w:val="single" w:sz="4" w:space="0" w:color="auto"/>
              <w:bottom w:val="single" w:sz="4" w:space="0" w:color="auto"/>
              <w:right w:val="nil"/>
              <w:tl2br w:val="nil"/>
              <w:tr2bl w:val="nil"/>
            </w:tcBorders>
          </w:tcPr>
          <w:p w14:paraId="786971FA" w14:textId="469AD1E4" w:rsidR="0050109A" w:rsidRDefault="0050109A" w:rsidP="00021632">
            <w:pPr>
              <w:pStyle w:val="Tablebody"/>
            </w:pPr>
            <w:r>
              <w:t>E.Stāmurs</w:t>
            </w:r>
          </w:p>
        </w:tc>
      </w:tr>
    </w:tbl>
    <w:p w14:paraId="419C8C18" w14:textId="336E05BC" w:rsidR="007D2574" w:rsidRPr="001C3DD0" w:rsidRDefault="007D2574" w:rsidP="007D2574">
      <w:pPr>
        <w:pStyle w:val="Titleversija"/>
        <w:jc w:val="left"/>
      </w:pPr>
      <w:r w:rsidRPr="001C3DD0">
        <w:br w:type="page"/>
      </w:r>
    </w:p>
    <w:p w14:paraId="419C8C19" w14:textId="77777777" w:rsidR="007D2574" w:rsidRPr="001C3DD0" w:rsidRDefault="007D2574" w:rsidP="00021632">
      <w:pPr>
        <w:pStyle w:val="Saturs"/>
        <w:rPr>
          <w:rStyle w:val="Strong"/>
          <w:bCs w:val="0"/>
        </w:rPr>
      </w:pPr>
      <w:r w:rsidRPr="001C3DD0">
        <w:rPr>
          <w:rStyle w:val="Strong"/>
          <w:bCs w:val="0"/>
        </w:rPr>
        <w:lastRenderedPageBreak/>
        <w:t>Satura rādītājs</w:t>
      </w:r>
    </w:p>
    <w:p w14:paraId="35003EA3" w14:textId="1AAAC146" w:rsidR="007252D3" w:rsidRDefault="007D2574">
      <w:pPr>
        <w:pStyle w:val="TOC1"/>
        <w:rPr>
          <w:rFonts w:asciiTheme="minorHAnsi" w:eastAsiaTheme="minorEastAsia" w:hAnsiTheme="minorHAnsi"/>
          <w:b w:val="0"/>
          <w:caps w:val="0"/>
          <w:noProof/>
          <w:lang w:eastAsia="lv-LV"/>
        </w:rPr>
      </w:pPr>
      <w:r w:rsidRPr="001C3DD0">
        <w:fldChar w:fldCharType="begin"/>
      </w:r>
      <w:r w:rsidRPr="001C3DD0">
        <w:instrText xml:space="preserve"> TOC \o "1-4" \h \z \u </w:instrText>
      </w:r>
      <w:r w:rsidRPr="001C3DD0">
        <w:fldChar w:fldCharType="separate"/>
      </w:r>
      <w:hyperlink w:anchor="_Toc51851648" w:history="1">
        <w:r w:rsidR="007252D3" w:rsidRPr="003D6996">
          <w:rPr>
            <w:rStyle w:val="Hyperlink"/>
            <w:noProof/>
          </w:rPr>
          <w:t>Attēlu saraksts</w:t>
        </w:r>
        <w:r w:rsidR="007252D3">
          <w:rPr>
            <w:noProof/>
            <w:webHidden/>
          </w:rPr>
          <w:tab/>
        </w:r>
        <w:r w:rsidR="007252D3">
          <w:rPr>
            <w:noProof/>
            <w:webHidden/>
          </w:rPr>
          <w:fldChar w:fldCharType="begin"/>
        </w:r>
        <w:r w:rsidR="007252D3">
          <w:rPr>
            <w:noProof/>
            <w:webHidden/>
          </w:rPr>
          <w:instrText xml:space="preserve"> PAGEREF _Toc51851648 \h </w:instrText>
        </w:r>
        <w:r w:rsidR="007252D3">
          <w:rPr>
            <w:noProof/>
            <w:webHidden/>
          </w:rPr>
        </w:r>
        <w:r w:rsidR="007252D3">
          <w:rPr>
            <w:noProof/>
            <w:webHidden/>
          </w:rPr>
          <w:fldChar w:fldCharType="separate"/>
        </w:r>
        <w:r w:rsidR="007252D3">
          <w:rPr>
            <w:noProof/>
            <w:webHidden/>
          </w:rPr>
          <w:t>9</w:t>
        </w:r>
        <w:r w:rsidR="007252D3">
          <w:rPr>
            <w:noProof/>
            <w:webHidden/>
          </w:rPr>
          <w:fldChar w:fldCharType="end"/>
        </w:r>
      </w:hyperlink>
    </w:p>
    <w:p w14:paraId="656FC6E8" w14:textId="3573BB3F" w:rsidR="007252D3" w:rsidRDefault="007252D3">
      <w:pPr>
        <w:pStyle w:val="TOC1"/>
        <w:rPr>
          <w:rFonts w:asciiTheme="minorHAnsi" w:eastAsiaTheme="minorEastAsia" w:hAnsiTheme="minorHAnsi"/>
          <w:b w:val="0"/>
          <w:caps w:val="0"/>
          <w:noProof/>
          <w:lang w:eastAsia="lv-LV"/>
        </w:rPr>
      </w:pPr>
      <w:hyperlink w:anchor="_Toc51851649" w:history="1">
        <w:r w:rsidRPr="003D6996">
          <w:rPr>
            <w:rStyle w:val="Hyperlink"/>
            <w:rFonts w:cs="Tahoma"/>
            <w:noProof/>
            <w:u w:color="000000"/>
          </w:rPr>
          <w:t>1.</w:t>
        </w:r>
        <w:r>
          <w:rPr>
            <w:rFonts w:asciiTheme="minorHAnsi" w:eastAsiaTheme="minorEastAsia" w:hAnsiTheme="minorHAnsi"/>
            <w:b w:val="0"/>
            <w:caps w:val="0"/>
            <w:noProof/>
            <w:lang w:eastAsia="lv-LV"/>
          </w:rPr>
          <w:tab/>
        </w:r>
        <w:r w:rsidRPr="003D6996">
          <w:rPr>
            <w:rStyle w:val="Hyperlink"/>
            <w:noProof/>
          </w:rPr>
          <w:t>Ievads</w:t>
        </w:r>
        <w:r>
          <w:rPr>
            <w:noProof/>
            <w:webHidden/>
          </w:rPr>
          <w:tab/>
        </w:r>
        <w:r>
          <w:rPr>
            <w:noProof/>
            <w:webHidden/>
          </w:rPr>
          <w:fldChar w:fldCharType="begin"/>
        </w:r>
        <w:r>
          <w:rPr>
            <w:noProof/>
            <w:webHidden/>
          </w:rPr>
          <w:instrText xml:space="preserve"> PAGEREF _Toc51851649 \h </w:instrText>
        </w:r>
        <w:r>
          <w:rPr>
            <w:noProof/>
            <w:webHidden/>
          </w:rPr>
        </w:r>
        <w:r>
          <w:rPr>
            <w:noProof/>
            <w:webHidden/>
          </w:rPr>
          <w:fldChar w:fldCharType="separate"/>
        </w:r>
        <w:r>
          <w:rPr>
            <w:noProof/>
            <w:webHidden/>
          </w:rPr>
          <w:t>12</w:t>
        </w:r>
        <w:r>
          <w:rPr>
            <w:noProof/>
            <w:webHidden/>
          </w:rPr>
          <w:fldChar w:fldCharType="end"/>
        </w:r>
      </w:hyperlink>
    </w:p>
    <w:p w14:paraId="0C2EAE5E" w14:textId="22330B7C" w:rsidR="007252D3" w:rsidRDefault="007252D3">
      <w:pPr>
        <w:pStyle w:val="TOC2"/>
        <w:rPr>
          <w:rFonts w:asciiTheme="minorHAnsi" w:eastAsiaTheme="minorEastAsia" w:hAnsiTheme="minorHAnsi"/>
          <w:b w:val="0"/>
          <w:noProof/>
          <w:lang w:eastAsia="lv-LV"/>
        </w:rPr>
      </w:pPr>
      <w:hyperlink w:anchor="_Toc51851650" w:history="1">
        <w:r w:rsidRPr="003D6996">
          <w:rPr>
            <w:rStyle w:val="Hyperlink"/>
            <w:rFonts w:cs="Times New Roman"/>
            <w:noProof/>
          </w:rPr>
          <w:t>1.1.</w:t>
        </w:r>
        <w:r>
          <w:rPr>
            <w:rFonts w:asciiTheme="minorHAnsi" w:eastAsiaTheme="minorEastAsia" w:hAnsiTheme="minorHAnsi"/>
            <w:b w:val="0"/>
            <w:noProof/>
            <w:lang w:eastAsia="lv-LV"/>
          </w:rPr>
          <w:tab/>
        </w:r>
        <w:r w:rsidRPr="003D6996">
          <w:rPr>
            <w:rStyle w:val="Hyperlink"/>
            <w:noProof/>
          </w:rPr>
          <w:t>Dokumenta nolūks</w:t>
        </w:r>
        <w:r>
          <w:rPr>
            <w:noProof/>
            <w:webHidden/>
          </w:rPr>
          <w:tab/>
        </w:r>
        <w:r>
          <w:rPr>
            <w:noProof/>
            <w:webHidden/>
          </w:rPr>
          <w:fldChar w:fldCharType="begin"/>
        </w:r>
        <w:r>
          <w:rPr>
            <w:noProof/>
            <w:webHidden/>
          </w:rPr>
          <w:instrText xml:space="preserve"> PAGEREF _Toc51851650 \h </w:instrText>
        </w:r>
        <w:r>
          <w:rPr>
            <w:noProof/>
            <w:webHidden/>
          </w:rPr>
        </w:r>
        <w:r>
          <w:rPr>
            <w:noProof/>
            <w:webHidden/>
          </w:rPr>
          <w:fldChar w:fldCharType="separate"/>
        </w:r>
        <w:r>
          <w:rPr>
            <w:noProof/>
            <w:webHidden/>
          </w:rPr>
          <w:t>12</w:t>
        </w:r>
        <w:r>
          <w:rPr>
            <w:noProof/>
            <w:webHidden/>
          </w:rPr>
          <w:fldChar w:fldCharType="end"/>
        </w:r>
      </w:hyperlink>
    </w:p>
    <w:p w14:paraId="75E3F7D4" w14:textId="75668965" w:rsidR="007252D3" w:rsidRDefault="007252D3">
      <w:pPr>
        <w:pStyle w:val="TOC2"/>
        <w:rPr>
          <w:rFonts w:asciiTheme="minorHAnsi" w:eastAsiaTheme="minorEastAsia" w:hAnsiTheme="minorHAnsi"/>
          <w:b w:val="0"/>
          <w:noProof/>
          <w:lang w:eastAsia="lv-LV"/>
        </w:rPr>
      </w:pPr>
      <w:hyperlink w:anchor="_Toc51851651" w:history="1">
        <w:r w:rsidRPr="003D6996">
          <w:rPr>
            <w:rStyle w:val="Hyperlink"/>
            <w:rFonts w:cs="Times New Roman"/>
            <w:noProof/>
          </w:rPr>
          <w:t>1.2.</w:t>
        </w:r>
        <w:r>
          <w:rPr>
            <w:rFonts w:asciiTheme="minorHAnsi" w:eastAsiaTheme="minorEastAsia" w:hAnsiTheme="minorHAnsi"/>
            <w:b w:val="0"/>
            <w:noProof/>
            <w:lang w:eastAsia="lv-LV"/>
          </w:rPr>
          <w:tab/>
        </w:r>
        <w:r w:rsidRPr="003D6996">
          <w:rPr>
            <w:rStyle w:val="Hyperlink"/>
            <w:noProof/>
          </w:rPr>
          <w:t>Darbības sfēra</w:t>
        </w:r>
        <w:r>
          <w:rPr>
            <w:noProof/>
            <w:webHidden/>
          </w:rPr>
          <w:tab/>
        </w:r>
        <w:r>
          <w:rPr>
            <w:noProof/>
            <w:webHidden/>
          </w:rPr>
          <w:fldChar w:fldCharType="begin"/>
        </w:r>
        <w:r>
          <w:rPr>
            <w:noProof/>
            <w:webHidden/>
          </w:rPr>
          <w:instrText xml:space="preserve"> PAGEREF _Toc51851651 \h </w:instrText>
        </w:r>
        <w:r>
          <w:rPr>
            <w:noProof/>
            <w:webHidden/>
          </w:rPr>
        </w:r>
        <w:r>
          <w:rPr>
            <w:noProof/>
            <w:webHidden/>
          </w:rPr>
          <w:fldChar w:fldCharType="separate"/>
        </w:r>
        <w:r>
          <w:rPr>
            <w:noProof/>
            <w:webHidden/>
          </w:rPr>
          <w:t>12</w:t>
        </w:r>
        <w:r>
          <w:rPr>
            <w:noProof/>
            <w:webHidden/>
          </w:rPr>
          <w:fldChar w:fldCharType="end"/>
        </w:r>
      </w:hyperlink>
    </w:p>
    <w:p w14:paraId="45A77C3F" w14:textId="6A056E1C" w:rsidR="007252D3" w:rsidRDefault="007252D3">
      <w:pPr>
        <w:pStyle w:val="TOC2"/>
        <w:rPr>
          <w:rFonts w:asciiTheme="minorHAnsi" w:eastAsiaTheme="minorEastAsia" w:hAnsiTheme="minorHAnsi"/>
          <w:b w:val="0"/>
          <w:noProof/>
          <w:lang w:eastAsia="lv-LV"/>
        </w:rPr>
      </w:pPr>
      <w:hyperlink w:anchor="_Toc51851652" w:history="1">
        <w:r w:rsidRPr="003D6996">
          <w:rPr>
            <w:rStyle w:val="Hyperlink"/>
            <w:rFonts w:cs="Times New Roman"/>
            <w:noProof/>
          </w:rPr>
          <w:t>1.3.</w:t>
        </w:r>
        <w:r>
          <w:rPr>
            <w:rFonts w:asciiTheme="minorHAnsi" w:eastAsiaTheme="minorEastAsia" w:hAnsiTheme="minorHAnsi"/>
            <w:b w:val="0"/>
            <w:noProof/>
            <w:lang w:eastAsia="lv-LV"/>
          </w:rPr>
          <w:tab/>
        </w:r>
        <w:r w:rsidRPr="003D6996">
          <w:rPr>
            <w:rStyle w:val="Hyperlink"/>
            <w:noProof/>
          </w:rPr>
          <w:t>Termini un pieņemtie apzīmējumi</w:t>
        </w:r>
        <w:r>
          <w:rPr>
            <w:noProof/>
            <w:webHidden/>
          </w:rPr>
          <w:tab/>
        </w:r>
        <w:r>
          <w:rPr>
            <w:noProof/>
            <w:webHidden/>
          </w:rPr>
          <w:fldChar w:fldCharType="begin"/>
        </w:r>
        <w:r>
          <w:rPr>
            <w:noProof/>
            <w:webHidden/>
          </w:rPr>
          <w:instrText xml:space="preserve"> PAGEREF _Toc51851652 \h </w:instrText>
        </w:r>
        <w:r>
          <w:rPr>
            <w:noProof/>
            <w:webHidden/>
          </w:rPr>
        </w:r>
        <w:r>
          <w:rPr>
            <w:noProof/>
            <w:webHidden/>
          </w:rPr>
          <w:fldChar w:fldCharType="separate"/>
        </w:r>
        <w:r>
          <w:rPr>
            <w:noProof/>
            <w:webHidden/>
          </w:rPr>
          <w:t>12</w:t>
        </w:r>
        <w:r>
          <w:rPr>
            <w:noProof/>
            <w:webHidden/>
          </w:rPr>
          <w:fldChar w:fldCharType="end"/>
        </w:r>
      </w:hyperlink>
    </w:p>
    <w:p w14:paraId="45565D05" w14:textId="38DCC3C9" w:rsidR="007252D3" w:rsidRDefault="007252D3">
      <w:pPr>
        <w:pStyle w:val="TOC2"/>
        <w:rPr>
          <w:rFonts w:asciiTheme="minorHAnsi" w:eastAsiaTheme="minorEastAsia" w:hAnsiTheme="minorHAnsi"/>
          <w:b w:val="0"/>
          <w:noProof/>
          <w:lang w:eastAsia="lv-LV"/>
        </w:rPr>
      </w:pPr>
      <w:hyperlink w:anchor="_Toc51851653" w:history="1">
        <w:r w:rsidRPr="003D6996">
          <w:rPr>
            <w:rStyle w:val="Hyperlink"/>
            <w:rFonts w:cs="Times New Roman"/>
            <w:noProof/>
          </w:rPr>
          <w:t>1.4.</w:t>
        </w:r>
        <w:r>
          <w:rPr>
            <w:rFonts w:asciiTheme="minorHAnsi" w:eastAsiaTheme="minorEastAsia" w:hAnsiTheme="minorHAnsi"/>
            <w:b w:val="0"/>
            <w:noProof/>
            <w:lang w:eastAsia="lv-LV"/>
          </w:rPr>
          <w:tab/>
        </w:r>
        <w:r w:rsidRPr="003D6996">
          <w:rPr>
            <w:rStyle w:val="Hyperlink"/>
            <w:noProof/>
          </w:rPr>
          <w:t>Saistība ar citiem dokumentiem</w:t>
        </w:r>
        <w:r>
          <w:rPr>
            <w:noProof/>
            <w:webHidden/>
          </w:rPr>
          <w:tab/>
        </w:r>
        <w:r>
          <w:rPr>
            <w:noProof/>
            <w:webHidden/>
          </w:rPr>
          <w:fldChar w:fldCharType="begin"/>
        </w:r>
        <w:r>
          <w:rPr>
            <w:noProof/>
            <w:webHidden/>
          </w:rPr>
          <w:instrText xml:space="preserve"> PAGEREF _Toc51851653 \h </w:instrText>
        </w:r>
        <w:r>
          <w:rPr>
            <w:noProof/>
            <w:webHidden/>
          </w:rPr>
        </w:r>
        <w:r>
          <w:rPr>
            <w:noProof/>
            <w:webHidden/>
          </w:rPr>
          <w:fldChar w:fldCharType="separate"/>
        </w:r>
        <w:r>
          <w:rPr>
            <w:noProof/>
            <w:webHidden/>
          </w:rPr>
          <w:t>12</w:t>
        </w:r>
        <w:r>
          <w:rPr>
            <w:noProof/>
            <w:webHidden/>
          </w:rPr>
          <w:fldChar w:fldCharType="end"/>
        </w:r>
      </w:hyperlink>
    </w:p>
    <w:p w14:paraId="1D3B6462" w14:textId="61F92361" w:rsidR="007252D3" w:rsidRDefault="007252D3">
      <w:pPr>
        <w:pStyle w:val="TOC2"/>
        <w:rPr>
          <w:rFonts w:asciiTheme="minorHAnsi" w:eastAsiaTheme="minorEastAsia" w:hAnsiTheme="minorHAnsi"/>
          <w:b w:val="0"/>
          <w:noProof/>
          <w:lang w:eastAsia="lv-LV"/>
        </w:rPr>
      </w:pPr>
      <w:hyperlink w:anchor="_Toc51851654" w:history="1">
        <w:r w:rsidRPr="003D6996">
          <w:rPr>
            <w:rStyle w:val="Hyperlink"/>
            <w:rFonts w:cs="Times New Roman"/>
            <w:noProof/>
          </w:rPr>
          <w:t>1.5.</w:t>
        </w:r>
        <w:r>
          <w:rPr>
            <w:rFonts w:asciiTheme="minorHAnsi" w:eastAsiaTheme="minorEastAsia" w:hAnsiTheme="minorHAnsi"/>
            <w:b w:val="0"/>
            <w:noProof/>
            <w:lang w:eastAsia="lv-LV"/>
          </w:rPr>
          <w:tab/>
        </w:r>
        <w:r w:rsidRPr="003D6996">
          <w:rPr>
            <w:rStyle w:val="Hyperlink"/>
            <w:noProof/>
          </w:rPr>
          <w:t>Dokumenta pārskats</w:t>
        </w:r>
        <w:r>
          <w:rPr>
            <w:noProof/>
            <w:webHidden/>
          </w:rPr>
          <w:tab/>
        </w:r>
        <w:r>
          <w:rPr>
            <w:noProof/>
            <w:webHidden/>
          </w:rPr>
          <w:fldChar w:fldCharType="begin"/>
        </w:r>
        <w:r>
          <w:rPr>
            <w:noProof/>
            <w:webHidden/>
          </w:rPr>
          <w:instrText xml:space="preserve"> PAGEREF _Toc51851654 \h </w:instrText>
        </w:r>
        <w:r>
          <w:rPr>
            <w:noProof/>
            <w:webHidden/>
          </w:rPr>
        </w:r>
        <w:r>
          <w:rPr>
            <w:noProof/>
            <w:webHidden/>
          </w:rPr>
          <w:fldChar w:fldCharType="separate"/>
        </w:r>
        <w:r>
          <w:rPr>
            <w:noProof/>
            <w:webHidden/>
          </w:rPr>
          <w:t>14</w:t>
        </w:r>
        <w:r>
          <w:rPr>
            <w:noProof/>
            <w:webHidden/>
          </w:rPr>
          <w:fldChar w:fldCharType="end"/>
        </w:r>
      </w:hyperlink>
    </w:p>
    <w:p w14:paraId="0A86B5BB" w14:textId="5A34C8E9" w:rsidR="007252D3" w:rsidRDefault="007252D3">
      <w:pPr>
        <w:pStyle w:val="TOC1"/>
        <w:rPr>
          <w:rFonts w:asciiTheme="minorHAnsi" w:eastAsiaTheme="minorEastAsia" w:hAnsiTheme="minorHAnsi"/>
          <w:b w:val="0"/>
          <w:caps w:val="0"/>
          <w:noProof/>
          <w:lang w:eastAsia="lv-LV"/>
        </w:rPr>
      </w:pPr>
      <w:hyperlink w:anchor="_Toc51851655" w:history="1">
        <w:r w:rsidRPr="003D6996">
          <w:rPr>
            <w:rStyle w:val="Hyperlink"/>
            <w:rFonts w:cs="Tahoma"/>
            <w:noProof/>
            <w:u w:color="000000"/>
          </w:rPr>
          <w:t>2.</w:t>
        </w:r>
        <w:r>
          <w:rPr>
            <w:rFonts w:asciiTheme="minorHAnsi" w:eastAsiaTheme="minorEastAsia" w:hAnsiTheme="minorHAnsi"/>
            <w:b w:val="0"/>
            <w:caps w:val="0"/>
            <w:noProof/>
            <w:lang w:eastAsia="lv-LV"/>
          </w:rPr>
          <w:tab/>
        </w:r>
        <w:r w:rsidRPr="003D6996">
          <w:rPr>
            <w:rStyle w:val="Hyperlink"/>
            <w:noProof/>
          </w:rPr>
          <w:t>Risinājuma arhitektūra</w:t>
        </w:r>
        <w:r>
          <w:rPr>
            <w:noProof/>
            <w:webHidden/>
          </w:rPr>
          <w:tab/>
        </w:r>
        <w:r>
          <w:rPr>
            <w:noProof/>
            <w:webHidden/>
          </w:rPr>
          <w:fldChar w:fldCharType="begin"/>
        </w:r>
        <w:r>
          <w:rPr>
            <w:noProof/>
            <w:webHidden/>
          </w:rPr>
          <w:instrText xml:space="preserve"> PAGEREF _Toc51851655 \h </w:instrText>
        </w:r>
        <w:r>
          <w:rPr>
            <w:noProof/>
            <w:webHidden/>
          </w:rPr>
        </w:r>
        <w:r>
          <w:rPr>
            <w:noProof/>
            <w:webHidden/>
          </w:rPr>
          <w:fldChar w:fldCharType="separate"/>
        </w:r>
        <w:r>
          <w:rPr>
            <w:noProof/>
            <w:webHidden/>
          </w:rPr>
          <w:t>15</w:t>
        </w:r>
        <w:r>
          <w:rPr>
            <w:noProof/>
            <w:webHidden/>
          </w:rPr>
          <w:fldChar w:fldCharType="end"/>
        </w:r>
      </w:hyperlink>
    </w:p>
    <w:p w14:paraId="6CF68E43" w14:textId="5EA96BED" w:rsidR="007252D3" w:rsidRDefault="007252D3">
      <w:pPr>
        <w:pStyle w:val="TOC2"/>
        <w:rPr>
          <w:rFonts w:asciiTheme="minorHAnsi" w:eastAsiaTheme="minorEastAsia" w:hAnsiTheme="minorHAnsi"/>
          <w:b w:val="0"/>
          <w:noProof/>
          <w:lang w:eastAsia="lv-LV"/>
        </w:rPr>
      </w:pPr>
      <w:hyperlink w:anchor="_Toc51851656" w:history="1">
        <w:r w:rsidRPr="003D6996">
          <w:rPr>
            <w:rStyle w:val="Hyperlink"/>
            <w:rFonts w:cs="Times New Roman"/>
            <w:noProof/>
          </w:rPr>
          <w:t>2.1.</w:t>
        </w:r>
        <w:r>
          <w:rPr>
            <w:rFonts w:asciiTheme="minorHAnsi" w:eastAsiaTheme="minorEastAsia" w:hAnsiTheme="minorHAnsi"/>
            <w:b w:val="0"/>
            <w:noProof/>
            <w:lang w:eastAsia="lv-LV"/>
          </w:rPr>
          <w:tab/>
        </w:r>
        <w:r w:rsidRPr="003D6996">
          <w:rPr>
            <w:rStyle w:val="Hyperlink"/>
            <w:noProof/>
          </w:rPr>
          <w:t>Autentifikācija</w:t>
        </w:r>
        <w:r>
          <w:rPr>
            <w:noProof/>
            <w:webHidden/>
          </w:rPr>
          <w:tab/>
        </w:r>
        <w:r>
          <w:rPr>
            <w:noProof/>
            <w:webHidden/>
          </w:rPr>
          <w:fldChar w:fldCharType="begin"/>
        </w:r>
        <w:r>
          <w:rPr>
            <w:noProof/>
            <w:webHidden/>
          </w:rPr>
          <w:instrText xml:space="preserve"> PAGEREF _Toc51851656 \h </w:instrText>
        </w:r>
        <w:r>
          <w:rPr>
            <w:noProof/>
            <w:webHidden/>
          </w:rPr>
        </w:r>
        <w:r>
          <w:rPr>
            <w:noProof/>
            <w:webHidden/>
          </w:rPr>
          <w:fldChar w:fldCharType="separate"/>
        </w:r>
        <w:r>
          <w:rPr>
            <w:noProof/>
            <w:webHidden/>
          </w:rPr>
          <w:t>16</w:t>
        </w:r>
        <w:r>
          <w:rPr>
            <w:noProof/>
            <w:webHidden/>
          </w:rPr>
          <w:fldChar w:fldCharType="end"/>
        </w:r>
      </w:hyperlink>
    </w:p>
    <w:p w14:paraId="49BC9D8B" w14:textId="4EB979FE" w:rsidR="007252D3" w:rsidRDefault="007252D3">
      <w:pPr>
        <w:pStyle w:val="TOC2"/>
        <w:rPr>
          <w:rFonts w:asciiTheme="minorHAnsi" w:eastAsiaTheme="minorEastAsia" w:hAnsiTheme="minorHAnsi"/>
          <w:b w:val="0"/>
          <w:noProof/>
          <w:lang w:eastAsia="lv-LV"/>
        </w:rPr>
      </w:pPr>
      <w:hyperlink w:anchor="_Toc51851657" w:history="1">
        <w:r w:rsidRPr="003D6996">
          <w:rPr>
            <w:rStyle w:val="Hyperlink"/>
            <w:rFonts w:cs="Times New Roman"/>
            <w:noProof/>
          </w:rPr>
          <w:t>2.2.</w:t>
        </w:r>
        <w:r>
          <w:rPr>
            <w:rFonts w:asciiTheme="minorHAnsi" w:eastAsiaTheme="minorEastAsia" w:hAnsiTheme="minorHAnsi"/>
            <w:b w:val="0"/>
            <w:noProof/>
            <w:lang w:eastAsia="lv-LV"/>
          </w:rPr>
          <w:tab/>
        </w:r>
        <w:r w:rsidRPr="003D6996">
          <w:rPr>
            <w:rStyle w:val="Hyperlink"/>
            <w:noProof/>
          </w:rPr>
          <w:t>Maršrutēšanas serviss</w:t>
        </w:r>
        <w:r>
          <w:rPr>
            <w:noProof/>
            <w:webHidden/>
          </w:rPr>
          <w:tab/>
        </w:r>
        <w:r>
          <w:rPr>
            <w:noProof/>
            <w:webHidden/>
          </w:rPr>
          <w:fldChar w:fldCharType="begin"/>
        </w:r>
        <w:r>
          <w:rPr>
            <w:noProof/>
            <w:webHidden/>
          </w:rPr>
          <w:instrText xml:space="preserve"> PAGEREF _Toc51851657 \h </w:instrText>
        </w:r>
        <w:r>
          <w:rPr>
            <w:noProof/>
            <w:webHidden/>
          </w:rPr>
        </w:r>
        <w:r>
          <w:rPr>
            <w:noProof/>
            <w:webHidden/>
          </w:rPr>
          <w:fldChar w:fldCharType="separate"/>
        </w:r>
        <w:r>
          <w:rPr>
            <w:noProof/>
            <w:webHidden/>
          </w:rPr>
          <w:t>16</w:t>
        </w:r>
        <w:r>
          <w:rPr>
            <w:noProof/>
            <w:webHidden/>
          </w:rPr>
          <w:fldChar w:fldCharType="end"/>
        </w:r>
      </w:hyperlink>
    </w:p>
    <w:p w14:paraId="63F4CB6A" w14:textId="470D0CAD" w:rsidR="007252D3" w:rsidRDefault="007252D3">
      <w:pPr>
        <w:pStyle w:val="TOC2"/>
        <w:rPr>
          <w:rFonts w:asciiTheme="minorHAnsi" w:eastAsiaTheme="minorEastAsia" w:hAnsiTheme="minorHAnsi"/>
          <w:b w:val="0"/>
          <w:noProof/>
          <w:lang w:eastAsia="lv-LV"/>
        </w:rPr>
      </w:pPr>
      <w:hyperlink w:anchor="_Toc51851658" w:history="1">
        <w:r w:rsidRPr="003D6996">
          <w:rPr>
            <w:rStyle w:val="Hyperlink"/>
            <w:rFonts w:cs="Times New Roman"/>
            <w:noProof/>
          </w:rPr>
          <w:t>2.3.</w:t>
        </w:r>
        <w:r>
          <w:rPr>
            <w:rFonts w:asciiTheme="minorHAnsi" w:eastAsiaTheme="minorEastAsia" w:hAnsiTheme="minorHAnsi"/>
            <w:b w:val="0"/>
            <w:noProof/>
            <w:lang w:eastAsia="lv-LV"/>
          </w:rPr>
          <w:tab/>
        </w:r>
        <w:r w:rsidRPr="003D6996">
          <w:rPr>
            <w:rStyle w:val="Hyperlink"/>
            <w:noProof/>
          </w:rPr>
          <w:t>Pieprasījumu serviss</w:t>
        </w:r>
        <w:r>
          <w:rPr>
            <w:noProof/>
            <w:webHidden/>
          </w:rPr>
          <w:tab/>
        </w:r>
        <w:r>
          <w:rPr>
            <w:noProof/>
            <w:webHidden/>
          </w:rPr>
          <w:fldChar w:fldCharType="begin"/>
        </w:r>
        <w:r>
          <w:rPr>
            <w:noProof/>
            <w:webHidden/>
          </w:rPr>
          <w:instrText xml:space="preserve"> PAGEREF _Toc51851658 \h </w:instrText>
        </w:r>
        <w:r>
          <w:rPr>
            <w:noProof/>
            <w:webHidden/>
          </w:rPr>
        </w:r>
        <w:r>
          <w:rPr>
            <w:noProof/>
            <w:webHidden/>
          </w:rPr>
          <w:fldChar w:fldCharType="separate"/>
        </w:r>
        <w:r>
          <w:rPr>
            <w:noProof/>
            <w:webHidden/>
          </w:rPr>
          <w:t>16</w:t>
        </w:r>
        <w:r>
          <w:rPr>
            <w:noProof/>
            <w:webHidden/>
          </w:rPr>
          <w:fldChar w:fldCharType="end"/>
        </w:r>
      </w:hyperlink>
    </w:p>
    <w:p w14:paraId="412C8D41" w14:textId="1C90B0F4" w:rsidR="007252D3" w:rsidRDefault="007252D3">
      <w:pPr>
        <w:pStyle w:val="TOC2"/>
        <w:rPr>
          <w:rFonts w:asciiTheme="minorHAnsi" w:eastAsiaTheme="minorEastAsia" w:hAnsiTheme="minorHAnsi"/>
          <w:b w:val="0"/>
          <w:noProof/>
          <w:lang w:eastAsia="lv-LV"/>
        </w:rPr>
      </w:pPr>
      <w:hyperlink w:anchor="_Toc51851659" w:history="1">
        <w:r w:rsidRPr="003D6996">
          <w:rPr>
            <w:rStyle w:val="Hyperlink"/>
            <w:rFonts w:cs="Times New Roman"/>
            <w:noProof/>
          </w:rPr>
          <w:t>2.4.</w:t>
        </w:r>
        <w:r>
          <w:rPr>
            <w:rFonts w:asciiTheme="minorHAnsi" w:eastAsiaTheme="minorEastAsia" w:hAnsiTheme="minorHAnsi"/>
            <w:b w:val="0"/>
            <w:noProof/>
            <w:lang w:eastAsia="lv-LV"/>
          </w:rPr>
          <w:tab/>
        </w:r>
        <w:r w:rsidRPr="003D6996">
          <w:rPr>
            <w:rStyle w:val="Hyperlink"/>
            <w:noProof/>
          </w:rPr>
          <w:t>API pārvaldnieks</w:t>
        </w:r>
        <w:r>
          <w:rPr>
            <w:noProof/>
            <w:webHidden/>
          </w:rPr>
          <w:tab/>
        </w:r>
        <w:r>
          <w:rPr>
            <w:noProof/>
            <w:webHidden/>
          </w:rPr>
          <w:fldChar w:fldCharType="begin"/>
        </w:r>
        <w:r>
          <w:rPr>
            <w:noProof/>
            <w:webHidden/>
          </w:rPr>
          <w:instrText xml:space="preserve"> PAGEREF _Toc51851659 \h </w:instrText>
        </w:r>
        <w:r>
          <w:rPr>
            <w:noProof/>
            <w:webHidden/>
          </w:rPr>
        </w:r>
        <w:r>
          <w:rPr>
            <w:noProof/>
            <w:webHidden/>
          </w:rPr>
          <w:fldChar w:fldCharType="separate"/>
        </w:r>
        <w:r>
          <w:rPr>
            <w:noProof/>
            <w:webHidden/>
          </w:rPr>
          <w:t>18</w:t>
        </w:r>
        <w:r>
          <w:rPr>
            <w:noProof/>
            <w:webHidden/>
          </w:rPr>
          <w:fldChar w:fldCharType="end"/>
        </w:r>
      </w:hyperlink>
    </w:p>
    <w:p w14:paraId="6533D818" w14:textId="1B23BDBA" w:rsidR="007252D3" w:rsidRDefault="007252D3">
      <w:pPr>
        <w:pStyle w:val="TOC2"/>
        <w:rPr>
          <w:rFonts w:asciiTheme="minorHAnsi" w:eastAsiaTheme="minorEastAsia" w:hAnsiTheme="minorHAnsi"/>
          <w:b w:val="0"/>
          <w:noProof/>
          <w:lang w:eastAsia="lv-LV"/>
        </w:rPr>
      </w:pPr>
      <w:hyperlink w:anchor="_Toc51851660" w:history="1">
        <w:r w:rsidRPr="003D6996">
          <w:rPr>
            <w:rStyle w:val="Hyperlink"/>
            <w:rFonts w:cs="Times New Roman"/>
            <w:noProof/>
          </w:rPr>
          <w:t>2.5.</w:t>
        </w:r>
        <w:r>
          <w:rPr>
            <w:rFonts w:asciiTheme="minorHAnsi" w:eastAsiaTheme="minorEastAsia" w:hAnsiTheme="minorHAnsi"/>
            <w:b w:val="0"/>
            <w:noProof/>
            <w:lang w:eastAsia="lv-LV"/>
          </w:rPr>
          <w:tab/>
        </w:r>
        <w:r w:rsidRPr="003D6996">
          <w:rPr>
            <w:rStyle w:val="Hyperlink"/>
            <w:noProof/>
          </w:rPr>
          <w:t>Integrācijas servisi</w:t>
        </w:r>
        <w:r>
          <w:rPr>
            <w:noProof/>
            <w:webHidden/>
          </w:rPr>
          <w:tab/>
        </w:r>
        <w:r>
          <w:rPr>
            <w:noProof/>
            <w:webHidden/>
          </w:rPr>
          <w:fldChar w:fldCharType="begin"/>
        </w:r>
        <w:r>
          <w:rPr>
            <w:noProof/>
            <w:webHidden/>
          </w:rPr>
          <w:instrText xml:space="preserve"> PAGEREF _Toc51851660 \h </w:instrText>
        </w:r>
        <w:r>
          <w:rPr>
            <w:noProof/>
            <w:webHidden/>
          </w:rPr>
        </w:r>
        <w:r>
          <w:rPr>
            <w:noProof/>
            <w:webHidden/>
          </w:rPr>
          <w:fldChar w:fldCharType="separate"/>
        </w:r>
        <w:r>
          <w:rPr>
            <w:noProof/>
            <w:webHidden/>
          </w:rPr>
          <w:t>18</w:t>
        </w:r>
        <w:r>
          <w:rPr>
            <w:noProof/>
            <w:webHidden/>
          </w:rPr>
          <w:fldChar w:fldCharType="end"/>
        </w:r>
      </w:hyperlink>
    </w:p>
    <w:p w14:paraId="10F5F6A0" w14:textId="2E861422" w:rsidR="007252D3" w:rsidRDefault="007252D3">
      <w:pPr>
        <w:pStyle w:val="TOC2"/>
        <w:rPr>
          <w:rFonts w:asciiTheme="minorHAnsi" w:eastAsiaTheme="minorEastAsia" w:hAnsiTheme="minorHAnsi"/>
          <w:b w:val="0"/>
          <w:noProof/>
          <w:lang w:eastAsia="lv-LV"/>
        </w:rPr>
      </w:pPr>
      <w:hyperlink w:anchor="_Toc51851661" w:history="1">
        <w:r w:rsidRPr="003D6996">
          <w:rPr>
            <w:rStyle w:val="Hyperlink"/>
            <w:rFonts w:cs="Times New Roman"/>
            <w:noProof/>
          </w:rPr>
          <w:t>2.6.</w:t>
        </w:r>
        <w:r>
          <w:rPr>
            <w:rFonts w:asciiTheme="minorHAnsi" w:eastAsiaTheme="minorEastAsia" w:hAnsiTheme="minorHAnsi"/>
            <w:b w:val="0"/>
            <w:noProof/>
            <w:lang w:eastAsia="lv-LV"/>
          </w:rPr>
          <w:tab/>
        </w:r>
        <w:r w:rsidRPr="003D6996">
          <w:rPr>
            <w:rStyle w:val="Hyperlink"/>
            <w:noProof/>
          </w:rPr>
          <w:t>EDK serviss</w:t>
        </w:r>
        <w:r>
          <w:rPr>
            <w:noProof/>
            <w:webHidden/>
          </w:rPr>
          <w:tab/>
        </w:r>
        <w:r>
          <w:rPr>
            <w:noProof/>
            <w:webHidden/>
          </w:rPr>
          <w:fldChar w:fldCharType="begin"/>
        </w:r>
        <w:r>
          <w:rPr>
            <w:noProof/>
            <w:webHidden/>
          </w:rPr>
          <w:instrText xml:space="preserve"> PAGEREF _Toc51851661 \h </w:instrText>
        </w:r>
        <w:r>
          <w:rPr>
            <w:noProof/>
            <w:webHidden/>
          </w:rPr>
        </w:r>
        <w:r>
          <w:rPr>
            <w:noProof/>
            <w:webHidden/>
          </w:rPr>
          <w:fldChar w:fldCharType="separate"/>
        </w:r>
        <w:r>
          <w:rPr>
            <w:noProof/>
            <w:webHidden/>
          </w:rPr>
          <w:t>19</w:t>
        </w:r>
        <w:r>
          <w:rPr>
            <w:noProof/>
            <w:webHidden/>
          </w:rPr>
          <w:fldChar w:fldCharType="end"/>
        </w:r>
      </w:hyperlink>
    </w:p>
    <w:p w14:paraId="47030CCD" w14:textId="059946B5" w:rsidR="007252D3" w:rsidRDefault="007252D3">
      <w:pPr>
        <w:pStyle w:val="TOC2"/>
        <w:rPr>
          <w:rFonts w:asciiTheme="minorHAnsi" w:eastAsiaTheme="minorEastAsia" w:hAnsiTheme="minorHAnsi"/>
          <w:b w:val="0"/>
          <w:noProof/>
          <w:lang w:eastAsia="lv-LV"/>
        </w:rPr>
      </w:pPr>
      <w:hyperlink w:anchor="_Toc51851662" w:history="1">
        <w:r w:rsidRPr="003D6996">
          <w:rPr>
            <w:rStyle w:val="Hyperlink"/>
            <w:rFonts w:cs="Times New Roman"/>
            <w:noProof/>
          </w:rPr>
          <w:t>2.7.</w:t>
        </w:r>
        <w:r>
          <w:rPr>
            <w:rFonts w:asciiTheme="minorHAnsi" w:eastAsiaTheme="minorEastAsia" w:hAnsiTheme="minorHAnsi"/>
            <w:b w:val="0"/>
            <w:noProof/>
            <w:lang w:eastAsia="lv-LV"/>
          </w:rPr>
          <w:tab/>
        </w:r>
        <w:r w:rsidRPr="003D6996">
          <w:rPr>
            <w:rStyle w:val="Hyperlink"/>
            <w:noProof/>
          </w:rPr>
          <w:t>Notifikāciju serviss</w:t>
        </w:r>
        <w:r>
          <w:rPr>
            <w:noProof/>
            <w:webHidden/>
          </w:rPr>
          <w:tab/>
        </w:r>
        <w:r>
          <w:rPr>
            <w:noProof/>
            <w:webHidden/>
          </w:rPr>
          <w:fldChar w:fldCharType="begin"/>
        </w:r>
        <w:r>
          <w:rPr>
            <w:noProof/>
            <w:webHidden/>
          </w:rPr>
          <w:instrText xml:space="preserve"> PAGEREF _Toc51851662 \h </w:instrText>
        </w:r>
        <w:r>
          <w:rPr>
            <w:noProof/>
            <w:webHidden/>
          </w:rPr>
        </w:r>
        <w:r>
          <w:rPr>
            <w:noProof/>
            <w:webHidden/>
          </w:rPr>
          <w:fldChar w:fldCharType="separate"/>
        </w:r>
        <w:r>
          <w:rPr>
            <w:noProof/>
            <w:webHidden/>
          </w:rPr>
          <w:t>19</w:t>
        </w:r>
        <w:r>
          <w:rPr>
            <w:noProof/>
            <w:webHidden/>
          </w:rPr>
          <w:fldChar w:fldCharType="end"/>
        </w:r>
      </w:hyperlink>
    </w:p>
    <w:p w14:paraId="5B0EE28C" w14:textId="47D66DC4" w:rsidR="007252D3" w:rsidRDefault="007252D3">
      <w:pPr>
        <w:pStyle w:val="TOC2"/>
        <w:rPr>
          <w:rFonts w:asciiTheme="minorHAnsi" w:eastAsiaTheme="minorEastAsia" w:hAnsiTheme="minorHAnsi"/>
          <w:b w:val="0"/>
          <w:noProof/>
          <w:lang w:eastAsia="lv-LV"/>
        </w:rPr>
      </w:pPr>
      <w:hyperlink w:anchor="_Toc51851663" w:history="1">
        <w:r w:rsidRPr="003D6996">
          <w:rPr>
            <w:rStyle w:val="Hyperlink"/>
            <w:rFonts w:cs="Times New Roman"/>
            <w:noProof/>
          </w:rPr>
          <w:t>2.8.</w:t>
        </w:r>
        <w:r>
          <w:rPr>
            <w:rFonts w:asciiTheme="minorHAnsi" w:eastAsiaTheme="minorEastAsia" w:hAnsiTheme="minorHAnsi"/>
            <w:b w:val="0"/>
            <w:noProof/>
            <w:lang w:eastAsia="lv-LV"/>
          </w:rPr>
          <w:tab/>
        </w:r>
        <w:r w:rsidRPr="003D6996">
          <w:rPr>
            <w:rStyle w:val="Hyperlink"/>
            <w:noProof/>
          </w:rPr>
          <w:t>Konfigurācijas (e-pakalpojumu kataloga) serviss</w:t>
        </w:r>
        <w:r>
          <w:rPr>
            <w:noProof/>
            <w:webHidden/>
          </w:rPr>
          <w:tab/>
        </w:r>
        <w:r>
          <w:rPr>
            <w:noProof/>
            <w:webHidden/>
          </w:rPr>
          <w:fldChar w:fldCharType="begin"/>
        </w:r>
        <w:r>
          <w:rPr>
            <w:noProof/>
            <w:webHidden/>
          </w:rPr>
          <w:instrText xml:space="preserve"> PAGEREF _Toc51851663 \h </w:instrText>
        </w:r>
        <w:r>
          <w:rPr>
            <w:noProof/>
            <w:webHidden/>
          </w:rPr>
        </w:r>
        <w:r>
          <w:rPr>
            <w:noProof/>
            <w:webHidden/>
          </w:rPr>
          <w:fldChar w:fldCharType="separate"/>
        </w:r>
        <w:r>
          <w:rPr>
            <w:noProof/>
            <w:webHidden/>
          </w:rPr>
          <w:t>19</w:t>
        </w:r>
        <w:r>
          <w:rPr>
            <w:noProof/>
            <w:webHidden/>
          </w:rPr>
          <w:fldChar w:fldCharType="end"/>
        </w:r>
      </w:hyperlink>
    </w:p>
    <w:p w14:paraId="6515F909" w14:textId="13F0161A" w:rsidR="007252D3" w:rsidRDefault="007252D3">
      <w:pPr>
        <w:pStyle w:val="TOC2"/>
        <w:rPr>
          <w:rFonts w:asciiTheme="minorHAnsi" w:eastAsiaTheme="minorEastAsia" w:hAnsiTheme="minorHAnsi"/>
          <w:b w:val="0"/>
          <w:noProof/>
          <w:lang w:eastAsia="lv-LV"/>
        </w:rPr>
      </w:pPr>
      <w:hyperlink w:anchor="_Toc51851664" w:history="1">
        <w:r w:rsidRPr="003D6996">
          <w:rPr>
            <w:rStyle w:val="Hyperlink"/>
            <w:rFonts w:cs="Times New Roman"/>
            <w:noProof/>
          </w:rPr>
          <w:t>2.9.</w:t>
        </w:r>
        <w:r>
          <w:rPr>
            <w:rFonts w:asciiTheme="minorHAnsi" w:eastAsiaTheme="minorEastAsia" w:hAnsiTheme="minorHAnsi"/>
            <w:b w:val="0"/>
            <w:noProof/>
            <w:lang w:eastAsia="lv-LV"/>
          </w:rPr>
          <w:tab/>
        </w:r>
        <w:r w:rsidRPr="003D6996">
          <w:rPr>
            <w:rStyle w:val="Hyperlink"/>
            <w:noProof/>
          </w:rPr>
          <w:t>CDN</w:t>
        </w:r>
        <w:r>
          <w:rPr>
            <w:noProof/>
            <w:webHidden/>
          </w:rPr>
          <w:tab/>
        </w:r>
        <w:r>
          <w:rPr>
            <w:noProof/>
            <w:webHidden/>
          </w:rPr>
          <w:fldChar w:fldCharType="begin"/>
        </w:r>
        <w:r>
          <w:rPr>
            <w:noProof/>
            <w:webHidden/>
          </w:rPr>
          <w:instrText xml:space="preserve"> PAGEREF _Toc51851664 \h </w:instrText>
        </w:r>
        <w:r>
          <w:rPr>
            <w:noProof/>
            <w:webHidden/>
          </w:rPr>
        </w:r>
        <w:r>
          <w:rPr>
            <w:noProof/>
            <w:webHidden/>
          </w:rPr>
          <w:fldChar w:fldCharType="separate"/>
        </w:r>
        <w:r>
          <w:rPr>
            <w:noProof/>
            <w:webHidden/>
          </w:rPr>
          <w:t>19</w:t>
        </w:r>
        <w:r>
          <w:rPr>
            <w:noProof/>
            <w:webHidden/>
          </w:rPr>
          <w:fldChar w:fldCharType="end"/>
        </w:r>
      </w:hyperlink>
    </w:p>
    <w:p w14:paraId="16FFC8DB" w14:textId="678CCCA9" w:rsidR="007252D3" w:rsidRDefault="007252D3">
      <w:pPr>
        <w:pStyle w:val="TOC2"/>
        <w:rPr>
          <w:rFonts w:asciiTheme="minorHAnsi" w:eastAsiaTheme="minorEastAsia" w:hAnsiTheme="minorHAnsi"/>
          <w:b w:val="0"/>
          <w:noProof/>
          <w:lang w:eastAsia="lv-LV"/>
        </w:rPr>
      </w:pPr>
      <w:hyperlink w:anchor="_Toc51851665" w:history="1">
        <w:r w:rsidRPr="003D6996">
          <w:rPr>
            <w:rStyle w:val="Hyperlink"/>
            <w:rFonts w:cs="Times New Roman"/>
            <w:noProof/>
          </w:rPr>
          <w:t>2.10.</w:t>
        </w:r>
        <w:r>
          <w:rPr>
            <w:rFonts w:asciiTheme="minorHAnsi" w:eastAsiaTheme="minorEastAsia" w:hAnsiTheme="minorHAnsi"/>
            <w:b w:val="0"/>
            <w:noProof/>
            <w:lang w:eastAsia="lv-LV"/>
          </w:rPr>
          <w:tab/>
        </w:r>
        <w:r w:rsidRPr="003D6996">
          <w:rPr>
            <w:rStyle w:val="Hyperlink"/>
            <w:noProof/>
          </w:rPr>
          <w:t>Maksājumu modulis</w:t>
        </w:r>
        <w:r>
          <w:rPr>
            <w:noProof/>
            <w:webHidden/>
          </w:rPr>
          <w:tab/>
        </w:r>
        <w:r>
          <w:rPr>
            <w:noProof/>
            <w:webHidden/>
          </w:rPr>
          <w:fldChar w:fldCharType="begin"/>
        </w:r>
        <w:r>
          <w:rPr>
            <w:noProof/>
            <w:webHidden/>
          </w:rPr>
          <w:instrText xml:space="preserve"> PAGEREF _Toc51851665 \h </w:instrText>
        </w:r>
        <w:r>
          <w:rPr>
            <w:noProof/>
            <w:webHidden/>
          </w:rPr>
        </w:r>
        <w:r>
          <w:rPr>
            <w:noProof/>
            <w:webHidden/>
          </w:rPr>
          <w:fldChar w:fldCharType="separate"/>
        </w:r>
        <w:r>
          <w:rPr>
            <w:noProof/>
            <w:webHidden/>
          </w:rPr>
          <w:t>20</w:t>
        </w:r>
        <w:r>
          <w:rPr>
            <w:noProof/>
            <w:webHidden/>
          </w:rPr>
          <w:fldChar w:fldCharType="end"/>
        </w:r>
      </w:hyperlink>
    </w:p>
    <w:p w14:paraId="6DC93353" w14:textId="36185ED1" w:rsidR="007252D3" w:rsidRDefault="007252D3">
      <w:pPr>
        <w:pStyle w:val="TOC2"/>
        <w:rPr>
          <w:rFonts w:asciiTheme="minorHAnsi" w:eastAsiaTheme="minorEastAsia" w:hAnsiTheme="minorHAnsi"/>
          <w:b w:val="0"/>
          <w:noProof/>
          <w:lang w:eastAsia="lv-LV"/>
        </w:rPr>
      </w:pPr>
      <w:hyperlink w:anchor="_Toc51851666" w:history="1">
        <w:r w:rsidRPr="003D6996">
          <w:rPr>
            <w:rStyle w:val="Hyperlink"/>
            <w:rFonts w:cs="Times New Roman"/>
            <w:noProof/>
          </w:rPr>
          <w:t>2.11.</w:t>
        </w:r>
        <w:r>
          <w:rPr>
            <w:rFonts w:asciiTheme="minorHAnsi" w:eastAsiaTheme="minorEastAsia" w:hAnsiTheme="minorHAnsi"/>
            <w:b w:val="0"/>
            <w:noProof/>
            <w:lang w:eastAsia="lv-LV"/>
          </w:rPr>
          <w:tab/>
        </w:r>
        <w:r w:rsidRPr="003D6996">
          <w:rPr>
            <w:rStyle w:val="Hyperlink"/>
            <w:noProof/>
          </w:rPr>
          <w:t>KDV un IDDV formas</w:t>
        </w:r>
        <w:r>
          <w:rPr>
            <w:noProof/>
            <w:webHidden/>
          </w:rPr>
          <w:tab/>
        </w:r>
        <w:r>
          <w:rPr>
            <w:noProof/>
            <w:webHidden/>
          </w:rPr>
          <w:fldChar w:fldCharType="begin"/>
        </w:r>
        <w:r>
          <w:rPr>
            <w:noProof/>
            <w:webHidden/>
          </w:rPr>
          <w:instrText xml:space="preserve"> PAGEREF _Toc51851666 \h </w:instrText>
        </w:r>
        <w:r>
          <w:rPr>
            <w:noProof/>
            <w:webHidden/>
          </w:rPr>
        </w:r>
        <w:r>
          <w:rPr>
            <w:noProof/>
            <w:webHidden/>
          </w:rPr>
          <w:fldChar w:fldCharType="separate"/>
        </w:r>
        <w:r>
          <w:rPr>
            <w:noProof/>
            <w:webHidden/>
          </w:rPr>
          <w:t>21</w:t>
        </w:r>
        <w:r>
          <w:rPr>
            <w:noProof/>
            <w:webHidden/>
          </w:rPr>
          <w:fldChar w:fldCharType="end"/>
        </w:r>
      </w:hyperlink>
    </w:p>
    <w:p w14:paraId="5AC2F914" w14:textId="34E63045" w:rsidR="007252D3" w:rsidRDefault="007252D3">
      <w:pPr>
        <w:pStyle w:val="TOC2"/>
        <w:rPr>
          <w:rFonts w:asciiTheme="minorHAnsi" w:eastAsiaTheme="minorEastAsia" w:hAnsiTheme="minorHAnsi"/>
          <w:b w:val="0"/>
          <w:noProof/>
          <w:lang w:eastAsia="lv-LV"/>
        </w:rPr>
      </w:pPr>
      <w:hyperlink w:anchor="_Toc51851667" w:history="1">
        <w:r w:rsidRPr="003D6996">
          <w:rPr>
            <w:rStyle w:val="Hyperlink"/>
            <w:rFonts w:cs="Times New Roman"/>
            <w:noProof/>
          </w:rPr>
          <w:t>2.12.</w:t>
        </w:r>
        <w:r>
          <w:rPr>
            <w:rFonts w:asciiTheme="minorHAnsi" w:eastAsiaTheme="minorEastAsia" w:hAnsiTheme="minorHAnsi"/>
            <w:b w:val="0"/>
            <w:noProof/>
            <w:lang w:eastAsia="lv-LV"/>
          </w:rPr>
          <w:tab/>
        </w:r>
        <w:r w:rsidRPr="003D6996">
          <w:rPr>
            <w:rStyle w:val="Hyperlink"/>
            <w:noProof/>
          </w:rPr>
          <w:t>Emulators un izstrādes vide</w:t>
        </w:r>
        <w:r>
          <w:rPr>
            <w:noProof/>
            <w:webHidden/>
          </w:rPr>
          <w:tab/>
        </w:r>
        <w:r>
          <w:rPr>
            <w:noProof/>
            <w:webHidden/>
          </w:rPr>
          <w:fldChar w:fldCharType="begin"/>
        </w:r>
        <w:r>
          <w:rPr>
            <w:noProof/>
            <w:webHidden/>
          </w:rPr>
          <w:instrText xml:space="preserve"> PAGEREF _Toc51851667 \h </w:instrText>
        </w:r>
        <w:r>
          <w:rPr>
            <w:noProof/>
            <w:webHidden/>
          </w:rPr>
        </w:r>
        <w:r>
          <w:rPr>
            <w:noProof/>
            <w:webHidden/>
          </w:rPr>
          <w:fldChar w:fldCharType="separate"/>
        </w:r>
        <w:r>
          <w:rPr>
            <w:noProof/>
            <w:webHidden/>
          </w:rPr>
          <w:t>21</w:t>
        </w:r>
        <w:r>
          <w:rPr>
            <w:noProof/>
            <w:webHidden/>
          </w:rPr>
          <w:fldChar w:fldCharType="end"/>
        </w:r>
      </w:hyperlink>
    </w:p>
    <w:p w14:paraId="04DA4CE9" w14:textId="4F8A03B7" w:rsidR="007252D3" w:rsidRDefault="007252D3">
      <w:pPr>
        <w:pStyle w:val="TOC1"/>
        <w:rPr>
          <w:rFonts w:asciiTheme="minorHAnsi" w:eastAsiaTheme="minorEastAsia" w:hAnsiTheme="minorHAnsi"/>
          <w:b w:val="0"/>
          <w:caps w:val="0"/>
          <w:noProof/>
          <w:lang w:eastAsia="lv-LV"/>
        </w:rPr>
      </w:pPr>
      <w:hyperlink w:anchor="_Toc51851668" w:history="1">
        <w:r w:rsidRPr="003D6996">
          <w:rPr>
            <w:rStyle w:val="Hyperlink"/>
            <w:rFonts w:cs="Tahoma"/>
            <w:noProof/>
            <w:u w:color="000000"/>
          </w:rPr>
          <w:t>3.</w:t>
        </w:r>
        <w:r>
          <w:rPr>
            <w:rFonts w:asciiTheme="minorHAnsi" w:eastAsiaTheme="minorEastAsia" w:hAnsiTheme="minorHAnsi"/>
            <w:b w:val="0"/>
            <w:caps w:val="0"/>
            <w:noProof/>
            <w:lang w:eastAsia="lv-LV"/>
          </w:rPr>
          <w:tab/>
        </w:r>
        <w:r w:rsidRPr="003D6996">
          <w:rPr>
            <w:rStyle w:val="Hyperlink"/>
            <w:noProof/>
          </w:rPr>
          <w:t>E-pakalpojumu piemēri</w:t>
        </w:r>
        <w:r>
          <w:rPr>
            <w:noProof/>
            <w:webHidden/>
          </w:rPr>
          <w:tab/>
        </w:r>
        <w:r>
          <w:rPr>
            <w:noProof/>
            <w:webHidden/>
          </w:rPr>
          <w:fldChar w:fldCharType="begin"/>
        </w:r>
        <w:r>
          <w:rPr>
            <w:noProof/>
            <w:webHidden/>
          </w:rPr>
          <w:instrText xml:space="preserve"> PAGEREF _Toc51851668 \h </w:instrText>
        </w:r>
        <w:r>
          <w:rPr>
            <w:noProof/>
            <w:webHidden/>
          </w:rPr>
        </w:r>
        <w:r>
          <w:rPr>
            <w:noProof/>
            <w:webHidden/>
          </w:rPr>
          <w:fldChar w:fldCharType="separate"/>
        </w:r>
        <w:r>
          <w:rPr>
            <w:noProof/>
            <w:webHidden/>
          </w:rPr>
          <w:t>23</w:t>
        </w:r>
        <w:r>
          <w:rPr>
            <w:noProof/>
            <w:webHidden/>
          </w:rPr>
          <w:fldChar w:fldCharType="end"/>
        </w:r>
      </w:hyperlink>
    </w:p>
    <w:p w14:paraId="45C5358D" w14:textId="39B34FFA" w:rsidR="007252D3" w:rsidRDefault="007252D3">
      <w:pPr>
        <w:pStyle w:val="TOC2"/>
        <w:rPr>
          <w:rFonts w:asciiTheme="minorHAnsi" w:eastAsiaTheme="minorEastAsia" w:hAnsiTheme="minorHAnsi"/>
          <w:b w:val="0"/>
          <w:noProof/>
          <w:lang w:eastAsia="lv-LV"/>
        </w:rPr>
      </w:pPr>
      <w:hyperlink w:anchor="_Toc51851669" w:history="1">
        <w:r w:rsidRPr="003D6996">
          <w:rPr>
            <w:rStyle w:val="Hyperlink"/>
            <w:rFonts w:cs="Times New Roman"/>
            <w:noProof/>
          </w:rPr>
          <w:t>3.1.</w:t>
        </w:r>
        <w:r>
          <w:rPr>
            <w:rFonts w:asciiTheme="minorHAnsi" w:eastAsiaTheme="minorEastAsia" w:hAnsiTheme="minorHAnsi"/>
            <w:b w:val="0"/>
            <w:noProof/>
            <w:lang w:eastAsia="lv-LV"/>
          </w:rPr>
          <w:tab/>
        </w:r>
        <w:r w:rsidRPr="003D6996">
          <w:rPr>
            <w:rStyle w:val="Hyperlink"/>
            <w:noProof/>
          </w:rPr>
          <w:t>Lvp.Eservice.Example.ComplexUI.Web</w:t>
        </w:r>
        <w:r>
          <w:rPr>
            <w:noProof/>
            <w:webHidden/>
          </w:rPr>
          <w:tab/>
        </w:r>
        <w:r>
          <w:rPr>
            <w:noProof/>
            <w:webHidden/>
          </w:rPr>
          <w:fldChar w:fldCharType="begin"/>
        </w:r>
        <w:r>
          <w:rPr>
            <w:noProof/>
            <w:webHidden/>
          </w:rPr>
          <w:instrText xml:space="preserve"> PAGEREF _Toc51851669 \h </w:instrText>
        </w:r>
        <w:r>
          <w:rPr>
            <w:noProof/>
            <w:webHidden/>
          </w:rPr>
        </w:r>
        <w:r>
          <w:rPr>
            <w:noProof/>
            <w:webHidden/>
          </w:rPr>
          <w:fldChar w:fldCharType="separate"/>
        </w:r>
        <w:r>
          <w:rPr>
            <w:noProof/>
            <w:webHidden/>
          </w:rPr>
          <w:t>23</w:t>
        </w:r>
        <w:r>
          <w:rPr>
            <w:noProof/>
            <w:webHidden/>
          </w:rPr>
          <w:fldChar w:fldCharType="end"/>
        </w:r>
      </w:hyperlink>
    </w:p>
    <w:p w14:paraId="39A430D3" w14:textId="2691ED71" w:rsidR="007252D3" w:rsidRDefault="007252D3">
      <w:pPr>
        <w:pStyle w:val="TOC2"/>
        <w:rPr>
          <w:rFonts w:asciiTheme="minorHAnsi" w:eastAsiaTheme="minorEastAsia" w:hAnsiTheme="minorHAnsi"/>
          <w:b w:val="0"/>
          <w:noProof/>
          <w:lang w:eastAsia="lv-LV"/>
        </w:rPr>
      </w:pPr>
      <w:hyperlink w:anchor="_Toc51851670" w:history="1">
        <w:r w:rsidRPr="003D6996">
          <w:rPr>
            <w:rStyle w:val="Hyperlink"/>
            <w:rFonts w:cs="Times New Roman"/>
            <w:noProof/>
          </w:rPr>
          <w:t>3.2.</w:t>
        </w:r>
        <w:r>
          <w:rPr>
            <w:rFonts w:asciiTheme="minorHAnsi" w:eastAsiaTheme="minorEastAsia" w:hAnsiTheme="minorHAnsi"/>
            <w:b w:val="0"/>
            <w:noProof/>
            <w:lang w:eastAsia="lv-LV"/>
          </w:rPr>
          <w:tab/>
        </w:r>
        <w:r w:rsidRPr="003D6996">
          <w:rPr>
            <w:rStyle w:val="Hyperlink"/>
            <w:noProof/>
          </w:rPr>
          <w:t>Lvp.Eservice.Example.ServiceIntegration.Web</w:t>
        </w:r>
        <w:r>
          <w:rPr>
            <w:noProof/>
            <w:webHidden/>
          </w:rPr>
          <w:tab/>
        </w:r>
        <w:r>
          <w:rPr>
            <w:noProof/>
            <w:webHidden/>
          </w:rPr>
          <w:fldChar w:fldCharType="begin"/>
        </w:r>
        <w:r>
          <w:rPr>
            <w:noProof/>
            <w:webHidden/>
          </w:rPr>
          <w:instrText xml:space="preserve"> PAGEREF _Toc51851670 \h </w:instrText>
        </w:r>
        <w:r>
          <w:rPr>
            <w:noProof/>
            <w:webHidden/>
          </w:rPr>
        </w:r>
        <w:r>
          <w:rPr>
            <w:noProof/>
            <w:webHidden/>
          </w:rPr>
          <w:fldChar w:fldCharType="separate"/>
        </w:r>
        <w:r>
          <w:rPr>
            <w:noProof/>
            <w:webHidden/>
          </w:rPr>
          <w:t>23</w:t>
        </w:r>
        <w:r>
          <w:rPr>
            <w:noProof/>
            <w:webHidden/>
          </w:rPr>
          <w:fldChar w:fldCharType="end"/>
        </w:r>
      </w:hyperlink>
    </w:p>
    <w:p w14:paraId="6AF1D6E2" w14:textId="040944FD" w:rsidR="007252D3" w:rsidRDefault="007252D3">
      <w:pPr>
        <w:pStyle w:val="TOC2"/>
        <w:rPr>
          <w:rFonts w:asciiTheme="minorHAnsi" w:eastAsiaTheme="minorEastAsia" w:hAnsiTheme="minorHAnsi"/>
          <w:b w:val="0"/>
          <w:noProof/>
          <w:lang w:eastAsia="lv-LV"/>
        </w:rPr>
      </w:pPr>
      <w:hyperlink w:anchor="_Toc51851671" w:history="1">
        <w:r w:rsidRPr="003D6996">
          <w:rPr>
            <w:rStyle w:val="Hyperlink"/>
            <w:rFonts w:cs="Times New Roman"/>
            <w:noProof/>
          </w:rPr>
          <w:t>3.3.</w:t>
        </w:r>
        <w:r>
          <w:rPr>
            <w:rFonts w:asciiTheme="minorHAnsi" w:eastAsiaTheme="minorEastAsia" w:hAnsiTheme="minorHAnsi"/>
            <w:b w:val="0"/>
            <w:noProof/>
            <w:lang w:eastAsia="lv-LV"/>
          </w:rPr>
          <w:tab/>
        </w:r>
        <w:r w:rsidRPr="003D6996">
          <w:rPr>
            <w:rStyle w:val="Hyperlink"/>
            <w:noProof/>
          </w:rPr>
          <w:t>Lvp.Eservice.Example.IsolationForDevelopment.Web</w:t>
        </w:r>
        <w:r>
          <w:rPr>
            <w:noProof/>
            <w:webHidden/>
          </w:rPr>
          <w:tab/>
        </w:r>
        <w:r>
          <w:rPr>
            <w:noProof/>
            <w:webHidden/>
          </w:rPr>
          <w:fldChar w:fldCharType="begin"/>
        </w:r>
        <w:r>
          <w:rPr>
            <w:noProof/>
            <w:webHidden/>
          </w:rPr>
          <w:instrText xml:space="preserve"> PAGEREF _Toc51851671 \h </w:instrText>
        </w:r>
        <w:r>
          <w:rPr>
            <w:noProof/>
            <w:webHidden/>
          </w:rPr>
        </w:r>
        <w:r>
          <w:rPr>
            <w:noProof/>
            <w:webHidden/>
          </w:rPr>
          <w:fldChar w:fldCharType="separate"/>
        </w:r>
        <w:r>
          <w:rPr>
            <w:noProof/>
            <w:webHidden/>
          </w:rPr>
          <w:t>23</w:t>
        </w:r>
        <w:r>
          <w:rPr>
            <w:noProof/>
            <w:webHidden/>
          </w:rPr>
          <w:fldChar w:fldCharType="end"/>
        </w:r>
      </w:hyperlink>
    </w:p>
    <w:p w14:paraId="5ACD79D6" w14:textId="402080BF" w:rsidR="007252D3" w:rsidRDefault="007252D3">
      <w:pPr>
        <w:pStyle w:val="TOC2"/>
        <w:rPr>
          <w:rFonts w:asciiTheme="minorHAnsi" w:eastAsiaTheme="minorEastAsia" w:hAnsiTheme="minorHAnsi"/>
          <w:b w:val="0"/>
          <w:noProof/>
          <w:lang w:eastAsia="lv-LV"/>
        </w:rPr>
      </w:pPr>
      <w:hyperlink w:anchor="_Toc51851672" w:history="1">
        <w:r w:rsidRPr="003D6996">
          <w:rPr>
            <w:rStyle w:val="Hyperlink"/>
            <w:rFonts w:cs="Times New Roman"/>
            <w:noProof/>
          </w:rPr>
          <w:t>3.4.</w:t>
        </w:r>
        <w:r>
          <w:rPr>
            <w:rFonts w:asciiTheme="minorHAnsi" w:eastAsiaTheme="minorEastAsia" w:hAnsiTheme="minorHAnsi"/>
            <w:b w:val="0"/>
            <w:noProof/>
            <w:lang w:eastAsia="lv-LV"/>
          </w:rPr>
          <w:tab/>
        </w:r>
        <w:r w:rsidRPr="003D6996">
          <w:rPr>
            <w:rStyle w:val="Hyperlink"/>
            <w:noProof/>
          </w:rPr>
          <w:t>Lvp.Eservice.Example.Infrastructure.Web</w:t>
        </w:r>
        <w:r>
          <w:rPr>
            <w:noProof/>
            <w:webHidden/>
          </w:rPr>
          <w:tab/>
        </w:r>
        <w:r>
          <w:rPr>
            <w:noProof/>
            <w:webHidden/>
          </w:rPr>
          <w:fldChar w:fldCharType="begin"/>
        </w:r>
        <w:r>
          <w:rPr>
            <w:noProof/>
            <w:webHidden/>
          </w:rPr>
          <w:instrText xml:space="preserve"> PAGEREF _Toc51851672 \h </w:instrText>
        </w:r>
        <w:r>
          <w:rPr>
            <w:noProof/>
            <w:webHidden/>
          </w:rPr>
        </w:r>
        <w:r>
          <w:rPr>
            <w:noProof/>
            <w:webHidden/>
          </w:rPr>
          <w:fldChar w:fldCharType="separate"/>
        </w:r>
        <w:r>
          <w:rPr>
            <w:noProof/>
            <w:webHidden/>
          </w:rPr>
          <w:t>23</w:t>
        </w:r>
        <w:r>
          <w:rPr>
            <w:noProof/>
            <w:webHidden/>
          </w:rPr>
          <w:fldChar w:fldCharType="end"/>
        </w:r>
      </w:hyperlink>
    </w:p>
    <w:p w14:paraId="17C7E993" w14:textId="27374195" w:rsidR="007252D3" w:rsidRDefault="007252D3">
      <w:pPr>
        <w:pStyle w:val="TOC2"/>
        <w:rPr>
          <w:rFonts w:asciiTheme="minorHAnsi" w:eastAsiaTheme="minorEastAsia" w:hAnsiTheme="minorHAnsi"/>
          <w:b w:val="0"/>
          <w:noProof/>
          <w:lang w:eastAsia="lv-LV"/>
        </w:rPr>
      </w:pPr>
      <w:hyperlink w:anchor="_Toc51851673" w:history="1">
        <w:r w:rsidRPr="003D6996">
          <w:rPr>
            <w:rStyle w:val="Hyperlink"/>
            <w:rFonts w:cs="Times New Roman"/>
            <w:noProof/>
          </w:rPr>
          <w:t>3.5.</w:t>
        </w:r>
        <w:r>
          <w:rPr>
            <w:rFonts w:asciiTheme="minorHAnsi" w:eastAsiaTheme="minorEastAsia" w:hAnsiTheme="minorHAnsi"/>
            <w:b w:val="0"/>
            <w:noProof/>
            <w:lang w:eastAsia="lv-LV"/>
          </w:rPr>
          <w:tab/>
        </w:r>
        <w:r w:rsidRPr="003D6996">
          <w:rPr>
            <w:rStyle w:val="Hyperlink"/>
            <w:noProof/>
          </w:rPr>
          <w:t>Lvp.Eservice.Example.Globalization.Web</w:t>
        </w:r>
        <w:r>
          <w:rPr>
            <w:noProof/>
            <w:webHidden/>
          </w:rPr>
          <w:tab/>
        </w:r>
        <w:r>
          <w:rPr>
            <w:noProof/>
            <w:webHidden/>
          </w:rPr>
          <w:fldChar w:fldCharType="begin"/>
        </w:r>
        <w:r>
          <w:rPr>
            <w:noProof/>
            <w:webHidden/>
          </w:rPr>
          <w:instrText xml:space="preserve"> PAGEREF _Toc51851673 \h </w:instrText>
        </w:r>
        <w:r>
          <w:rPr>
            <w:noProof/>
            <w:webHidden/>
          </w:rPr>
        </w:r>
        <w:r>
          <w:rPr>
            <w:noProof/>
            <w:webHidden/>
          </w:rPr>
          <w:fldChar w:fldCharType="separate"/>
        </w:r>
        <w:r>
          <w:rPr>
            <w:noProof/>
            <w:webHidden/>
          </w:rPr>
          <w:t>23</w:t>
        </w:r>
        <w:r>
          <w:rPr>
            <w:noProof/>
            <w:webHidden/>
          </w:rPr>
          <w:fldChar w:fldCharType="end"/>
        </w:r>
      </w:hyperlink>
    </w:p>
    <w:p w14:paraId="6B587648" w14:textId="4BE4F290" w:rsidR="007252D3" w:rsidRDefault="007252D3">
      <w:pPr>
        <w:pStyle w:val="TOC2"/>
        <w:rPr>
          <w:rFonts w:asciiTheme="minorHAnsi" w:eastAsiaTheme="minorEastAsia" w:hAnsiTheme="minorHAnsi"/>
          <w:b w:val="0"/>
          <w:noProof/>
          <w:lang w:eastAsia="lv-LV"/>
        </w:rPr>
      </w:pPr>
      <w:hyperlink w:anchor="_Toc51851674" w:history="1">
        <w:r w:rsidRPr="003D6996">
          <w:rPr>
            <w:rStyle w:val="Hyperlink"/>
            <w:rFonts w:cs="Times New Roman"/>
            <w:noProof/>
          </w:rPr>
          <w:t>3.6.</w:t>
        </w:r>
        <w:r>
          <w:rPr>
            <w:rFonts w:asciiTheme="minorHAnsi" w:eastAsiaTheme="minorEastAsia" w:hAnsiTheme="minorHAnsi"/>
            <w:b w:val="0"/>
            <w:noProof/>
            <w:lang w:eastAsia="lv-LV"/>
          </w:rPr>
          <w:tab/>
        </w:r>
        <w:r w:rsidRPr="003D6996">
          <w:rPr>
            <w:rStyle w:val="Hyperlink"/>
            <w:noProof/>
          </w:rPr>
          <w:t>Lvp.Eservice.Example.Sidebar.Web</w:t>
        </w:r>
        <w:r>
          <w:rPr>
            <w:noProof/>
            <w:webHidden/>
          </w:rPr>
          <w:tab/>
        </w:r>
        <w:r>
          <w:rPr>
            <w:noProof/>
            <w:webHidden/>
          </w:rPr>
          <w:fldChar w:fldCharType="begin"/>
        </w:r>
        <w:r>
          <w:rPr>
            <w:noProof/>
            <w:webHidden/>
          </w:rPr>
          <w:instrText xml:space="preserve"> PAGEREF _Toc51851674 \h </w:instrText>
        </w:r>
        <w:r>
          <w:rPr>
            <w:noProof/>
            <w:webHidden/>
          </w:rPr>
        </w:r>
        <w:r>
          <w:rPr>
            <w:noProof/>
            <w:webHidden/>
          </w:rPr>
          <w:fldChar w:fldCharType="separate"/>
        </w:r>
        <w:r>
          <w:rPr>
            <w:noProof/>
            <w:webHidden/>
          </w:rPr>
          <w:t>24</w:t>
        </w:r>
        <w:r>
          <w:rPr>
            <w:noProof/>
            <w:webHidden/>
          </w:rPr>
          <w:fldChar w:fldCharType="end"/>
        </w:r>
      </w:hyperlink>
    </w:p>
    <w:p w14:paraId="3BBE85BE" w14:textId="5A4B498A" w:rsidR="007252D3" w:rsidRDefault="007252D3">
      <w:pPr>
        <w:pStyle w:val="TOC1"/>
        <w:rPr>
          <w:rFonts w:asciiTheme="minorHAnsi" w:eastAsiaTheme="minorEastAsia" w:hAnsiTheme="minorHAnsi"/>
          <w:b w:val="0"/>
          <w:caps w:val="0"/>
          <w:noProof/>
          <w:lang w:eastAsia="lv-LV"/>
        </w:rPr>
      </w:pPr>
      <w:hyperlink w:anchor="_Toc51851675" w:history="1">
        <w:r w:rsidRPr="003D6996">
          <w:rPr>
            <w:rStyle w:val="Hyperlink"/>
            <w:rFonts w:cs="Tahoma"/>
            <w:noProof/>
            <w:u w:color="000000"/>
          </w:rPr>
          <w:t>4.</w:t>
        </w:r>
        <w:r>
          <w:rPr>
            <w:rFonts w:asciiTheme="minorHAnsi" w:eastAsiaTheme="minorEastAsia" w:hAnsiTheme="minorHAnsi"/>
            <w:b w:val="0"/>
            <w:caps w:val="0"/>
            <w:noProof/>
            <w:lang w:eastAsia="lv-LV"/>
          </w:rPr>
          <w:tab/>
        </w:r>
        <w:r w:rsidRPr="003D6996">
          <w:rPr>
            <w:rStyle w:val="Hyperlink"/>
            <w:noProof/>
          </w:rPr>
          <w:t>Izstrādes vides sagatavošana</w:t>
        </w:r>
        <w:r>
          <w:rPr>
            <w:noProof/>
            <w:webHidden/>
          </w:rPr>
          <w:tab/>
        </w:r>
        <w:r>
          <w:rPr>
            <w:noProof/>
            <w:webHidden/>
          </w:rPr>
          <w:fldChar w:fldCharType="begin"/>
        </w:r>
        <w:r>
          <w:rPr>
            <w:noProof/>
            <w:webHidden/>
          </w:rPr>
          <w:instrText xml:space="preserve"> PAGEREF _Toc51851675 \h </w:instrText>
        </w:r>
        <w:r>
          <w:rPr>
            <w:noProof/>
            <w:webHidden/>
          </w:rPr>
        </w:r>
        <w:r>
          <w:rPr>
            <w:noProof/>
            <w:webHidden/>
          </w:rPr>
          <w:fldChar w:fldCharType="separate"/>
        </w:r>
        <w:r>
          <w:rPr>
            <w:noProof/>
            <w:webHidden/>
          </w:rPr>
          <w:t>25</w:t>
        </w:r>
        <w:r>
          <w:rPr>
            <w:noProof/>
            <w:webHidden/>
          </w:rPr>
          <w:fldChar w:fldCharType="end"/>
        </w:r>
      </w:hyperlink>
    </w:p>
    <w:p w14:paraId="171D9EEC" w14:textId="3B6DE49F" w:rsidR="007252D3" w:rsidRDefault="007252D3">
      <w:pPr>
        <w:pStyle w:val="TOC2"/>
        <w:rPr>
          <w:rFonts w:asciiTheme="minorHAnsi" w:eastAsiaTheme="minorEastAsia" w:hAnsiTheme="minorHAnsi"/>
          <w:b w:val="0"/>
          <w:noProof/>
          <w:lang w:eastAsia="lv-LV"/>
        </w:rPr>
      </w:pPr>
      <w:hyperlink w:anchor="_Toc51851676" w:history="1">
        <w:r w:rsidRPr="003D6996">
          <w:rPr>
            <w:rStyle w:val="Hyperlink"/>
            <w:rFonts w:cs="Times New Roman"/>
            <w:noProof/>
          </w:rPr>
          <w:t>4.1.</w:t>
        </w:r>
        <w:r>
          <w:rPr>
            <w:rFonts w:asciiTheme="minorHAnsi" w:eastAsiaTheme="minorEastAsia" w:hAnsiTheme="minorHAnsi"/>
            <w:b w:val="0"/>
            <w:noProof/>
            <w:lang w:eastAsia="lv-LV"/>
          </w:rPr>
          <w:tab/>
        </w:r>
        <w:r w:rsidRPr="003D6996">
          <w:rPr>
            <w:rStyle w:val="Hyperlink"/>
            <w:noProof/>
          </w:rPr>
          <w:t>Izstrādes vides prasības</w:t>
        </w:r>
        <w:r>
          <w:rPr>
            <w:noProof/>
            <w:webHidden/>
          </w:rPr>
          <w:tab/>
        </w:r>
        <w:r>
          <w:rPr>
            <w:noProof/>
            <w:webHidden/>
          </w:rPr>
          <w:fldChar w:fldCharType="begin"/>
        </w:r>
        <w:r>
          <w:rPr>
            <w:noProof/>
            <w:webHidden/>
          </w:rPr>
          <w:instrText xml:space="preserve"> PAGEREF _Toc51851676 \h </w:instrText>
        </w:r>
        <w:r>
          <w:rPr>
            <w:noProof/>
            <w:webHidden/>
          </w:rPr>
        </w:r>
        <w:r>
          <w:rPr>
            <w:noProof/>
            <w:webHidden/>
          </w:rPr>
          <w:fldChar w:fldCharType="separate"/>
        </w:r>
        <w:r>
          <w:rPr>
            <w:noProof/>
            <w:webHidden/>
          </w:rPr>
          <w:t>25</w:t>
        </w:r>
        <w:r>
          <w:rPr>
            <w:noProof/>
            <w:webHidden/>
          </w:rPr>
          <w:fldChar w:fldCharType="end"/>
        </w:r>
      </w:hyperlink>
    </w:p>
    <w:p w14:paraId="66666F7E" w14:textId="3DDE730C" w:rsidR="007252D3" w:rsidRDefault="007252D3">
      <w:pPr>
        <w:pStyle w:val="TOC2"/>
        <w:rPr>
          <w:rFonts w:asciiTheme="minorHAnsi" w:eastAsiaTheme="minorEastAsia" w:hAnsiTheme="minorHAnsi"/>
          <w:b w:val="0"/>
          <w:noProof/>
          <w:lang w:eastAsia="lv-LV"/>
        </w:rPr>
      </w:pPr>
      <w:hyperlink w:anchor="_Toc51851677" w:history="1">
        <w:r w:rsidRPr="003D6996">
          <w:rPr>
            <w:rStyle w:val="Hyperlink"/>
            <w:rFonts w:cs="Times New Roman"/>
            <w:noProof/>
          </w:rPr>
          <w:t>4.2.</w:t>
        </w:r>
        <w:r>
          <w:rPr>
            <w:rFonts w:asciiTheme="minorHAnsi" w:eastAsiaTheme="minorEastAsia" w:hAnsiTheme="minorHAnsi"/>
            <w:b w:val="0"/>
            <w:noProof/>
            <w:lang w:eastAsia="lv-LV"/>
          </w:rPr>
          <w:tab/>
        </w:r>
        <w:r w:rsidRPr="003D6996">
          <w:rPr>
            <w:rStyle w:val="Hyperlink"/>
            <w:noProof/>
          </w:rPr>
          <w:t>Pakotnes saturs</w:t>
        </w:r>
        <w:r>
          <w:rPr>
            <w:noProof/>
            <w:webHidden/>
          </w:rPr>
          <w:tab/>
        </w:r>
        <w:r>
          <w:rPr>
            <w:noProof/>
            <w:webHidden/>
          </w:rPr>
          <w:fldChar w:fldCharType="begin"/>
        </w:r>
        <w:r>
          <w:rPr>
            <w:noProof/>
            <w:webHidden/>
          </w:rPr>
          <w:instrText xml:space="preserve"> PAGEREF _Toc51851677 \h </w:instrText>
        </w:r>
        <w:r>
          <w:rPr>
            <w:noProof/>
            <w:webHidden/>
          </w:rPr>
        </w:r>
        <w:r>
          <w:rPr>
            <w:noProof/>
            <w:webHidden/>
          </w:rPr>
          <w:fldChar w:fldCharType="separate"/>
        </w:r>
        <w:r>
          <w:rPr>
            <w:noProof/>
            <w:webHidden/>
          </w:rPr>
          <w:t>25</w:t>
        </w:r>
        <w:r>
          <w:rPr>
            <w:noProof/>
            <w:webHidden/>
          </w:rPr>
          <w:fldChar w:fldCharType="end"/>
        </w:r>
      </w:hyperlink>
    </w:p>
    <w:p w14:paraId="02D0119D" w14:textId="513494A2" w:rsidR="007252D3" w:rsidRDefault="007252D3">
      <w:pPr>
        <w:pStyle w:val="TOC3"/>
        <w:rPr>
          <w:rFonts w:asciiTheme="minorHAnsi" w:eastAsiaTheme="minorEastAsia" w:hAnsiTheme="minorHAnsi"/>
          <w:noProof/>
          <w:lang w:eastAsia="lv-LV"/>
        </w:rPr>
      </w:pPr>
      <w:hyperlink w:anchor="_Toc51851678" w:history="1">
        <w:r w:rsidRPr="003D6996">
          <w:rPr>
            <w:rStyle w:val="Hyperlink"/>
            <w:rFonts w:cs="Times New Roman"/>
            <w:noProof/>
          </w:rPr>
          <w:t>4.2.1.</w:t>
        </w:r>
        <w:r>
          <w:rPr>
            <w:rFonts w:asciiTheme="minorHAnsi" w:eastAsiaTheme="minorEastAsia" w:hAnsiTheme="minorHAnsi"/>
            <w:noProof/>
            <w:lang w:eastAsia="lv-LV"/>
          </w:rPr>
          <w:tab/>
        </w:r>
        <w:r w:rsidRPr="003D6996">
          <w:rPr>
            <w:rStyle w:val="Hyperlink"/>
            <w:noProof/>
          </w:rPr>
          <w:t>Lvp.Eservice.Template apakšpakotnes saturs</w:t>
        </w:r>
        <w:r>
          <w:rPr>
            <w:noProof/>
            <w:webHidden/>
          </w:rPr>
          <w:tab/>
        </w:r>
        <w:r>
          <w:rPr>
            <w:noProof/>
            <w:webHidden/>
          </w:rPr>
          <w:fldChar w:fldCharType="begin"/>
        </w:r>
        <w:r>
          <w:rPr>
            <w:noProof/>
            <w:webHidden/>
          </w:rPr>
          <w:instrText xml:space="preserve"> PAGEREF _Toc51851678 \h </w:instrText>
        </w:r>
        <w:r>
          <w:rPr>
            <w:noProof/>
            <w:webHidden/>
          </w:rPr>
        </w:r>
        <w:r>
          <w:rPr>
            <w:noProof/>
            <w:webHidden/>
          </w:rPr>
          <w:fldChar w:fldCharType="separate"/>
        </w:r>
        <w:r>
          <w:rPr>
            <w:noProof/>
            <w:webHidden/>
          </w:rPr>
          <w:t>25</w:t>
        </w:r>
        <w:r>
          <w:rPr>
            <w:noProof/>
            <w:webHidden/>
          </w:rPr>
          <w:fldChar w:fldCharType="end"/>
        </w:r>
      </w:hyperlink>
    </w:p>
    <w:p w14:paraId="0340698A" w14:textId="7BE7A4BC" w:rsidR="007252D3" w:rsidRDefault="007252D3">
      <w:pPr>
        <w:pStyle w:val="TOC3"/>
        <w:rPr>
          <w:rFonts w:asciiTheme="minorHAnsi" w:eastAsiaTheme="minorEastAsia" w:hAnsiTheme="minorHAnsi"/>
          <w:noProof/>
          <w:lang w:eastAsia="lv-LV"/>
        </w:rPr>
      </w:pPr>
      <w:hyperlink w:anchor="_Toc51851679" w:history="1">
        <w:r w:rsidRPr="003D6996">
          <w:rPr>
            <w:rStyle w:val="Hyperlink"/>
            <w:rFonts w:cs="Times New Roman"/>
            <w:noProof/>
          </w:rPr>
          <w:t>4.2.2.</w:t>
        </w:r>
        <w:r>
          <w:rPr>
            <w:rFonts w:asciiTheme="minorHAnsi" w:eastAsiaTheme="minorEastAsia" w:hAnsiTheme="minorHAnsi"/>
            <w:noProof/>
            <w:lang w:eastAsia="lv-LV"/>
          </w:rPr>
          <w:tab/>
        </w:r>
        <w:r w:rsidRPr="003D6996">
          <w:rPr>
            <w:rStyle w:val="Hyperlink"/>
            <w:noProof/>
          </w:rPr>
          <w:t>Lvp.Eservice.Environment apakšpakotnes saturs</w:t>
        </w:r>
        <w:r>
          <w:rPr>
            <w:noProof/>
            <w:webHidden/>
          </w:rPr>
          <w:tab/>
        </w:r>
        <w:r>
          <w:rPr>
            <w:noProof/>
            <w:webHidden/>
          </w:rPr>
          <w:fldChar w:fldCharType="begin"/>
        </w:r>
        <w:r>
          <w:rPr>
            <w:noProof/>
            <w:webHidden/>
          </w:rPr>
          <w:instrText xml:space="preserve"> PAGEREF _Toc51851679 \h </w:instrText>
        </w:r>
        <w:r>
          <w:rPr>
            <w:noProof/>
            <w:webHidden/>
          </w:rPr>
        </w:r>
        <w:r>
          <w:rPr>
            <w:noProof/>
            <w:webHidden/>
          </w:rPr>
          <w:fldChar w:fldCharType="separate"/>
        </w:r>
        <w:r>
          <w:rPr>
            <w:noProof/>
            <w:webHidden/>
          </w:rPr>
          <w:t>25</w:t>
        </w:r>
        <w:r>
          <w:rPr>
            <w:noProof/>
            <w:webHidden/>
          </w:rPr>
          <w:fldChar w:fldCharType="end"/>
        </w:r>
      </w:hyperlink>
    </w:p>
    <w:p w14:paraId="591D7AC5" w14:textId="1EA1EA3F" w:rsidR="007252D3" w:rsidRDefault="007252D3">
      <w:pPr>
        <w:pStyle w:val="TOC4"/>
        <w:rPr>
          <w:rFonts w:asciiTheme="minorHAnsi" w:eastAsiaTheme="minorEastAsia" w:hAnsiTheme="minorHAnsi"/>
          <w:i w:val="0"/>
          <w:noProof/>
          <w:sz w:val="22"/>
          <w:lang w:eastAsia="lv-LV"/>
        </w:rPr>
      </w:pPr>
      <w:hyperlink w:anchor="_Toc51851680" w:history="1">
        <w:r w:rsidRPr="003D6996">
          <w:rPr>
            <w:rStyle w:val="Hyperlink"/>
            <w:rFonts w:cs="Times New Roman"/>
            <w:noProof/>
          </w:rPr>
          <w:t>4.2.2.1.</w:t>
        </w:r>
        <w:r>
          <w:rPr>
            <w:rFonts w:asciiTheme="minorHAnsi" w:eastAsiaTheme="minorEastAsia" w:hAnsiTheme="minorHAnsi"/>
            <w:i w:val="0"/>
            <w:noProof/>
            <w:sz w:val="22"/>
            <w:lang w:eastAsia="lv-LV"/>
          </w:rPr>
          <w:tab/>
        </w:r>
        <w:r w:rsidRPr="003D6996">
          <w:rPr>
            <w:rStyle w:val="Hyperlink"/>
            <w:noProof/>
          </w:rPr>
          <w:t>Lvp.Eservice.Certificates apakšpakotnes saturs</w:t>
        </w:r>
        <w:r>
          <w:rPr>
            <w:noProof/>
            <w:webHidden/>
          </w:rPr>
          <w:tab/>
        </w:r>
        <w:r>
          <w:rPr>
            <w:noProof/>
            <w:webHidden/>
          </w:rPr>
          <w:fldChar w:fldCharType="begin"/>
        </w:r>
        <w:r>
          <w:rPr>
            <w:noProof/>
            <w:webHidden/>
          </w:rPr>
          <w:instrText xml:space="preserve"> PAGEREF _Toc51851680 \h </w:instrText>
        </w:r>
        <w:r>
          <w:rPr>
            <w:noProof/>
            <w:webHidden/>
          </w:rPr>
        </w:r>
        <w:r>
          <w:rPr>
            <w:noProof/>
            <w:webHidden/>
          </w:rPr>
          <w:fldChar w:fldCharType="separate"/>
        </w:r>
        <w:r>
          <w:rPr>
            <w:noProof/>
            <w:webHidden/>
          </w:rPr>
          <w:t>25</w:t>
        </w:r>
        <w:r>
          <w:rPr>
            <w:noProof/>
            <w:webHidden/>
          </w:rPr>
          <w:fldChar w:fldCharType="end"/>
        </w:r>
      </w:hyperlink>
    </w:p>
    <w:p w14:paraId="5AFBCBC6" w14:textId="122CE73B" w:rsidR="007252D3" w:rsidRDefault="007252D3">
      <w:pPr>
        <w:pStyle w:val="TOC4"/>
        <w:rPr>
          <w:rFonts w:asciiTheme="minorHAnsi" w:eastAsiaTheme="minorEastAsia" w:hAnsiTheme="minorHAnsi"/>
          <w:i w:val="0"/>
          <w:noProof/>
          <w:sz w:val="22"/>
          <w:lang w:eastAsia="lv-LV"/>
        </w:rPr>
      </w:pPr>
      <w:hyperlink w:anchor="_Toc51851681" w:history="1">
        <w:r w:rsidRPr="003D6996">
          <w:rPr>
            <w:rStyle w:val="Hyperlink"/>
            <w:rFonts w:cs="Times New Roman"/>
            <w:noProof/>
          </w:rPr>
          <w:t>4.2.2.2.</w:t>
        </w:r>
        <w:r>
          <w:rPr>
            <w:rFonts w:asciiTheme="minorHAnsi" w:eastAsiaTheme="minorEastAsia" w:hAnsiTheme="minorHAnsi"/>
            <w:i w:val="0"/>
            <w:noProof/>
            <w:sz w:val="22"/>
            <w:lang w:eastAsia="lv-LV"/>
          </w:rPr>
          <w:tab/>
        </w:r>
        <w:r w:rsidRPr="003D6996">
          <w:rPr>
            <w:rStyle w:val="Hyperlink"/>
            <w:noProof/>
          </w:rPr>
          <w:t>Lvp.Eservice.Examples apakšpakotnes saturs</w:t>
        </w:r>
        <w:r>
          <w:rPr>
            <w:noProof/>
            <w:webHidden/>
          </w:rPr>
          <w:tab/>
        </w:r>
        <w:r>
          <w:rPr>
            <w:noProof/>
            <w:webHidden/>
          </w:rPr>
          <w:fldChar w:fldCharType="begin"/>
        </w:r>
        <w:r>
          <w:rPr>
            <w:noProof/>
            <w:webHidden/>
          </w:rPr>
          <w:instrText xml:space="preserve"> PAGEREF _Toc51851681 \h </w:instrText>
        </w:r>
        <w:r>
          <w:rPr>
            <w:noProof/>
            <w:webHidden/>
          </w:rPr>
        </w:r>
        <w:r>
          <w:rPr>
            <w:noProof/>
            <w:webHidden/>
          </w:rPr>
          <w:fldChar w:fldCharType="separate"/>
        </w:r>
        <w:r>
          <w:rPr>
            <w:noProof/>
            <w:webHidden/>
          </w:rPr>
          <w:t>26</w:t>
        </w:r>
        <w:r>
          <w:rPr>
            <w:noProof/>
            <w:webHidden/>
          </w:rPr>
          <w:fldChar w:fldCharType="end"/>
        </w:r>
      </w:hyperlink>
    </w:p>
    <w:p w14:paraId="08C558EE" w14:textId="1771195A" w:rsidR="007252D3" w:rsidRDefault="007252D3">
      <w:pPr>
        <w:pStyle w:val="TOC3"/>
        <w:rPr>
          <w:rFonts w:asciiTheme="minorHAnsi" w:eastAsiaTheme="minorEastAsia" w:hAnsiTheme="minorHAnsi"/>
          <w:noProof/>
          <w:lang w:eastAsia="lv-LV"/>
        </w:rPr>
      </w:pPr>
      <w:hyperlink w:anchor="_Toc51851682" w:history="1">
        <w:r w:rsidRPr="003D6996">
          <w:rPr>
            <w:rStyle w:val="Hyperlink"/>
            <w:rFonts w:cs="Times New Roman"/>
            <w:noProof/>
          </w:rPr>
          <w:t>4.2.3.</w:t>
        </w:r>
        <w:r>
          <w:rPr>
            <w:rFonts w:asciiTheme="minorHAnsi" w:eastAsiaTheme="minorEastAsia" w:hAnsiTheme="minorHAnsi"/>
            <w:noProof/>
            <w:lang w:eastAsia="lv-LV"/>
          </w:rPr>
          <w:tab/>
        </w:r>
        <w:r w:rsidRPr="003D6996">
          <w:rPr>
            <w:rStyle w:val="Hyperlink"/>
            <w:noProof/>
          </w:rPr>
          <w:t>Setup apakšpakotnes saturs</w:t>
        </w:r>
        <w:r>
          <w:rPr>
            <w:noProof/>
            <w:webHidden/>
          </w:rPr>
          <w:tab/>
        </w:r>
        <w:r>
          <w:rPr>
            <w:noProof/>
            <w:webHidden/>
          </w:rPr>
          <w:fldChar w:fldCharType="begin"/>
        </w:r>
        <w:r>
          <w:rPr>
            <w:noProof/>
            <w:webHidden/>
          </w:rPr>
          <w:instrText xml:space="preserve"> PAGEREF _Toc51851682 \h </w:instrText>
        </w:r>
        <w:r>
          <w:rPr>
            <w:noProof/>
            <w:webHidden/>
          </w:rPr>
        </w:r>
        <w:r>
          <w:rPr>
            <w:noProof/>
            <w:webHidden/>
          </w:rPr>
          <w:fldChar w:fldCharType="separate"/>
        </w:r>
        <w:r>
          <w:rPr>
            <w:noProof/>
            <w:webHidden/>
          </w:rPr>
          <w:t>26</w:t>
        </w:r>
        <w:r>
          <w:rPr>
            <w:noProof/>
            <w:webHidden/>
          </w:rPr>
          <w:fldChar w:fldCharType="end"/>
        </w:r>
      </w:hyperlink>
    </w:p>
    <w:p w14:paraId="15F14874" w14:textId="0EB4B1B4" w:rsidR="007252D3" w:rsidRDefault="007252D3">
      <w:pPr>
        <w:pStyle w:val="TOC2"/>
        <w:rPr>
          <w:rFonts w:asciiTheme="minorHAnsi" w:eastAsiaTheme="minorEastAsia" w:hAnsiTheme="minorHAnsi"/>
          <w:b w:val="0"/>
          <w:noProof/>
          <w:lang w:eastAsia="lv-LV"/>
        </w:rPr>
      </w:pPr>
      <w:hyperlink w:anchor="_Toc51851683" w:history="1">
        <w:r w:rsidRPr="003D6996">
          <w:rPr>
            <w:rStyle w:val="Hyperlink"/>
            <w:rFonts w:cs="Times New Roman"/>
            <w:noProof/>
          </w:rPr>
          <w:t>4.3.</w:t>
        </w:r>
        <w:r>
          <w:rPr>
            <w:rFonts w:asciiTheme="minorHAnsi" w:eastAsiaTheme="minorEastAsia" w:hAnsiTheme="minorHAnsi"/>
            <w:b w:val="0"/>
            <w:noProof/>
            <w:lang w:eastAsia="lv-LV"/>
          </w:rPr>
          <w:tab/>
        </w:r>
        <w:r w:rsidRPr="003D6996">
          <w:rPr>
            <w:rStyle w:val="Hyperlink"/>
            <w:noProof/>
          </w:rPr>
          <w:t>Izstrādes vides uzstādīšana</w:t>
        </w:r>
        <w:r>
          <w:rPr>
            <w:noProof/>
            <w:webHidden/>
          </w:rPr>
          <w:tab/>
        </w:r>
        <w:r>
          <w:rPr>
            <w:noProof/>
            <w:webHidden/>
          </w:rPr>
          <w:fldChar w:fldCharType="begin"/>
        </w:r>
        <w:r>
          <w:rPr>
            <w:noProof/>
            <w:webHidden/>
          </w:rPr>
          <w:instrText xml:space="preserve"> PAGEREF _Toc51851683 \h </w:instrText>
        </w:r>
        <w:r>
          <w:rPr>
            <w:noProof/>
            <w:webHidden/>
          </w:rPr>
        </w:r>
        <w:r>
          <w:rPr>
            <w:noProof/>
            <w:webHidden/>
          </w:rPr>
          <w:fldChar w:fldCharType="separate"/>
        </w:r>
        <w:r>
          <w:rPr>
            <w:noProof/>
            <w:webHidden/>
          </w:rPr>
          <w:t>27</w:t>
        </w:r>
        <w:r>
          <w:rPr>
            <w:noProof/>
            <w:webHidden/>
          </w:rPr>
          <w:fldChar w:fldCharType="end"/>
        </w:r>
      </w:hyperlink>
    </w:p>
    <w:p w14:paraId="64754123" w14:textId="1EE4AAAA" w:rsidR="007252D3" w:rsidRDefault="007252D3">
      <w:pPr>
        <w:pStyle w:val="TOC2"/>
        <w:rPr>
          <w:rFonts w:asciiTheme="minorHAnsi" w:eastAsiaTheme="minorEastAsia" w:hAnsiTheme="minorHAnsi"/>
          <w:b w:val="0"/>
          <w:noProof/>
          <w:lang w:eastAsia="lv-LV"/>
        </w:rPr>
      </w:pPr>
      <w:hyperlink w:anchor="_Toc51851684" w:history="1">
        <w:r w:rsidRPr="003D6996">
          <w:rPr>
            <w:rStyle w:val="Hyperlink"/>
            <w:rFonts w:cs="Times New Roman"/>
            <w:noProof/>
          </w:rPr>
          <w:t>4.4.</w:t>
        </w:r>
        <w:r>
          <w:rPr>
            <w:rFonts w:asciiTheme="minorHAnsi" w:eastAsiaTheme="minorEastAsia" w:hAnsiTheme="minorHAnsi"/>
            <w:b w:val="0"/>
            <w:noProof/>
            <w:lang w:eastAsia="lv-LV"/>
          </w:rPr>
          <w:tab/>
        </w:r>
        <w:r w:rsidRPr="003D6996">
          <w:rPr>
            <w:rStyle w:val="Hyperlink"/>
            <w:noProof/>
          </w:rPr>
          <w:t>Manuāla izstrādes vides uzstādīšana</w:t>
        </w:r>
        <w:r>
          <w:rPr>
            <w:noProof/>
            <w:webHidden/>
          </w:rPr>
          <w:tab/>
        </w:r>
        <w:r>
          <w:rPr>
            <w:noProof/>
            <w:webHidden/>
          </w:rPr>
          <w:fldChar w:fldCharType="begin"/>
        </w:r>
        <w:r>
          <w:rPr>
            <w:noProof/>
            <w:webHidden/>
          </w:rPr>
          <w:instrText xml:space="preserve"> PAGEREF _Toc51851684 \h </w:instrText>
        </w:r>
        <w:r>
          <w:rPr>
            <w:noProof/>
            <w:webHidden/>
          </w:rPr>
        </w:r>
        <w:r>
          <w:rPr>
            <w:noProof/>
            <w:webHidden/>
          </w:rPr>
          <w:fldChar w:fldCharType="separate"/>
        </w:r>
        <w:r>
          <w:rPr>
            <w:noProof/>
            <w:webHidden/>
          </w:rPr>
          <w:t>27</w:t>
        </w:r>
        <w:r>
          <w:rPr>
            <w:noProof/>
            <w:webHidden/>
          </w:rPr>
          <w:fldChar w:fldCharType="end"/>
        </w:r>
      </w:hyperlink>
    </w:p>
    <w:p w14:paraId="0150C1FF" w14:textId="56434D06" w:rsidR="007252D3" w:rsidRDefault="007252D3">
      <w:pPr>
        <w:pStyle w:val="TOC3"/>
        <w:rPr>
          <w:rFonts w:asciiTheme="minorHAnsi" w:eastAsiaTheme="minorEastAsia" w:hAnsiTheme="minorHAnsi"/>
          <w:noProof/>
          <w:lang w:eastAsia="lv-LV"/>
        </w:rPr>
      </w:pPr>
      <w:hyperlink w:anchor="_Toc51851685" w:history="1">
        <w:r w:rsidRPr="003D6996">
          <w:rPr>
            <w:rStyle w:val="Hyperlink"/>
            <w:rFonts w:cs="Times New Roman"/>
            <w:noProof/>
          </w:rPr>
          <w:t>4.4.1.</w:t>
        </w:r>
        <w:r>
          <w:rPr>
            <w:rFonts w:asciiTheme="minorHAnsi" w:eastAsiaTheme="minorEastAsia" w:hAnsiTheme="minorHAnsi"/>
            <w:noProof/>
            <w:lang w:eastAsia="lv-LV"/>
          </w:rPr>
          <w:tab/>
        </w:r>
        <w:r w:rsidRPr="003D6996">
          <w:rPr>
            <w:rStyle w:val="Hyperlink"/>
            <w:noProof/>
          </w:rPr>
          <w:t>Portāla emulatora uzstādīšana</w:t>
        </w:r>
        <w:r>
          <w:rPr>
            <w:noProof/>
            <w:webHidden/>
          </w:rPr>
          <w:tab/>
        </w:r>
        <w:r>
          <w:rPr>
            <w:noProof/>
            <w:webHidden/>
          </w:rPr>
          <w:fldChar w:fldCharType="begin"/>
        </w:r>
        <w:r>
          <w:rPr>
            <w:noProof/>
            <w:webHidden/>
          </w:rPr>
          <w:instrText xml:space="preserve"> PAGEREF _Toc51851685 \h </w:instrText>
        </w:r>
        <w:r>
          <w:rPr>
            <w:noProof/>
            <w:webHidden/>
          </w:rPr>
        </w:r>
        <w:r>
          <w:rPr>
            <w:noProof/>
            <w:webHidden/>
          </w:rPr>
          <w:fldChar w:fldCharType="separate"/>
        </w:r>
        <w:r>
          <w:rPr>
            <w:noProof/>
            <w:webHidden/>
          </w:rPr>
          <w:t>28</w:t>
        </w:r>
        <w:r>
          <w:rPr>
            <w:noProof/>
            <w:webHidden/>
          </w:rPr>
          <w:fldChar w:fldCharType="end"/>
        </w:r>
      </w:hyperlink>
    </w:p>
    <w:p w14:paraId="122F04CB" w14:textId="13B44F52" w:rsidR="007252D3" w:rsidRDefault="007252D3">
      <w:pPr>
        <w:pStyle w:val="TOC4"/>
        <w:rPr>
          <w:rFonts w:asciiTheme="minorHAnsi" w:eastAsiaTheme="minorEastAsia" w:hAnsiTheme="minorHAnsi"/>
          <w:i w:val="0"/>
          <w:noProof/>
          <w:sz w:val="22"/>
          <w:lang w:eastAsia="lv-LV"/>
        </w:rPr>
      </w:pPr>
      <w:hyperlink w:anchor="_Toc51851686" w:history="1">
        <w:r w:rsidRPr="003D6996">
          <w:rPr>
            <w:rStyle w:val="Hyperlink"/>
            <w:rFonts w:cs="Times New Roman"/>
            <w:noProof/>
          </w:rPr>
          <w:t>4.4.1.1.</w:t>
        </w:r>
        <w:r>
          <w:rPr>
            <w:rFonts w:asciiTheme="minorHAnsi" w:eastAsiaTheme="minorEastAsia" w:hAnsiTheme="minorHAnsi"/>
            <w:i w:val="0"/>
            <w:noProof/>
            <w:sz w:val="22"/>
            <w:lang w:eastAsia="lv-LV"/>
          </w:rPr>
          <w:tab/>
        </w:r>
        <w:r w:rsidRPr="003D6996">
          <w:rPr>
            <w:rStyle w:val="Hyperlink"/>
            <w:noProof/>
          </w:rPr>
          <w:t>Sertifikātu pārvaldības rīka atvēršana</w:t>
        </w:r>
        <w:r>
          <w:rPr>
            <w:noProof/>
            <w:webHidden/>
          </w:rPr>
          <w:tab/>
        </w:r>
        <w:r>
          <w:rPr>
            <w:noProof/>
            <w:webHidden/>
          </w:rPr>
          <w:fldChar w:fldCharType="begin"/>
        </w:r>
        <w:r>
          <w:rPr>
            <w:noProof/>
            <w:webHidden/>
          </w:rPr>
          <w:instrText xml:space="preserve"> PAGEREF _Toc51851686 \h </w:instrText>
        </w:r>
        <w:r>
          <w:rPr>
            <w:noProof/>
            <w:webHidden/>
          </w:rPr>
        </w:r>
        <w:r>
          <w:rPr>
            <w:noProof/>
            <w:webHidden/>
          </w:rPr>
          <w:fldChar w:fldCharType="separate"/>
        </w:r>
        <w:r>
          <w:rPr>
            <w:noProof/>
            <w:webHidden/>
          </w:rPr>
          <w:t>28</w:t>
        </w:r>
        <w:r>
          <w:rPr>
            <w:noProof/>
            <w:webHidden/>
          </w:rPr>
          <w:fldChar w:fldCharType="end"/>
        </w:r>
      </w:hyperlink>
    </w:p>
    <w:p w14:paraId="30D79938" w14:textId="35EFFC27" w:rsidR="007252D3" w:rsidRDefault="007252D3">
      <w:pPr>
        <w:pStyle w:val="TOC4"/>
        <w:rPr>
          <w:rFonts w:asciiTheme="minorHAnsi" w:eastAsiaTheme="minorEastAsia" w:hAnsiTheme="minorHAnsi"/>
          <w:i w:val="0"/>
          <w:noProof/>
          <w:sz w:val="22"/>
          <w:lang w:eastAsia="lv-LV"/>
        </w:rPr>
      </w:pPr>
      <w:hyperlink w:anchor="_Toc51851687" w:history="1">
        <w:r w:rsidRPr="003D6996">
          <w:rPr>
            <w:rStyle w:val="Hyperlink"/>
            <w:rFonts w:cs="Times New Roman"/>
            <w:noProof/>
          </w:rPr>
          <w:t>4.4.1.2.</w:t>
        </w:r>
        <w:r>
          <w:rPr>
            <w:rFonts w:asciiTheme="minorHAnsi" w:eastAsiaTheme="minorEastAsia" w:hAnsiTheme="minorHAnsi"/>
            <w:i w:val="0"/>
            <w:noProof/>
            <w:sz w:val="22"/>
            <w:lang w:eastAsia="lv-LV"/>
          </w:rPr>
          <w:tab/>
        </w:r>
        <w:r w:rsidRPr="003D6996">
          <w:rPr>
            <w:rStyle w:val="Hyperlink"/>
            <w:noProof/>
          </w:rPr>
          <w:t>Saknes sertifikātu imports</w:t>
        </w:r>
        <w:r>
          <w:rPr>
            <w:noProof/>
            <w:webHidden/>
          </w:rPr>
          <w:tab/>
        </w:r>
        <w:r>
          <w:rPr>
            <w:noProof/>
            <w:webHidden/>
          </w:rPr>
          <w:fldChar w:fldCharType="begin"/>
        </w:r>
        <w:r>
          <w:rPr>
            <w:noProof/>
            <w:webHidden/>
          </w:rPr>
          <w:instrText xml:space="preserve"> PAGEREF _Toc51851687 \h </w:instrText>
        </w:r>
        <w:r>
          <w:rPr>
            <w:noProof/>
            <w:webHidden/>
          </w:rPr>
        </w:r>
        <w:r>
          <w:rPr>
            <w:noProof/>
            <w:webHidden/>
          </w:rPr>
          <w:fldChar w:fldCharType="separate"/>
        </w:r>
        <w:r>
          <w:rPr>
            <w:noProof/>
            <w:webHidden/>
          </w:rPr>
          <w:t>30</w:t>
        </w:r>
        <w:r>
          <w:rPr>
            <w:noProof/>
            <w:webHidden/>
          </w:rPr>
          <w:fldChar w:fldCharType="end"/>
        </w:r>
      </w:hyperlink>
    </w:p>
    <w:p w14:paraId="5A1DC488" w14:textId="163D1496" w:rsidR="007252D3" w:rsidRDefault="007252D3">
      <w:pPr>
        <w:pStyle w:val="TOC4"/>
        <w:rPr>
          <w:rFonts w:asciiTheme="minorHAnsi" w:eastAsiaTheme="minorEastAsia" w:hAnsiTheme="minorHAnsi"/>
          <w:i w:val="0"/>
          <w:noProof/>
          <w:sz w:val="22"/>
          <w:lang w:eastAsia="lv-LV"/>
        </w:rPr>
      </w:pPr>
      <w:hyperlink w:anchor="_Toc51851688" w:history="1">
        <w:r w:rsidRPr="003D6996">
          <w:rPr>
            <w:rStyle w:val="Hyperlink"/>
            <w:rFonts w:cs="Times New Roman"/>
            <w:noProof/>
          </w:rPr>
          <w:t>4.4.1.3.</w:t>
        </w:r>
        <w:r>
          <w:rPr>
            <w:rFonts w:asciiTheme="minorHAnsi" w:eastAsiaTheme="minorEastAsia" w:hAnsiTheme="minorHAnsi"/>
            <w:i w:val="0"/>
            <w:noProof/>
            <w:sz w:val="22"/>
            <w:lang w:eastAsia="lv-LV"/>
          </w:rPr>
          <w:tab/>
        </w:r>
        <w:r w:rsidRPr="003D6996">
          <w:rPr>
            <w:rStyle w:val="Hyperlink"/>
            <w:noProof/>
          </w:rPr>
          <w:t>E-pakalpojumu IIS lietojuma (application) izveide</w:t>
        </w:r>
        <w:r>
          <w:rPr>
            <w:noProof/>
            <w:webHidden/>
          </w:rPr>
          <w:tab/>
        </w:r>
        <w:r>
          <w:rPr>
            <w:noProof/>
            <w:webHidden/>
          </w:rPr>
          <w:fldChar w:fldCharType="begin"/>
        </w:r>
        <w:r>
          <w:rPr>
            <w:noProof/>
            <w:webHidden/>
          </w:rPr>
          <w:instrText xml:space="preserve"> PAGEREF _Toc51851688 \h </w:instrText>
        </w:r>
        <w:r>
          <w:rPr>
            <w:noProof/>
            <w:webHidden/>
          </w:rPr>
        </w:r>
        <w:r>
          <w:rPr>
            <w:noProof/>
            <w:webHidden/>
          </w:rPr>
          <w:fldChar w:fldCharType="separate"/>
        </w:r>
        <w:r>
          <w:rPr>
            <w:noProof/>
            <w:webHidden/>
          </w:rPr>
          <w:t>31</w:t>
        </w:r>
        <w:r>
          <w:rPr>
            <w:noProof/>
            <w:webHidden/>
          </w:rPr>
          <w:fldChar w:fldCharType="end"/>
        </w:r>
      </w:hyperlink>
    </w:p>
    <w:p w14:paraId="43098D08" w14:textId="3E7390D5" w:rsidR="007252D3" w:rsidRDefault="007252D3">
      <w:pPr>
        <w:pStyle w:val="TOC4"/>
        <w:rPr>
          <w:rFonts w:asciiTheme="minorHAnsi" w:eastAsiaTheme="minorEastAsia" w:hAnsiTheme="minorHAnsi"/>
          <w:i w:val="0"/>
          <w:noProof/>
          <w:sz w:val="22"/>
          <w:lang w:eastAsia="lv-LV"/>
        </w:rPr>
      </w:pPr>
      <w:hyperlink w:anchor="_Toc51851689" w:history="1">
        <w:r w:rsidRPr="003D6996">
          <w:rPr>
            <w:rStyle w:val="Hyperlink"/>
            <w:rFonts w:cs="Times New Roman"/>
            <w:noProof/>
          </w:rPr>
          <w:t>4.4.1.4.</w:t>
        </w:r>
        <w:r>
          <w:rPr>
            <w:rFonts w:asciiTheme="minorHAnsi" w:eastAsiaTheme="minorEastAsia" w:hAnsiTheme="minorHAnsi"/>
            <w:i w:val="0"/>
            <w:noProof/>
            <w:sz w:val="22"/>
            <w:lang w:eastAsia="lv-LV"/>
          </w:rPr>
          <w:tab/>
        </w:r>
        <w:r w:rsidRPr="003D6996">
          <w:rPr>
            <w:rStyle w:val="Hyperlink"/>
            <w:noProof/>
          </w:rPr>
          <w:t>Portāla emulatora apakšlietojuma izveidošana</w:t>
        </w:r>
        <w:r>
          <w:rPr>
            <w:noProof/>
            <w:webHidden/>
          </w:rPr>
          <w:tab/>
        </w:r>
        <w:r>
          <w:rPr>
            <w:noProof/>
            <w:webHidden/>
          </w:rPr>
          <w:fldChar w:fldCharType="begin"/>
        </w:r>
        <w:r>
          <w:rPr>
            <w:noProof/>
            <w:webHidden/>
          </w:rPr>
          <w:instrText xml:space="preserve"> PAGEREF _Toc51851689 \h </w:instrText>
        </w:r>
        <w:r>
          <w:rPr>
            <w:noProof/>
            <w:webHidden/>
          </w:rPr>
        </w:r>
        <w:r>
          <w:rPr>
            <w:noProof/>
            <w:webHidden/>
          </w:rPr>
          <w:fldChar w:fldCharType="separate"/>
        </w:r>
        <w:r>
          <w:rPr>
            <w:noProof/>
            <w:webHidden/>
          </w:rPr>
          <w:t>38</w:t>
        </w:r>
        <w:r>
          <w:rPr>
            <w:noProof/>
            <w:webHidden/>
          </w:rPr>
          <w:fldChar w:fldCharType="end"/>
        </w:r>
      </w:hyperlink>
    </w:p>
    <w:p w14:paraId="60743230" w14:textId="7FEB524A" w:rsidR="007252D3" w:rsidRDefault="007252D3">
      <w:pPr>
        <w:pStyle w:val="TOC3"/>
        <w:rPr>
          <w:rFonts w:asciiTheme="minorHAnsi" w:eastAsiaTheme="minorEastAsia" w:hAnsiTheme="minorHAnsi"/>
          <w:noProof/>
          <w:lang w:eastAsia="lv-LV"/>
        </w:rPr>
      </w:pPr>
      <w:hyperlink w:anchor="_Toc51851690" w:history="1">
        <w:r w:rsidRPr="003D6996">
          <w:rPr>
            <w:rStyle w:val="Hyperlink"/>
            <w:rFonts w:cs="Times New Roman"/>
            <w:noProof/>
          </w:rPr>
          <w:t>4.4.2.</w:t>
        </w:r>
        <w:r>
          <w:rPr>
            <w:rFonts w:asciiTheme="minorHAnsi" w:eastAsiaTheme="minorEastAsia" w:hAnsiTheme="minorHAnsi"/>
            <w:noProof/>
            <w:lang w:eastAsia="lv-LV"/>
          </w:rPr>
          <w:tab/>
        </w:r>
        <w:r w:rsidRPr="003D6996">
          <w:rPr>
            <w:rStyle w:val="Hyperlink"/>
            <w:noProof/>
          </w:rPr>
          <w:t>Maršrutēšanas servisa uzstādīšana</w:t>
        </w:r>
        <w:r>
          <w:rPr>
            <w:noProof/>
            <w:webHidden/>
          </w:rPr>
          <w:tab/>
        </w:r>
        <w:r>
          <w:rPr>
            <w:noProof/>
            <w:webHidden/>
          </w:rPr>
          <w:fldChar w:fldCharType="begin"/>
        </w:r>
        <w:r>
          <w:rPr>
            <w:noProof/>
            <w:webHidden/>
          </w:rPr>
          <w:instrText xml:space="preserve"> PAGEREF _Toc51851690 \h </w:instrText>
        </w:r>
        <w:r>
          <w:rPr>
            <w:noProof/>
            <w:webHidden/>
          </w:rPr>
        </w:r>
        <w:r>
          <w:rPr>
            <w:noProof/>
            <w:webHidden/>
          </w:rPr>
          <w:fldChar w:fldCharType="separate"/>
        </w:r>
        <w:r>
          <w:rPr>
            <w:noProof/>
            <w:webHidden/>
          </w:rPr>
          <w:t>40</w:t>
        </w:r>
        <w:r>
          <w:rPr>
            <w:noProof/>
            <w:webHidden/>
          </w:rPr>
          <w:fldChar w:fldCharType="end"/>
        </w:r>
      </w:hyperlink>
    </w:p>
    <w:p w14:paraId="64B643D0" w14:textId="653FEECA" w:rsidR="007252D3" w:rsidRDefault="007252D3">
      <w:pPr>
        <w:pStyle w:val="TOC4"/>
        <w:rPr>
          <w:rFonts w:asciiTheme="minorHAnsi" w:eastAsiaTheme="minorEastAsia" w:hAnsiTheme="minorHAnsi"/>
          <w:i w:val="0"/>
          <w:noProof/>
          <w:sz w:val="22"/>
          <w:lang w:eastAsia="lv-LV"/>
        </w:rPr>
      </w:pPr>
      <w:hyperlink w:anchor="_Toc51851691" w:history="1">
        <w:r w:rsidRPr="003D6996">
          <w:rPr>
            <w:rStyle w:val="Hyperlink"/>
            <w:rFonts w:cs="Times New Roman"/>
            <w:noProof/>
          </w:rPr>
          <w:t>4.4.2.1.</w:t>
        </w:r>
        <w:r>
          <w:rPr>
            <w:rFonts w:asciiTheme="minorHAnsi" w:eastAsiaTheme="minorEastAsia" w:hAnsiTheme="minorHAnsi"/>
            <w:i w:val="0"/>
            <w:noProof/>
            <w:sz w:val="22"/>
            <w:lang w:eastAsia="lv-LV"/>
          </w:rPr>
          <w:tab/>
        </w:r>
        <w:r w:rsidRPr="003D6996">
          <w:rPr>
            <w:rStyle w:val="Hyperlink"/>
            <w:noProof/>
          </w:rPr>
          <w:t>IIS apakšlietojuma izveide</w:t>
        </w:r>
        <w:r>
          <w:rPr>
            <w:noProof/>
            <w:webHidden/>
          </w:rPr>
          <w:tab/>
        </w:r>
        <w:r>
          <w:rPr>
            <w:noProof/>
            <w:webHidden/>
          </w:rPr>
          <w:fldChar w:fldCharType="begin"/>
        </w:r>
        <w:r>
          <w:rPr>
            <w:noProof/>
            <w:webHidden/>
          </w:rPr>
          <w:instrText xml:space="preserve"> PAGEREF _Toc51851691 \h </w:instrText>
        </w:r>
        <w:r>
          <w:rPr>
            <w:noProof/>
            <w:webHidden/>
          </w:rPr>
        </w:r>
        <w:r>
          <w:rPr>
            <w:noProof/>
            <w:webHidden/>
          </w:rPr>
          <w:fldChar w:fldCharType="separate"/>
        </w:r>
        <w:r>
          <w:rPr>
            <w:noProof/>
            <w:webHidden/>
          </w:rPr>
          <w:t>40</w:t>
        </w:r>
        <w:r>
          <w:rPr>
            <w:noProof/>
            <w:webHidden/>
          </w:rPr>
          <w:fldChar w:fldCharType="end"/>
        </w:r>
      </w:hyperlink>
    </w:p>
    <w:p w14:paraId="3F545D60" w14:textId="46CEEA15" w:rsidR="007252D3" w:rsidRDefault="007252D3">
      <w:pPr>
        <w:pStyle w:val="TOC4"/>
        <w:rPr>
          <w:rFonts w:asciiTheme="minorHAnsi" w:eastAsiaTheme="minorEastAsia" w:hAnsiTheme="minorHAnsi"/>
          <w:i w:val="0"/>
          <w:noProof/>
          <w:sz w:val="22"/>
          <w:lang w:eastAsia="lv-LV"/>
        </w:rPr>
      </w:pPr>
      <w:hyperlink w:anchor="_Toc51851692" w:history="1">
        <w:r w:rsidRPr="003D6996">
          <w:rPr>
            <w:rStyle w:val="Hyperlink"/>
            <w:rFonts w:cs="Times New Roman"/>
            <w:noProof/>
          </w:rPr>
          <w:t>4.4.2.2.</w:t>
        </w:r>
        <w:r>
          <w:rPr>
            <w:rFonts w:asciiTheme="minorHAnsi" w:eastAsiaTheme="minorEastAsia" w:hAnsiTheme="minorHAnsi"/>
            <w:i w:val="0"/>
            <w:noProof/>
            <w:sz w:val="22"/>
            <w:lang w:eastAsia="lv-LV"/>
          </w:rPr>
          <w:tab/>
        </w:r>
        <w:r w:rsidRPr="003D6996">
          <w:rPr>
            <w:rStyle w:val="Hyperlink"/>
            <w:noProof/>
          </w:rPr>
          <w:t>Sertifikātu importēšana</w:t>
        </w:r>
        <w:r>
          <w:rPr>
            <w:noProof/>
            <w:webHidden/>
          </w:rPr>
          <w:tab/>
        </w:r>
        <w:r>
          <w:rPr>
            <w:noProof/>
            <w:webHidden/>
          </w:rPr>
          <w:fldChar w:fldCharType="begin"/>
        </w:r>
        <w:r>
          <w:rPr>
            <w:noProof/>
            <w:webHidden/>
          </w:rPr>
          <w:instrText xml:space="preserve"> PAGEREF _Toc51851692 \h </w:instrText>
        </w:r>
        <w:r>
          <w:rPr>
            <w:noProof/>
            <w:webHidden/>
          </w:rPr>
        </w:r>
        <w:r>
          <w:rPr>
            <w:noProof/>
            <w:webHidden/>
          </w:rPr>
          <w:fldChar w:fldCharType="separate"/>
        </w:r>
        <w:r>
          <w:rPr>
            <w:noProof/>
            <w:webHidden/>
          </w:rPr>
          <w:t>41</w:t>
        </w:r>
        <w:r>
          <w:rPr>
            <w:noProof/>
            <w:webHidden/>
          </w:rPr>
          <w:fldChar w:fldCharType="end"/>
        </w:r>
      </w:hyperlink>
    </w:p>
    <w:p w14:paraId="228F0B69" w14:textId="29B5706E" w:rsidR="007252D3" w:rsidRDefault="007252D3">
      <w:pPr>
        <w:pStyle w:val="TOC4"/>
        <w:rPr>
          <w:rFonts w:asciiTheme="minorHAnsi" w:eastAsiaTheme="minorEastAsia" w:hAnsiTheme="minorHAnsi"/>
          <w:i w:val="0"/>
          <w:noProof/>
          <w:sz w:val="22"/>
          <w:lang w:eastAsia="lv-LV"/>
        </w:rPr>
      </w:pPr>
      <w:hyperlink w:anchor="_Toc51851693" w:history="1">
        <w:r w:rsidRPr="003D6996">
          <w:rPr>
            <w:rStyle w:val="Hyperlink"/>
            <w:rFonts w:cs="Times New Roman"/>
            <w:noProof/>
          </w:rPr>
          <w:t>4.4.2.3.</w:t>
        </w:r>
        <w:r>
          <w:rPr>
            <w:rFonts w:asciiTheme="minorHAnsi" w:eastAsiaTheme="minorEastAsia" w:hAnsiTheme="minorHAnsi"/>
            <w:i w:val="0"/>
            <w:noProof/>
            <w:sz w:val="22"/>
            <w:lang w:eastAsia="lv-LV"/>
          </w:rPr>
          <w:tab/>
        </w:r>
        <w:r w:rsidRPr="003D6996">
          <w:rPr>
            <w:rStyle w:val="Hyperlink"/>
            <w:noProof/>
          </w:rPr>
          <w:t>Žurnalēšanas mapju uzstādīšana</w:t>
        </w:r>
        <w:r>
          <w:rPr>
            <w:noProof/>
            <w:webHidden/>
          </w:rPr>
          <w:tab/>
        </w:r>
        <w:r>
          <w:rPr>
            <w:noProof/>
            <w:webHidden/>
          </w:rPr>
          <w:fldChar w:fldCharType="begin"/>
        </w:r>
        <w:r>
          <w:rPr>
            <w:noProof/>
            <w:webHidden/>
          </w:rPr>
          <w:instrText xml:space="preserve"> PAGEREF _Toc51851693 \h </w:instrText>
        </w:r>
        <w:r>
          <w:rPr>
            <w:noProof/>
            <w:webHidden/>
          </w:rPr>
        </w:r>
        <w:r>
          <w:rPr>
            <w:noProof/>
            <w:webHidden/>
          </w:rPr>
          <w:fldChar w:fldCharType="separate"/>
        </w:r>
        <w:r>
          <w:rPr>
            <w:noProof/>
            <w:webHidden/>
          </w:rPr>
          <w:t>45</w:t>
        </w:r>
        <w:r>
          <w:rPr>
            <w:noProof/>
            <w:webHidden/>
          </w:rPr>
          <w:fldChar w:fldCharType="end"/>
        </w:r>
      </w:hyperlink>
    </w:p>
    <w:p w14:paraId="64B58552" w14:textId="2E193F4A" w:rsidR="007252D3" w:rsidRDefault="007252D3">
      <w:pPr>
        <w:pStyle w:val="TOC3"/>
        <w:rPr>
          <w:rFonts w:asciiTheme="minorHAnsi" w:eastAsiaTheme="minorEastAsia" w:hAnsiTheme="minorHAnsi"/>
          <w:noProof/>
          <w:lang w:eastAsia="lv-LV"/>
        </w:rPr>
      </w:pPr>
      <w:hyperlink w:anchor="_Toc51851694" w:history="1">
        <w:r w:rsidRPr="003D6996">
          <w:rPr>
            <w:rStyle w:val="Hyperlink"/>
            <w:rFonts w:cs="Times New Roman"/>
            <w:noProof/>
          </w:rPr>
          <w:t>4.4.3.</w:t>
        </w:r>
        <w:r>
          <w:rPr>
            <w:rFonts w:asciiTheme="minorHAnsi" w:eastAsiaTheme="minorEastAsia" w:hAnsiTheme="minorHAnsi"/>
            <w:noProof/>
            <w:lang w:eastAsia="lv-LV"/>
          </w:rPr>
          <w:tab/>
        </w:r>
        <w:r w:rsidRPr="003D6996">
          <w:rPr>
            <w:rStyle w:val="Hyperlink"/>
            <w:noProof/>
          </w:rPr>
          <w:t>E-pakalpojumu piemēru uzstādīšana</w:t>
        </w:r>
        <w:r>
          <w:rPr>
            <w:noProof/>
            <w:webHidden/>
          </w:rPr>
          <w:tab/>
        </w:r>
        <w:r>
          <w:rPr>
            <w:noProof/>
            <w:webHidden/>
          </w:rPr>
          <w:fldChar w:fldCharType="begin"/>
        </w:r>
        <w:r>
          <w:rPr>
            <w:noProof/>
            <w:webHidden/>
          </w:rPr>
          <w:instrText xml:space="preserve"> PAGEREF _Toc51851694 \h </w:instrText>
        </w:r>
        <w:r>
          <w:rPr>
            <w:noProof/>
            <w:webHidden/>
          </w:rPr>
        </w:r>
        <w:r>
          <w:rPr>
            <w:noProof/>
            <w:webHidden/>
          </w:rPr>
          <w:fldChar w:fldCharType="separate"/>
        </w:r>
        <w:r>
          <w:rPr>
            <w:noProof/>
            <w:webHidden/>
          </w:rPr>
          <w:t>46</w:t>
        </w:r>
        <w:r>
          <w:rPr>
            <w:noProof/>
            <w:webHidden/>
          </w:rPr>
          <w:fldChar w:fldCharType="end"/>
        </w:r>
      </w:hyperlink>
    </w:p>
    <w:p w14:paraId="22C89440" w14:textId="32E807EC" w:rsidR="007252D3" w:rsidRDefault="007252D3">
      <w:pPr>
        <w:pStyle w:val="TOC4"/>
        <w:rPr>
          <w:rFonts w:asciiTheme="minorHAnsi" w:eastAsiaTheme="minorEastAsia" w:hAnsiTheme="minorHAnsi"/>
          <w:i w:val="0"/>
          <w:noProof/>
          <w:sz w:val="22"/>
          <w:lang w:eastAsia="lv-LV"/>
        </w:rPr>
      </w:pPr>
      <w:hyperlink w:anchor="_Toc51851695" w:history="1">
        <w:r w:rsidRPr="003D6996">
          <w:rPr>
            <w:rStyle w:val="Hyperlink"/>
            <w:rFonts w:cs="Times New Roman"/>
            <w:noProof/>
          </w:rPr>
          <w:t>4.4.3.1.</w:t>
        </w:r>
        <w:r>
          <w:rPr>
            <w:rFonts w:asciiTheme="minorHAnsi" w:eastAsiaTheme="minorEastAsia" w:hAnsiTheme="minorHAnsi"/>
            <w:i w:val="0"/>
            <w:noProof/>
            <w:sz w:val="22"/>
            <w:lang w:eastAsia="lv-LV"/>
          </w:rPr>
          <w:tab/>
        </w:r>
        <w:r w:rsidRPr="003D6996">
          <w:rPr>
            <w:rStyle w:val="Hyperlink"/>
            <w:noProof/>
          </w:rPr>
          <w:t>IIS apakšlietojuma izveide</w:t>
        </w:r>
        <w:r>
          <w:rPr>
            <w:noProof/>
            <w:webHidden/>
          </w:rPr>
          <w:tab/>
        </w:r>
        <w:r>
          <w:rPr>
            <w:noProof/>
            <w:webHidden/>
          </w:rPr>
          <w:fldChar w:fldCharType="begin"/>
        </w:r>
        <w:r>
          <w:rPr>
            <w:noProof/>
            <w:webHidden/>
          </w:rPr>
          <w:instrText xml:space="preserve"> PAGEREF _Toc51851695 \h </w:instrText>
        </w:r>
        <w:r>
          <w:rPr>
            <w:noProof/>
            <w:webHidden/>
          </w:rPr>
        </w:r>
        <w:r>
          <w:rPr>
            <w:noProof/>
            <w:webHidden/>
          </w:rPr>
          <w:fldChar w:fldCharType="separate"/>
        </w:r>
        <w:r>
          <w:rPr>
            <w:noProof/>
            <w:webHidden/>
          </w:rPr>
          <w:t>46</w:t>
        </w:r>
        <w:r>
          <w:rPr>
            <w:noProof/>
            <w:webHidden/>
          </w:rPr>
          <w:fldChar w:fldCharType="end"/>
        </w:r>
      </w:hyperlink>
    </w:p>
    <w:p w14:paraId="03EC1F97" w14:textId="1C0144FE" w:rsidR="007252D3" w:rsidRDefault="007252D3">
      <w:pPr>
        <w:pStyle w:val="TOC4"/>
        <w:rPr>
          <w:rFonts w:asciiTheme="minorHAnsi" w:eastAsiaTheme="minorEastAsia" w:hAnsiTheme="minorHAnsi"/>
          <w:i w:val="0"/>
          <w:noProof/>
          <w:sz w:val="22"/>
          <w:lang w:eastAsia="lv-LV"/>
        </w:rPr>
      </w:pPr>
      <w:hyperlink w:anchor="_Toc51851696" w:history="1">
        <w:r w:rsidRPr="003D6996">
          <w:rPr>
            <w:rStyle w:val="Hyperlink"/>
            <w:rFonts w:cs="Times New Roman"/>
            <w:noProof/>
          </w:rPr>
          <w:t>4.4.3.2.</w:t>
        </w:r>
        <w:r>
          <w:rPr>
            <w:rFonts w:asciiTheme="minorHAnsi" w:eastAsiaTheme="minorEastAsia" w:hAnsiTheme="minorHAnsi"/>
            <w:i w:val="0"/>
            <w:noProof/>
            <w:sz w:val="22"/>
            <w:lang w:eastAsia="lv-LV"/>
          </w:rPr>
          <w:tab/>
        </w:r>
        <w:r w:rsidRPr="003D6996">
          <w:rPr>
            <w:rStyle w:val="Hyperlink"/>
            <w:noProof/>
          </w:rPr>
          <w:t>Sertifikātu importēšana</w:t>
        </w:r>
        <w:r>
          <w:rPr>
            <w:noProof/>
            <w:webHidden/>
          </w:rPr>
          <w:tab/>
        </w:r>
        <w:r>
          <w:rPr>
            <w:noProof/>
            <w:webHidden/>
          </w:rPr>
          <w:fldChar w:fldCharType="begin"/>
        </w:r>
        <w:r>
          <w:rPr>
            <w:noProof/>
            <w:webHidden/>
          </w:rPr>
          <w:instrText xml:space="preserve"> PAGEREF _Toc51851696 \h </w:instrText>
        </w:r>
        <w:r>
          <w:rPr>
            <w:noProof/>
            <w:webHidden/>
          </w:rPr>
        </w:r>
        <w:r>
          <w:rPr>
            <w:noProof/>
            <w:webHidden/>
          </w:rPr>
          <w:fldChar w:fldCharType="separate"/>
        </w:r>
        <w:r>
          <w:rPr>
            <w:noProof/>
            <w:webHidden/>
          </w:rPr>
          <w:t>46</w:t>
        </w:r>
        <w:r>
          <w:rPr>
            <w:noProof/>
            <w:webHidden/>
          </w:rPr>
          <w:fldChar w:fldCharType="end"/>
        </w:r>
      </w:hyperlink>
    </w:p>
    <w:p w14:paraId="14848A26" w14:textId="5FF0D672" w:rsidR="007252D3" w:rsidRDefault="007252D3">
      <w:pPr>
        <w:pStyle w:val="TOC4"/>
        <w:rPr>
          <w:rFonts w:asciiTheme="minorHAnsi" w:eastAsiaTheme="minorEastAsia" w:hAnsiTheme="minorHAnsi"/>
          <w:i w:val="0"/>
          <w:noProof/>
          <w:sz w:val="22"/>
          <w:lang w:eastAsia="lv-LV"/>
        </w:rPr>
      </w:pPr>
      <w:hyperlink w:anchor="_Toc51851697" w:history="1">
        <w:r w:rsidRPr="003D6996">
          <w:rPr>
            <w:rStyle w:val="Hyperlink"/>
            <w:rFonts w:cs="Times New Roman"/>
            <w:noProof/>
          </w:rPr>
          <w:t>4.4.3.3.</w:t>
        </w:r>
        <w:r>
          <w:rPr>
            <w:rFonts w:asciiTheme="minorHAnsi" w:eastAsiaTheme="minorEastAsia" w:hAnsiTheme="minorHAnsi"/>
            <w:i w:val="0"/>
            <w:noProof/>
            <w:sz w:val="22"/>
            <w:lang w:eastAsia="lv-LV"/>
          </w:rPr>
          <w:tab/>
        </w:r>
        <w:r w:rsidRPr="003D6996">
          <w:rPr>
            <w:rStyle w:val="Hyperlink"/>
            <w:noProof/>
          </w:rPr>
          <w:t>Žurnalēšanas mapju uzstādīšana</w:t>
        </w:r>
        <w:r>
          <w:rPr>
            <w:noProof/>
            <w:webHidden/>
          </w:rPr>
          <w:tab/>
        </w:r>
        <w:r>
          <w:rPr>
            <w:noProof/>
            <w:webHidden/>
          </w:rPr>
          <w:fldChar w:fldCharType="begin"/>
        </w:r>
        <w:r>
          <w:rPr>
            <w:noProof/>
            <w:webHidden/>
          </w:rPr>
          <w:instrText xml:space="preserve"> PAGEREF _Toc51851697 \h </w:instrText>
        </w:r>
        <w:r>
          <w:rPr>
            <w:noProof/>
            <w:webHidden/>
          </w:rPr>
        </w:r>
        <w:r>
          <w:rPr>
            <w:noProof/>
            <w:webHidden/>
          </w:rPr>
          <w:fldChar w:fldCharType="separate"/>
        </w:r>
        <w:r>
          <w:rPr>
            <w:noProof/>
            <w:webHidden/>
          </w:rPr>
          <w:t>46</w:t>
        </w:r>
        <w:r>
          <w:rPr>
            <w:noProof/>
            <w:webHidden/>
          </w:rPr>
          <w:fldChar w:fldCharType="end"/>
        </w:r>
      </w:hyperlink>
    </w:p>
    <w:p w14:paraId="3BB48050" w14:textId="73D5ABED" w:rsidR="007252D3" w:rsidRDefault="007252D3">
      <w:pPr>
        <w:pStyle w:val="TOC2"/>
        <w:rPr>
          <w:rFonts w:asciiTheme="minorHAnsi" w:eastAsiaTheme="minorEastAsia" w:hAnsiTheme="minorHAnsi"/>
          <w:b w:val="0"/>
          <w:noProof/>
          <w:lang w:eastAsia="lv-LV"/>
        </w:rPr>
      </w:pPr>
      <w:hyperlink w:anchor="_Toc51851698" w:history="1">
        <w:r w:rsidRPr="003D6996">
          <w:rPr>
            <w:rStyle w:val="Hyperlink"/>
            <w:rFonts w:cs="Times New Roman"/>
            <w:noProof/>
          </w:rPr>
          <w:t>4.5.</w:t>
        </w:r>
        <w:r>
          <w:rPr>
            <w:rFonts w:asciiTheme="minorHAnsi" w:eastAsiaTheme="minorEastAsia" w:hAnsiTheme="minorHAnsi"/>
            <w:b w:val="0"/>
            <w:noProof/>
            <w:lang w:eastAsia="lv-LV"/>
          </w:rPr>
          <w:tab/>
        </w:r>
        <w:r w:rsidRPr="003D6996">
          <w:rPr>
            <w:rStyle w:val="Hyperlink"/>
            <w:noProof/>
          </w:rPr>
          <w:t>Izstrādes vides atjaunošana</w:t>
        </w:r>
        <w:r>
          <w:rPr>
            <w:noProof/>
            <w:webHidden/>
          </w:rPr>
          <w:tab/>
        </w:r>
        <w:r>
          <w:rPr>
            <w:noProof/>
            <w:webHidden/>
          </w:rPr>
          <w:fldChar w:fldCharType="begin"/>
        </w:r>
        <w:r>
          <w:rPr>
            <w:noProof/>
            <w:webHidden/>
          </w:rPr>
          <w:instrText xml:space="preserve"> PAGEREF _Toc51851698 \h </w:instrText>
        </w:r>
        <w:r>
          <w:rPr>
            <w:noProof/>
            <w:webHidden/>
          </w:rPr>
        </w:r>
        <w:r>
          <w:rPr>
            <w:noProof/>
            <w:webHidden/>
          </w:rPr>
          <w:fldChar w:fldCharType="separate"/>
        </w:r>
        <w:r>
          <w:rPr>
            <w:noProof/>
            <w:webHidden/>
          </w:rPr>
          <w:t>47</w:t>
        </w:r>
        <w:r>
          <w:rPr>
            <w:noProof/>
            <w:webHidden/>
          </w:rPr>
          <w:fldChar w:fldCharType="end"/>
        </w:r>
      </w:hyperlink>
    </w:p>
    <w:p w14:paraId="16AB52DC" w14:textId="574438D9" w:rsidR="007252D3" w:rsidRDefault="007252D3">
      <w:pPr>
        <w:pStyle w:val="TOC2"/>
        <w:rPr>
          <w:rFonts w:asciiTheme="minorHAnsi" w:eastAsiaTheme="minorEastAsia" w:hAnsiTheme="minorHAnsi"/>
          <w:b w:val="0"/>
          <w:noProof/>
          <w:lang w:eastAsia="lv-LV"/>
        </w:rPr>
      </w:pPr>
      <w:hyperlink w:anchor="_Toc51851699" w:history="1">
        <w:r w:rsidRPr="003D6996">
          <w:rPr>
            <w:rStyle w:val="Hyperlink"/>
            <w:rFonts w:cs="Times New Roman"/>
            <w:noProof/>
          </w:rPr>
          <w:t>4.6.</w:t>
        </w:r>
        <w:r>
          <w:rPr>
            <w:rFonts w:asciiTheme="minorHAnsi" w:eastAsiaTheme="minorEastAsia" w:hAnsiTheme="minorHAnsi"/>
            <w:b w:val="0"/>
            <w:noProof/>
            <w:lang w:eastAsia="lv-LV"/>
          </w:rPr>
          <w:tab/>
        </w:r>
        <w:r w:rsidRPr="003D6996">
          <w:rPr>
            <w:rStyle w:val="Hyperlink"/>
            <w:noProof/>
          </w:rPr>
          <w:t>Izstrādes vides noņemšana (atinstalēšana)</w:t>
        </w:r>
        <w:r>
          <w:rPr>
            <w:noProof/>
            <w:webHidden/>
          </w:rPr>
          <w:tab/>
        </w:r>
        <w:r>
          <w:rPr>
            <w:noProof/>
            <w:webHidden/>
          </w:rPr>
          <w:fldChar w:fldCharType="begin"/>
        </w:r>
        <w:r>
          <w:rPr>
            <w:noProof/>
            <w:webHidden/>
          </w:rPr>
          <w:instrText xml:space="preserve"> PAGEREF _Toc51851699 \h </w:instrText>
        </w:r>
        <w:r>
          <w:rPr>
            <w:noProof/>
            <w:webHidden/>
          </w:rPr>
        </w:r>
        <w:r>
          <w:rPr>
            <w:noProof/>
            <w:webHidden/>
          </w:rPr>
          <w:fldChar w:fldCharType="separate"/>
        </w:r>
        <w:r>
          <w:rPr>
            <w:noProof/>
            <w:webHidden/>
          </w:rPr>
          <w:t>47</w:t>
        </w:r>
        <w:r>
          <w:rPr>
            <w:noProof/>
            <w:webHidden/>
          </w:rPr>
          <w:fldChar w:fldCharType="end"/>
        </w:r>
      </w:hyperlink>
    </w:p>
    <w:p w14:paraId="45967493" w14:textId="5B934509" w:rsidR="007252D3" w:rsidRDefault="007252D3">
      <w:pPr>
        <w:pStyle w:val="TOC1"/>
        <w:rPr>
          <w:rFonts w:asciiTheme="minorHAnsi" w:eastAsiaTheme="minorEastAsia" w:hAnsiTheme="minorHAnsi"/>
          <w:b w:val="0"/>
          <w:caps w:val="0"/>
          <w:noProof/>
          <w:lang w:eastAsia="lv-LV"/>
        </w:rPr>
      </w:pPr>
      <w:hyperlink w:anchor="_Toc51851700" w:history="1">
        <w:r w:rsidRPr="003D6996">
          <w:rPr>
            <w:rStyle w:val="Hyperlink"/>
            <w:rFonts w:cs="Tahoma"/>
            <w:noProof/>
            <w:u w:color="000000"/>
          </w:rPr>
          <w:t>5.</w:t>
        </w:r>
        <w:r>
          <w:rPr>
            <w:rFonts w:asciiTheme="minorHAnsi" w:eastAsiaTheme="minorEastAsia" w:hAnsiTheme="minorHAnsi"/>
            <w:b w:val="0"/>
            <w:caps w:val="0"/>
            <w:noProof/>
            <w:lang w:eastAsia="lv-LV"/>
          </w:rPr>
          <w:tab/>
        </w:r>
        <w:r w:rsidRPr="003D6996">
          <w:rPr>
            <w:rStyle w:val="Hyperlink"/>
            <w:noProof/>
          </w:rPr>
          <w:t>Jauna e-pakalpojuma izveidošana</w:t>
        </w:r>
        <w:r>
          <w:rPr>
            <w:noProof/>
            <w:webHidden/>
          </w:rPr>
          <w:tab/>
        </w:r>
        <w:r>
          <w:rPr>
            <w:noProof/>
            <w:webHidden/>
          </w:rPr>
          <w:fldChar w:fldCharType="begin"/>
        </w:r>
        <w:r>
          <w:rPr>
            <w:noProof/>
            <w:webHidden/>
          </w:rPr>
          <w:instrText xml:space="preserve"> PAGEREF _Toc51851700 \h </w:instrText>
        </w:r>
        <w:r>
          <w:rPr>
            <w:noProof/>
            <w:webHidden/>
          </w:rPr>
        </w:r>
        <w:r>
          <w:rPr>
            <w:noProof/>
            <w:webHidden/>
          </w:rPr>
          <w:fldChar w:fldCharType="separate"/>
        </w:r>
        <w:r>
          <w:rPr>
            <w:noProof/>
            <w:webHidden/>
          </w:rPr>
          <w:t>49</w:t>
        </w:r>
        <w:r>
          <w:rPr>
            <w:noProof/>
            <w:webHidden/>
          </w:rPr>
          <w:fldChar w:fldCharType="end"/>
        </w:r>
      </w:hyperlink>
    </w:p>
    <w:p w14:paraId="3802FD26" w14:textId="5824C15B" w:rsidR="007252D3" w:rsidRDefault="007252D3">
      <w:pPr>
        <w:pStyle w:val="TOC2"/>
        <w:rPr>
          <w:rFonts w:asciiTheme="minorHAnsi" w:eastAsiaTheme="minorEastAsia" w:hAnsiTheme="minorHAnsi"/>
          <w:b w:val="0"/>
          <w:noProof/>
          <w:lang w:eastAsia="lv-LV"/>
        </w:rPr>
      </w:pPr>
      <w:hyperlink w:anchor="_Toc51851701" w:history="1">
        <w:r w:rsidRPr="003D6996">
          <w:rPr>
            <w:rStyle w:val="Hyperlink"/>
            <w:rFonts w:cs="Times New Roman"/>
            <w:noProof/>
          </w:rPr>
          <w:t>5.1.</w:t>
        </w:r>
        <w:r>
          <w:rPr>
            <w:rFonts w:asciiTheme="minorHAnsi" w:eastAsiaTheme="minorEastAsia" w:hAnsiTheme="minorHAnsi"/>
            <w:b w:val="0"/>
            <w:noProof/>
            <w:lang w:eastAsia="lv-LV"/>
          </w:rPr>
          <w:tab/>
        </w:r>
        <w:r w:rsidRPr="003D6996">
          <w:rPr>
            <w:rStyle w:val="Hyperlink"/>
            <w:noProof/>
          </w:rPr>
          <w:t>Vienošanās par atbalstīto LVP integrāciju</w:t>
        </w:r>
        <w:r>
          <w:rPr>
            <w:noProof/>
            <w:webHidden/>
          </w:rPr>
          <w:tab/>
        </w:r>
        <w:r>
          <w:rPr>
            <w:noProof/>
            <w:webHidden/>
          </w:rPr>
          <w:fldChar w:fldCharType="begin"/>
        </w:r>
        <w:r>
          <w:rPr>
            <w:noProof/>
            <w:webHidden/>
          </w:rPr>
          <w:instrText xml:space="preserve"> PAGEREF _Toc51851701 \h </w:instrText>
        </w:r>
        <w:r>
          <w:rPr>
            <w:noProof/>
            <w:webHidden/>
          </w:rPr>
        </w:r>
        <w:r>
          <w:rPr>
            <w:noProof/>
            <w:webHidden/>
          </w:rPr>
          <w:fldChar w:fldCharType="separate"/>
        </w:r>
        <w:r>
          <w:rPr>
            <w:noProof/>
            <w:webHidden/>
          </w:rPr>
          <w:t>49</w:t>
        </w:r>
        <w:r>
          <w:rPr>
            <w:noProof/>
            <w:webHidden/>
          </w:rPr>
          <w:fldChar w:fldCharType="end"/>
        </w:r>
      </w:hyperlink>
    </w:p>
    <w:p w14:paraId="65B67B29" w14:textId="1CC65256" w:rsidR="007252D3" w:rsidRDefault="007252D3">
      <w:pPr>
        <w:pStyle w:val="TOC2"/>
        <w:rPr>
          <w:rFonts w:asciiTheme="minorHAnsi" w:eastAsiaTheme="minorEastAsia" w:hAnsiTheme="minorHAnsi"/>
          <w:b w:val="0"/>
          <w:noProof/>
          <w:lang w:eastAsia="lv-LV"/>
        </w:rPr>
      </w:pPr>
      <w:hyperlink w:anchor="_Toc51851702" w:history="1">
        <w:r w:rsidRPr="003D6996">
          <w:rPr>
            <w:rStyle w:val="Hyperlink"/>
            <w:rFonts w:cs="Times New Roman"/>
            <w:noProof/>
          </w:rPr>
          <w:t>5.2.</w:t>
        </w:r>
        <w:r>
          <w:rPr>
            <w:rFonts w:asciiTheme="minorHAnsi" w:eastAsiaTheme="minorEastAsia" w:hAnsiTheme="minorHAnsi"/>
            <w:b w:val="0"/>
            <w:noProof/>
            <w:lang w:eastAsia="lv-LV"/>
          </w:rPr>
          <w:tab/>
        </w:r>
        <w:r w:rsidRPr="003D6996">
          <w:rPr>
            <w:rStyle w:val="Hyperlink"/>
            <w:noProof/>
          </w:rPr>
          <w:t>Priekšnosacījumi e-pakalpojuma integrācijai ar EPU vidi</w:t>
        </w:r>
        <w:r>
          <w:rPr>
            <w:noProof/>
            <w:webHidden/>
          </w:rPr>
          <w:tab/>
        </w:r>
        <w:r>
          <w:rPr>
            <w:noProof/>
            <w:webHidden/>
          </w:rPr>
          <w:fldChar w:fldCharType="begin"/>
        </w:r>
        <w:r>
          <w:rPr>
            <w:noProof/>
            <w:webHidden/>
          </w:rPr>
          <w:instrText xml:space="preserve"> PAGEREF _Toc51851702 \h </w:instrText>
        </w:r>
        <w:r>
          <w:rPr>
            <w:noProof/>
            <w:webHidden/>
          </w:rPr>
        </w:r>
        <w:r>
          <w:rPr>
            <w:noProof/>
            <w:webHidden/>
          </w:rPr>
          <w:fldChar w:fldCharType="separate"/>
        </w:r>
        <w:r>
          <w:rPr>
            <w:noProof/>
            <w:webHidden/>
          </w:rPr>
          <w:t>49</w:t>
        </w:r>
        <w:r>
          <w:rPr>
            <w:noProof/>
            <w:webHidden/>
          </w:rPr>
          <w:fldChar w:fldCharType="end"/>
        </w:r>
      </w:hyperlink>
    </w:p>
    <w:p w14:paraId="249FC45D" w14:textId="34DF38F5" w:rsidR="007252D3" w:rsidRDefault="007252D3">
      <w:pPr>
        <w:pStyle w:val="TOC2"/>
        <w:rPr>
          <w:rFonts w:asciiTheme="minorHAnsi" w:eastAsiaTheme="minorEastAsia" w:hAnsiTheme="minorHAnsi"/>
          <w:b w:val="0"/>
          <w:noProof/>
          <w:lang w:eastAsia="lv-LV"/>
        </w:rPr>
      </w:pPr>
      <w:hyperlink w:anchor="_Toc51851703" w:history="1">
        <w:r w:rsidRPr="003D6996">
          <w:rPr>
            <w:rStyle w:val="Hyperlink"/>
            <w:rFonts w:cs="Times New Roman"/>
            <w:noProof/>
          </w:rPr>
          <w:t>5.3.</w:t>
        </w:r>
        <w:r>
          <w:rPr>
            <w:rFonts w:asciiTheme="minorHAnsi" w:eastAsiaTheme="minorEastAsia" w:hAnsiTheme="minorHAnsi"/>
            <w:b w:val="0"/>
            <w:noProof/>
            <w:lang w:eastAsia="lv-LV"/>
          </w:rPr>
          <w:tab/>
        </w:r>
        <w:r w:rsidRPr="003D6996">
          <w:rPr>
            <w:rStyle w:val="Hyperlink"/>
            <w:noProof/>
          </w:rPr>
          <w:t>E-pakalpojuma projekta izveide un uzstādīšana</w:t>
        </w:r>
        <w:r>
          <w:rPr>
            <w:noProof/>
            <w:webHidden/>
          </w:rPr>
          <w:tab/>
        </w:r>
        <w:r>
          <w:rPr>
            <w:noProof/>
            <w:webHidden/>
          </w:rPr>
          <w:fldChar w:fldCharType="begin"/>
        </w:r>
        <w:r>
          <w:rPr>
            <w:noProof/>
            <w:webHidden/>
          </w:rPr>
          <w:instrText xml:space="preserve"> PAGEREF _Toc51851703 \h </w:instrText>
        </w:r>
        <w:r>
          <w:rPr>
            <w:noProof/>
            <w:webHidden/>
          </w:rPr>
        </w:r>
        <w:r>
          <w:rPr>
            <w:noProof/>
            <w:webHidden/>
          </w:rPr>
          <w:fldChar w:fldCharType="separate"/>
        </w:r>
        <w:r>
          <w:rPr>
            <w:noProof/>
            <w:webHidden/>
          </w:rPr>
          <w:t>49</w:t>
        </w:r>
        <w:r>
          <w:rPr>
            <w:noProof/>
            <w:webHidden/>
          </w:rPr>
          <w:fldChar w:fldCharType="end"/>
        </w:r>
      </w:hyperlink>
    </w:p>
    <w:p w14:paraId="203CEFEA" w14:textId="37D0979E" w:rsidR="007252D3" w:rsidRDefault="007252D3">
      <w:pPr>
        <w:pStyle w:val="TOC2"/>
        <w:rPr>
          <w:rFonts w:asciiTheme="minorHAnsi" w:eastAsiaTheme="minorEastAsia" w:hAnsiTheme="minorHAnsi"/>
          <w:b w:val="0"/>
          <w:noProof/>
          <w:lang w:eastAsia="lv-LV"/>
        </w:rPr>
      </w:pPr>
      <w:hyperlink w:anchor="_Toc51851704" w:history="1">
        <w:r w:rsidRPr="003D6996">
          <w:rPr>
            <w:rStyle w:val="Hyperlink"/>
            <w:rFonts w:cs="Times New Roman"/>
            <w:noProof/>
          </w:rPr>
          <w:t>5.4.</w:t>
        </w:r>
        <w:r>
          <w:rPr>
            <w:rFonts w:asciiTheme="minorHAnsi" w:eastAsiaTheme="minorEastAsia" w:hAnsiTheme="minorHAnsi"/>
            <w:b w:val="0"/>
            <w:noProof/>
            <w:lang w:eastAsia="lv-LV"/>
          </w:rPr>
          <w:tab/>
        </w:r>
        <w:r w:rsidRPr="003D6996">
          <w:rPr>
            <w:rStyle w:val="Hyperlink"/>
            <w:noProof/>
          </w:rPr>
          <w:t>Manuāla e-pakalpojuma projekta izveide un uzstādīšana</w:t>
        </w:r>
        <w:r>
          <w:rPr>
            <w:noProof/>
            <w:webHidden/>
          </w:rPr>
          <w:tab/>
        </w:r>
        <w:r>
          <w:rPr>
            <w:noProof/>
            <w:webHidden/>
          </w:rPr>
          <w:fldChar w:fldCharType="begin"/>
        </w:r>
        <w:r>
          <w:rPr>
            <w:noProof/>
            <w:webHidden/>
          </w:rPr>
          <w:instrText xml:space="preserve"> PAGEREF _Toc51851704 \h </w:instrText>
        </w:r>
        <w:r>
          <w:rPr>
            <w:noProof/>
            <w:webHidden/>
          </w:rPr>
        </w:r>
        <w:r>
          <w:rPr>
            <w:noProof/>
            <w:webHidden/>
          </w:rPr>
          <w:fldChar w:fldCharType="separate"/>
        </w:r>
        <w:r>
          <w:rPr>
            <w:noProof/>
            <w:webHidden/>
          </w:rPr>
          <w:t>51</w:t>
        </w:r>
        <w:r>
          <w:rPr>
            <w:noProof/>
            <w:webHidden/>
          </w:rPr>
          <w:fldChar w:fldCharType="end"/>
        </w:r>
      </w:hyperlink>
    </w:p>
    <w:p w14:paraId="5CCCAC76" w14:textId="4ADF69FD" w:rsidR="007252D3" w:rsidRDefault="007252D3">
      <w:pPr>
        <w:pStyle w:val="TOC3"/>
        <w:rPr>
          <w:rFonts w:asciiTheme="minorHAnsi" w:eastAsiaTheme="minorEastAsia" w:hAnsiTheme="minorHAnsi"/>
          <w:noProof/>
          <w:lang w:eastAsia="lv-LV"/>
        </w:rPr>
      </w:pPr>
      <w:hyperlink w:anchor="_Toc51851705" w:history="1">
        <w:r w:rsidRPr="003D6996">
          <w:rPr>
            <w:rStyle w:val="Hyperlink"/>
            <w:rFonts w:cs="Times New Roman"/>
            <w:noProof/>
          </w:rPr>
          <w:t>5.4.1.</w:t>
        </w:r>
        <w:r>
          <w:rPr>
            <w:rFonts w:asciiTheme="minorHAnsi" w:eastAsiaTheme="minorEastAsia" w:hAnsiTheme="minorHAnsi"/>
            <w:noProof/>
            <w:lang w:eastAsia="lv-LV"/>
          </w:rPr>
          <w:tab/>
        </w:r>
        <w:r w:rsidRPr="003D6996">
          <w:rPr>
            <w:rStyle w:val="Hyperlink"/>
            <w:noProof/>
          </w:rPr>
          <w:t>E-pakalpojuma projekta izveide</w:t>
        </w:r>
        <w:r>
          <w:rPr>
            <w:noProof/>
            <w:webHidden/>
          </w:rPr>
          <w:tab/>
        </w:r>
        <w:r>
          <w:rPr>
            <w:noProof/>
            <w:webHidden/>
          </w:rPr>
          <w:fldChar w:fldCharType="begin"/>
        </w:r>
        <w:r>
          <w:rPr>
            <w:noProof/>
            <w:webHidden/>
          </w:rPr>
          <w:instrText xml:space="preserve"> PAGEREF _Toc51851705 \h </w:instrText>
        </w:r>
        <w:r>
          <w:rPr>
            <w:noProof/>
            <w:webHidden/>
          </w:rPr>
        </w:r>
        <w:r>
          <w:rPr>
            <w:noProof/>
            <w:webHidden/>
          </w:rPr>
          <w:fldChar w:fldCharType="separate"/>
        </w:r>
        <w:r>
          <w:rPr>
            <w:noProof/>
            <w:webHidden/>
          </w:rPr>
          <w:t>51</w:t>
        </w:r>
        <w:r>
          <w:rPr>
            <w:noProof/>
            <w:webHidden/>
          </w:rPr>
          <w:fldChar w:fldCharType="end"/>
        </w:r>
      </w:hyperlink>
    </w:p>
    <w:p w14:paraId="33011D82" w14:textId="2EDAD874" w:rsidR="007252D3" w:rsidRDefault="007252D3">
      <w:pPr>
        <w:pStyle w:val="TOC3"/>
        <w:rPr>
          <w:rFonts w:asciiTheme="minorHAnsi" w:eastAsiaTheme="minorEastAsia" w:hAnsiTheme="minorHAnsi"/>
          <w:noProof/>
          <w:lang w:eastAsia="lv-LV"/>
        </w:rPr>
      </w:pPr>
      <w:hyperlink w:anchor="_Toc51851706" w:history="1">
        <w:r w:rsidRPr="003D6996">
          <w:rPr>
            <w:rStyle w:val="Hyperlink"/>
            <w:rFonts w:cs="Times New Roman"/>
            <w:noProof/>
          </w:rPr>
          <w:t>5.4.2.</w:t>
        </w:r>
        <w:r>
          <w:rPr>
            <w:rFonts w:asciiTheme="minorHAnsi" w:eastAsiaTheme="minorEastAsia" w:hAnsiTheme="minorHAnsi"/>
            <w:noProof/>
            <w:lang w:eastAsia="lv-LV"/>
          </w:rPr>
          <w:tab/>
        </w:r>
        <w:r w:rsidRPr="003D6996">
          <w:rPr>
            <w:rStyle w:val="Hyperlink"/>
            <w:noProof/>
          </w:rPr>
          <w:t>E-pakalpojuma apakšlietojuma izveide IIS</w:t>
        </w:r>
        <w:r>
          <w:rPr>
            <w:noProof/>
            <w:webHidden/>
          </w:rPr>
          <w:tab/>
        </w:r>
        <w:r>
          <w:rPr>
            <w:noProof/>
            <w:webHidden/>
          </w:rPr>
          <w:fldChar w:fldCharType="begin"/>
        </w:r>
        <w:r>
          <w:rPr>
            <w:noProof/>
            <w:webHidden/>
          </w:rPr>
          <w:instrText xml:space="preserve"> PAGEREF _Toc51851706 \h </w:instrText>
        </w:r>
        <w:r>
          <w:rPr>
            <w:noProof/>
            <w:webHidden/>
          </w:rPr>
        </w:r>
        <w:r>
          <w:rPr>
            <w:noProof/>
            <w:webHidden/>
          </w:rPr>
          <w:fldChar w:fldCharType="separate"/>
        </w:r>
        <w:r>
          <w:rPr>
            <w:noProof/>
            <w:webHidden/>
          </w:rPr>
          <w:t>54</w:t>
        </w:r>
        <w:r>
          <w:rPr>
            <w:noProof/>
            <w:webHidden/>
          </w:rPr>
          <w:fldChar w:fldCharType="end"/>
        </w:r>
      </w:hyperlink>
    </w:p>
    <w:p w14:paraId="4CD5DA9E" w14:textId="2AD6AC28" w:rsidR="007252D3" w:rsidRDefault="007252D3">
      <w:pPr>
        <w:pStyle w:val="TOC3"/>
        <w:rPr>
          <w:rFonts w:asciiTheme="minorHAnsi" w:eastAsiaTheme="minorEastAsia" w:hAnsiTheme="minorHAnsi"/>
          <w:noProof/>
          <w:lang w:eastAsia="lv-LV"/>
        </w:rPr>
      </w:pPr>
      <w:hyperlink w:anchor="_Toc51851707" w:history="1">
        <w:r w:rsidRPr="003D6996">
          <w:rPr>
            <w:rStyle w:val="Hyperlink"/>
            <w:rFonts w:cs="Times New Roman"/>
            <w:noProof/>
          </w:rPr>
          <w:t>5.4.3.</w:t>
        </w:r>
        <w:r>
          <w:rPr>
            <w:rFonts w:asciiTheme="minorHAnsi" w:eastAsiaTheme="minorEastAsia" w:hAnsiTheme="minorHAnsi"/>
            <w:noProof/>
            <w:lang w:eastAsia="lv-LV"/>
          </w:rPr>
          <w:tab/>
        </w:r>
        <w:r w:rsidRPr="003D6996">
          <w:rPr>
            <w:rStyle w:val="Hyperlink"/>
            <w:noProof/>
          </w:rPr>
          <w:t>E-pakalpojuma reģistrēšana emulatorā</w:t>
        </w:r>
        <w:r>
          <w:rPr>
            <w:noProof/>
            <w:webHidden/>
          </w:rPr>
          <w:tab/>
        </w:r>
        <w:r>
          <w:rPr>
            <w:noProof/>
            <w:webHidden/>
          </w:rPr>
          <w:fldChar w:fldCharType="begin"/>
        </w:r>
        <w:r>
          <w:rPr>
            <w:noProof/>
            <w:webHidden/>
          </w:rPr>
          <w:instrText xml:space="preserve"> PAGEREF _Toc51851707 \h </w:instrText>
        </w:r>
        <w:r>
          <w:rPr>
            <w:noProof/>
            <w:webHidden/>
          </w:rPr>
        </w:r>
        <w:r>
          <w:rPr>
            <w:noProof/>
            <w:webHidden/>
          </w:rPr>
          <w:fldChar w:fldCharType="separate"/>
        </w:r>
        <w:r>
          <w:rPr>
            <w:noProof/>
            <w:webHidden/>
          </w:rPr>
          <w:t>54</w:t>
        </w:r>
        <w:r>
          <w:rPr>
            <w:noProof/>
            <w:webHidden/>
          </w:rPr>
          <w:fldChar w:fldCharType="end"/>
        </w:r>
      </w:hyperlink>
    </w:p>
    <w:p w14:paraId="4330C9CC" w14:textId="4C850B49" w:rsidR="007252D3" w:rsidRDefault="007252D3">
      <w:pPr>
        <w:pStyle w:val="TOC2"/>
        <w:rPr>
          <w:rFonts w:asciiTheme="minorHAnsi" w:eastAsiaTheme="minorEastAsia" w:hAnsiTheme="minorHAnsi"/>
          <w:b w:val="0"/>
          <w:noProof/>
          <w:lang w:eastAsia="lv-LV"/>
        </w:rPr>
      </w:pPr>
      <w:hyperlink w:anchor="_Toc51851708" w:history="1">
        <w:r w:rsidRPr="003D6996">
          <w:rPr>
            <w:rStyle w:val="Hyperlink"/>
            <w:rFonts w:cs="Times New Roman"/>
            <w:noProof/>
          </w:rPr>
          <w:t>5.5.</w:t>
        </w:r>
        <w:r>
          <w:rPr>
            <w:rFonts w:asciiTheme="minorHAnsi" w:eastAsiaTheme="minorEastAsia" w:hAnsiTheme="minorHAnsi"/>
            <w:b w:val="0"/>
            <w:noProof/>
            <w:lang w:eastAsia="lv-LV"/>
          </w:rPr>
          <w:tab/>
        </w:r>
        <w:r w:rsidRPr="003D6996">
          <w:rPr>
            <w:rStyle w:val="Hyperlink"/>
            <w:noProof/>
          </w:rPr>
          <w:t>E-pakalpojuma sertifikāta reģistrēšana</w:t>
        </w:r>
        <w:r>
          <w:rPr>
            <w:noProof/>
            <w:webHidden/>
          </w:rPr>
          <w:tab/>
        </w:r>
        <w:r>
          <w:rPr>
            <w:noProof/>
            <w:webHidden/>
          </w:rPr>
          <w:fldChar w:fldCharType="begin"/>
        </w:r>
        <w:r>
          <w:rPr>
            <w:noProof/>
            <w:webHidden/>
          </w:rPr>
          <w:instrText xml:space="preserve"> PAGEREF _Toc51851708 \h </w:instrText>
        </w:r>
        <w:r>
          <w:rPr>
            <w:noProof/>
            <w:webHidden/>
          </w:rPr>
        </w:r>
        <w:r>
          <w:rPr>
            <w:noProof/>
            <w:webHidden/>
          </w:rPr>
          <w:fldChar w:fldCharType="separate"/>
        </w:r>
        <w:r>
          <w:rPr>
            <w:noProof/>
            <w:webHidden/>
          </w:rPr>
          <w:t>54</w:t>
        </w:r>
        <w:r>
          <w:rPr>
            <w:noProof/>
            <w:webHidden/>
          </w:rPr>
          <w:fldChar w:fldCharType="end"/>
        </w:r>
      </w:hyperlink>
    </w:p>
    <w:p w14:paraId="41BA6E40" w14:textId="12D7D901" w:rsidR="007252D3" w:rsidRDefault="007252D3">
      <w:pPr>
        <w:pStyle w:val="TOC2"/>
        <w:rPr>
          <w:rFonts w:asciiTheme="minorHAnsi" w:eastAsiaTheme="minorEastAsia" w:hAnsiTheme="minorHAnsi"/>
          <w:b w:val="0"/>
          <w:noProof/>
          <w:lang w:eastAsia="lv-LV"/>
        </w:rPr>
      </w:pPr>
      <w:hyperlink w:anchor="_Toc51851709" w:history="1">
        <w:r w:rsidRPr="003D6996">
          <w:rPr>
            <w:rStyle w:val="Hyperlink"/>
            <w:rFonts w:cs="Times New Roman"/>
            <w:noProof/>
          </w:rPr>
          <w:t>5.6.</w:t>
        </w:r>
        <w:r>
          <w:rPr>
            <w:rFonts w:asciiTheme="minorHAnsi" w:eastAsiaTheme="minorEastAsia" w:hAnsiTheme="minorHAnsi"/>
            <w:b w:val="0"/>
            <w:noProof/>
            <w:lang w:eastAsia="lv-LV"/>
          </w:rPr>
          <w:tab/>
        </w:r>
        <w:r w:rsidRPr="003D6996">
          <w:rPr>
            <w:rStyle w:val="Hyperlink"/>
            <w:noProof/>
          </w:rPr>
          <w:t>E-pakalpojuma īpašas piekļuves apgabala (realm) reģistrēšana</w:t>
        </w:r>
        <w:r>
          <w:rPr>
            <w:noProof/>
            <w:webHidden/>
          </w:rPr>
          <w:tab/>
        </w:r>
        <w:r>
          <w:rPr>
            <w:noProof/>
            <w:webHidden/>
          </w:rPr>
          <w:fldChar w:fldCharType="begin"/>
        </w:r>
        <w:r>
          <w:rPr>
            <w:noProof/>
            <w:webHidden/>
          </w:rPr>
          <w:instrText xml:space="preserve"> PAGEREF _Toc51851709 \h </w:instrText>
        </w:r>
        <w:r>
          <w:rPr>
            <w:noProof/>
            <w:webHidden/>
          </w:rPr>
        </w:r>
        <w:r>
          <w:rPr>
            <w:noProof/>
            <w:webHidden/>
          </w:rPr>
          <w:fldChar w:fldCharType="separate"/>
        </w:r>
        <w:r>
          <w:rPr>
            <w:noProof/>
            <w:webHidden/>
          </w:rPr>
          <w:t>54</w:t>
        </w:r>
        <w:r>
          <w:rPr>
            <w:noProof/>
            <w:webHidden/>
          </w:rPr>
          <w:fldChar w:fldCharType="end"/>
        </w:r>
      </w:hyperlink>
    </w:p>
    <w:p w14:paraId="2824709B" w14:textId="424D9640" w:rsidR="007252D3" w:rsidRDefault="007252D3">
      <w:pPr>
        <w:pStyle w:val="TOC2"/>
        <w:rPr>
          <w:rFonts w:asciiTheme="minorHAnsi" w:eastAsiaTheme="minorEastAsia" w:hAnsiTheme="minorHAnsi"/>
          <w:b w:val="0"/>
          <w:noProof/>
          <w:lang w:eastAsia="lv-LV"/>
        </w:rPr>
      </w:pPr>
      <w:hyperlink w:anchor="_Toc51851710" w:history="1">
        <w:r w:rsidRPr="003D6996">
          <w:rPr>
            <w:rStyle w:val="Hyperlink"/>
            <w:rFonts w:cs="Times New Roman"/>
            <w:noProof/>
          </w:rPr>
          <w:t>5.7.</w:t>
        </w:r>
        <w:r>
          <w:rPr>
            <w:rFonts w:asciiTheme="minorHAnsi" w:eastAsiaTheme="minorEastAsia" w:hAnsiTheme="minorHAnsi"/>
            <w:b w:val="0"/>
            <w:noProof/>
            <w:lang w:eastAsia="lv-LV"/>
          </w:rPr>
          <w:tab/>
        </w:r>
        <w:r w:rsidRPr="003D6996">
          <w:rPr>
            <w:rStyle w:val="Hyperlink"/>
            <w:noProof/>
          </w:rPr>
          <w:t>Sagatavošanās EDK servisa izmantošanai</w:t>
        </w:r>
        <w:r>
          <w:rPr>
            <w:noProof/>
            <w:webHidden/>
          </w:rPr>
          <w:tab/>
        </w:r>
        <w:r>
          <w:rPr>
            <w:noProof/>
            <w:webHidden/>
          </w:rPr>
          <w:fldChar w:fldCharType="begin"/>
        </w:r>
        <w:r>
          <w:rPr>
            <w:noProof/>
            <w:webHidden/>
          </w:rPr>
          <w:instrText xml:space="preserve"> PAGEREF _Toc51851710 \h </w:instrText>
        </w:r>
        <w:r>
          <w:rPr>
            <w:noProof/>
            <w:webHidden/>
          </w:rPr>
        </w:r>
        <w:r>
          <w:rPr>
            <w:noProof/>
            <w:webHidden/>
          </w:rPr>
          <w:fldChar w:fldCharType="separate"/>
        </w:r>
        <w:r>
          <w:rPr>
            <w:noProof/>
            <w:webHidden/>
          </w:rPr>
          <w:t>54</w:t>
        </w:r>
        <w:r>
          <w:rPr>
            <w:noProof/>
            <w:webHidden/>
          </w:rPr>
          <w:fldChar w:fldCharType="end"/>
        </w:r>
      </w:hyperlink>
    </w:p>
    <w:p w14:paraId="1900BE9B" w14:textId="440A8BA5" w:rsidR="007252D3" w:rsidRDefault="007252D3">
      <w:pPr>
        <w:pStyle w:val="TOC2"/>
        <w:rPr>
          <w:rFonts w:asciiTheme="minorHAnsi" w:eastAsiaTheme="minorEastAsia" w:hAnsiTheme="minorHAnsi"/>
          <w:b w:val="0"/>
          <w:noProof/>
          <w:lang w:eastAsia="lv-LV"/>
        </w:rPr>
      </w:pPr>
      <w:hyperlink w:anchor="_Toc51851711" w:history="1">
        <w:r w:rsidRPr="003D6996">
          <w:rPr>
            <w:rStyle w:val="Hyperlink"/>
            <w:rFonts w:cs="Times New Roman"/>
            <w:noProof/>
          </w:rPr>
          <w:t>5.8.</w:t>
        </w:r>
        <w:r>
          <w:rPr>
            <w:rFonts w:asciiTheme="minorHAnsi" w:eastAsiaTheme="minorEastAsia" w:hAnsiTheme="minorHAnsi"/>
            <w:b w:val="0"/>
            <w:noProof/>
            <w:lang w:eastAsia="lv-LV"/>
          </w:rPr>
          <w:tab/>
        </w:r>
        <w:r w:rsidRPr="003D6996">
          <w:rPr>
            <w:rStyle w:val="Hyperlink"/>
            <w:noProof/>
          </w:rPr>
          <w:t>Sagatavošanās e-paraksta izmantošanai</w:t>
        </w:r>
        <w:r>
          <w:rPr>
            <w:noProof/>
            <w:webHidden/>
          </w:rPr>
          <w:tab/>
        </w:r>
        <w:r>
          <w:rPr>
            <w:noProof/>
            <w:webHidden/>
          </w:rPr>
          <w:fldChar w:fldCharType="begin"/>
        </w:r>
        <w:r>
          <w:rPr>
            <w:noProof/>
            <w:webHidden/>
          </w:rPr>
          <w:instrText xml:space="preserve"> PAGEREF _Toc51851711 \h </w:instrText>
        </w:r>
        <w:r>
          <w:rPr>
            <w:noProof/>
            <w:webHidden/>
          </w:rPr>
        </w:r>
        <w:r>
          <w:rPr>
            <w:noProof/>
            <w:webHidden/>
          </w:rPr>
          <w:fldChar w:fldCharType="separate"/>
        </w:r>
        <w:r>
          <w:rPr>
            <w:noProof/>
            <w:webHidden/>
          </w:rPr>
          <w:t>55</w:t>
        </w:r>
        <w:r>
          <w:rPr>
            <w:noProof/>
            <w:webHidden/>
          </w:rPr>
          <w:fldChar w:fldCharType="end"/>
        </w:r>
      </w:hyperlink>
    </w:p>
    <w:p w14:paraId="4C9D010C" w14:textId="7C470355" w:rsidR="007252D3" w:rsidRDefault="007252D3">
      <w:pPr>
        <w:pStyle w:val="TOC2"/>
        <w:rPr>
          <w:rFonts w:asciiTheme="minorHAnsi" w:eastAsiaTheme="minorEastAsia" w:hAnsiTheme="minorHAnsi"/>
          <w:b w:val="0"/>
          <w:noProof/>
          <w:lang w:eastAsia="lv-LV"/>
        </w:rPr>
      </w:pPr>
      <w:hyperlink w:anchor="_Toc51851712" w:history="1">
        <w:r w:rsidRPr="003D6996">
          <w:rPr>
            <w:rStyle w:val="Hyperlink"/>
            <w:rFonts w:cs="Times New Roman"/>
            <w:noProof/>
          </w:rPr>
          <w:t>5.9.</w:t>
        </w:r>
        <w:r>
          <w:rPr>
            <w:rFonts w:asciiTheme="minorHAnsi" w:eastAsiaTheme="minorEastAsia" w:hAnsiTheme="minorHAnsi"/>
            <w:b w:val="0"/>
            <w:noProof/>
            <w:lang w:eastAsia="lv-LV"/>
          </w:rPr>
          <w:tab/>
        </w:r>
        <w:r w:rsidRPr="003D6996">
          <w:rPr>
            <w:rStyle w:val="Hyperlink"/>
            <w:noProof/>
          </w:rPr>
          <w:t>Sagatavošanās lietotāja profila izmantošanai</w:t>
        </w:r>
        <w:r>
          <w:rPr>
            <w:noProof/>
            <w:webHidden/>
          </w:rPr>
          <w:tab/>
        </w:r>
        <w:r>
          <w:rPr>
            <w:noProof/>
            <w:webHidden/>
          </w:rPr>
          <w:fldChar w:fldCharType="begin"/>
        </w:r>
        <w:r>
          <w:rPr>
            <w:noProof/>
            <w:webHidden/>
          </w:rPr>
          <w:instrText xml:space="preserve"> PAGEREF _Toc51851712 \h </w:instrText>
        </w:r>
        <w:r>
          <w:rPr>
            <w:noProof/>
            <w:webHidden/>
          </w:rPr>
        </w:r>
        <w:r>
          <w:rPr>
            <w:noProof/>
            <w:webHidden/>
          </w:rPr>
          <w:fldChar w:fldCharType="separate"/>
        </w:r>
        <w:r>
          <w:rPr>
            <w:noProof/>
            <w:webHidden/>
          </w:rPr>
          <w:t>55</w:t>
        </w:r>
        <w:r>
          <w:rPr>
            <w:noProof/>
            <w:webHidden/>
          </w:rPr>
          <w:fldChar w:fldCharType="end"/>
        </w:r>
      </w:hyperlink>
    </w:p>
    <w:p w14:paraId="3E3E00CD" w14:textId="6EA45E39" w:rsidR="007252D3" w:rsidRDefault="007252D3">
      <w:pPr>
        <w:pStyle w:val="TOC2"/>
        <w:rPr>
          <w:rFonts w:asciiTheme="minorHAnsi" w:eastAsiaTheme="minorEastAsia" w:hAnsiTheme="minorHAnsi"/>
          <w:b w:val="0"/>
          <w:noProof/>
          <w:lang w:eastAsia="lv-LV"/>
        </w:rPr>
      </w:pPr>
      <w:hyperlink w:anchor="_Toc51851713" w:history="1">
        <w:r w:rsidRPr="003D6996">
          <w:rPr>
            <w:rStyle w:val="Hyperlink"/>
            <w:rFonts w:cs="Times New Roman"/>
            <w:noProof/>
          </w:rPr>
          <w:t>5.10.</w:t>
        </w:r>
        <w:r>
          <w:rPr>
            <w:rFonts w:asciiTheme="minorHAnsi" w:eastAsiaTheme="minorEastAsia" w:hAnsiTheme="minorHAnsi"/>
            <w:b w:val="0"/>
            <w:noProof/>
            <w:lang w:eastAsia="lv-LV"/>
          </w:rPr>
          <w:tab/>
        </w:r>
        <w:r w:rsidRPr="003D6996">
          <w:rPr>
            <w:rStyle w:val="Hyperlink"/>
            <w:noProof/>
          </w:rPr>
          <w:t>XML shēmas reģistrācijas VISS</w:t>
        </w:r>
        <w:r>
          <w:rPr>
            <w:noProof/>
            <w:webHidden/>
          </w:rPr>
          <w:tab/>
        </w:r>
        <w:r>
          <w:rPr>
            <w:noProof/>
            <w:webHidden/>
          </w:rPr>
          <w:fldChar w:fldCharType="begin"/>
        </w:r>
        <w:r>
          <w:rPr>
            <w:noProof/>
            <w:webHidden/>
          </w:rPr>
          <w:instrText xml:space="preserve"> PAGEREF _Toc51851713 \h </w:instrText>
        </w:r>
        <w:r>
          <w:rPr>
            <w:noProof/>
            <w:webHidden/>
          </w:rPr>
        </w:r>
        <w:r>
          <w:rPr>
            <w:noProof/>
            <w:webHidden/>
          </w:rPr>
          <w:fldChar w:fldCharType="separate"/>
        </w:r>
        <w:r>
          <w:rPr>
            <w:noProof/>
            <w:webHidden/>
          </w:rPr>
          <w:t>55</w:t>
        </w:r>
        <w:r>
          <w:rPr>
            <w:noProof/>
            <w:webHidden/>
          </w:rPr>
          <w:fldChar w:fldCharType="end"/>
        </w:r>
      </w:hyperlink>
    </w:p>
    <w:p w14:paraId="6BB19156" w14:textId="49EC49FD" w:rsidR="007252D3" w:rsidRDefault="007252D3">
      <w:pPr>
        <w:pStyle w:val="TOC2"/>
        <w:rPr>
          <w:rFonts w:asciiTheme="minorHAnsi" w:eastAsiaTheme="minorEastAsia" w:hAnsiTheme="minorHAnsi"/>
          <w:b w:val="0"/>
          <w:noProof/>
          <w:lang w:eastAsia="lv-LV"/>
        </w:rPr>
      </w:pPr>
      <w:hyperlink w:anchor="_Toc51851714" w:history="1">
        <w:r w:rsidRPr="003D6996">
          <w:rPr>
            <w:rStyle w:val="Hyperlink"/>
            <w:rFonts w:cs="Times New Roman"/>
            <w:noProof/>
          </w:rPr>
          <w:t>5.11.</w:t>
        </w:r>
        <w:r>
          <w:rPr>
            <w:rFonts w:asciiTheme="minorHAnsi" w:eastAsiaTheme="minorEastAsia" w:hAnsiTheme="minorHAnsi"/>
            <w:b w:val="0"/>
            <w:noProof/>
            <w:lang w:eastAsia="lv-LV"/>
          </w:rPr>
          <w:tab/>
        </w:r>
        <w:r w:rsidRPr="003D6996">
          <w:rPr>
            <w:rStyle w:val="Hyperlink"/>
            <w:noProof/>
          </w:rPr>
          <w:t>Integrācijas servisa reģistrācijas VISS</w:t>
        </w:r>
        <w:r>
          <w:rPr>
            <w:noProof/>
            <w:webHidden/>
          </w:rPr>
          <w:tab/>
        </w:r>
        <w:r>
          <w:rPr>
            <w:noProof/>
            <w:webHidden/>
          </w:rPr>
          <w:fldChar w:fldCharType="begin"/>
        </w:r>
        <w:r>
          <w:rPr>
            <w:noProof/>
            <w:webHidden/>
          </w:rPr>
          <w:instrText xml:space="preserve"> PAGEREF _Toc51851714 \h </w:instrText>
        </w:r>
        <w:r>
          <w:rPr>
            <w:noProof/>
            <w:webHidden/>
          </w:rPr>
        </w:r>
        <w:r>
          <w:rPr>
            <w:noProof/>
            <w:webHidden/>
          </w:rPr>
          <w:fldChar w:fldCharType="separate"/>
        </w:r>
        <w:r>
          <w:rPr>
            <w:noProof/>
            <w:webHidden/>
          </w:rPr>
          <w:t>58</w:t>
        </w:r>
        <w:r>
          <w:rPr>
            <w:noProof/>
            <w:webHidden/>
          </w:rPr>
          <w:fldChar w:fldCharType="end"/>
        </w:r>
      </w:hyperlink>
    </w:p>
    <w:p w14:paraId="16217A6B" w14:textId="2A192D9F" w:rsidR="007252D3" w:rsidRDefault="007252D3">
      <w:pPr>
        <w:pStyle w:val="TOC1"/>
        <w:rPr>
          <w:rFonts w:asciiTheme="minorHAnsi" w:eastAsiaTheme="minorEastAsia" w:hAnsiTheme="minorHAnsi"/>
          <w:b w:val="0"/>
          <w:caps w:val="0"/>
          <w:noProof/>
          <w:lang w:eastAsia="lv-LV"/>
        </w:rPr>
      </w:pPr>
      <w:hyperlink w:anchor="_Toc51851715" w:history="1">
        <w:r w:rsidRPr="003D6996">
          <w:rPr>
            <w:rStyle w:val="Hyperlink"/>
            <w:rFonts w:cs="Tahoma"/>
            <w:noProof/>
            <w:u w:color="000000"/>
          </w:rPr>
          <w:t>6.</w:t>
        </w:r>
        <w:r>
          <w:rPr>
            <w:rFonts w:asciiTheme="minorHAnsi" w:eastAsiaTheme="minorEastAsia" w:hAnsiTheme="minorHAnsi"/>
            <w:b w:val="0"/>
            <w:caps w:val="0"/>
            <w:noProof/>
            <w:lang w:eastAsia="lv-LV"/>
          </w:rPr>
          <w:tab/>
        </w:r>
        <w:r w:rsidRPr="003D6996">
          <w:rPr>
            <w:rStyle w:val="Hyperlink"/>
            <w:noProof/>
          </w:rPr>
          <w:t>E-pakalpojumu projekts</w:t>
        </w:r>
        <w:r>
          <w:rPr>
            <w:noProof/>
            <w:webHidden/>
          </w:rPr>
          <w:tab/>
        </w:r>
        <w:r>
          <w:rPr>
            <w:noProof/>
            <w:webHidden/>
          </w:rPr>
          <w:fldChar w:fldCharType="begin"/>
        </w:r>
        <w:r>
          <w:rPr>
            <w:noProof/>
            <w:webHidden/>
          </w:rPr>
          <w:instrText xml:space="preserve"> PAGEREF _Toc51851715 \h </w:instrText>
        </w:r>
        <w:r>
          <w:rPr>
            <w:noProof/>
            <w:webHidden/>
          </w:rPr>
        </w:r>
        <w:r>
          <w:rPr>
            <w:noProof/>
            <w:webHidden/>
          </w:rPr>
          <w:fldChar w:fldCharType="separate"/>
        </w:r>
        <w:r>
          <w:rPr>
            <w:noProof/>
            <w:webHidden/>
          </w:rPr>
          <w:t>62</w:t>
        </w:r>
        <w:r>
          <w:rPr>
            <w:noProof/>
            <w:webHidden/>
          </w:rPr>
          <w:fldChar w:fldCharType="end"/>
        </w:r>
      </w:hyperlink>
    </w:p>
    <w:p w14:paraId="1D621D2F" w14:textId="7C173245" w:rsidR="007252D3" w:rsidRDefault="007252D3">
      <w:pPr>
        <w:pStyle w:val="TOC2"/>
        <w:rPr>
          <w:rFonts w:asciiTheme="minorHAnsi" w:eastAsiaTheme="minorEastAsia" w:hAnsiTheme="minorHAnsi"/>
          <w:b w:val="0"/>
          <w:noProof/>
          <w:lang w:eastAsia="lv-LV"/>
        </w:rPr>
      </w:pPr>
      <w:hyperlink w:anchor="_Toc51851716" w:history="1">
        <w:r w:rsidRPr="003D6996">
          <w:rPr>
            <w:rStyle w:val="Hyperlink"/>
            <w:rFonts w:cs="Times New Roman"/>
            <w:noProof/>
          </w:rPr>
          <w:t>6.1.</w:t>
        </w:r>
        <w:r>
          <w:rPr>
            <w:rFonts w:asciiTheme="minorHAnsi" w:eastAsiaTheme="minorEastAsia" w:hAnsiTheme="minorHAnsi"/>
            <w:b w:val="0"/>
            <w:noProof/>
            <w:lang w:eastAsia="lv-LV"/>
          </w:rPr>
          <w:tab/>
        </w:r>
        <w:r w:rsidRPr="003D6996">
          <w:rPr>
            <w:rStyle w:val="Hyperlink"/>
            <w:noProof/>
          </w:rPr>
          <w:t>Projekta struktūra</w:t>
        </w:r>
        <w:r>
          <w:rPr>
            <w:noProof/>
            <w:webHidden/>
          </w:rPr>
          <w:tab/>
        </w:r>
        <w:r>
          <w:rPr>
            <w:noProof/>
            <w:webHidden/>
          </w:rPr>
          <w:fldChar w:fldCharType="begin"/>
        </w:r>
        <w:r>
          <w:rPr>
            <w:noProof/>
            <w:webHidden/>
          </w:rPr>
          <w:instrText xml:space="preserve"> PAGEREF _Toc51851716 \h </w:instrText>
        </w:r>
        <w:r>
          <w:rPr>
            <w:noProof/>
            <w:webHidden/>
          </w:rPr>
        </w:r>
        <w:r>
          <w:rPr>
            <w:noProof/>
            <w:webHidden/>
          </w:rPr>
          <w:fldChar w:fldCharType="separate"/>
        </w:r>
        <w:r>
          <w:rPr>
            <w:noProof/>
            <w:webHidden/>
          </w:rPr>
          <w:t>62</w:t>
        </w:r>
        <w:r>
          <w:rPr>
            <w:noProof/>
            <w:webHidden/>
          </w:rPr>
          <w:fldChar w:fldCharType="end"/>
        </w:r>
      </w:hyperlink>
    </w:p>
    <w:p w14:paraId="58066465" w14:textId="7DBB3483" w:rsidR="007252D3" w:rsidRDefault="007252D3">
      <w:pPr>
        <w:pStyle w:val="TOC2"/>
        <w:rPr>
          <w:rFonts w:asciiTheme="minorHAnsi" w:eastAsiaTheme="minorEastAsia" w:hAnsiTheme="minorHAnsi"/>
          <w:b w:val="0"/>
          <w:noProof/>
          <w:lang w:eastAsia="lv-LV"/>
        </w:rPr>
      </w:pPr>
      <w:hyperlink w:anchor="_Toc51851717" w:history="1">
        <w:r w:rsidRPr="003D6996">
          <w:rPr>
            <w:rStyle w:val="Hyperlink"/>
            <w:rFonts w:cs="Times New Roman"/>
            <w:noProof/>
          </w:rPr>
          <w:t>6.2.</w:t>
        </w:r>
        <w:r>
          <w:rPr>
            <w:rFonts w:asciiTheme="minorHAnsi" w:eastAsiaTheme="minorEastAsia" w:hAnsiTheme="minorHAnsi"/>
            <w:b w:val="0"/>
            <w:noProof/>
            <w:lang w:eastAsia="lv-LV"/>
          </w:rPr>
          <w:tab/>
        </w:r>
        <w:r w:rsidRPr="003D6996">
          <w:rPr>
            <w:rStyle w:val="Hyperlink"/>
            <w:noProof/>
          </w:rPr>
          <w:t>Jauna soļa pievienošana</w:t>
        </w:r>
        <w:r>
          <w:rPr>
            <w:noProof/>
            <w:webHidden/>
          </w:rPr>
          <w:tab/>
        </w:r>
        <w:r>
          <w:rPr>
            <w:noProof/>
            <w:webHidden/>
          </w:rPr>
          <w:fldChar w:fldCharType="begin"/>
        </w:r>
        <w:r>
          <w:rPr>
            <w:noProof/>
            <w:webHidden/>
          </w:rPr>
          <w:instrText xml:space="preserve"> PAGEREF _Toc51851717 \h </w:instrText>
        </w:r>
        <w:r>
          <w:rPr>
            <w:noProof/>
            <w:webHidden/>
          </w:rPr>
        </w:r>
        <w:r>
          <w:rPr>
            <w:noProof/>
            <w:webHidden/>
          </w:rPr>
          <w:fldChar w:fldCharType="separate"/>
        </w:r>
        <w:r>
          <w:rPr>
            <w:noProof/>
            <w:webHidden/>
          </w:rPr>
          <w:t>63</w:t>
        </w:r>
        <w:r>
          <w:rPr>
            <w:noProof/>
            <w:webHidden/>
          </w:rPr>
          <w:fldChar w:fldCharType="end"/>
        </w:r>
      </w:hyperlink>
    </w:p>
    <w:p w14:paraId="08466C1C" w14:textId="1597628F" w:rsidR="007252D3" w:rsidRDefault="007252D3">
      <w:pPr>
        <w:pStyle w:val="TOC2"/>
        <w:rPr>
          <w:rFonts w:asciiTheme="minorHAnsi" w:eastAsiaTheme="minorEastAsia" w:hAnsiTheme="minorHAnsi"/>
          <w:b w:val="0"/>
          <w:noProof/>
          <w:lang w:eastAsia="lv-LV"/>
        </w:rPr>
      </w:pPr>
      <w:hyperlink w:anchor="_Toc51851718" w:history="1">
        <w:r w:rsidRPr="003D6996">
          <w:rPr>
            <w:rStyle w:val="Hyperlink"/>
            <w:rFonts w:cs="Times New Roman"/>
            <w:noProof/>
          </w:rPr>
          <w:t>6.3.</w:t>
        </w:r>
        <w:r>
          <w:rPr>
            <w:rFonts w:asciiTheme="minorHAnsi" w:eastAsiaTheme="minorEastAsia" w:hAnsiTheme="minorHAnsi"/>
            <w:b w:val="0"/>
            <w:noProof/>
            <w:lang w:eastAsia="lv-LV"/>
          </w:rPr>
          <w:tab/>
        </w:r>
        <w:r w:rsidRPr="003D6996">
          <w:rPr>
            <w:rStyle w:val="Hyperlink"/>
            <w:noProof/>
          </w:rPr>
          <w:t>IIS darbināta projekta atkļūdošana (debug)</w:t>
        </w:r>
        <w:r>
          <w:rPr>
            <w:noProof/>
            <w:webHidden/>
          </w:rPr>
          <w:tab/>
        </w:r>
        <w:r>
          <w:rPr>
            <w:noProof/>
            <w:webHidden/>
          </w:rPr>
          <w:fldChar w:fldCharType="begin"/>
        </w:r>
        <w:r>
          <w:rPr>
            <w:noProof/>
            <w:webHidden/>
          </w:rPr>
          <w:instrText xml:space="preserve"> PAGEREF _Toc51851718 \h </w:instrText>
        </w:r>
        <w:r>
          <w:rPr>
            <w:noProof/>
            <w:webHidden/>
          </w:rPr>
        </w:r>
        <w:r>
          <w:rPr>
            <w:noProof/>
            <w:webHidden/>
          </w:rPr>
          <w:fldChar w:fldCharType="separate"/>
        </w:r>
        <w:r>
          <w:rPr>
            <w:noProof/>
            <w:webHidden/>
          </w:rPr>
          <w:t>63</w:t>
        </w:r>
        <w:r>
          <w:rPr>
            <w:noProof/>
            <w:webHidden/>
          </w:rPr>
          <w:fldChar w:fldCharType="end"/>
        </w:r>
      </w:hyperlink>
    </w:p>
    <w:p w14:paraId="10AE137D" w14:textId="5FFF06BC" w:rsidR="007252D3" w:rsidRDefault="007252D3">
      <w:pPr>
        <w:pStyle w:val="TOC1"/>
        <w:rPr>
          <w:rFonts w:asciiTheme="minorHAnsi" w:eastAsiaTheme="minorEastAsia" w:hAnsiTheme="minorHAnsi"/>
          <w:b w:val="0"/>
          <w:caps w:val="0"/>
          <w:noProof/>
          <w:lang w:eastAsia="lv-LV"/>
        </w:rPr>
      </w:pPr>
      <w:hyperlink w:anchor="_Toc51851719" w:history="1">
        <w:r w:rsidRPr="003D6996">
          <w:rPr>
            <w:rStyle w:val="Hyperlink"/>
            <w:rFonts w:cs="Tahoma"/>
            <w:noProof/>
            <w:u w:color="000000"/>
          </w:rPr>
          <w:t>7.</w:t>
        </w:r>
        <w:r>
          <w:rPr>
            <w:rFonts w:asciiTheme="minorHAnsi" w:eastAsiaTheme="minorEastAsia" w:hAnsiTheme="minorHAnsi"/>
            <w:b w:val="0"/>
            <w:caps w:val="0"/>
            <w:noProof/>
            <w:lang w:eastAsia="lv-LV"/>
          </w:rPr>
          <w:tab/>
        </w:r>
        <w:r w:rsidRPr="003D6996">
          <w:rPr>
            <w:rStyle w:val="Hyperlink"/>
            <w:noProof/>
          </w:rPr>
          <w:t>Bibliotēkas e-pakalpojumu izstrādei</w:t>
        </w:r>
        <w:r>
          <w:rPr>
            <w:noProof/>
            <w:webHidden/>
          </w:rPr>
          <w:tab/>
        </w:r>
        <w:r>
          <w:rPr>
            <w:noProof/>
            <w:webHidden/>
          </w:rPr>
          <w:fldChar w:fldCharType="begin"/>
        </w:r>
        <w:r>
          <w:rPr>
            <w:noProof/>
            <w:webHidden/>
          </w:rPr>
          <w:instrText xml:space="preserve"> PAGEREF _Toc51851719 \h </w:instrText>
        </w:r>
        <w:r>
          <w:rPr>
            <w:noProof/>
            <w:webHidden/>
          </w:rPr>
        </w:r>
        <w:r>
          <w:rPr>
            <w:noProof/>
            <w:webHidden/>
          </w:rPr>
          <w:fldChar w:fldCharType="separate"/>
        </w:r>
        <w:r>
          <w:rPr>
            <w:noProof/>
            <w:webHidden/>
          </w:rPr>
          <w:t>65</w:t>
        </w:r>
        <w:r>
          <w:rPr>
            <w:noProof/>
            <w:webHidden/>
          </w:rPr>
          <w:fldChar w:fldCharType="end"/>
        </w:r>
      </w:hyperlink>
    </w:p>
    <w:p w14:paraId="012E676C" w14:textId="300EF940" w:rsidR="007252D3" w:rsidRDefault="007252D3">
      <w:pPr>
        <w:pStyle w:val="TOC2"/>
        <w:rPr>
          <w:rFonts w:asciiTheme="minorHAnsi" w:eastAsiaTheme="minorEastAsia" w:hAnsiTheme="minorHAnsi"/>
          <w:b w:val="0"/>
          <w:noProof/>
          <w:lang w:eastAsia="lv-LV"/>
        </w:rPr>
      </w:pPr>
      <w:hyperlink w:anchor="_Toc51851720" w:history="1">
        <w:r w:rsidRPr="003D6996">
          <w:rPr>
            <w:rStyle w:val="Hyperlink"/>
            <w:rFonts w:cs="Times New Roman"/>
            <w:noProof/>
          </w:rPr>
          <w:t>7.1.</w:t>
        </w:r>
        <w:r>
          <w:rPr>
            <w:rFonts w:asciiTheme="minorHAnsi" w:eastAsiaTheme="minorEastAsia" w:hAnsiTheme="minorHAnsi"/>
            <w:b w:val="0"/>
            <w:noProof/>
            <w:lang w:eastAsia="lv-LV"/>
          </w:rPr>
          <w:tab/>
        </w:r>
        <w:r w:rsidRPr="003D6996">
          <w:rPr>
            <w:rStyle w:val="Hyperlink"/>
            <w:noProof/>
          </w:rPr>
          <w:t>.NET bibliotēka Lvp.Eservice.FunctionsLib</w:t>
        </w:r>
        <w:r>
          <w:rPr>
            <w:noProof/>
            <w:webHidden/>
          </w:rPr>
          <w:tab/>
        </w:r>
        <w:r>
          <w:rPr>
            <w:noProof/>
            <w:webHidden/>
          </w:rPr>
          <w:fldChar w:fldCharType="begin"/>
        </w:r>
        <w:r>
          <w:rPr>
            <w:noProof/>
            <w:webHidden/>
          </w:rPr>
          <w:instrText xml:space="preserve"> PAGEREF _Toc51851720 \h </w:instrText>
        </w:r>
        <w:r>
          <w:rPr>
            <w:noProof/>
            <w:webHidden/>
          </w:rPr>
        </w:r>
        <w:r>
          <w:rPr>
            <w:noProof/>
            <w:webHidden/>
          </w:rPr>
          <w:fldChar w:fldCharType="separate"/>
        </w:r>
        <w:r>
          <w:rPr>
            <w:noProof/>
            <w:webHidden/>
          </w:rPr>
          <w:t>65</w:t>
        </w:r>
        <w:r>
          <w:rPr>
            <w:noProof/>
            <w:webHidden/>
          </w:rPr>
          <w:fldChar w:fldCharType="end"/>
        </w:r>
      </w:hyperlink>
    </w:p>
    <w:p w14:paraId="6C4258DF" w14:textId="1AE4AC8A" w:rsidR="007252D3" w:rsidRDefault="007252D3">
      <w:pPr>
        <w:pStyle w:val="TOC3"/>
        <w:rPr>
          <w:rFonts w:asciiTheme="minorHAnsi" w:eastAsiaTheme="minorEastAsia" w:hAnsiTheme="minorHAnsi"/>
          <w:noProof/>
          <w:lang w:eastAsia="lv-LV"/>
        </w:rPr>
      </w:pPr>
      <w:hyperlink w:anchor="_Toc51851721" w:history="1">
        <w:r w:rsidRPr="003D6996">
          <w:rPr>
            <w:rStyle w:val="Hyperlink"/>
            <w:rFonts w:cs="Times New Roman"/>
            <w:noProof/>
          </w:rPr>
          <w:t>7.1.1.</w:t>
        </w:r>
        <w:r>
          <w:rPr>
            <w:rFonts w:asciiTheme="minorHAnsi" w:eastAsiaTheme="minorEastAsia" w:hAnsiTheme="minorHAnsi"/>
            <w:noProof/>
            <w:lang w:eastAsia="lv-LV"/>
          </w:rPr>
          <w:tab/>
        </w:r>
        <w:r w:rsidRPr="003D6996">
          <w:rPr>
            <w:rStyle w:val="Hyperlink"/>
            <w:noProof/>
          </w:rPr>
          <w:t>LvpContext.Config</w:t>
        </w:r>
        <w:r>
          <w:rPr>
            <w:noProof/>
            <w:webHidden/>
          </w:rPr>
          <w:tab/>
        </w:r>
        <w:r>
          <w:rPr>
            <w:noProof/>
            <w:webHidden/>
          </w:rPr>
          <w:fldChar w:fldCharType="begin"/>
        </w:r>
        <w:r>
          <w:rPr>
            <w:noProof/>
            <w:webHidden/>
          </w:rPr>
          <w:instrText xml:space="preserve"> PAGEREF _Toc51851721 \h </w:instrText>
        </w:r>
        <w:r>
          <w:rPr>
            <w:noProof/>
            <w:webHidden/>
          </w:rPr>
        </w:r>
        <w:r>
          <w:rPr>
            <w:noProof/>
            <w:webHidden/>
          </w:rPr>
          <w:fldChar w:fldCharType="separate"/>
        </w:r>
        <w:r>
          <w:rPr>
            <w:noProof/>
            <w:webHidden/>
          </w:rPr>
          <w:t>65</w:t>
        </w:r>
        <w:r>
          <w:rPr>
            <w:noProof/>
            <w:webHidden/>
          </w:rPr>
          <w:fldChar w:fldCharType="end"/>
        </w:r>
      </w:hyperlink>
    </w:p>
    <w:p w14:paraId="48585D85" w14:textId="60B9AA5F" w:rsidR="007252D3" w:rsidRDefault="007252D3">
      <w:pPr>
        <w:pStyle w:val="TOC3"/>
        <w:rPr>
          <w:rFonts w:asciiTheme="minorHAnsi" w:eastAsiaTheme="minorEastAsia" w:hAnsiTheme="minorHAnsi"/>
          <w:noProof/>
          <w:lang w:eastAsia="lv-LV"/>
        </w:rPr>
      </w:pPr>
      <w:hyperlink w:anchor="_Toc51851722" w:history="1">
        <w:r w:rsidRPr="003D6996">
          <w:rPr>
            <w:rStyle w:val="Hyperlink"/>
            <w:rFonts w:cs="Times New Roman"/>
            <w:noProof/>
          </w:rPr>
          <w:t>7.1.2.</w:t>
        </w:r>
        <w:r>
          <w:rPr>
            <w:rFonts w:asciiTheme="minorHAnsi" w:eastAsiaTheme="minorEastAsia" w:hAnsiTheme="minorHAnsi"/>
            <w:noProof/>
            <w:lang w:eastAsia="lv-LV"/>
          </w:rPr>
          <w:tab/>
        </w:r>
        <w:r w:rsidRPr="003D6996">
          <w:rPr>
            <w:rStyle w:val="Hyperlink"/>
            <w:noProof/>
          </w:rPr>
          <w:t>LvpContext.EdkService</w:t>
        </w:r>
        <w:r>
          <w:rPr>
            <w:noProof/>
            <w:webHidden/>
          </w:rPr>
          <w:tab/>
        </w:r>
        <w:r>
          <w:rPr>
            <w:noProof/>
            <w:webHidden/>
          </w:rPr>
          <w:fldChar w:fldCharType="begin"/>
        </w:r>
        <w:r>
          <w:rPr>
            <w:noProof/>
            <w:webHidden/>
          </w:rPr>
          <w:instrText xml:space="preserve"> PAGEREF _Toc51851722 \h </w:instrText>
        </w:r>
        <w:r>
          <w:rPr>
            <w:noProof/>
            <w:webHidden/>
          </w:rPr>
        </w:r>
        <w:r>
          <w:rPr>
            <w:noProof/>
            <w:webHidden/>
          </w:rPr>
          <w:fldChar w:fldCharType="separate"/>
        </w:r>
        <w:r>
          <w:rPr>
            <w:noProof/>
            <w:webHidden/>
          </w:rPr>
          <w:t>66</w:t>
        </w:r>
        <w:r>
          <w:rPr>
            <w:noProof/>
            <w:webHidden/>
          </w:rPr>
          <w:fldChar w:fldCharType="end"/>
        </w:r>
      </w:hyperlink>
    </w:p>
    <w:p w14:paraId="01089C19" w14:textId="78BED6B6" w:rsidR="007252D3" w:rsidRDefault="007252D3">
      <w:pPr>
        <w:pStyle w:val="TOC3"/>
        <w:rPr>
          <w:rFonts w:asciiTheme="minorHAnsi" w:eastAsiaTheme="minorEastAsia" w:hAnsiTheme="minorHAnsi"/>
          <w:noProof/>
          <w:lang w:eastAsia="lv-LV"/>
        </w:rPr>
      </w:pPr>
      <w:hyperlink w:anchor="_Toc51851723" w:history="1">
        <w:r w:rsidRPr="003D6996">
          <w:rPr>
            <w:rStyle w:val="Hyperlink"/>
            <w:rFonts w:cs="Times New Roman"/>
            <w:noProof/>
          </w:rPr>
          <w:t>7.1.3.</w:t>
        </w:r>
        <w:r>
          <w:rPr>
            <w:rFonts w:asciiTheme="minorHAnsi" w:eastAsiaTheme="minorEastAsia" w:hAnsiTheme="minorHAnsi"/>
            <w:noProof/>
            <w:lang w:eastAsia="lv-LV"/>
          </w:rPr>
          <w:tab/>
        </w:r>
        <w:r w:rsidRPr="003D6996">
          <w:rPr>
            <w:rStyle w:val="Hyperlink"/>
            <w:noProof/>
          </w:rPr>
          <w:t>LvpContext.EsigningService</w:t>
        </w:r>
        <w:r>
          <w:rPr>
            <w:noProof/>
            <w:webHidden/>
          </w:rPr>
          <w:tab/>
        </w:r>
        <w:r>
          <w:rPr>
            <w:noProof/>
            <w:webHidden/>
          </w:rPr>
          <w:fldChar w:fldCharType="begin"/>
        </w:r>
        <w:r>
          <w:rPr>
            <w:noProof/>
            <w:webHidden/>
          </w:rPr>
          <w:instrText xml:space="preserve"> PAGEREF _Toc51851723 \h </w:instrText>
        </w:r>
        <w:r>
          <w:rPr>
            <w:noProof/>
            <w:webHidden/>
          </w:rPr>
        </w:r>
        <w:r>
          <w:rPr>
            <w:noProof/>
            <w:webHidden/>
          </w:rPr>
          <w:fldChar w:fldCharType="separate"/>
        </w:r>
        <w:r>
          <w:rPr>
            <w:noProof/>
            <w:webHidden/>
          </w:rPr>
          <w:t>68</w:t>
        </w:r>
        <w:r>
          <w:rPr>
            <w:noProof/>
            <w:webHidden/>
          </w:rPr>
          <w:fldChar w:fldCharType="end"/>
        </w:r>
      </w:hyperlink>
    </w:p>
    <w:p w14:paraId="42592A52" w14:textId="77DA2289" w:rsidR="007252D3" w:rsidRDefault="007252D3">
      <w:pPr>
        <w:pStyle w:val="TOC3"/>
        <w:rPr>
          <w:rFonts w:asciiTheme="minorHAnsi" w:eastAsiaTheme="minorEastAsia" w:hAnsiTheme="minorHAnsi"/>
          <w:noProof/>
          <w:lang w:eastAsia="lv-LV"/>
        </w:rPr>
      </w:pPr>
      <w:hyperlink w:anchor="_Toc51851724" w:history="1">
        <w:r w:rsidRPr="003D6996">
          <w:rPr>
            <w:rStyle w:val="Hyperlink"/>
            <w:rFonts w:cs="Times New Roman"/>
            <w:noProof/>
          </w:rPr>
          <w:t>7.1.4.</w:t>
        </w:r>
        <w:r>
          <w:rPr>
            <w:rFonts w:asciiTheme="minorHAnsi" w:eastAsiaTheme="minorEastAsia" w:hAnsiTheme="minorHAnsi"/>
            <w:noProof/>
            <w:lang w:eastAsia="lv-LV"/>
          </w:rPr>
          <w:tab/>
        </w:r>
        <w:r w:rsidRPr="003D6996">
          <w:rPr>
            <w:rStyle w:val="Hyperlink"/>
            <w:noProof/>
          </w:rPr>
          <w:t>LvpContext.EsignatureValidationService</w:t>
        </w:r>
        <w:r>
          <w:rPr>
            <w:noProof/>
            <w:webHidden/>
          </w:rPr>
          <w:tab/>
        </w:r>
        <w:r>
          <w:rPr>
            <w:noProof/>
            <w:webHidden/>
          </w:rPr>
          <w:fldChar w:fldCharType="begin"/>
        </w:r>
        <w:r>
          <w:rPr>
            <w:noProof/>
            <w:webHidden/>
          </w:rPr>
          <w:instrText xml:space="preserve"> PAGEREF _Toc51851724 \h </w:instrText>
        </w:r>
        <w:r>
          <w:rPr>
            <w:noProof/>
            <w:webHidden/>
          </w:rPr>
        </w:r>
        <w:r>
          <w:rPr>
            <w:noProof/>
            <w:webHidden/>
          </w:rPr>
          <w:fldChar w:fldCharType="separate"/>
        </w:r>
        <w:r>
          <w:rPr>
            <w:noProof/>
            <w:webHidden/>
          </w:rPr>
          <w:t>70</w:t>
        </w:r>
        <w:r>
          <w:rPr>
            <w:noProof/>
            <w:webHidden/>
          </w:rPr>
          <w:fldChar w:fldCharType="end"/>
        </w:r>
      </w:hyperlink>
    </w:p>
    <w:p w14:paraId="71B97151" w14:textId="43A34341" w:rsidR="007252D3" w:rsidRDefault="007252D3">
      <w:pPr>
        <w:pStyle w:val="TOC3"/>
        <w:rPr>
          <w:rFonts w:asciiTheme="minorHAnsi" w:eastAsiaTheme="minorEastAsia" w:hAnsiTheme="minorHAnsi"/>
          <w:noProof/>
          <w:lang w:eastAsia="lv-LV"/>
        </w:rPr>
      </w:pPr>
      <w:hyperlink w:anchor="_Toc51851725" w:history="1">
        <w:r w:rsidRPr="003D6996">
          <w:rPr>
            <w:rStyle w:val="Hyperlink"/>
            <w:rFonts w:cs="Times New Roman"/>
            <w:noProof/>
          </w:rPr>
          <w:t>7.1.5.</w:t>
        </w:r>
        <w:r>
          <w:rPr>
            <w:rFonts w:asciiTheme="minorHAnsi" w:eastAsiaTheme="minorEastAsia" w:hAnsiTheme="minorHAnsi"/>
            <w:noProof/>
            <w:lang w:eastAsia="lv-LV"/>
          </w:rPr>
          <w:tab/>
        </w:r>
        <w:r w:rsidRPr="003D6996">
          <w:rPr>
            <w:rStyle w:val="Hyperlink"/>
            <w:noProof/>
          </w:rPr>
          <w:t>LvpContext.Globalization</w:t>
        </w:r>
        <w:r>
          <w:rPr>
            <w:noProof/>
            <w:webHidden/>
          </w:rPr>
          <w:tab/>
        </w:r>
        <w:r>
          <w:rPr>
            <w:noProof/>
            <w:webHidden/>
          </w:rPr>
          <w:fldChar w:fldCharType="begin"/>
        </w:r>
        <w:r>
          <w:rPr>
            <w:noProof/>
            <w:webHidden/>
          </w:rPr>
          <w:instrText xml:space="preserve"> PAGEREF _Toc51851725 \h </w:instrText>
        </w:r>
        <w:r>
          <w:rPr>
            <w:noProof/>
            <w:webHidden/>
          </w:rPr>
        </w:r>
        <w:r>
          <w:rPr>
            <w:noProof/>
            <w:webHidden/>
          </w:rPr>
          <w:fldChar w:fldCharType="separate"/>
        </w:r>
        <w:r>
          <w:rPr>
            <w:noProof/>
            <w:webHidden/>
          </w:rPr>
          <w:t>71</w:t>
        </w:r>
        <w:r>
          <w:rPr>
            <w:noProof/>
            <w:webHidden/>
          </w:rPr>
          <w:fldChar w:fldCharType="end"/>
        </w:r>
      </w:hyperlink>
    </w:p>
    <w:p w14:paraId="723D1A72" w14:textId="3F1D3E7B" w:rsidR="007252D3" w:rsidRDefault="007252D3">
      <w:pPr>
        <w:pStyle w:val="TOC3"/>
        <w:rPr>
          <w:rFonts w:asciiTheme="minorHAnsi" w:eastAsiaTheme="minorEastAsia" w:hAnsiTheme="minorHAnsi"/>
          <w:noProof/>
          <w:lang w:eastAsia="lv-LV"/>
        </w:rPr>
      </w:pPr>
      <w:hyperlink w:anchor="_Toc51851726" w:history="1">
        <w:r w:rsidRPr="003D6996">
          <w:rPr>
            <w:rStyle w:val="Hyperlink"/>
            <w:rFonts w:cs="Times New Roman"/>
            <w:noProof/>
          </w:rPr>
          <w:t>7.1.6.</w:t>
        </w:r>
        <w:r>
          <w:rPr>
            <w:rFonts w:asciiTheme="minorHAnsi" w:eastAsiaTheme="minorEastAsia" w:hAnsiTheme="minorHAnsi"/>
            <w:noProof/>
            <w:lang w:eastAsia="lv-LV"/>
          </w:rPr>
          <w:tab/>
        </w:r>
        <w:r w:rsidRPr="003D6996">
          <w:rPr>
            <w:rStyle w:val="Hyperlink"/>
            <w:noProof/>
          </w:rPr>
          <w:t>LvpContext.NotificationService</w:t>
        </w:r>
        <w:r>
          <w:rPr>
            <w:noProof/>
            <w:webHidden/>
          </w:rPr>
          <w:tab/>
        </w:r>
        <w:r>
          <w:rPr>
            <w:noProof/>
            <w:webHidden/>
          </w:rPr>
          <w:fldChar w:fldCharType="begin"/>
        </w:r>
        <w:r>
          <w:rPr>
            <w:noProof/>
            <w:webHidden/>
          </w:rPr>
          <w:instrText xml:space="preserve"> PAGEREF _Toc51851726 \h </w:instrText>
        </w:r>
        <w:r>
          <w:rPr>
            <w:noProof/>
            <w:webHidden/>
          </w:rPr>
        </w:r>
        <w:r>
          <w:rPr>
            <w:noProof/>
            <w:webHidden/>
          </w:rPr>
          <w:fldChar w:fldCharType="separate"/>
        </w:r>
        <w:r>
          <w:rPr>
            <w:noProof/>
            <w:webHidden/>
          </w:rPr>
          <w:t>72</w:t>
        </w:r>
        <w:r>
          <w:rPr>
            <w:noProof/>
            <w:webHidden/>
          </w:rPr>
          <w:fldChar w:fldCharType="end"/>
        </w:r>
      </w:hyperlink>
    </w:p>
    <w:p w14:paraId="2D2C8884" w14:textId="53F95D43" w:rsidR="007252D3" w:rsidRDefault="007252D3">
      <w:pPr>
        <w:pStyle w:val="TOC3"/>
        <w:rPr>
          <w:rFonts w:asciiTheme="minorHAnsi" w:eastAsiaTheme="minorEastAsia" w:hAnsiTheme="minorHAnsi"/>
          <w:noProof/>
          <w:lang w:eastAsia="lv-LV"/>
        </w:rPr>
      </w:pPr>
      <w:hyperlink w:anchor="_Toc51851727" w:history="1">
        <w:r w:rsidRPr="003D6996">
          <w:rPr>
            <w:rStyle w:val="Hyperlink"/>
            <w:rFonts w:cs="Times New Roman"/>
            <w:noProof/>
          </w:rPr>
          <w:t>7.1.7.</w:t>
        </w:r>
        <w:r>
          <w:rPr>
            <w:rFonts w:asciiTheme="minorHAnsi" w:eastAsiaTheme="minorEastAsia" w:hAnsiTheme="minorHAnsi"/>
            <w:noProof/>
            <w:lang w:eastAsia="lv-LV"/>
          </w:rPr>
          <w:tab/>
        </w:r>
        <w:r w:rsidRPr="003D6996">
          <w:rPr>
            <w:rStyle w:val="Hyperlink"/>
            <w:noProof/>
          </w:rPr>
          <w:t>LvpContext.Log</w:t>
        </w:r>
        <w:r>
          <w:rPr>
            <w:noProof/>
            <w:webHidden/>
          </w:rPr>
          <w:tab/>
        </w:r>
        <w:r>
          <w:rPr>
            <w:noProof/>
            <w:webHidden/>
          </w:rPr>
          <w:fldChar w:fldCharType="begin"/>
        </w:r>
        <w:r>
          <w:rPr>
            <w:noProof/>
            <w:webHidden/>
          </w:rPr>
          <w:instrText xml:space="preserve"> PAGEREF _Toc51851727 \h </w:instrText>
        </w:r>
        <w:r>
          <w:rPr>
            <w:noProof/>
            <w:webHidden/>
          </w:rPr>
        </w:r>
        <w:r>
          <w:rPr>
            <w:noProof/>
            <w:webHidden/>
          </w:rPr>
          <w:fldChar w:fldCharType="separate"/>
        </w:r>
        <w:r>
          <w:rPr>
            <w:noProof/>
            <w:webHidden/>
          </w:rPr>
          <w:t>73</w:t>
        </w:r>
        <w:r>
          <w:rPr>
            <w:noProof/>
            <w:webHidden/>
          </w:rPr>
          <w:fldChar w:fldCharType="end"/>
        </w:r>
      </w:hyperlink>
    </w:p>
    <w:p w14:paraId="207E0898" w14:textId="59553EF9" w:rsidR="007252D3" w:rsidRDefault="007252D3">
      <w:pPr>
        <w:pStyle w:val="TOC3"/>
        <w:rPr>
          <w:rFonts w:asciiTheme="minorHAnsi" w:eastAsiaTheme="minorEastAsia" w:hAnsiTheme="minorHAnsi"/>
          <w:noProof/>
          <w:lang w:eastAsia="lv-LV"/>
        </w:rPr>
      </w:pPr>
      <w:hyperlink w:anchor="_Toc51851728" w:history="1">
        <w:r w:rsidRPr="003D6996">
          <w:rPr>
            <w:rStyle w:val="Hyperlink"/>
            <w:rFonts w:cs="Times New Roman"/>
            <w:noProof/>
          </w:rPr>
          <w:t>7.1.8.</w:t>
        </w:r>
        <w:r>
          <w:rPr>
            <w:rFonts w:asciiTheme="minorHAnsi" w:eastAsiaTheme="minorEastAsia" w:hAnsiTheme="minorHAnsi"/>
            <w:noProof/>
            <w:lang w:eastAsia="lv-LV"/>
          </w:rPr>
          <w:tab/>
        </w:r>
        <w:r w:rsidRPr="003D6996">
          <w:rPr>
            <w:rStyle w:val="Hyperlink"/>
            <w:noProof/>
          </w:rPr>
          <w:t>LogOptions</w:t>
        </w:r>
        <w:r>
          <w:rPr>
            <w:noProof/>
            <w:webHidden/>
          </w:rPr>
          <w:tab/>
        </w:r>
        <w:r>
          <w:rPr>
            <w:noProof/>
            <w:webHidden/>
          </w:rPr>
          <w:fldChar w:fldCharType="begin"/>
        </w:r>
        <w:r>
          <w:rPr>
            <w:noProof/>
            <w:webHidden/>
          </w:rPr>
          <w:instrText xml:space="preserve"> PAGEREF _Toc51851728 \h </w:instrText>
        </w:r>
        <w:r>
          <w:rPr>
            <w:noProof/>
            <w:webHidden/>
          </w:rPr>
        </w:r>
        <w:r>
          <w:rPr>
            <w:noProof/>
            <w:webHidden/>
          </w:rPr>
          <w:fldChar w:fldCharType="separate"/>
        </w:r>
        <w:r>
          <w:rPr>
            <w:noProof/>
            <w:webHidden/>
          </w:rPr>
          <w:t>75</w:t>
        </w:r>
        <w:r>
          <w:rPr>
            <w:noProof/>
            <w:webHidden/>
          </w:rPr>
          <w:fldChar w:fldCharType="end"/>
        </w:r>
      </w:hyperlink>
    </w:p>
    <w:p w14:paraId="1E1C847D" w14:textId="42683275" w:rsidR="007252D3" w:rsidRDefault="007252D3">
      <w:pPr>
        <w:pStyle w:val="TOC3"/>
        <w:rPr>
          <w:rFonts w:asciiTheme="minorHAnsi" w:eastAsiaTheme="minorEastAsia" w:hAnsiTheme="minorHAnsi"/>
          <w:noProof/>
          <w:lang w:eastAsia="lv-LV"/>
        </w:rPr>
      </w:pPr>
      <w:hyperlink w:anchor="_Toc51851729" w:history="1">
        <w:r w:rsidRPr="003D6996">
          <w:rPr>
            <w:rStyle w:val="Hyperlink"/>
            <w:rFonts w:cs="Times New Roman"/>
            <w:noProof/>
          </w:rPr>
          <w:t>7.1.9.</w:t>
        </w:r>
        <w:r>
          <w:rPr>
            <w:rFonts w:asciiTheme="minorHAnsi" w:eastAsiaTheme="minorEastAsia" w:hAnsiTheme="minorHAnsi"/>
            <w:noProof/>
            <w:lang w:eastAsia="lv-LV"/>
          </w:rPr>
          <w:tab/>
        </w:r>
        <w:r w:rsidRPr="003D6996">
          <w:rPr>
            <w:rStyle w:val="Hyperlink"/>
            <w:noProof/>
          </w:rPr>
          <w:t>LvpContext.OldPayments</w:t>
        </w:r>
        <w:r>
          <w:rPr>
            <w:noProof/>
            <w:webHidden/>
          </w:rPr>
          <w:tab/>
        </w:r>
        <w:r>
          <w:rPr>
            <w:noProof/>
            <w:webHidden/>
          </w:rPr>
          <w:fldChar w:fldCharType="begin"/>
        </w:r>
        <w:r>
          <w:rPr>
            <w:noProof/>
            <w:webHidden/>
          </w:rPr>
          <w:instrText xml:space="preserve"> PAGEREF _Toc51851729 \h </w:instrText>
        </w:r>
        <w:r>
          <w:rPr>
            <w:noProof/>
            <w:webHidden/>
          </w:rPr>
        </w:r>
        <w:r>
          <w:rPr>
            <w:noProof/>
            <w:webHidden/>
          </w:rPr>
          <w:fldChar w:fldCharType="separate"/>
        </w:r>
        <w:r>
          <w:rPr>
            <w:noProof/>
            <w:webHidden/>
          </w:rPr>
          <w:t>76</w:t>
        </w:r>
        <w:r>
          <w:rPr>
            <w:noProof/>
            <w:webHidden/>
          </w:rPr>
          <w:fldChar w:fldCharType="end"/>
        </w:r>
      </w:hyperlink>
    </w:p>
    <w:p w14:paraId="47137E03" w14:textId="4C04E09B" w:rsidR="007252D3" w:rsidRDefault="007252D3">
      <w:pPr>
        <w:pStyle w:val="TOC3"/>
        <w:rPr>
          <w:rFonts w:asciiTheme="minorHAnsi" w:eastAsiaTheme="minorEastAsia" w:hAnsiTheme="minorHAnsi"/>
          <w:noProof/>
          <w:lang w:eastAsia="lv-LV"/>
        </w:rPr>
      </w:pPr>
      <w:hyperlink w:anchor="_Toc51851730" w:history="1">
        <w:r w:rsidRPr="003D6996">
          <w:rPr>
            <w:rStyle w:val="Hyperlink"/>
            <w:rFonts w:cs="Times New Roman"/>
            <w:noProof/>
          </w:rPr>
          <w:t>7.1.10.</w:t>
        </w:r>
        <w:r>
          <w:rPr>
            <w:rFonts w:asciiTheme="minorHAnsi" w:eastAsiaTheme="minorEastAsia" w:hAnsiTheme="minorHAnsi"/>
            <w:noProof/>
            <w:lang w:eastAsia="lv-LV"/>
          </w:rPr>
          <w:tab/>
        </w:r>
        <w:r w:rsidRPr="003D6996">
          <w:rPr>
            <w:rStyle w:val="Hyperlink"/>
            <w:noProof/>
          </w:rPr>
          <w:t>LvpContext.Payments</w:t>
        </w:r>
        <w:r>
          <w:rPr>
            <w:noProof/>
            <w:webHidden/>
          </w:rPr>
          <w:tab/>
        </w:r>
        <w:r>
          <w:rPr>
            <w:noProof/>
            <w:webHidden/>
          </w:rPr>
          <w:fldChar w:fldCharType="begin"/>
        </w:r>
        <w:r>
          <w:rPr>
            <w:noProof/>
            <w:webHidden/>
          </w:rPr>
          <w:instrText xml:space="preserve"> PAGEREF _Toc51851730 \h </w:instrText>
        </w:r>
        <w:r>
          <w:rPr>
            <w:noProof/>
            <w:webHidden/>
          </w:rPr>
        </w:r>
        <w:r>
          <w:rPr>
            <w:noProof/>
            <w:webHidden/>
          </w:rPr>
          <w:fldChar w:fldCharType="separate"/>
        </w:r>
        <w:r>
          <w:rPr>
            <w:noProof/>
            <w:webHidden/>
          </w:rPr>
          <w:t>77</w:t>
        </w:r>
        <w:r>
          <w:rPr>
            <w:noProof/>
            <w:webHidden/>
          </w:rPr>
          <w:fldChar w:fldCharType="end"/>
        </w:r>
      </w:hyperlink>
    </w:p>
    <w:p w14:paraId="51D60152" w14:textId="24A5CCF1" w:rsidR="007252D3" w:rsidRDefault="007252D3">
      <w:pPr>
        <w:pStyle w:val="TOC3"/>
        <w:rPr>
          <w:rFonts w:asciiTheme="minorHAnsi" w:eastAsiaTheme="minorEastAsia" w:hAnsiTheme="minorHAnsi"/>
          <w:noProof/>
          <w:lang w:eastAsia="lv-LV"/>
        </w:rPr>
      </w:pPr>
      <w:hyperlink w:anchor="_Toc51851731" w:history="1">
        <w:r w:rsidRPr="003D6996">
          <w:rPr>
            <w:rStyle w:val="Hyperlink"/>
            <w:rFonts w:cs="Times New Roman"/>
            <w:noProof/>
          </w:rPr>
          <w:t>7.1.11.</w:t>
        </w:r>
        <w:r>
          <w:rPr>
            <w:rFonts w:asciiTheme="minorHAnsi" w:eastAsiaTheme="minorEastAsia" w:hAnsiTheme="minorHAnsi"/>
            <w:noProof/>
            <w:lang w:eastAsia="lv-LV"/>
          </w:rPr>
          <w:tab/>
        </w:r>
        <w:r w:rsidRPr="003D6996">
          <w:rPr>
            <w:rStyle w:val="Hyperlink"/>
            <w:noProof/>
          </w:rPr>
          <w:t>LvpContext.RequestService</w:t>
        </w:r>
        <w:r>
          <w:rPr>
            <w:noProof/>
            <w:webHidden/>
          </w:rPr>
          <w:tab/>
        </w:r>
        <w:r>
          <w:rPr>
            <w:noProof/>
            <w:webHidden/>
          </w:rPr>
          <w:fldChar w:fldCharType="begin"/>
        </w:r>
        <w:r>
          <w:rPr>
            <w:noProof/>
            <w:webHidden/>
          </w:rPr>
          <w:instrText xml:space="preserve"> PAGEREF _Toc51851731 \h </w:instrText>
        </w:r>
        <w:r>
          <w:rPr>
            <w:noProof/>
            <w:webHidden/>
          </w:rPr>
        </w:r>
        <w:r>
          <w:rPr>
            <w:noProof/>
            <w:webHidden/>
          </w:rPr>
          <w:fldChar w:fldCharType="separate"/>
        </w:r>
        <w:r>
          <w:rPr>
            <w:noProof/>
            <w:webHidden/>
          </w:rPr>
          <w:t>79</w:t>
        </w:r>
        <w:r>
          <w:rPr>
            <w:noProof/>
            <w:webHidden/>
          </w:rPr>
          <w:fldChar w:fldCharType="end"/>
        </w:r>
      </w:hyperlink>
    </w:p>
    <w:p w14:paraId="19FD8487" w14:textId="331D2585" w:rsidR="007252D3" w:rsidRDefault="007252D3">
      <w:pPr>
        <w:pStyle w:val="TOC3"/>
        <w:rPr>
          <w:rFonts w:asciiTheme="minorHAnsi" w:eastAsiaTheme="minorEastAsia" w:hAnsiTheme="minorHAnsi"/>
          <w:noProof/>
          <w:lang w:eastAsia="lv-LV"/>
        </w:rPr>
      </w:pPr>
      <w:hyperlink w:anchor="_Toc51851732" w:history="1">
        <w:r w:rsidRPr="003D6996">
          <w:rPr>
            <w:rStyle w:val="Hyperlink"/>
            <w:rFonts w:cs="Times New Roman"/>
            <w:noProof/>
          </w:rPr>
          <w:t>7.1.12.</w:t>
        </w:r>
        <w:r>
          <w:rPr>
            <w:rFonts w:asciiTheme="minorHAnsi" w:eastAsiaTheme="minorEastAsia" w:hAnsiTheme="minorHAnsi"/>
            <w:noProof/>
            <w:lang w:eastAsia="lv-LV"/>
          </w:rPr>
          <w:tab/>
        </w:r>
        <w:r w:rsidRPr="003D6996">
          <w:rPr>
            <w:rStyle w:val="Hyperlink"/>
            <w:noProof/>
          </w:rPr>
          <w:t>RequestServiceException</w:t>
        </w:r>
        <w:r>
          <w:rPr>
            <w:noProof/>
            <w:webHidden/>
          </w:rPr>
          <w:tab/>
        </w:r>
        <w:r>
          <w:rPr>
            <w:noProof/>
            <w:webHidden/>
          </w:rPr>
          <w:fldChar w:fldCharType="begin"/>
        </w:r>
        <w:r>
          <w:rPr>
            <w:noProof/>
            <w:webHidden/>
          </w:rPr>
          <w:instrText xml:space="preserve"> PAGEREF _Toc51851732 \h </w:instrText>
        </w:r>
        <w:r>
          <w:rPr>
            <w:noProof/>
            <w:webHidden/>
          </w:rPr>
        </w:r>
        <w:r>
          <w:rPr>
            <w:noProof/>
            <w:webHidden/>
          </w:rPr>
          <w:fldChar w:fldCharType="separate"/>
        </w:r>
        <w:r>
          <w:rPr>
            <w:noProof/>
            <w:webHidden/>
          </w:rPr>
          <w:t>82</w:t>
        </w:r>
        <w:r>
          <w:rPr>
            <w:noProof/>
            <w:webHidden/>
          </w:rPr>
          <w:fldChar w:fldCharType="end"/>
        </w:r>
      </w:hyperlink>
    </w:p>
    <w:p w14:paraId="2DD1EB70" w14:textId="2CAA4294" w:rsidR="007252D3" w:rsidRDefault="007252D3">
      <w:pPr>
        <w:pStyle w:val="TOC3"/>
        <w:rPr>
          <w:rFonts w:asciiTheme="minorHAnsi" w:eastAsiaTheme="minorEastAsia" w:hAnsiTheme="minorHAnsi"/>
          <w:noProof/>
          <w:lang w:eastAsia="lv-LV"/>
        </w:rPr>
      </w:pPr>
      <w:hyperlink w:anchor="_Toc51851733" w:history="1">
        <w:r w:rsidRPr="003D6996">
          <w:rPr>
            <w:rStyle w:val="Hyperlink"/>
            <w:rFonts w:cs="Times New Roman"/>
            <w:noProof/>
          </w:rPr>
          <w:t>7.1.13.</w:t>
        </w:r>
        <w:r>
          <w:rPr>
            <w:rFonts w:asciiTheme="minorHAnsi" w:eastAsiaTheme="minorEastAsia" w:hAnsiTheme="minorHAnsi"/>
            <w:noProof/>
            <w:lang w:eastAsia="lv-LV"/>
          </w:rPr>
          <w:tab/>
        </w:r>
        <w:r w:rsidRPr="003D6996">
          <w:rPr>
            <w:rStyle w:val="Hyperlink"/>
            <w:noProof/>
          </w:rPr>
          <w:t>ErrorStructure</w:t>
        </w:r>
        <w:r>
          <w:rPr>
            <w:noProof/>
            <w:webHidden/>
          </w:rPr>
          <w:tab/>
        </w:r>
        <w:r>
          <w:rPr>
            <w:noProof/>
            <w:webHidden/>
          </w:rPr>
          <w:fldChar w:fldCharType="begin"/>
        </w:r>
        <w:r>
          <w:rPr>
            <w:noProof/>
            <w:webHidden/>
          </w:rPr>
          <w:instrText xml:space="preserve"> PAGEREF _Toc51851733 \h </w:instrText>
        </w:r>
        <w:r>
          <w:rPr>
            <w:noProof/>
            <w:webHidden/>
          </w:rPr>
        </w:r>
        <w:r>
          <w:rPr>
            <w:noProof/>
            <w:webHidden/>
          </w:rPr>
          <w:fldChar w:fldCharType="separate"/>
        </w:r>
        <w:r>
          <w:rPr>
            <w:noProof/>
            <w:webHidden/>
          </w:rPr>
          <w:t>82</w:t>
        </w:r>
        <w:r>
          <w:rPr>
            <w:noProof/>
            <w:webHidden/>
          </w:rPr>
          <w:fldChar w:fldCharType="end"/>
        </w:r>
      </w:hyperlink>
    </w:p>
    <w:p w14:paraId="6941EA99" w14:textId="29FA06B7" w:rsidR="007252D3" w:rsidRDefault="007252D3">
      <w:pPr>
        <w:pStyle w:val="TOC3"/>
        <w:rPr>
          <w:rFonts w:asciiTheme="minorHAnsi" w:eastAsiaTheme="minorEastAsia" w:hAnsiTheme="minorHAnsi"/>
          <w:noProof/>
          <w:lang w:eastAsia="lv-LV"/>
        </w:rPr>
      </w:pPr>
      <w:hyperlink w:anchor="_Toc51851734" w:history="1">
        <w:r w:rsidRPr="003D6996">
          <w:rPr>
            <w:rStyle w:val="Hyperlink"/>
            <w:rFonts w:cs="Times New Roman"/>
            <w:noProof/>
          </w:rPr>
          <w:t>7.1.14.</w:t>
        </w:r>
        <w:r>
          <w:rPr>
            <w:rFonts w:asciiTheme="minorHAnsi" w:eastAsiaTheme="minorEastAsia" w:hAnsiTheme="minorHAnsi"/>
            <w:noProof/>
            <w:lang w:eastAsia="lv-LV"/>
          </w:rPr>
          <w:tab/>
        </w:r>
        <w:r w:rsidRPr="003D6996">
          <w:rPr>
            <w:rStyle w:val="Hyperlink"/>
            <w:noProof/>
          </w:rPr>
          <w:t>LvpContext.User</w:t>
        </w:r>
        <w:r>
          <w:rPr>
            <w:noProof/>
            <w:webHidden/>
          </w:rPr>
          <w:tab/>
        </w:r>
        <w:r>
          <w:rPr>
            <w:noProof/>
            <w:webHidden/>
          </w:rPr>
          <w:fldChar w:fldCharType="begin"/>
        </w:r>
        <w:r>
          <w:rPr>
            <w:noProof/>
            <w:webHidden/>
          </w:rPr>
          <w:instrText xml:space="preserve"> PAGEREF _Toc51851734 \h </w:instrText>
        </w:r>
        <w:r>
          <w:rPr>
            <w:noProof/>
            <w:webHidden/>
          </w:rPr>
        </w:r>
        <w:r>
          <w:rPr>
            <w:noProof/>
            <w:webHidden/>
          </w:rPr>
          <w:fldChar w:fldCharType="separate"/>
        </w:r>
        <w:r>
          <w:rPr>
            <w:noProof/>
            <w:webHidden/>
          </w:rPr>
          <w:t>83</w:t>
        </w:r>
        <w:r>
          <w:rPr>
            <w:noProof/>
            <w:webHidden/>
          </w:rPr>
          <w:fldChar w:fldCharType="end"/>
        </w:r>
      </w:hyperlink>
    </w:p>
    <w:p w14:paraId="20D1D14A" w14:textId="1E91AE03" w:rsidR="007252D3" w:rsidRDefault="007252D3">
      <w:pPr>
        <w:pStyle w:val="TOC3"/>
        <w:rPr>
          <w:rFonts w:asciiTheme="minorHAnsi" w:eastAsiaTheme="minorEastAsia" w:hAnsiTheme="minorHAnsi"/>
          <w:noProof/>
          <w:lang w:eastAsia="lv-LV"/>
        </w:rPr>
      </w:pPr>
      <w:hyperlink w:anchor="_Toc51851735" w:history="1">
        <w:r w:rsidRPr="003D6996">
          <w:rPr>
            <w:rStyle w:val="Hyperlink"/>
            <w:rFonts w:cs="Times New Roman"/>
            <w:noProof/>
          </w:rPr>
          <w:t>7.1.15.</w:t>
        </w:r>
        <w:r>
          <w:rPr>
            <w:rFonts w:asciiTheme="minorHAnsi" w:eastAsiaTheme="minorEastAsia" w:hAnsiTheme="minorHAnsi"/>
            <w:noProof/>
            <w:lang w:eastAsia="lv-LV"/>
          </w:rPr>
          <w:tab/>
        </w:r>
        <w:r w:rsidRPr="003D6996">
          <w:rPr>
            <w:rStyle w:val="Hyperlink"/>
            <w:noProof/>
          </w:rPr>
          <w:t>LvpContext.UserProfile</w:t>
        </w:r>
        <w:r>
          <w:rPr>
            <w:noProof/>
            <w:webHidden/>
          </w:rPr>
          <w:tab/>
        </w:r>
        <w:r>
          <w:rPr>
            <w:noProof/>
            <w:webHidden/>
          </w:rPr>
          <w:fldChar w:fldCharType="begin"/>
        </w:r>
        <w:r>
          <w:rPr>
            <w:noProof/>
            <w:webHidden/>
          </w:rPr>
          <w:instrText xml:space="preserve"> PAGEREF _Toc51851735 \h </w:instrText>
        </w:r>
        <w:r>
          <w:rPr>
            <w:noProof/>
            <w:webHidden/>
          </w:rPr>
        </w:r>
        <w:r>
          <w:rPr>
            <w:noProof/>
            <w:webHidden/>
          </w:rPr>
          <w:fldChar w:fldCharType="separate"/>
        </w:r>
        <w:r>
          <w:rPr>
            <w:noProof/>
            <w:webHidden/>
          </w:rPr>
          <w:t>84</w:t>
        </w:r>
        <w:r>
          <w:rPr>
            <w:noProof/>
            <w:webHidden/>
          </w:rPr>
          <w:fldChar w:fldCharType="end"/>
        </w:r>
      </w:hyperlink>
    </w:p>
    <w:p w14:paraId="2C56D854" w14:textId="0119299B" w:rsidR="007252D3" w:rsidRDefault="007252D3">
      <w:pPr>
        <w:pStyle w:val="TOC3"/>
        <w:rPr>
          <w:rFonts w:asciiTheme="minorHAnsi" w:eastAsiaTheme="minorEastAsia" w:hAnsiTheme="minorHAnsi"/>
          <w:noProof/>
          <w:lang w:eastAsia="lv-LV"/>
        </w:rPr>
      </w:pPr>
      <w:hyperlink w:anchor="_Toc51851736" w:history="1">
        <w:r w:rsidRPr="003D6996">
          <w:rPr>
            <w:rStyle w:val="Hyperlink"/>
            <w:rFonts w:cs="Times New Roman"/>
            <w:noProof/>
          </w:rPr>
          <w:t>7.1.16.</w:t>
        </w:r>
        <w:r>
          <w:rPr>
            <w:rFonts w:asciiTheme="minorHAnsi" w:eastAsiaTheme="minorEastAsia" w:hAnsiTheme="minorHAnsi"/>
            <w:noProof/>
            <w:lang w:eastAsia="lv-LV"/>
          </w:rPr>
          <w:tab/>
        </w:r>
        <w:r w:rsidRPr="003D6996">
          <w:rPr>
            <w:rStyle w:val="Hyperlink"/>
            <w:noProof/>
          </w:rPr>
          <w:t>Sesijas izmantošana</w:t>
        </w:r>
        <w:r>
          <w:rPr>
            <w:noProof/>
            <w:webHidden/>
          </w:rPr>
          <w:tab/>
        </w:r>
        <w:r>
          <w:rPr>
            <w:noProof/>
            <w:webHidden/>
          </w:rPr>
          <w:fldChar w:fldCharType="begin"/>
        </w:r>
        <w:r>
          <w:rPr>
            <w:noProof/>
            <w:webHidden/>
          </w:rPr>
          <w:instrText xml:space="preserve"> PAGEREF _Toc51851736 \h </w:instrText>
        </w:r>
        <w:r>
          <w:rPr>
            <w:noProof/>
            <w:webHidden/>
          </w:rPr>
        </w:r>
        <w:r>
          <w:rPr>
            <w:noProof/>
            <w:webHidden/>
          </w:rPr>
          <w:fldChar w:fldCharType="separate"/>
        </w:r>
        <w:r>
          <w:rPr>
            <w:noProof/>
            <w:webHidden/>
          </w:rPr>
          <w:t>85</w:t>
        </w:r>
        <w:r>
          <w:rPr>
            <w:noProof/>
            <w:webHidden/>
          </w:rPr>
          <w:fldChar w:fldCharType="end"/>
        </w:r>
      </w:hyperlink>
    </w:p>
    <w:p w14:paraId="1AB5DD31" w14:textId="32378896" w:rsidR="007252D3" w:rsidRDefault="007252D3">
      <w:pPr>
        <w:pStyle w:val="TOC3"/>
        <w:rPr>
          <w:rFonts w:asciiTheme="minorHAnsi" w:eastAsiaTheme="minorEastAsia" w:hAnsiTheme="minorHAnsi"/>
          <w:noProof/>
          <w:lang w:eastAsia="lv-LV"/>
        </w:rPr>
      </w:pPr>
      <w:hyperlink w:anchor="_Toc51851737" w:history="1">
        <w:r w:rsidRPr="003D6996">
          <w:rPr>
            <w:rStyle w:val="Hyperlink"/>
            <w:rFonts w:cs="Times New Roman"/>
            <w:noProof/>
          </w:rPr>
          <w:t>7.1.17.</w:t>
        </w:r>
        <w:r>
          <w:rPr>
            <w:rFonts w:asciiTheme="minorHAnsi" w:eastAsiaTheme="minorEastAsia" w:hAnsiTheme="minorHAnsi"/>
            <w:noProof/>
            <w:lang w:eastAsia="lv-LV"/>
          </w:rPr>
          <w:tab/>
        </w:r>
        <w:r w:rsidRPr="003D6996">
          <w:rPr>
            <w:rStyle w:val="Hyperlink"/>
            <w:noProof/>
          </w:rPr>
          <w:t>IBodySerializer</w:t>
        </w:r>
        <w:r>
          <w:rPr>
            <w:noProof/>
            <w:webHidden/>
          </w:rPr>
          <w:tab/>
        </w:r>
        <w:r>
          <w:rPr>
            <w:noProof/>
            <w:webHidden/>
          </w:rPr>
          <w:fldChar w:fldCharType="begin"/>
        </w:r>
        <w:r>
          <w:rPr>
            <w:noProof/>
            <w:webHidden/>
          </w:rPr>
          <w:instrText xml:space="preserve"> PAGEREF _Toc51851737 \h </w:instrText>
        </w:r>
        <w:r>
          <w:rPr>
            <w:noProof/>
            <w:webHidden/>
          </w:rPr>
        </w:r>
        <w:r>
          <w:rPr>
            <w:noProof/>
            <w:webHidden/>
          </w:rPr>
          <w:fldChar w:fldCharType="separate"/>
        </w:r>
        <w:r>
          <w:rPr>
            <w:noProof/>
            <w:webHidden/>
          </w:rPr>
          <w:t>87</w:t>
        </w:r>
        <w:r>
          <w:rPr>
            <w:noProof/>
            <w:webHidden/>
          </w:rPr>
          <w:fldChar w:fldCharType="end"/>
        </w:r>
      </w:hyperlink>
    </w:p>
    <w:p w14:paraId="4DF37000" w14:textId="1FF87B30" w:rsidR="007252D3" w:rsidRDefault="007252D3">
      <w:pPr>
        <w:pStyle w:val="TOC3"/>
        <w:rPr>
          <w:rFonts w:asciiTheme="minorHAnsi" w:eastAsiaTheme="minorEastAsia" w:hAnsiTheme="minorHAnsi"/>
          <w:noProof/>
          <w:lang w:eastAsia="lv-LV"/>
        </w:rPr>
      </w:pPr>
      <w:hyperlink w:anchor="_Toc51851738" w:history="1">
        <w:r w:rsidRPr="003D6996">
          <w:rPr>
            <w:rStyle w:val="Hyperlink"/>
            <w:rFonts w:cs="Times New Roman"/>
            <w:noProof/>
          </w:rPr>
          <w:t>7.1.18.</w:t>
        </w:r>
        <w:r>
          <w:rPr>
            <w:rFonts w:asciiTheme="minorHAnsi" w:eastAsiaTheme="minorEastAsia" w:hAnsiTheme="minorHAnsi"/>
            <w:noProof/>
            <w:lang w:eastAsia="lv-LV"/>
          </w:rPr>
          <w:tab/>
        </w:r>
        <w:r w:rsidRPr="003D6996">
          <w:rPr>
            <w:rStyle w:val="Hyperlink"/>
            <w:noProof/>
          </w:rPr>
          <w:t>LvpWSFederationAuthenticationModule</w:t>
        </w:r>
        <w:r>
          <w:rPr>
            <w:noProof/>
            <w:webHidden/>
          </w:rPr>
          <w:tab/>
        </w:r>
        <w:r>
          <w:rPr>
            <w:noProof/>
            <w:webHidden/>
          </w:rPr>
          <w:fldChar w:fldCharType="begin"/>
        </w:r>
        <w:r>
          <w:rPr>
            <w:noProof/>
            <w:webHidden/>
          </w:rPr>
          <w:instrText xml:space="preserve"> PAGEREF _Toc51851738 \h </w:instrText>
        </w:r>
        <w:r>
          <w:rPr>
            <w:noProof/>
            <w:webHidden/>
          </w:rPr>
        </w:r>
        <w:r>
          <w:rPr>
            <w:noProof/>
            <w:webHidden/>
          </w:rPr>
          <w:fldChar w:fldCharType="separate"/>
        </w:r>
        <w:r>
          <w:rPr>
            <w:noProof/>
            <w:webHidden/>
          </w:rPr>
          <w:t>87</w:t>
        </w:r>
        <w:r>
          <w:rPr>
            <w:noProof/>
            <w:webHidden/>
          </w:rPr>
          <w:fldChar w:fldCharType="end"/>
        </w:r>
      </w:hyperlink>
    </w:p>
    <w:p w14:paraId="0F1C899E" w14:textId="546B9DAC" w:rsidR="007252D3" w:rsidRDefault="007252D3">
      <w:pPr>
        <w:pStyle w:val="TOC2"/>
        <w:rPr>
          <w:rFonts w:asciiTheme="minorHAnsi" w:eastAsiaTheme="minorEastAsia" w:hAnsiTheme="minorHAnsi"/>
          <w:b w:val="0"/>
          <w:noProof/>
          <w:lang w:eastAsia="lv-LV"/>
        </w:rPr>
      </w:pPr>
      <w:hyperlink w:anchor="_Toc51851739" w:history="1">
        <w:r w:rsidRPr="003D6996">
          <w:rPr>
            <w:rStyle w:val="Hyperlink"/>
            <w:rFonts w:cs="Times New Roman"/>
            <w:noProof/>
          </w:rPr>
          <w:t>7.2.</w:t>
        </w:r>
        <w:r>
          <w:rPr>
            <w:rFonts w:asciiTheme="minorHAnsi" w:eastAsiaTheme="minorEastAsia" w:hAnsiTheme="minorHAnsi"/>
            <w:b w:val="0"/>
            <w:noProof/>
            <w:lang w:eastAsia="lv-LV"/>
          </w:rPr>
          <w:tab/>
        </w:r>
        <w:r w:rsidRPr="003D6996">
          <w:rPr>
            <w:rStyle w:val="Hyperlink"/>
            <w:noProof/>
          </w:rPr>
          <w:t>.NET bibliotēka Lvp.Eservice.Controls</w:t>
        </w:r>
        <w:r>
          <w:rPr>
            <w:noProof/>
            <w:webHidden/>
          </w:rPr>
          <w:tab/>
        </w:r>
        <w:r>
          <w:rPr>
            <w:noProof/>
            <w:webHidden/>
          </w:rPr>
          <w:fldChar w:fldCharType="begin"/>
        </w:r>
        <w:r>
          <w:rPr>
            <w:noProof/>
            <w:webHidden/>
          </w:rPr>
          <w:instrText xml:space="preserve"> PAGEREF _Toc51851739 \h </w:instrText>
        </w:r>
        <w:r>
          <w:rPr>
            <w:noProof/>
            <w:webHidden/>
          </w:rPr>
        </w:r>
        <w:r>
          <w:rPr>
            <w:noProof/>
            <w:webHidden/>
          </w:rPr>
          <w:fldChar w:fldCharType="separate"/>
        </w:r>
        <w:r>
          <w:rPr>
            <w:noProof/>
            <w:webHidden/>
          </w:rPr>
          <w:t>87</w:t>
        </w:r>
        <w:r>
          <w:rPr>
            <w:noProof/>
            <w:webHidden/>
          </w:rPr>
          <w:fldChar w:fldCharType="end"/>
        </w:r>
      </w:hyperlink>
    </w:p>
    <w:p w14:paraId="54D82F2A" w14:textId="0DF518D9" w:rsidR="007252D3" w:rsidRDefault="007252D3">
      <w:pPr>
        <w:pStyle w:val="TOC3"/>
        <w:rPr>
          <w:rFonts w:asciiTheme="minorHAnsi" w:eastAsiaTheme="minorEastAsia" w:hAnsiTheme="minorHAnsi"/>
          <w:noProof/>
          <w:lang w:eastAsia="lv-LV"/>
        </w:rPr>
      </w:pPr>
      <w:hyperlink w:anchor="_Toc51851740" w:history="1">
        <w:r w:rsidRPr="003D6996">
          <w:rPr>
            <w:rStyle w:val="Hyperlink"/>
            <w:rFonts w:cs="Times New Roman"/>
            <w:noProof/>
          </w:rPr>
          <w:t>7.2.1.</w:t>
        </w:r>
        <w:r>
          <w:rPr>
            <w:rFonts w:asciiTheme="minorHAnsi" w:eastAsiaTheme="minorEastAsia" w:hAnsiTheme="minorHAnsi"/>
            <w:noProof/>
            <w:lang w:eastAsia="lv-LV"/>
          </w:rPr>
          <w:tab/>
        </w:r>
        <w:r w:rsidRPr="003D6996">
          <w:rPr>
            <w:rStyle w:val="Hyperlink"/>
            <w:noProof/>
          </w:rPr>
          <w:t>LvpWizard</w:t>
        </w:r>
        <w:r>
          <w:rPr>
            <w:noProof/>
            <w:webHidden/>
          </w:rPr>
          <w:tab/>
        </w:r>
        <w:r>
          <w:rPr>
            <w:noProof/>
            <w:webHidden/>
          </w:rPr>
          <w:fldChar w:fldCharType="begin"/>
        </w:r>
        <w:r>
          <w:rPr>
            <w:noProof/>
            <w:webHidden/>
          </w:rPr>
          <w:instrText xml:space="preserve"> PAGEREF _Toc51851740 \h </w:instrText>
        </w:r>
        <w:r>
          <w:rPr>
            <w:noProof/>
            <w:webHidden/>
          </w:rPr>
        </w:r>
        <w:r>
          <w:rPr>
            <w:noProof/>
            <w:webHidden/>
          </w:rPr>
          <w:fldChar w:fldCharType="separate"/>
        </w:r>
        <w:r>
          <w:rPr>
            <w:noProof/>
            <w:webHidden/>
          </w:rPr>
          <w:t>88</w:t>
        </w:r>
        <w:r>
          <w:rPr>
            <w:noProof/>
            <w:webHidden/>
          </w:rPr>
          <w:fldChar w:fldCharType="end"/>
        </w:r>
      </w:hyperlink>
    </w:p>
    <w:p w14:paraId="04964404" w14:textId="03343748" w:rsidR="007252D3" w:rsidRDefault="007252D3">
      <w:pPr>
        <w:pStyle w:val="TOC3"/>
        <w:rPr>
          <w:rFonts w:asciiTheme="minorHAnsi" w:eastAsiaTheme="minorEastAsia" w:hAnsiTheme="minorHAnsi"/>
          <w:noProof/>
          <w:lang w:eastAsia="lv-LV"/>
        </w:rPr>
      </w:pPr>
      <w:hyperlink w:anchor="_Toc51851741" w:history="1">
        <w:r w:rsidRPr="003D6996">
          <w:rPr>
            <w:rStyle w:val="Hyperlink"/>
            <w:rFonts w:cs="Times New Roman"/>
            <w:noProof/>
          </w:rPr>
          <w:t>7.2.2.</w:t>
        </w:r>
        <w:r>
          <w:rPr>
            <w:rFonts w:asciiTheme="minorHAnsi" w:eastAsiaTheme="minorEastAsia" w:hAnsiTheme="minorHAnsi"/>
            <w:noProof/>
            <w:lang w:eastAsia="lv-LV"/>
          </w:rPr>
          <w:tab/>
        </w:r>
        <w:r w:rsidRPr="003D6996">
          <w:rPr>
            <w:rStyle w:val="Hyperlink"/>
            <w:noProof/>
          </w:rPr>
          <w:t>LvpWizardStepContainer</w:t>
        </w:r>
        <w:r>
          <w:rPr>
            <w:noProof/>
            <w:webHidden/>
          </w:rPr>
          <w:tab/>
        </w:r>
        <w:r>
          <w:rPr>
            <w:noProof/>
            <w:webHidden/>
          </w:rPr>
          <w:fldChar w:fldCharType="begin"/>
        </w:r>
        <w:r>
          <w:rPr>
            <w:noProof/>
            <w:webHidden/>
          </w:rPr>
          <w:instrText xml:space="preserve"> PAGEREF _Toc51851741 \h </w:instrText>
        </w:r>
        <w:r>
          <w:rPr>
            <w:noProof/>
            <w:webHidden/>
          </w:rPr>
        </w:r>
        <w:r>
          <w:rPr>
            <w:noProof/>
            <w:webHidden/>
          </w:rPr>
          <w:fldChar w:fldCharType="separate"/>
        </w:r>
        <w:r>
          <w:rPr>
            <w:noProof/>
            <w:webHidden/>
          </w:rPr>
          <w:t>89</w:t>
        </w:r>
        <w:r>
          <w:rPr>
            <w:noProof/>
            <w:webHidden/>
          </w:rPr>
          <w:fldChar w:fldCharType="end"/>
        </w:r>
      </w:hyperlink>
    </w:p>
    <w:p w14:paraId="13BBF432" w14:textId="3B410C3D" w:rsidR="007252D3" w:rsidRDefault="007252D3">
      <w:pPr>
        <w:pStyle w:val="TOC3"/>
        <w:rPr>
          <w:rFonts w:asciiTheme="minorHAnsi" w:eastAsiaTheme="minorEastAsia" w:hAnsiTheme="minorHAnsi"/>
          <w:noProof/>
          <w:lang w:eastAsia="lv-LV"/>
        </w:rPr>
      </w:pPr>
      <w:hyperlink w:anchor="_Toc51851742" w:history="1">
        <w:r w:rsidRPr="003D6996">
          <w:rPr>
            <w:rStyle w:val="Hyperlink"/>
            <w:rFonts w:cs="Times New Roman"/>
            <w:noProof/>
          </w:rPr>
          <w:t>7.2.3.</w:t>
        </w:r>
        <w:r>
          <w:rPr>
            <w:rFonts w:asciiTheme="minorHAnsi" w:eastAsiaTheme="minorEastAsia" w:hAnsiTheme="minorHAnsi"/>
            <w:noProof/>
            <w:lang w:eastAsia="lv-LV"/>
          </w:rPr>
          <w:tab/>
        </w:r>
        <w:r w:rsidRPr="003D6996">
          <w:rPr>
            <w:rStyle w:val="Hyperlink"/>
            <w:noProof/>
          </w:rPr>
          <w:t>LvpWizardStepBase</w:t>
        </w:r>
        <w:r>
          <w:rPr>
            <w:noProof/>
            <w:webHidden/>
          </w:rPr>
          <w:tab/>
        </w:r>
        <w:r>
          <w:rPr>
            <w:noProof/>
            <w:webHidden/>
          </w:rPr>
          <w:fldChar w:fldCharType="begin"/>
        </w:r>
        <w:r>
          <w:rPr>
            <w:noProof/>
            <w:webHidden/>
          </w:rPr>
          <w:instrText xml:space="preserve"> PAGEREF _Toc51851742 \h </w:instrText>
        </w:r>
        <w:r>
          <w:rPr>
            <w:noProof/>
            <w:webHidden/>
          </w:rPr>
        </w:r>
        <w:r>
          <w:rPr>
            <w:noProof/>
            <w:webHidden/>
          </w:rPr>
          <w:fldChar w:fldCharType="separate"/>
        </w:r>
        <w:r>
          <w:rPr>
            <w:noProof/>
            <w:webHidden/>
          </w:rPr>
          <w:t>90</w:t>
        </w:r>
        <w:r>
          <w:rPr>
            <w:noProof/>
            <w:webHidden/>
          </w:rPr>
          <w:fldChar w:fldCharType="end"/>
        </w:r>
      </w:hyperlink>
    </w:p>
    <w:p w14:paraId="2C93D21F" w14:textId="69ECD925" w:rsidR="007252D3" w:rsidRDefault="007252D3">
      <w:pPr>
        <w:pStyle w:val="TOC3"/>
        <w:rPr>
          <w:rFonts w:asciiTheme="minorHAnsi" w:eastAsiaTheme="minorEastAsia" w:hAnsiTheme="minorHAnsi"/>
          <w:noProof/>
          <w:lang w:eastAsia="lv-LV"/>
        </w:rPr>
      </w:pPr>
      <w:hyperlink w:anchor="_Toc51851743" w:history="1">
        <w:r w:rsidRPr="003D6996">
          <w:rPr>
            <w:rStyle w:val="Hyperlink"/>
            <w:rFonts w:cs="Times New Roman"/>
            <w:noProof/>
          </w:rPr>
          <w:t>7.2.4.</w:t>
        </w:r>
        <w:r>
          <w:rPr>
            <w:rFonts w:asciiTheme="minorHAnsi" w:eastAsiaTheme="minorEastAsia" w:hAnsiTheme="minorHAnsi"/>
            <w:noProof/>
            <w:lang w:eastAsia="lv-LV"/>
          </w:rPr>
          <w:tab/>
        </w:r>
        <w:r w:rsidRPr="003D6996">
          <w:rPr>
            <w:rStyle w:val="Hyperlink"/>
            <w:noProof/>
          </w:rPr>
          <w:t>LvpWizardMenu</w:t>
        </w:r>
        <w:r>
          <w:rPr>
            <w:noProof/>
            <w:webHidden/>
          </w:rPr>
          <w:tab/>
        </w:r>
        <w:r>
          <w:rPr>
            <w:noProof/>
            <w:webHidden/>
          </w:rPr>
          <w:fldChar w:fldCharType="begin"/>
        </w:r>
        <w:r>
          <w:rPr>
            <w:noProof/>
            <w:webHidden/>
          </w:rPr>
          <w:instrText xml:space="preserve"> PAGEREF _Toc51851743 \h </w:instrText>
        </w:r>
        <w:r>
          <w:rPr>
            <w:noProof/>
            <w:webHidden/>
          </w:rPr>
        </w:r>
        <w:r>
          <w:rPr>
            <w:noProof/>
            <w:webHidden/>
          </w:rPr>
          <w:fldChar w:fldCharType="separate"/>
        </w:r>
        <w:r>
          <w:rPr>
            <w:noProof/>
            <w:webHidden/>
          </w:rPr>
          <w:t>92</w:t>
        </w:r>
        <w:r>
          <w:rPr>
            <w:noProof/>
            <w:webHidden/>
          </w:rPr>
          <w:fldChar w:fldCharType="end"/>
        </w:r>
      </w:hyperlink>
    </w:p>
    <w:p w14:paraId="3DF0AC54" w14:textId="0DAB3673" w:rsidR="007252D3" w:rsidRDefault="007252D3">
      <w:pPr>
        <w:pStyle w:val="TOC3"/>
        <w:rPr>
          <w:rFonts w:asciiTheme="minorHAnsi" w:eastAsiaTheme="minorEastAsia" w:hAnsiTheme="minorHAnsi"/>
          <w:noProof/>
          <w:lang w:eastAsia="lv-LV"/>
        </w:rPr>
      </w:pPr>
      <w:hyperlink w:anchor="_Toc51851744" w:history="1">
        <w:r w:rsidRPr="003D6996">
          <w:rPr>
            <w:rStyle w:val="Hyperlink"/>
            <w:rFonts w:cs="Times New Roman"/>
            <w:noProof/>
          </w:rPr>
          <w:t>7.2.5.</w:t>
        </w:r>
        <w:r>
          <w:rPr>
            <w:rFonts w:asciiTheme="minorHAnsi" w:eastAsiaTheme="minorEastAsia" w:hAnsiTheme="minorHAnsi"/>
            <w:noProof/>
            <w:lang w:eastAsia="lv-LV"/>
          </w:rPr>
          <w:tab/>
        </w:r>
        <w:r w:rsidRPr="003D6996">
          <w:rPr>
            <w:rStyle w:val="Hyperlink"/>
            <w:noProof/>
          </w:rPr>
          <w:t>LvpFooter</w:t>
        </w:r>
        <w:r>
          <w:rPr>
            <w:noProof/>
            <w:webHidden/>
          </w:rPr>
          <w:tab/>
        </w:r>
        <w:r>
          <w:rPr>
            <w:noProof/>
            <w:webHidden/>
          </w:rPr>
          <w:fldChar w:fldCharType="begin"/>
        </w:r>
        <w:r>
          <w:rPr>
            <w:noProof/>
            <w:webHidden/>
          </w:rPr>
          <w:instrText xml:space="preserve"> PAGEREF _Toc51851744 \h </w:instrText>
        </w:r>
        <w:r>
          <w:rPr>
            <w:noProof/>
            <w:webHidden/>
          </w:rPr>
        </w:r>
        <w:r>
          <w:rPr>
            <w:noProof/>
            <w:webHidden/>
          </w:rPr>
          <w:fldChar w:fldCharType="separate"/>
        </w:r>
        <w:r>
          <w:rPr>
            <w:noProof/>
            <w:webHidden/>
          </w:rPr>
          <w:t>93</w:t>
        </w:r>
        <w:r>
          <w:rPr>
            <w:noProof/>
            <w:webHidden/>
          </w:rPr>
          <w:fldChar w:fldCharType="end"/>
        </w:r>
      </w:hyperlink>
    </w:p>
    <w:p w14:paraId="550FEDC7" w14:textId="4E4CA841" w:rsidR="007252D3" w:rsidRDefault="007252D3">
      <w:pPr>
        <w:pStyle w:val="TOC3"/>
        <w:rPr>
          <w:rFonts w:asciiTheme="minorHAnsi" w:eastAsiaTheme="minorEastAsia" w:hAnsiTheme="minorHAnsi"/>
          <w:noProof/>
          <w:lang w:eastAsia="lv-LV"/>
        </w:rPr>
      </w:pPr>
      <w:hyperlink w:anchor="_Toc51851745" w:history="1">
        <w:r w:rsidRPr="003D6996">
          <w:rPr>
            <w:rStyle w:val="Hyperlink"/>
            <w:rFonts w:cs="Times New Roman"/>
            <w:noProof/>
          </w:rPr>
          <w:t>7.2.6.</w:t>
        </w:r>
        <w:r>
          <w:rPr>
            <w:rFonts w:asciiTheme="minorHAnsi" w:eastAsiaTheme="minorEastAsia" w:hAnsiTheme="minorHAnsi"/>
            <w:noProof/>
            <w:lang w:eastAsia="lv-LV"/>
          </w:rPr>
          <w:tab/>
        </w:r>
        <w:r w:rsidRPr="003D6996">
          <w:rPr>
            <w:rStyle w:val="Hyperlink"/>
            <w:noProof/>
          </w:rPr>
          <w:t>LvpErrorReport</w:t>
        </w:r>
        <w:r>
          <w:rPr>
            <w:noProof/>
            <w:webHidden/>
          </w:rPr>
          <w:tab/>
        </w:r>
        <w:r>
          <w:rPr>
            <w:noProof/>
            <w:webHidden/>
          </w:rPr>
          <w:fldChar w:fldCharType="begin"/>
        </w:r>
        <w:r>
          <w:rPr>
            <w:noProof/>
            <w:webHidden/>
          </w:rPr>
          <w:instrText xml:space="preserve"> PAGEREF _Toc51851745 \h </w:instrText>
        </w:r>
        <w:r>
          <w:rPr>
            <w:noProof/>
            <w:webHidden/>
          </w:rPr>
        </w:r>
        <w:r>
          <w:rPr>
            <w:noProof/>
            <w:webHidden/>
          </w:rPr>
          <w:fldChar w:fldCharType="separate"/>
        </w:r>
        <w:r>
          <w:rPr>
            <w:noProof/>
            <w:webHidden/>
          </w:rPr>
          <w:t>94</w:t>
        </w:r>
        <w:r>
          <w:rPr>
            <w:noProof/>
            <w:webHidden/>
          </w:rPr>
          <w:fldChar w:fldCharType="end"/>
        </w:r>
      </w:hyperlink>
    </w:p>
    <w:p w14:paraId="5F21CE46" w14:textId="2CE68563" w:rsidR="007252D3" w:rsidRDefault="007252D3">
      <w:pPr>
        <w:pStyle w:val="TOC3"/>
        <w:rPr>
          <w:rFonts w:asciiTheme="minorHAnsi" w:eastAsiaTheme="minorEastAsia" w:hAnsiTheme="minorHAnsi"/>
          <w:noProof/>
          <w:lang w:eastAsia="lv-LV"/>
        </w:rPr>
      </w:pPr>
      <w:hyperlink w:anchor="_Toc51851746" w:history="1">
        <w:r w:rsidRPr="003D6996">
          <w:rPr>
            <w:rStyle w:val="Hyperlink"/>
            <w:rFonts w:cs="Times New Roman"/>
            <w:noProof/>
          </w:rPr>
          <w:t>7.2.7.</w:t>
        </w:r>
        <w:r>
          <w:rPr>
            <w:rFonts w:asciiTheme="minorHAnsi" w:eastAsiaTheme="minorEastAsia" w:hAnsiTheme="minorHAnsi"/>
            <w:noProof/>
            <w:lang w:eastAsia="lv-LV"/>
          </w:rPr>
          <w:tab/>
        </w:r>
        <w:r w:rsidRPr="003D6996">
          <w:rPr>
            <w:rStyle w:val="Hyperlink"/>
            <w:noProof/>
          </w:rPr>
          <w:t>LvpTerminateEservice</w:t>
        </w:r>
        <w:r>
          <w:rPr>
            <w:noProof/>
            <w:webHidden/>
          </w:rPr>
          <w:tab/>
        </w:r>
        <w:r>
          <w:rPr>
            <w:noProof/>
            <w:webHidden/>
          </w:rPr>
          <w:fldChar w:fldCharType="begin"/>
        </w:r>
        <w:r>
          <w:rPr>
            <w:noProof/>
            <w:webHidden/>
          </w:rPr>
          <w:instrText xml:space="preserve"> PAGEREF _Toc51851746 \h </w:instrText>
        </w:r>
        <w:r>
          <w:rPr>
            <w:noProof/>
            <w:webHidden/>
          </w:rPr>
        </w:r>
        <w:r>
          <w:rPr>
            <w:noProof/>
            <w:webHidden/>
          </w:rPr>
          <w:fldChar w:fldCharType="separate"/>
        </w:r>
        <w:r>
          <w:rPr>
            <w:noProof/>
            <w:webHidden/>
          </w:rPr>
          <w:t>94</w:t>
        </w:r>
        <w:r>
          <w:rPr>
            <w:noProof/>
            <w:webHidden/>
          </w:rPr>
          <w:fldChar w:fldCharType="end"/>
        </w:r>
      </w:hyperlink>
    </w:p>
    <w:p w14:paraId="2EF32B3F" w14:textId="4FD975AF" w:rsidR="007252D3" w:rsidRDefault="007252D3">
      <w:pPr>
        <w:pStyle w:val="TOC3"/>
        <w:rPr>
          <w:rFonts w:asciiTheme="minorHAnsi" w:eastAsiaTheme="minorEastAsia" w:hAnsiTheme="minorHAnsi"/>
          <w:noProof/>
          <w:lang w:eastAsia="lv-LV"/>
        </w:rPr>
      </w:pPr>
      <w:hyperlink w:anchor="_Toc51851747" w:history="1">
        <w:r w:rsidRPr="003D6996">
          <w:rPr>
            <w:rStyle w:val="Hyperlink"/>
            <w:rFonts w:cs="Times New Roman"/>
            <w:noProof/>
          </w:rPr>
          <w:t>7.2.8.</w:t>
        </w:r>
        <w:r>
          <w:rPr>
            <w:rFonts w:asciiTheme="minorHAnsi" w:eastAsiaTheme="minorEastAsia" w:hAnsiTheme="minorHAnsi"/>
            <w:noProof/>
            <w:lang w:eastAsia="lv-LV"/>
          </w:rPr>
          <w:tab/>
        </w:r>
        <w:r w:rsidRPr="003D6996">
          <w:rPr>
            <w:rStyle w:val="Hyperlink"/>
            <w:noProof/>
          </w:rPr>
          <w:t>LvpActiveStepManual</w:t>
        </w:r>
        <w:r>
          <w:rPr>
            <w:noProof/>
            <w:webHidden/>
          </w:rPr>
          <w:tab/>
        </w:r>
        <w:r>
          <w:rPr>
            <w:noProof/>
            <w:webHidden/>
          </w:rPr>
          <w:fldChar w:fldCharType="begin"/>
        </w:r>
        <w:r>
          <w:rPr>
            <w:noProof/>
            <w:webHidden/>
          </w:rPr>
          <w:instrText xml:space="preserve"> PAGEREF _Toc51851747 \h </w:instrText>
        </w:r>
        <w:r>
          <w:rPr>
            <w:noProof/>
            <w:webHidden/>
          </w:rPr>
        </w:r>
        <w:r>
          <w:rPr>
            <w:noProof/>
            <w:webHidden/>
          </w:rPr>
          <w:fldChar w:fldCharType="separate"/>
        </w:r>
        <w:r>
          <w:rPr>
            <w:noProof/>
            <w:webHidden/>
          </w:rPr>
          <w:t>95</w:t>
        </w:r>
        <w:r>
          <w:rPr>
            <w:noProof/>
            <w:webHidden/>
          </w:rPr>
          <w:fldChar w:fldCharType="end"/>
        </w:r>
      </w:hyperlink>
    </w:p>
    <w:p w14:paraId="41CEE53B" w14:textId="2868C6BD" w:rsidR="007252D3" w:rsidRDefault="007252D3">
      <w:pPr>
        <w:pStyle w:val="TOC3"/>
        <w:rPr>
          <w:rFonts w:asciiTheme="minorHAnsi" w:eastAsiaTheme="minorEastAsia" w:hAnsiTheme="minorHAnsi"/>
          <w:noProof/>
          <w:lang w:eastAsia="lv-LV"/>
        </w:rPr>
      </w:pPr>
      <w:hyperlink w:anchor="_Toc51851748" w:history="1">
        <w:r w:rsidRPr="003D6996">
          <w:rPr>
            <w:rStyle w:val="Hyperlink"/>
            <w:rFonts w:cs="Times New Roman"/>
            <w:noProof/>
          </w:rPr>
          <w:t>7.2.9.</w:t>
        </w:r>
        <w:r>
          <w:rPr>
            <w:rFonts w:asciiTheme="minorHAnsi" w:eastAsiaTheme="minorEastAsia" w:hAnsiTheme="minorHAnsi"/>
            <w:noProof/>
            <w:lang w:eastAsia="lv-LV"/>
          </w:rPr>
          <w:tab/>
        </w:r>
        <w:r w:rsidRPr="003D6996">
          <w:rPr>
            <w:rStyle w:val="Hyperlink"/>
            <w:noProof/>
          </w:rPr>
          <w:t>LvpDatePicker</w:t>
        </w:r>
        <w:r>
          <w:rPr>
            <w:noProof/>
            <w:webHidden/>
          </w:rPr>
          <w:tab/>
        </w:r>
        <w:r>
          <w:rPr>
            <w:noProof/>
            <w:webHidden/>
          </w:rPr>
          <w:fldChar w:fldCharType="begin"/>
        </w:r>
        <w:r>
          <w:rPr>
            <w:noProof/>
            <w:webHidden/>
          </w:rPr>
          <w:instrText xml:space="preserve"> PAGEREF _Toc51851748 \h </w:instrText>
        </w:r>
        <w:r>
          <w:rPr>
            <w:noProof/>
            <w:webHidden/>
          </w:rPr>
        </w:r>
        <w:r>
          <w:rPr>
            <w:noProof/>
            <w:webHidden/>
          </w:rPr>
          <w:fldChar w:fldCharType="separate"/>
        </w:r>
        <w:r>
          <w:rPr>
            <w:noProof/>
            <w:webHidden/>
          </w:rPr>
          <w:t>96</w:t>
        </w:r>
        <w:r>
          <w:rPr>
            <w:noProof/>
            <w:webHidden/>
          </w:rPr>
          <w:fldChar w:fldCharType="end"/>
        </w:r>
      </w:hyperlink>
    </w:p>
    <w:p w14:paraId="393CDE01" w14:textId="58A5A54D" w:rsidR="007252D3" w:rsidRDefault="007252D3">
      <w:pPr>
        <w:pStyle w:val="TOC3"/>
        <w:rPr>
          <w:rFonts w:asciiTheme="minorHAnsi" w:eastAsiaTheme="minorEastAsia" w:hAnsiTheme="minorHAnsi"/>
          <w:noProof/>
          <w:lang w:eastAsia="lv-LV"/>
        </w:rPr>
      </w:pPr>
      <w:hyperlink w:anchor="_Toc51851749" w:history="1">
        <w:r w:rsidRPr="003D6996">
          <w:rPr>
            <w:rStyle w:val="Hyperlink"/>
            <w:rFonts w:cs="Times New Roman"/>
            <w:noProof/>
          </w:rPr>
          <w:t>7.2.10.</w:t>
        </w:r>
        <w:r>
          <w:rPr>
            <w:rFonts w:asciiTheme="minorHAnsi" w:eastAsiaTheme="minorEastAsia" w:hAnsiTheme="minorHAnsi"/>
            <w:noProof/>
            <w:lang w:eastAsia="lv-LV"/>
          </w:rPr>
          <w:tab/>
        </w:r>
        <w:r w:rsidRPr="003D6996">
          <w:rPr>
            <w:rStyle w:val="Hyperlink"/>
            <w:noProof/>
          </w:rPr>
          <w:t>LvpDateTimePicker</w:t>
        </w:r>
        <w:r>
          <w:rPr>
            <w:noProof/>
            <w:webHidden/>
          </w:rPr>
          <w:tab/>
        </w:r>
        <w:r>
          <w:rPr>
            <w:noProof/>
            <w:webHidden/>
          </w:rPr>
          <w:fldChar w:fldCharType="begin"/>
        </w:r>
        <w:r>
          <w:rPr>
            <w:noProof/>
            <w:webHidden/>
          </w:rPr>
          <w:instrText xml:space="preserve"> PAGEREF _Toc51851749 \h </w:instrText>
        </w:r>
        <w:r>
          <w:rPr>
            <w:noProof/>
            <w:webHidden/>
          </w:rPr>
        </w:r>
        <w:r>
          <w:rPr>
            <w:noProof/>
            <w:webHidden/>
          </w:rPr>
          <w:fldChar w:fldCharType="separate"/>
        </w:r>
        <w:r>
          <w:rPr>
            <w:noProof/>
            <w:webHidden/>
          </w:rPr>
          <w:t>97</w:t>
        </w:r>
        <w:r>
          <w:rPr>
            <w:noProof/>
            <w:webHidden/>
          </w:rPr>
          <w:fldChar w:fldCharType="end"/>
        </w:r>
      </w:hyperlink>
    </w:p>
    <w:p w14:paraId="6F1D9078" w14:textId="7E154DB2" w:rsidR="007252D3" w:rsidRDefault="007252D3">
      <w:pPr>
        <w:pStyle w:val="TOC3"/>
        <w:rPr>
          <w:rFonts w:asciiTheme="minorHAnsi" w:eastAsiaTheme="minorEastAsia" w:hAnsiTheme="minorHAnsi"/>
          <w:noProof/>
          <w:lang w:eastAsia="lv-LV"/>
        </w:rPr>
      </w:pPr>
      <w:hyperlink w:anchor="_Toc51851750" w:history="1">
        <w:r w:rsidRPr="003D6996">
          <w:rPr>
            <w:rStyle w:val="Hyperlink"/>
            <w:rFonts w:cs="Times New Roman"/>
            <w:noProof/>
          </w:rPr>
          <w:t>7.2.11.</w:t>
        </w:r>
        <w:r>
          <w:rPr>
            <w:rFonts w:asciiTheme="minorHAnsi" w:eastAsiaTheme="minorEastAsia" w:hAnsiTheme="minorHAnsi"/>
            <w:noProof/>
            <w:lang w:eastAsia="lv-LV"/>
          </w:rPr>
          <w:tab/>
        </w:r>
        <w:r w:rsidRPr="003D6996">
          <w:rPr>
            <w:rStyle w:val="Hyperlink"/>
            <w:noProof/>
          </w:rPr>
          <w:t>LvpDatePickerValidator</w:t>
        </w:r>
        <w:r>
          <w:rPr>
            <w:noProof/>
            <w:webHidden/>
          </w:rPr>
          <w:tab/>
        </w:r>
        <w:r>
          <w:rPr>
            <w:noProof/>
            <w:webHidden/>
          </w:rPr>
          <w:fldChar w:fldCharType="begin"/>
        </w:r>
        <w:r>
          <w:rPr>
            <w:noProof/>
            <w:webHidden/>
          </w:rPr>
          <w:instrText xml:space="preserve"> PAGEREF _Toc51851750 \h </w:instrText>
        </w:r>
        <w:r>
          <w:rPr>
            <w:noProof/>
            <w:webHidden/>
          </w:rPr>
        </w:r>
        <w:r>
          <w:rPr>
            <w:noProof/>
            <w:webHidden/>
          </w:rPr>
          <w:fldChar w:fldCharType="separate"/>
        </w:r>
        <w:r>
          <w:rPr>
            <w:noProof/>
            <w:webHidden/>
          </w:rPr>
          <w:t>98</w:t>
        </w:r>
        <w:r>
          <w:rPr>
            <w:noProof/>
            <w:webHidden/>
          </w:rPr>
          <w:fldChar w:fldCharType="end"/>
        </w:r>
      </w:hyperlink>
    </w:p>
    <w:p w14:paraId="5C3C5011" w14:textId="674A7410" w:rsidR="007252D3" w:rsidRDefault="007252D3">
      <w:pPr>
        <w:pStyle w:val="TOC3"/>
        <w:rPr>
          <w:rFonts w:asciiTheme="minorHAnsi" w:eastAsiaTheme="minorEastAsia" w:hAnsiTheme="minorHAnsi"/>
          <w:noProof/>
          <w:lang w:eastAsia="lv-LV"/>
        </w:rPr>
      </w:pPr>
      <w:hyperlink w:anchor="_Toc51851751" w:history="1">
        <w:r w:rsidRPr="003D6996">
          <w:rPr>
            <w:rStyle w:val="Hyperlink"/>
            <w:rFonts w:cs="Times New Roman"/>
            <w:noProof/>
          </w:rPr>
          <w:t>7.2.12.</w:t>
        </w:r>
        <w:r>
          <w:rPr>
            <w:rFonts w:asciiTheme="minorHAnsi" w:eastAsiaTheme="minorEastAsia" w:hAnsiTheme="minorHAnsi"/>
            <w:noProof/>
            <w:lang w:eastAsia="lv-LV"/>
          </w:rPr>
          <w:tab/>
        </w:r>
        <w:r w:rsidRPr="003D6996">
          <w:rPr>
            <w:rStyle w:val="Hyperlink"/>
            <w:noProof/>
          </w:rPr>
          <w:t>Validatori</w:t>
        </w:r>
        <w:r>
          <w:rPr>
            <w:noProof/>
            <w:webHidden/>
          </w:rPr>
          <w:tab/>
        </w:r>
        <w:r>
          <w:rPr>
            <w:noProof/>
            <w:webHidden/>
          </w:rPr>
          <w:fldChar w:fldCharType="begin"/>
        </w:r>
        <w:r>
          <w:rPr>
            <w:noProof/>
            <w:webHidden/>
          </w:rPr>
          <w:instrText xml:space="preserve"> PAGEREF _Toc51851751 \h </w:instrText>
        </w:r>
        <w:r>
          <w:rPr>
            <w:noProof/>
            <w:webHidden/>
          </w:rPr>
        </w:r>
        <w:r>
          <w:rPr>
            <w:noProof/>
            <w:webHidden/>
          </w:rPr>
          <w:fldChar w:fldCharType="separate"/>
        </w:r>
        <w:r>
          <w:rPr>
            <w:noProof/>
            <w:webHidden/>
          </w:rPr>
          <w:t>98</w:t>
        </w:r>
        <w:r>
          <w:rPr>
            <w:noProof/>
            <w:webHidden/>
          </w:rPr>
          <w:fldChar w:fldCharType="end"/>
        </w:r>
      </w:hyperlink>
    </w:p>
    <w:p w14:paraId="10D87B6A" w14:textId="14D8417B" w:rsidR="007252D3" w:rsidRDefault="007252D3">
      <w:pPr>
        <w:pStyle w:val="TOC3"/>
        <w:rPr>
          <w:rFonts w:asciiTheme="minorHAnsi" w:eastAsiaTheme="minorEastAsia" w:hAnsiTheme="minorHAnsi"/>
          <w:noProof/>
          <w:lang w:eastAsia="lv-LV"/>
        </w:rPr>
      </w:pPr>
      <w:hyperlink w:anchor="_Toc51851752" w:history="1">
        <w:r w:rsidRPr="003D6996">
          <w:rPr>
            <w:rStyle w:val="Hyperlink"/>
            <w:rFonts w:cs="Times New Roman"/>
            <w:noProof/>
          </w:rPr>
          <w:t>7.2.13.</w:t>
        </w:r>
        <w:r>
          <w:rPr>
            <w:rFonts w:asciiTheme="minorHAnsi" w:eastAsiaTheme="minorEastAsia" w:hAnsiTheme="minorHAnsi"/>
            <w:noProof/>
            <w:lang w:eastAsia="lv-LV"/>
          </w:rPr>
          <w:tab/>
        </w:r>
        <w:r w:rsidRPr="003D6996">
          <w:rPr>
            <w:rStyle w:val="Hyperlink"/>
            <w:noProof/>
          </w:rPr>
          <w:t>LvpPersonCodeValidator</w:t>
        </w:r>
        <w:r>
          <w:rPr>
            <w:noProof/>
            <w:webHidden/>
          </w:rPr>
          <w:tab/>
        </w:r>
        <w:r>
          <w:rPr>
            <w:noProof/>
            <w:webHidden/>
          </w:rPr>
          <w:fldChar w:fldCharType="begin"/>
        </w:r>
        <w:r>
          <w:rPr>
            <w:noProof/>
            <w:webHidden/>
          </w:rPr>
          <w:instrText xml:space="preserve"> PAGEREF _Toc51851752 \h </w:instrText>
        </w:r>
        <w:r>
          <w:rPr>
            <w:noProof/>
            <w:webHidden/>
          </w:rPr>
        </w:r>
        <w:r>
          <w:rPr>
            <w:noProof/>
            <w:webHidden/>
          </w:rPr>
          <w:fldChar w:fldCharType="separate"/>
        </w:r>
        <w:r>
          <w:rPr>
            <w:noProof/>
            <w:webHidden/>
          </w:rPr>
          <w:t>98</w:t>
        </w:r>
        <w:r>
          <w:rPr>
            <w:noProof/>
            <w:webHidden/>
          </w:rPr>
          <w:fldChar w:fldCharType="end"/>
        </w:r>
      </w:hyperlink>
    </w:p>
    <w:p w14:paraId="5C033FD0" w14:textId="0D9A44DD" w:rsidR="007252D3" w:rsidRDefault="007252D3">
      <w:pPr>
        <w:pStyle w:val="TOC3"/>
        <w:rPr>
          <w:rFonts w:asciiTheme="minorHAnsi" w:eastAsiaTheme="minorEastAsia" w:hAnsiTheme="minorHAnsi"/>
          <w:noProof/>
          <w:lang w:eastAsia="lv-LV"/>
        </w:rPr>
      </w:pPr>
      <w:hyperlink w:anchor="_Toc51851753" w:history="1">
        <w:r w:rsidRPr="003D6996">
          <w:rPr>
            <w:rStyle w:val="Hyperlink"/>
            <w:rFonts w:cs="Times New Roman"/>
            <w:noProof/>
          </w:rPr>
          <w:t>7.2.14.</w:t>
        </w:r>
        <w:r>
          <w:rPr>
            <w:rFonts w:asciiTheme="minorHAnsi" w:eastAsiaTheme="minorEastAsia" w:hAnsiTheme="minorHAnsi"/>
            <w:noProof/>
            <w:lang w:eastAsia="lv-LV"/>
          </w:rPr>
          <w:tab/>
        </w:r>
        <w:r w:rsidRPr="003D6996">
          <w:rPr>
            <w:rStyle w:val="Hyperlink"/>
            <w:noProof/>
          </w:rPr>
          <w:t>LvpDisplayState</w:t>
        </w:r>
        <w:r>
          <w:rPr>
            <w:noProof/>
            <w:webHidden/>
          </w:rPr>
          <w:tab/>
        </w:r>
        <w:r>
          <w:rPr>
            <w:noProof/>
            <w:webHidden/>
          </w:rPr>
          <w:fldChar w:fldCharType="begin"/>
        </w:r>
        <w:r>
          <w:rPr>
            <w:noProof/>
            <w:webHidden/>
          </w:rPr>
          <w:instrText xml:space="preserve"> PAGEREF _Toc51851753 \h </w:instrText>
        </w:r>
        <w:r>
          <w:rPr>
            <w:noProof/>
            <w:webHidden/>
          </w:rPr>
        </w:r>
        <w:r>
          <w:rPr>
            <w:noProof/>
            <w:webHidden/>
          </w:rPr>
          <w:fldChar w:fldCharType="separate"/>
        </w:r>
        <w:r>
          <w:rPr>
            <w:noProof/>
            <w:webHidden/>
          </w:rPr>
          <w:t>99</w:t>
        </w:r>
        <w:r>
          <w:rPr>
            <w:noProof/>
            <w:webHidden/>
          </w:rPr>
          <w:fldChar w:fldCharType="end"/>
        </w:r>
      </w:hyperlink>
    </w:p>
    <w:p w14:paraId="03B3F225" w14:textId="43534911" w:rsidR="007252D3" w:rsidRDefault="007252D3">
      <w:pPr>
        <w:pStyle w:val="TOC3"/>
        <w:rPr>
          <w:rFonts w:asciiTheme="minorHAnsi" w:eastAsiaTheme="minorEastAsia" w:hAnsiTheme="minorHAnsi"/>
          <w:noProof/>
          <w:lang w:eastAsia="lv-LV"/>
        </w:rPr>
      </w:pPr>
      <w:hyperlink w:anchor="_Toc51851754" w:history="1">
        <w:r w:rsidRPr="003D6996">
          <w:rPr>
            <w:rStyle w:val="Hyperlink"/>
            <w:rFonts w:cs="Times New Roman"/>
            <w:noProof/>
          </w:rPr>
          <w:t>7.2.15.</w:t>
        </w:r>
        <w:r>
          <w:rPr>
            <w:rFonts w:asciiTheme="minorHAnsi" w:eastAsiaTheme="minorEastAsia" w:hAnsiTheme="minorHAnsi"/>
            <w:noProof/>
            <w:lang w:eastAsia="lv-LV"/>
          </w:rPr>
          <w:tab/>
        </w:r>
        <w:r w:rsidRPr="003D6996">
          <w:rPr>
            <w:rStyle w:val="Hyperlink"/>
            <w:noProof/>
          </w:rPr>
          <w:t>LvpMessageBox</w:t>
        </w:r>
        <w:r>
          <w:rPr>
            <w:noProof/>
            <w:webHidden/>
          </w:rPr>
          <w:tab/>
        </w:r>
        <w:r>
          <w:rPr>
            <w:noProof/>
            <w:webHidden/>
          </w:rPr>
          <w:fldChar w:fldCharType="begin"/>
        </w:r>
        <w:r>
          <w:rPr>
            <w:noProof/>
            <w:webHidden/>
          </w:rPr>
          <w:instrText xml:space="preserve"> PAGEREF _Toc51851754 \h </w:instrText>
        </w:r>
        <w:r>
          <w:rPr>
            <w:noProof/>
            <w:webHidden/>
          </w:rPr>
        </w:r>
        <w:r>
          <w:rPr>
            <w:noProof/>
            <w:webHidden/>
          </w:rPr>
          <w:fldChar w:fldCharType="separate"/>
        </w:r>
        <w:r>
          <w:rPr>
            <w:noProof/>
            <w:webHidden/>
          </w:rPr>
          <w:t>99</w:t>
        </w:r>
        <w:r>
          <w:rPr>
            <w:noProof/>
            <w:webHidden/>
          </w:rPr>
          <w:fldChar w:fldCharType="end"/>
        </w:r>
      </w:hyperlink>
    </w:p>
    <w:p w14:paraId="295D3847" w14:textId="2D2A67BF" w:rsidR="007252D3" w:rsidRDefault="007252D3">
      <w:pPr>
        <w:pStyle w:val="TOC3"/>
        <w:rPr>
          <w:rFonts w:asciiTheme="minorHAnsi" w:eastAsiaTheme="minorEastAsia" w:hAnsiTheme="minorHAnsi"/>
          <w:noProof/>
          <w:lang w:eastAsia="lv-LV"/>
        </w:rPr>
      </w:pPr>
      <w:hyperlink w:anchor="_Toc51851755" w:history="1">
        <w:r w:rsidRPr="003D6996">
          <w:rPr>
            <w:rStyle w:val="Hyperlink"/>
            <w:rFonts w:cs="Times New Roman"/>
            <w:noProof/>
          </w:rPr>
          <w:t>7.2.16.</w:t>
        </w:r>
        <w:r>
          <w:rPr>
            <w:rFonts w:asciiTheme="minorHAnsi" w:eastAsiaTheme="minorEastAsia" w:hAnsiTheme="minorHAnsi"/>
            <w:noProof/>
            <w:lang w:eastAsia="lv-LV"/>
          </w:rPr>
          <w:tab/>
        </w:r>
        <w:r w:rsidRPr="003D6996">
          <w:rPr>
            <w:rStyle w:val="Hyperlink"/>
            <w:noProof/>
          </w:rPr>
          <w:t>LvpTooltip</w:t>
        </w:r>
        <w:r>
          <w:rPr>
            <w:noProof/>
            <w:webHidden/>
          </w:rPr>
          <w:tab/>
        </w:r>
        <w:r>
          <w:rPr>
            <w:noProof/>
            <w:webHidden/>
          </w:rPr>
          <w:fldChar w:fldCharType="begin"/>
        </w:r>
        <w:r>
          <w:rPr>
            <w:noProof/>
            <w:webHidden/>
          </w:rPr>
          <w:instrText xml:space="preserve"> PAGEREF _Toc51851755 \h </w:instrText>
        </w:r>
        <w:r>
          <w:rPr>
            <w:noProof/>
            <w:webHidden/>
          </w:rPr>
        </w:r>
        <w:r>
          <w:rPr>
            <w:noProof/>
            <w:webHidden/>
          </w:rPr>
          <w:fldChar w:fldCharType="separate"/>
        </w:r>
        <w:r>
          <w:rPr>
            <w:noProof/>
            <w:webHidden/>
          </w:rPr>
          <w:t>100</w:t>
        </w:r>
        <w:r>
          <w:rPr>
            <w:noProof/>
            <w:webHidden/>
          </w:rPr>
          <w:fldChar w:fldCharType="end"/>
        </w:r>
      </w:hyperlink>
    </w:p>
    <w:p w14:paraId="7844D687" w14:textId="42CDC2B6" w:rsidR="007252D3" w:rsidRDefault="007252D3">
      <w:pPr>
        <w:pStyle w:val="TOC3"/>
        <w:rPr>
          <w:rFonts w:asciiTheme="minorHAnsi" w:eastAsiaTheme="minorEastAsia" w:hAnsiTheme="minorHAnsi"/>
          <w:noProof/>
          <w:lang w:eastAsia="lv-LV"/>
        </w:rPr>
      </w:pPr>
      <w:hyperlink w:anchor="_Toc51851756" w:history="1">
        <w:r w:rsidRPr="003D6996">
          <w:rPr>
            <w:rStyle w:val="Hyperlink"/>
            <w:rFonts w:cs="Times New Roman"/>
            <w:noProof/>
          </w:rPr>
          <w:t>7.2.17.</w:t>
        </w:r>
        <w:r>
          <w:rPr>
            <w:rFonts w:asciiTheme="minorHAnsi" w:eastAsiaTheme="minorEastAsia" w:hAnsiTheme="minorHAnsi"/>
            <w:noProof/>
            <w:lang w:eastAsia="lv-LV"/>
          </w:rPr>
          <w:tab/>
        </w:r>
        <w:r w:rsidRPr="003D6996">
          <w:rPr>
            <w:rStyle w:val="Hyperlink"/>
            <w:noProof/>
          </w:rPr>
          <w:t>LvpLink</w:t>
        </w:r>
        <w:r>
          <w:rPr>
            <w:noProof/>
            <w:webHidden/>
          </w:rPr>
          <w:tab/>
        </w:r>
        <w:r>
          <w:rPr>
            <w:noProof/>
            <w:webHidden/>
          </w:rPr>
          <w:fldChar w:fldCharType="begin"/>
        </w:r>
        <w:r>
          <w:rPr>
            <w:noProof/>
            <w:webHidden/>
          </w:rPr>
          <w:instrText xml:space="preserve"> PAGEREF _Toc51851756 \h </w:instrText>
        </w:r>
        <w:r>
          <w:rPr>
            <w:noProof/>
            <w:webHidden/>
          </w:rPr>
        </w:r>
        <w:r>
          <w:rPr>
            <w:noProof/>
            <w:webHidden/>
          </w:rPr>
          <w:fldChar w:fldCharType="separate"/>
        </w:r>
        <w:r>
          <w:rPr>
            <w:noProof/>
            <w:webHidden/>
          </w:rPr>
          <w:t>100</w:t>
        </w:r>
        <w:r>
          <w:rPr>
            <w:noProof/>
            <w:webHidden/>
          </w:rPr>
          <w:fldChar w:fldCharType="end"/>
        </w:r>
      </w:hyperlink>
    </w:p>
    <w:p w14:paraId="03E6F7FA" w14:textId="310692B8" w:rsidR="007252D3" w:rsidRDefault="007252D3">
      <w:pPr>
        <w:pStyle w:val="TOC3"/>
        <w:rPr>
          <w:rFonts w:asciiTheme="minorHAnsi" w:eastAsiaTheme="minorEastAsia" w:hAnsiTheme="minorHAnsi"/>
          <w:noProof/>
          <w:lang w:eastAsia="lv-LV"/>
        </w:rPr>
      </w:pPr>
      <w:hyperlink w:anchor="_Toc51851757" w:history="1">
        <w:r w:rsidRPr="003D6996">
          <w:rPr>
            <w:rStyle w:val="Hyperlink"/>
            <w:rFonts w:cs="Times New Roman"/>
            <w:noProof/>
          </w:rPr>
          <w:t>7.2.18.</w:t>
        </w:r>
        <w:r>
          <w:rPr>
            <w:rFonts w:asciiTheme="minorHAnsi" w:eastAsiaTheme="minorEastAsia" w:hAnsiTheme="minorHAnsi"/>
            <w:noProof/>
            <w:lang w:eastAsia="lv-LV"/>
          </w:rPr>
          <w:tab/>
        </w:r>
        <w:r w:rsidRPr="003D6996">
          <w:rPr>
            <w:rStyle w:val="Hyperlink"/>
            <w:noProof/>
          </w:rPr>
          <w:t>LvpResolutionLink</w:t>
        </w:r>
        <w:r>
          <w:rPr>
            <w:noProof/>
            <w:webHidden/>
          </w:rPr>
          <w:tab/>
        </w:r>
        <w:r>
          <w:rPr>
            <w:noProof/>
            <w:webHidden/>
          </w:rPr>
          <w:fldChar w:fldCharType="begin"/>
        </w:r>
        <w:r>
          <w:rPr>
            <w:noProof/>
            <w:webHidden/>
          </w:rPr>
          <w:instrText xml:space="preserve"> PAGEREF _Toc51851757 \h </w:instrText>
        </w:r>
        <w:r>
          <w:rPr>
            <w:noProof/>
            <w:webHidden/>
          </w:rPr>
        </w:r>
        <w:r>
          <w:rPr>
            <w:noProof/>
            <w:webHidden/>
          </w:rPr>
          <w:fldChar w:fldCharType="separate"/>
        </w:r>
        <w:r>
          <w:rPr>
            <w:noProof/>
            <w:webHidden/>
          </w:rPr>
          <w:t>102</w:t>
        </w:r>
        <w:r>
          <w:rPr>
            <w:noProof/>
            <w:webHidden/>
          </w:rPr>
          <w:fldChar w:fldCharType="end"/>
        </w:r>
      </w:hyperlink>
    </w:p>
    <w:p w14:paraId="4EC3D9E8" w14:textId="0D80F94F" w:rsidR="007252D3" w:rsidRDefault="007252D3">
      <w:pPr>
        <w:pStyle w:val="TOC3"/>
        <w:rPr>
          <w:rFonts w:asciiTheme="minorHAnsi" w:eastAsiaTheme="minorEastAsia" w:hAnsiTheme="minorHAnsi"/>
          <w:noProof/>
          <w:lang w:eastAsia="lv-LV"/>
        </w:rPr>
      </w:pPr>
      <w:hyperlink w:anchor="_Toc51851758" w:history="1">
        <w:r w:rsidRPr="003D6996">
          <w:rPr>
            <w:rStyle w:val="Hyperlink"/>
            <w:rFonts w:cs="Times New Roman"/>
            <w:noProof/>
          </w:rPr>
          <w:t>7.2.19.</w:t>
        </w:r>
        <w:r>
          <w:rPr>
            <w:rFonts w:asciiTheme="minorHAnsi" w:eastAsiaTheme="minorEastAsia" w:hAnsiTheme="minorHAnsi"/>
            <w:noProof/>
            <w:lang w:eastAsia="lv-LV"/>
          </w:rPr>
          <w:tab/>
        </w:r>
        <w:r w:rsidRPr="003D6996">
          <w:rPr>
            <w:rStyle w:val="Hyperlink"/>
            <w:noProof/>
          </w:rPr>
          <w:t>LvpScript</w:t>
        </w:r>
        <w:r>
          <w:rPr>
            <w:noProof/>
            <w:webHidden/>
          </w:rPr>
          <w:tab/>
        </w:r>
        <w:r>
          <w:rPr>
            <w:noProof/>
            <w:webHidden/>
          </w:rPr>
          <w:fldChar w:fldCharType="begin"/>
        </w:r>
        <w:r>
          <w:rPr>
            <w:noProof/>
            <w:webHidden/>
          </w:rPr>
          <w:instrText xml:space="preserve"> PAGEREF _Toc51851758 \h </w:instrText>
        </w:r>
        <w:r>
          <w:rPr>
            <w:noProof/>
            <w:webHidden/>
          </w:rPr>
        </w:r>
        <w:r>
          <w:rPr>
            <w:noProof/>
            <w:webHidden/>
          </w:rPr>
          <w:fldChar w:fldCharType="separate"/>
        </w:r>
        <w:r>
          <w:rPr>
            <w:noProof/>
            <w:webHidden/>
          </w:rPr>
          <w:t>102</w:t>
        </w:r>
        <w:r>
          <w:rPr>
            <w:noProof/>
            <w:webHidden/>
          </w:rPr>
          <w:fldChar w:fldCharType="end"/>
        </w:r>
      </w:hyperlink>
    </w:p>
    <w:p w14:paraId="4A8B79F0" w14:textId="35996C2D" w:rsidR="007252D3" w:rsidRDefault="007252D3">
      <w:pPr>
        <w:pStyle w:val="TOC3"/>
        <w:rPr>
          <w:rFonts w:asciiTheme="minorHAnsi" w:eastAsiaTheme="minorEastAsia" w:hAnsiTheme="minorHAnsi"/>
          <w:noProof/>
          <w:lang w:eastAsia="lv-LV"/>
        </w:rPr>
      </w:pPr>
      <w:hyperlink w:anchor="_Toc51851759" w:history="1">
        <w:r w:rsidRPr="003D6996">
          <w:rPr>
            <w:rStyle w:val="Hyperlink"/>
            <w:rFonts w:cs="Times New Roman"/>
            <w:noProof/>
          </w:rPr>
          <w:t>7.2.20.</w:t>
        </w:r>
        <w:r>
          <w:rPr>
            <w:rFonts w:asciiTheme="minorHAnsi" w:eastAsiaTheme="minorEastAsia" w:hAnsiTheme="minorHAnsi"/>
            <w:noProof/>
            <w:lang w:eastAsia="lv-LV"/>
          </w:rPr>
          <w:tab/>
        </w:r>
        <w:r w:rsidRPr="003D6996">
          <w:rPr>
            <w:rStyle w:val="Hyperlink"/>
            <w:noProof/>
          </w:rPr>
          <w:t>LvpEsigner</w:t>
        </w:r>
        <w:r>
          <w:rPr>
            <w:noProof/>
            <w:webHidden/>
          </w:rPr>
          <w:tab/>
        </w:r>
        <w:r>
          <w:rPr>
            <w:noProof/>
            <w:webHidden/>
          </w:rPr>
          <w:fldChar w:fldCharType="begin"/>
        </w:r>
        <w:r>
          <w:rPr>
            <w:noProof/>
            <w:webHidden/>
          </w:rPr>
          <w:instrText xml:space="preserve"> PAGEREF _Toc51851759 \h </w:instrText>
        </w:r>
        <w:r>
          <w:rPr>
            <w:noProof/>
            <w:webHidden/>
          </w:rPr>
        </w:r>
        <w:r>
          <w:rPr>
            <w:noProof/>
            <w:webHidden/>
          </w:rPr>
          <w:fldChar w:fldCharType="separate"/>
        </w:r>
        <w:r>
          <w:rPr>
            <w:noProof/>
            <w:webHidden/>
          </w:rPr>
          <w:t>103</w:t>
        </w:r>
        <w:r>
          <w:rPr>
            <w:noProof/>
            <w:webHidden/>
          </w:rPr>
          <w:fldChar w:fldCharType="end"/>
        </w:r>
      </w:hyperlink>
    </w:p>
    <w:p w14:paraId="63D1D22A" w14:textId="27CC3E9A" w:rsidR="007252D3" w:rsidRDefault="007252D3">
      <w:pPr>
        <w:pStyle w:val="TOC3"/>
        <w:rPr>
          <w:rFonts w:asciiTheme="minorHAnsi" w:eastAsiaTheme="minorEastAsia" w:hAnsiTheme="minorHAnsi"/>
          <w:noProof/>
          <w:lang w:eastAsia="lv-LV"/>
        </w:rPr>
      </w:pPr>
      <w:hyperlink w:anchor="_Toc51851760" w:history="1">
        <w:r w:rsidRPr="003D6996">
          <w:rPr>
            <w:rStyle w:val="Hyperlink"/>
            <w:rFonts w:cs="Times New Roman"/>
            <w:noProof/>
          </w:rPr>
          <w:t>7.2.21.</w:t>
        </w:r>
        <w:r>
          <w:rPr>
            <w:rFonts w:asciiTheme="minorHAnsi" w:eastAsiaTheme="minorEastAsia" w:hAnsiTheme="minorHAnsi"/>
            <w:noProof/>
            <w:lang w:eastAsia="lv-LV"/>
          </w:rPr>
          <w:tab/>
        </w:r>
        <w:r w:rsidRPr="003D6996">
          <w:rPr>
            <w:rStyle w:val="Hyperlink"/>
            <w:noProof/>
          </w:rPr>
          <w:t>LvpAddressFinder</w:t>
        </w:r>
        <w:r>
          <w:rPr>
            <w:noProof/>
            <w:webHidden/>
          </w:rPr>
          <w:tab/>
        </w:r>
        <w:r>
          <w:rPr>
            <w:noProof/>
            <w:webHidden/>
          </w:rPr>
          <w:fldChar w:fldCharType="begin"/>
        </w:r>
        <w:r>
          <w:rPr>
            <w:noProof/>
            <w:webHidden/>
          </w:rPr>
          <w:instrText xml:space="preserve"> PAGEREF _Toc51851760 \h </w:instrText>
        </w:r>
        <w:r>
          <w:rPr>
            <w:noProof/>
            <w:webHidden/>
          </w:rPr>
        </w:r>
        <w:r>
          <w:rPr>
            <w:noProof/>
            <w:webHidden/>
          </w:rPr>
          <w:fldChar w:fldCharType="separate"/>
        </w:r>
        <w:r>
          <w:rPr>
            <w:noProof/>
            <w:webHidden/>
          </w:rPr>
          <w:t>104</w:t>
        </w:r>
        <w:r>
          <w:rPr>
            <w:noProof/>
            <w:webHidden/>
          </w:rPr>
          <w:fldChar w:fldCharType="end"/>
        </w:r>
      </w:hyperlink>
    </w:p>
    <w:p w14:paraId="03787745" w14:textId="68165218" w:rsidR="007252D3" w:rsidRDefault="007252D3">
      <w:pPr>
        <w:pStyle w:val="TOC3"/>
        <w:rPr>
          <w:rFonts w:asciiTheme="minorHAnsi" w:eastAsiaTheme="minorEastAsia" w:hAnsiTheme="minorHAnsi"/>
          <w:noProof/>
          <w:lang w:eastAsia="lv-LV"/>
        </w:rPr>
      </w:pPr>
      <w:hyperlink w:anchor="_Toc51851761" w:history="1">
        <w:r w:rsidRPr="003D6996">
          <w:rPr>
            <w:rStyle w:val="Hyperlink"/>
            <w:rFonts w:cs="Times New Roman"/>
            <w:noProof/>
          </w:rPr>
          <w:t>7.2.22.</w:t>
        </w:r>
        <w:r>
          <w:rPr>
            <w:rFonts w:asciiTheme="minorHAnsi" w:eastAsiaTheme="minorEastAsia" w:hAnsiTheme="minorHAnsi"/>
            <w:noProof/>
            <w:lang w:eastAsia="lv-LV"/>
          </w:rPr>
          <w:tab/>
        </w:r>
        <w:r w:rsidRPr="003D6996">
          <w:rPr>
            <w:rStyle w:val="Hyperlink"/>
            <w:noProof/>
          </w:rPr>
          <w:t>LvpPopup</w:t>
        </w:r>
        <w:r>
          <w:rPr>
            <w:noProof/>
            <w:webHidden/>
          </w:rPr>
          <w:tab/>
        </w:r>
        <w:r>
          <w:rPr>
            <w:noProof/>
            <w:webHidden/>
          </w:rPr>
          <w:fldChar w:fldCharType="begin"/>
        </w:r>
        <w:r>
          <w:rPr>
            <w:noProof/>
            <w:webHidden/>
          </w:rPr>
          <w:instrText xml:space="preserve"> PAGEREF _Toc51851761 \h </w:instrText>
        </w:r>
        <w:r>
          <w:rPr>
            <w:noProof/>
            <w:webHidden/>
          </w:rPr>
        </w:r>
        <w:r>
          <w:rPr>
            <w:noProof/>
            <w:webHidden/>
          </w:rPr>
          <w:fldChar w:fldCharType="separate"/>
        </w:r>
        <w:r>
          <w:rPr>
            <w:noProof/>
            <w:webHidden/>
          </w:rPr>
          <w:t>106</w:t>
        </w:r>
        <w:r>
          <w:rPr>
            <w:noProof/>
            <w:webHidden/>
          </w:rPr>
          <w:fldChar w:fldCharType="end"/>
        </w:r>
      </w:hyperlink>
    </w:p>
    <w:p w14:paraId="3F8435A8" w14:textId="0F479733" w:rsidR="007252D3" w:rsidRDefault="007252D3">
      <w:pPr>
        <w:pStyle w:val="TOC3"/>
        <w:rPr>
          <w:rFonts w:asciiTheme="minorHAnsi" w:eastAsiaTheme="minorEastAsia" w:hAnsiTheme="minorHAnsi"/>
          <w:noProof/>
          <w:lang w:eastAsia="lv-LV"/>
        </w:rPr>
      </w:pPr>
      <w:hyperlink w:anchor="_Toc51851762" w:history="1">
        <w:r w:rsidRPr="003D6996">
          <w:rPr>
            <w:rStyle w:val="Hyperlink"/>
            <w:rFonts w:cs="Times New Roman"/>
            <w:noProof/>
          </w:rPr>
          <w:t>7.2.23.</w:t>
        </w:r>
        <w:r>
          <w:rPr>
            <w:rFonts w:asciiTheme="minorHAnsi" w:eastAsiaTheme="minorEastAsia" w:hAnsiTheme="minorHAnsi"/>
            <w:noProof/>
            <w:lang w:eastAsia="lv-LV"/>
          </w:rPr>
          <w:tab/>
        </w:r>
        <w:r w:rsidRPr="003D6996">
          <w:rPr>
            <w:rStyle w:val="Hyperlink"/>
            <w:noProof/>
          </w:rPr>
          <w:t>LvpExpander</w:t>
        </w:r>
        <w:r>
          <w:rPr>
            <w:noProof/>
            <w:webHidden/>
          </w:rPr>
          <w:tab/>
        </w:r>
        <w:r>
          <w:rPr>
            <w:noProof/>
            <w:webHidden/>
          </w:rPr>
          <w:fldChar w:fldCharType="begin"/>
        </w:r>
        <w:r>
          <w:rPr>
            <w:noProof/>
            <w:webHidden/>
          </w:rPr>
          <w:instrText xml:space="preserve"> PAGEREF _Toc51851762 \h </w:instrText>
        </w:r>
        <w:r>
          <w:rPr>
            <w:noProof/>
            <w:webHidden/>
          </w:rPr>
        </w:r>
        <w:r>
          <w:rPr>
            <w:noProof/>
            <w:webHidden/>
          </w:rPr>
          <w:fldChar w:fldCharType="separate"/>
        </w:r>
        <w:r>
          <w:rPr>
            <w:noProof/>
            <w:webHidden/>
          </w:rPr>
          <w:t>107</w:t>
        </w:r>
        <w:r>
          <w:rPr>
            <w:noProof/>
            <w:webHidden/>
          </w:rPr>
          <w:fldChar w:fldCharType="end"/>
        </w:r>
      </w:hyperlink>
    </w:p>
    <w:p w14:paraId="4E0B5296" w14:textId="3CB52E3C" w:rsidR="007252D3" w:rsidRDefault="007252D3">
      <w:pPr>
        <w:pStyle w:val="TOC3"/>
        <w:rPr>
          <w:rFonts w:asciiTheme="minorHAnsi" w:eastAsiaTheme="minorEastAsia" w:hAnsiTheme="minorHAnsi"/>
          <w:noProof/>
          <w:lang w:eastAsia="lv-LV"/>
        </w:rPr>
      </w:pPr>
      <w:hyperlink w:anchor="_Toc51851763" w:history="1">
        <w:r w:rsidRPr="003D6996">
          <w:rPr>
            <w:rStyle w:val="Hyperlink"/>
            <w:rFonts w:cs="Times New Roman"/>
            <w:noProof/>
          </w:rPr>
          <w:t>7.2.24.</w:t>
        </w:r>
        <w:r>
          <w:rPr>
            <w:rFonts w:asciiTheme="minorHAnsi" w:eastAsiaTheme="minorEastAsia" w:hAnsiTheme="minorHAnsi"/>
            <w:noProof/>
            <w:lang w:eastAsia="lv-LV"/>
          </w:rPr>
          <w:tab/>
        </w:r>
        <w:r w:rsidRPr="003D6996">
          <w:rPr>
            <w:rStyle w:val="Hyperlink"/>
            <w:noProof/>
          </w:rPr>
          <w:t>LvpWizardPageBase</w:t>
        </w:r>
        <w:r>
          <w:rPr>
            <w:noProof/>
            <w:webHidden/>
          </w:rPr>
          <w:tab/>
        </w:r>
        <w:r>
          <w:rPr>
            <w:noProof/>
            <w:webHidden/>
          </w:rPr>
          <w:fldChar w:fldCharType="begin"/>
        </w:r>
        <w:r>
          <w:rPr>
            <w:noProof/>
            <w:webHidden/>
          </w:rPr>
          <w:instrText xml:space="preserve"> PAGEREF _Toc51851763 \h </w:instrText>
        </w:r>
        <w:r>
          <w:rPr>
            <w:noProof/>
            <w:webHidden/>
          </w:rPr>
        </w:r>
        <w:r>
          <w:rPr>
            <w:noProof/>
            <w:webHidden/>
          </w:rPr>
          <w:fldChar w:fldCharType="separate"/>
        </w:r>
        <w:r>
          <w:rPr>
            <w:noProof/>
            <w:webHidden/>
          </w:rPr>
          <w:t>107</w:t>
        </w:r>
        <w:r>
          <w:rPr>
            <w:noProof/>
            <w:webHidden/>
          </w:rPr>
          <w:fldChar w:fldCharType="end"/>
        </w:r>
      </w:hyperlink>
    </w:p>
    <w:p w14:paraId="236C1531" w14:textId="167C542E" w:rsidR="007252D3" w:rsidRDefault="007252D3">
      <w:pPr>
        <w:pStyle w:val="TOC3"/>
        <w:rPr>
          <w:rFonts w:asciiTheme="minorHAnsi" w:eastAsiaTheme="minorEastAsia" w:hAnsiTheme="minorHAnsi"/>
          <w:noProof/>
          <w:lang w:eastAsia="lv-LV"/>
        </w:rPr>
      </w:pPr>
      <w:hyperlink w:anchor="_Toc51851764" w:history="1">
        <w:r w:rsidRPr="003D6996">
          <w:rPr>
            <w:rStyle w:val="Hyperlink"/>
            <w:rFonts w:cs="Times New Roman"/>
            <w:noProof/>
          </w:rPr>
          <w:t>7.2.25.</w:t>
        </w:r>
        <w:r>
          <w:rPr>
            <w:rFonts w:asciiTheme="minorHAnsi" w:eastAsiaTheme="minorEastAsia" w:hAnsiTheme="minorHAnsi"/>
            <w:noProof/>
            <w:lang w:eastAsia="lv-LV"/>
          </w:rPr>
          <w:tab/>
        </w:r>
        <w:r w:rsidRPr="003D6996">
          <w:rPr>
            <w:rStyle w:val="Hyperlink"/>
            <w:noProof/>
          </w:rPr>
          <w:t>LvpAboutPage</w:t>
        </w:r>
        <w:r>
          <w:rPr>
            <w:noProof/>
            <w:webHidden/>
          </w:rPr>
          <w:tab/>
        </w:r>
        <w:r>
          <w:rPr>
            <w:noProof/>
            <w:webHidden/>
          </w:rPr>
          <w:fldChar w:fldCharType="begin"/>
        </w:r>
        <w:r>
          <w:rPr>
            <w:noProof/>
            <w:webHidden/>
          </w:rPr>
          <w:instrText xml:space="preserve"> PAGEREF _Toc51851764 \h </w:instrText>
        </w:r>
        <w:r>
          <w:rPr>
            <w:noProof/>
            <w:webHidden/>
          </w:rPr>
        </w:r>
        <w:r>
          <w:rPr>
            <w:noProof/>
            <w:webHidden/>
          </w:rPr>
          <w:fldChar w:fldCharType="separate"/>
        </w:r>
        <w:r>
          <w:rPr>
            <w:noProof/>
            <w:webHidden/>
          </w:rPr>
          <w:t>107</w:t>
        </w:r>
        <w:r>
          <w:rPr>
            <w:noProof/>
            <w:webHidden/>
          </w:rPr>
          <w:fldChar w:fldCharType="end"/>
        </w:r>
      </w:hyperlink>
    </w:p>
    <w:p w14:paraId="0475C455" w14:textId="042E03E1" w:rsidR="007252D3" w:rsidRDefault="007252D3">
      <w:pPr>
        <w:pStyle w:val="TOC3"/>
        <w:rPr>
          <w:rFonts w:asciiTheme="minorHAnsi" w:eastAsiaTheme="minorEastAsia" w:hAnsiTheme="minorHAnsi"/>
          <w:noProof/>
          <w:lang w:eastAsia="lv-LV"/>
        </w:rPr>
      </w:pPr>
      <w:hyperlink w:anchor="_Toc51851765" w:history="1">
        <w:r w:rsidRPr="003D6996">
          <w:rPr>
            <w:rStyle w:val="Hyperlink"/>
            <w:rFonts w:cs="Times New Roman"/>
            <w:noProof/>
          </w:rPr>
          <w:t>7.2.26.</w:t>
        </w:r>
        <w:r>
          <w:rPr>
            <w:rFonts w:asciiTheme="minorHAnsi" w:eastAsiaTheme="minorEastAsia" w:hAnsiTheme="minorHAnsi"/>
            <w:noProof/>
            <w:lang w:eastAsia="lv-LV"/>
          </w:rPr>
          <w:tab/>
        </w:r>
        <w:r w:rsidRPr="003D6996">
          <w:rPr>
            <w:rStyle w:val="Hyperlink"/>
            <w:noProof/>
          </w:rPr>
          <w:t>LvpAboutPageBase</w:t>
        </w:r>
        <w:r>
          <w:rPr>
            <w:noProof/>
            <w:webHidden/>
          </w:rPr>
          <w:tab/>
        </w:r>
        <w:r>
          <w:rPr>
            <w:noProof/>
            <w:webHidden/>
          </w:rPr>
          <w:fldChar w:fldCharType="begin"/>
        </w:r>
        <w:r>
          <w:rPr>
            <w:noProof/>
            <w:webHidden/>
          </w:rPr>
          <w:instrText xml:space="preserve"> PAGEREF _Toc51851765 \h </w:instrText>
        </w:r>
        <w:r>
          <w:rPr>
            <w:noProof/>
            <w:webHidden/>
          </w:rPr>
        </w:r>
        <w:r>
          <w:rPr>
            <w:noProof/>
            <w:webHidden/>
          </w:rPr>
          <w:fldChar w:fldCharType="separate"/>
        </w:r>
        <w:r>
          <w:rPr>
            <w:noProof/>
            <w:webHidden/>
          </w:rPr>
          <w:t>108</w:t>
        </w:r>
        <w:r>
          <w:rPr>
            <w:noProof/>
            <w:webHidden/>
          </w:rPr>
          <w:fldChar w:fldCharType="end"/>
        </w:r>
      </w:hyperlink>
    </w:p>
    <w:p w14:paraId="34F9A7F4" w14:textId="13CEEABB" w:rsidR="007252D3" w:rsidRDefault="007252D3">
      <w:pPr>
        <w:pStyle w:val="TOC3"/>
        <w:rPr>
          <w:rFonts w:asciiTheme="minorHAnsi" w:eastAsiaTheme="minorEastAsia" w:hAnsiTheme="minorHAnsi"/>
          <w:noProof/>
          <w:lang w:eastAsia="lv-LV"/>
        </w:rPr>
      </w:pPr>
      <w:hyperlink w:anchor="_Toc51851766" w:history="1">
        <w:r w:rsidRPr="003D6996">
          <w:rPr>
            <w:rStyle w:val="Hyperlink"/>
            <w:rFonts w:cs="Times New Roman"/>
            <w:noProof/>
          </w:rPr>
          <w:t>7.2.27.</w:t>
        </w:r>
        <w:r>
          <w:rPr>
            <w:rFonts w:asciiTheme="minorHAnsi" w:eastAsiaTheme="minorEastAsia" w:hAnsiTheme="minorHAnsi"/>
            <w:noProof/>
            <w:lang w:eastAsia="lv-LV"/>
          </w:rPr>
          <w:tab/>
        </w:r>
        <w:r w:rsidRPr="003D6996">
          <w:rPr>
            <w:rStyle w:val="Hyperlink"/>
            <w:noProof/>
          </w:rPr>
          <w:t>LvpUserManualPageBase</w:t>
        </w:r>
        <w:r>
          <w:rPr>
            <w:noProof/>
            <w:webHidden/>
          </w:rPr>
          <w:tab/>
        </w:r>
        <w:r>
          <w:rPr>
            <w:noProof/>
            <w:webHidden/>
          </w:rPr>
          <w:fldChar w:fldCharType="begin"/>
        </w:r>
        <w:r>
          <w:rPr>
            <w:noProof/>
            <w:webHidden/>
          </w:rPr>
          <w:instrText xml:space="preserve"> PAGEREF _Toc51851766 \h </w:instrText>
        </w:r>
        <w:r>
          <w:rPr>
            <w:noProof/>
            <w:webHidden/>
          </w:rPr>
        </w:r>
        <w:r>
          <w:rPr>
            <w:noProof/>
            <w:webHidden/>
          </w:rPr>
          <w:fldChar w:fldCharType="separate"/>
        </w:r>
        <w:r>
          <w:rPr>
            <w:noProof/>
            <w:webHidden/>
          </w:rPr>
          <w:t>108</w:t>
        </w:r>
        <w:r>
          <w:rPr>
            <w:noProof/>
            <w:webHidden/>
          </w:rPr>
          <w:fldChar w:fldCharType="end"/>
        </w:r>
      </w:hyperlink>
    </w:p>
    <w:p w14:paraId="68AD0285" w14:textId="060FAB71" w:rsidR="007252D3" w:rsidRDefault="007252D3">
      <w:pPr>
        <w:pStyle w:val="TOC3"/>
        <w:rPr>
          <w:rFonts w:asciiTheme="minorHAnsi" w:eastAsiaTheme="minorEastAsia" w:hAnsiTheme="minorHAnsi"/>
          <w:noProof/>
          <w:lang w:eastAsia="lv-LV"/>
        </w:rPr>
      </w:pPr>
      <w:hyperlink w:anchor="_Toc51851767" w:history="1">
        <w:r w:rsidRPr="003D6996">
          <w:rPr>
            <w:rStyle w:val="Hyperlink"/>
            <w:rFonts w:cs="Times New Roman"/>
            <w:noProof/>
          </w:rPr>
          <w:t>7.2.28.</w:t>
        </w:r>
        <w:r>
          <w:rPr>
            <w:rFonts w:asciiTheme="minorHAnsi" w:eastAsiaTheme="minorEastAsia" w:hAnsiTheme="minorHAnsi"/>
            <w:noProof/>
            <w:lang w:eastAsia="lv-LV"/>
          </w:rPr>
          <w:tab/>
        </w:r>
        <w:r w:rsidRPr="003D6996">
          <w:rPr>
            <w:rStyle w:val="Hyperlink"/>
            <w:noProof/>
          </w:rPr>
          <w:t>LvpMasterPageBase</w:t>
        </w:r>
        <w:r>
          <w:rPr>
            <w:noProof/>
            <w:webHidden/>
          </w:rPr>
          <w:tab/>
        </w:r>
        <w:r>
          <w:rPr>
            <w:noProof/>
            <w:webHidden/>
          </w:rPr>
          <w:fldChar w:fldCharType="begin"/>
        </w:r>
        <w:r>
          <w:rPr>
            <w:noProof/>
            <w:webHidden/>
          </w:rPr>
          <w:instrText xml:space="preserve"> PAGEREF _Toc51851767 \h </w:instrText>
        </w:r>
        <w:r>
          <w:rPr>
            <w:noProof/>
            <w:webHidden/>
          </w:rPr>
        </w:r>
        <w:r>
          <w:rPr>
            <w:noProof/>
            <w:webHidden/>
          </w:rPr>
          <w:fldChar w:fldCharType="separate"/>
        </w:r>
        <w:r>
          <w:rPr>
            <w:noProof/>
            <w:webHidden/>
          </w:rPr>
          <w:t>108</w:t>
        </w:r>
        <w:r>
          <w:rPr>
            <w:noProof/>
            <w:webHidden/>
          </w:rPr>
          <w:fldChar w:fldCharType="end"/>
        </w:r>
      </w:hyperlink>
    </w:p>
    <w:p w14:paraId="5046A213" w14:textId="7C33FFA2" w:rsidR="007252D3" w:rsidRDefault="007252D3">
      <w:pPr>
        <w:pStyle w:val="TOC3"/>
        <w:rPr>
          <w:rFonts w:asciiTheme="minorHAnsi" w:eastAsiaTheme="minorEastAsia" w:hAnsiTheme="minorHAnsi"/>
          <w:noProof/>
          <w:lang w:eastAsia="lv-LV"/>
        </w:rPr>
      </w:pPr>
      <w:hyperlink w:anchor="_Toc51851768" w:history="1">
        <w:r w:rsidRPr="003D6996">
          <w:rPr>
            <w:rStyle w:val="Hyperlink"/>
            <w:rFonts w:cs="Times New Roman"/>
            <w:noProof/>
          </w:rPr>
          <w:t>7.2.29.</w:t>
        </w:r>
        <w:r>
          <w:rPr>
            <w:rFonts w:asciiTheme="minorHAnsi" w:eastAsiaTheme="minorEastAsia" w:hAnsiTheme="minorHAnsi"/>
            <w:noProof/>
            <w:lang w:eastAsia="lv-LV"/>
          </w:rPr>
          <w:tab/>
        </w:r>
        <w:r w:rsidRPr="003D6996">
          <w:rPr>
            <w:rStyle w:val="Hyperlink"/>
            <w:noProof/>
          </w:rPr>
          <w:t>SessionKeepAlive</w:t>
        </w:r>
        <w:r>
          <w:rPr>
            <w:noProof/>
            <w:webHidden/>
          </w:rPr>
          <w:tab/>
        </w:r>
        <w:r>
          <w:rPr>
            <w:noProof/>
            <w:webHidden/>
          </w:rPr>
          <w:fldChar w:fldCharType="begin"/>
        </w:r>
        <w:r>
          <w:rPr>
            <w:noProof/>
            <w:webHidden/>
          </w:rPr>
          <w:instrText xml:space="preserve"> PAGEREF _Toc51851768 \h </w:instrText>
        </w:r>
        <w:r>
          <w:rPr>
            <w:noProof/>
            <w:webHidden/>
          </w:rPr>
        </w:r>
        <w:r>
          <w:rPr>
            <w:noProof/>
            <w:webHidden/>
          </w:rPr>
          <w:fldChar w:fldCharType="separate"/>
        </w:r>
        <w:r>
          <w:rPr>
            <w:noProof/>
            <w:webHidden/>
          </w:rPr>
          <w:t>109</w:t>
        </w:r>
        <w:r>
          <w:rPr>
            <w:noProof/>
            <w:webHidden/>
          </w:rPr>
          <w:fldChar w:fldCharType="end"/>
        </w:r>
      </w:hyperlink>
    </w:p>
    <w:p w14:paraId="40C4931C" w14:textId="399A14E8" w:rsidR="007252D3" w:rsidRDefault="007252D3">
      <w:pPr>
        <w:pStyle w:val="TOC3"/>
        <w:rPr>
          <w:rFonts w:asciiTheme="minorHAnsi" w:eastAsiaTheme="minorEastAsia" w:hAnsiTheme="minorHAnsi"/>
          <w:noProof/>
          <w:lang w:eastAsia="lv-LV"/>
        </w:rPr>
      </w:pPr>
      <w:hyperlink w:anchor="_Toc51851769" w:history="1">
        <w:r w:rsidRPr="003D6996">
          <w:rPr>
            <w:rStyle w:val="Hyperlink"/>
            <w:rFonts w:cs="Times New Roman"/>
            <w:noProof/>
          </w:rPr>
          <w:t>7.2.30.</w:t>
        </w:r>
        <w:r>
          <w:rPr>
            <w:rFonts w:asciiTheme="minorHAnsi" w:eastAsiaTheme="minorEastAsia" w:hAnsiTheme="minorHAnsi"/>
            <w:noProof/>
            <w:lang w:eastAsia="lv-LV"/>
          </w:rPr>
          <w:tab/>
        </w:r>
        <w:r w:rsidRPr="003D6996">
          <w:rPr>
            <w:rStyle w:val="Hyperlink"/>
            <w:noProof/>
          </w:rPr>
          <w:t>WrapperPage</w:t>
        </w:r>
        <w:r>
          <w:rPr>
            <w:noProof/>
            <w:webHidden/>
          </w:rPr>
          <w:tab/>
        </w:r>
        <w:r>
          <w:rPr>
            <w:noProof/>
            <w:webHidden/>
          </w:rPr>
          <w:fldChar w:fldCharType="begin"/>
        </w:r>
        <w:r>
          <w:rPr>
            <w:noProof/>
            <w:webHidden/>
          </w:rPr>
          <w:instrText xml:space="preserve"> PAGEREF _Toc51851769 \h </w:instrText>
        </w:r>
        <w:r>
          <w:rPr>
            <w:noProof/>
            <w:webHidden/>
          </w:rPr>
        </w:r>
        <w:r>
          <w:rPr>
            <w:noProof/>
            <w:webHidden/>
          </w:rPr>
          <w:fldChar w:fldCharType="separate"/>
        </w:r>
        <w:r>
          <w:rPr>
            <w:noProof/>
            <w:webHidden/>
          </w:rPr>
          <w:t>109</w:t>
        </w:r>
        <w:r>
          <w:rPr>
            <w:noProof/>
            <w:webHidden/>
          </w:rPr>
          <w:fldChar w:fldCharType="end"/>
        </w:r>
      </w:hyperlink>
    </w:p>
    <w:p w14:paraId="504C7BB4" w14:textId="34AA9CA4" w:rsidR="007252D3" w:rsidRDefault="007252D3">
      <w:pPr>
        <w:pStyle w:val="TOC3"/>
        <w:rPr>
          <w:rFonts w:asciiTheme="minorHAnsi" w:eastAsiaTheme="minorEastAsia" w:hAnsiTheme="minorHAnsi"/>
          <w:noProof/>
          <w:lang w:eastAsia="lv-LV"/>
        </w:rPr>
      </w:pPr>
      <w:hyperlink w:anchor="_Toc51851770" w:history="1">
        <w:r w:rsidRPr="003D6996">
          <w:rPr>
            <w:rStyle w:val="Hyperlink"/>
            <w:rFonts w:cs="Times New Roman"/>
            <w:noProof/>
          </w:rPr>
          <w:t>7.2.31.</w:t>
        </w:r>
        <w:r>
          <w:rPr>
            <w:rFonts w:asciiTheme="minorHAnsi" w:eastAsiaTheme="minorEastAsia" w:hAnsiTheme="minorHAnsi"/>
            <w:noProof/>
            <w:lang w:eastAsia="lv-LV"/>
          </w:rPr>
          <w:tab/>
        </w:r>
        <w:r w:rsidRPr="003D6996">
          <w:rPr>
            <w:rStyle w:val="Hyperlink"/>
            <w:noProof/>
          </w:rPr>
          <w:t>ErrorPage</w:t>
        </w:r>
        <w:r>
          <w:rPr>
            <w:noProof/>
            <w:webHidden/>
          </w:rPr>
          <w:tab/>
        </w:r>
        <w:r>
          <w:rPr>
            <w:noProof/>
            <w:webHidden/>
          </w:rPr>
          <w:fldChar w:fldCharType="begin"/>
        </w:r>
        <w:r>
          <w:rPr>
            <w:noProof/>
            <w:webHidden/>
          </w:rPr>
          <w:instrText xml:space="preserve"> PAGEREF _Toc51851770 \h </w:instrText>
        </w:r>
        <w:r>
          <w:rPr>
            <w:noProof/>
            <w:webHidden/>
          </w:rPr>
        </w:r>
        <w:r>
          <w:rPr>
            <w:noProof/>
            <w:webHidden/>
          </w:rPr>
          <w:fldChar w:fldCharType="separate"/>
        </w:r>
        <w:r>
          <w:rPr>
            <w:noProof/>
            <w:webHidden/>
          </w:rPr>
          <w:t>109</w:t>
        </w:r>
        <w:r>
          <w:rPr>
            <w:noProof/>
            <w:webHidden/>
          </w:rPr>
          <w:fldChar w:fldCharType="end"/>
        </w:r>
      </w:hyperlink>
    </w:p>
    <w:p w14:paraId="21327CC3" w14:textId="4F9A40B2" w:rsidR="007252D3" w:rsidRDefault="007252D3">
      <w:pPr>
        <w:pStyle w:val="TOC3"/>
        <w:rPr>
          <w:rFonts w:asciiTheme="minorHAnsi" w:eastAsiaTheme="minorEastAsia" w:hAnsiTheme="minorHAnsi"/>
          <w:noProof/>
          <w:lang w:eastAsia="lv-LV"/>
        </w:rPr>
      </w:pPr>
      <w:hyperlink w:anchor="_Toc51851771" w:history="1">
        <w:r w:rsidRPr="003D6996">
          <w:rPr>
            <w:rStyle w:val="Hyperlink"/>
            <w:rFonts w:cs="Times New Roman"/>
            <w:noProof/>
          </w:rPr>
          <w:t>7.2.32.</w:t>
        </w:r>
        <w:r>
          <w:rPr>
            <w:rFonts w:asciiTheme="minorHAnsi" w:eastAsiaTheme="minorEastAsia" w:hAnsiTheme="minorHAnsi"/>
            <w:noProof/>
            <w:lang w:eastAsia="lv-LV"/>
          </w:rPr>
          <w:tab/>
        </w:r>
        <w:r w:rsidRPr="003D6996">
          <w:rPr>
            <w:rStyle w:val="Hyperlink"/>
            <w:noProof/>
          </w:rPr>
          <w:t>LvpWsFederationRequestValidator</w:t>
        </w:r>
        <w:r>
          <w:rPr>
            <w:noProof/>
            <w:webHidden/>
          </w:rPr>
          <w:tab/>
        </w:r>
        <w:r>
          <w:rPr>
            <w:noProof/>
            <w:webHidden/>
          </w:rPr>
          <w:fldChar w:fldCharType="begin"/>
        </w:r>
        <w:r>
          <w:rPr>
            <w:noProof/>
            <w:webHidden/>
          </w:rPr>
          <w:instrText xml:space="preserve"> PAGEREF _Toc51851771 \h </w:instrText>
        </w:r>
        <w:r>
          <w:rPr>
            <w:noProof/>
            <w:webHidden/>
          </w:rPr>
        </w:r>
        <w:r>
          <w:rPr>
            <w:noProof/>
            <w:webHidden/>
          </w:rPr>
          <w:fldChar w:fldCharType="separate"/>
        </w:r>
        <w:r>
          <w:rPr>
            <w:noProof/>
            <w:webHidden/>
          </w:rPr>
          <w:t>109</w:t>
        </w:r>
        <w:r>
          <w:rPr>
            <w:noProof/>
            <w:webHidden/>
          </w:rPr>
          <w:fldChar w:fldCharType="end"/>
        </w:r>
      </w:hyperlink>
    </w:p>
    <w:p w14:paraId="28E90C8C" w14:textId="5F00F03D" w:rsidR="007252D3" w:rsidRDefault="007252D3">
      <w:pPr>
        <w:pStyle w:val="TOC3"/>
        <w:rPr>
          <w:rFonts w:asciiTheme="minorHAnsi" w:eastAsiaTheme="minorEastAsia" w:hAnsiTheme="minorHAnsi"/>
          <w:noProof/>
          <w:lang w:eastAsia="lv-LV"/>
        </w:rPr>
      </w:pPr>
      <w:hyperlink w:anchor="_Toc51851772" w:history="1">
        <w:r w:rsidRPr="003D6996">
          <w:rPr>
            <w:rStyle w:val="Hyperlink"/>
            <w:rFonts w:cs="Times New Roman"/>
            <w:noProof/>
          </w:rPr>
          <w:t>7.2.33.</w:t>
        </w:r>
        <w:r>
          <w:rPr>
            <w:rFonts w:asciiTheme="minorHAnsi" w:eastAsiaTheme="minorEastAsia" w:hAnsiTheme="minorHAnsi"/>
            <w:noProof/>
            <w:lang w:eastAsia="lv-LV"/>
          </w:rPr>
          <w:tab/>
        </w:r>
        <w:r w:rsidRPr="003D6996">
          <w:rPr>
            <w:rStyle w:val="Hyperlink"/>
            <w:noProof/>
          </w:rPr>
          <w:t>LvpFilesUpload</w:t>
        </w:r>
        <w:r>
          <w:rPr>
            <w:noProof/>
            <w:webHidden/>
          </w:rPr>
          <w:tab/>
        </w:r>
        <w:r>
          <w:rPr>
            <w:noProof/>
            <w:webHidden/>
          </w:rPr>
          <w:fldChar w:fldCharType="begin"/>
        </w:r>
        <w:r>
          <w:rPr>
            <w:noProof/>
            <w:webHidden/>
          </w:rPr>
          <w:instrText xml:space="preserve"> PAGEREF _Toc51851772 \h </w:instrText>
        </w:r>
        <w:r>
          <w:rPr>
            <w:noProof/>
            <w:webHidden/>
          </w:rPr>
        </w:r>
        <w:r>
          <w:rPr>
            <w:noProof/>
            <w:webHidden/>
          </w:rPr>
          <w:fldChar w:fldCharType="separate"/>
        </w:r>
        <w:r>
          <w:rPr>
            <w:noProof/>
            <w:webHidden/>
          </w:rPr>
          <w:t>110</w:t>
        </w:r>
        <w:r>
          <w:rPr>
            <w:noProof/>
            <w:webHidden/>
          </w:rPr>
          <w:fldChar w:fldCharType="end"/>
        </w:r>
      </w:hyperlink>
    </w:p>
    <w:p w14:paraId="0F932A2F" w14:textId="7B5E79DB" w:rsidR="007252D3" w:rsidRDefault="007252D3">
      <w:pPr>
        <w:pStyle w:val="TOC2"/>
        <w:rPr>
          <w:rFonts w:asciiTheme="minorHAnsi" w:eastAsiaTheme="minorEastAsia" w:hAnsiTheme="minorHAnsi"/>
          <w:b w:val="0"/>
          <w:noProof/>
          <w:lang w:eastAsia="lv-LV"/>
        </w:rPr>
      </w:pPr>
      <w:hyperlink w:anchor="_Toc51851773" w:history="1">
        <w:r w:rsidRPr="003D6996">
          <w:rPr>
            <w:rStyle w:val="Hyperlink"/>
            <w:rFonts w:cs="Times New Roman"/>
            <w:noProof/>
          </w:rPr>
          <w:t>7.3.</w:t>
        </w:r>
        <w:r>
          <w:rPr>
            <w:rFonts w:asciiTheme="minorHAnsi" w:eastAsiaTheme="minorEastAsia" w:hAnsiTheme="minorHAnsi"/>
            <w:b w:val="0"/>
            <w:noProof/>
            <w:lang w:eastAsia="lv-LV"/>
          </w:rPr>
          <w:tab/>
        </w:r>
        <w:r w:rsidRPr="003D6996">
          <w:rPr>
            <w:rStyle w:val="Hyperlink"/>
            <w:noProof/>
          </w:rPr>
          <w:t>JavaScript bibliotēkas</w:t>
        </w:r>
        <w:r>
          <w:rPr>
            <w:noProof/>
            <w:webHidden/>
          </w:rPr>
          <w:tab/>
        </w:r>
        <w:r>
          <w:rPr>
            <w:noProof/>
            <w:webHidden/>
          </w:rPr>
          <w:fldChar w:fldCharType="begin"/>
        </w:r>
        <w:r>
          <w:rPr>
            <w:noProof/>
            <w:webHidden/>
          </w:rPr>
          <w:instrText xml:space="preserve"> PAGEREF _Toc51851773 \h </w:instrText>
        </w:r>
        <w:r>
          <w:rPr>
            <w:noProof/>
            <w:webHidden/>
          </w:rPr>
        </w:r>
        <w:r>
          <w:rPr>
            <w:noProof/>
            <w:webHidden/>
          </w:rPr>
          <w:fldChar w:fldCharType="separate"/>
        </w:r>
        <w:r>
          <w:rPr>
            <w:noProof/>
            <w:webHidden/>
          </w:rPr>
          <w:t>111</w:t>
        </w:r>
        <w:r>
          <w:rPr>
            <w:noProof/>
            <w:webHidden/>
          </w:rPr>
          <w:fldChar w:fldCharType="end"/>
        </w:r>
      </w:hyperlink>
    </w:p>
    <w:p w14:paraId="1BC5FFF4" w14:textId="4192822E" w:rsidR="007252D3" w:rsidRDefault="007252D3">
      <w:pPr>
        <w:pStyle w:val="TOC3"/>
        <w:rPr>
          <w:rFonts w:asciiTheme="minorHAnsi" w:eastAsiaTheme="minorEastAsia" w:hAnsiTheme="minorHAnsi"/>
          <w:noProof/>
          <w:lang w:eastAsia="lv-LV"/>
        </w:rPr>
      </w:pPr>
      <w:hyperlink w:anchor="_Toc51851774" w:history="1">
        <w:r w:rsidRPr="003D6996">
          <w:rPr>
            <w:rStyle w:val="Hyperlink"/>
            <w:rFonts w:cs="Times New Roman"/>
            <w:noProof/>
          </w:rPr>
          <w:t>7.3.1.</w:t>
        </w:r>
        <w:r>
          <w:rPr>
            <w:rFonts w:asciiTheme="minorHAnsi" w:eastAsiaTheme="minorEastAsia" w:hAnsiTheme="minorHAnsi"/>
            <w:noProof/>
            <w:lang w:eastAsia="lv-LV"/>
          </w:rPr>
          <w:tab/>
        </w:r>
        <w:r w:rsidRPr="003D6996">
          <w:rPr>
            <w:rStyle w:val="Hyperlink"/>
            <w:noProof/>
          </w:rPr>
          <w:t>lvp.portalProxy</w:t>
        </w:r>
        <w:r>
          <w:rPr>
            <w:noProof/>
            <w:webHidden/>
          </w:rPr>
          <w:tab/>
        </w:r>
        <w:r>
          <w:rPr>
            <w:noProof/>
            <w:webHidden/>
          </w:rPr>
          <w:fldChar w:fldCharType="begin"/>
        </w:r>
        <w:r>
          <w:rPr>
            <w:noProof/>
            <w:webHidden/>
          </w:rPr>
          <w:instrText xml:space="preserve"> PAGEREF _Toc51851774 \h </w:instrText>
        </w:r>
        <w:r>
          <w:rPr>
            <w:noProof/>
            <w:webHidden/>
          </w:rPr>
        </w:r>
        <w:r>
          <w:rPr>
            <w:noProof/>
            <w:webHidden/>
          </w:rPr>
          <w:fldChar w:fldCharType="separate"/>
        </w:r>
        <w:r>
          <w:rPr>
            <w:noProof/>
            <w:webHidden/>
          </w:rPr>
          <w:t>112</w:t>
        </w:r>
        <w:r>
          <w:rPr>
            <w:noProof/>
            <w:webHidden/>
          </w:rPr>
          <w:fldChar w:fldCharType="end"/>
        </w:r>
      </w:hyperlink>
    </w:p>
    <w:p w14:paraId="15F8F3EF" w14:textId="335750D6" w:rsidR="007252D3" w:rsidRDefault="007252D3">
      <w:pPr>
        <w:pStyle w:val="TOC3"/>
        <w:rPr>
          <w:rFonts w:asciiTheme="minorHAnsi" w:eastAsiaTheme="minorEastAsia" w:hAnsiTheme="minorHAnsi"/>
          <w:noProof/>
          <w:lang w:eastAsia="lv-LV"/>
        </w:rPr>
      </w:pPr>
      <w:hyperlink w:anchor="_Toc51851775" w:history="1">
        <w:r w:rsidRPr="003D6996">
          <w:rPr>
            <w:rStyle w:val="Hyperlink"/>
            <w:rFonts w:cs="Times New Roman"/>
            <w:noProof/>
          </w:rPr>
          <w:t>7.3.2.</w:t>
        </w:r>
        <w:r>
          <w:rPr>
            <w:rFonts w:asciiTheme="minorHAnsi" w:eastAsiaTheme="minorEastAsia" w:hAnsiTheme="minorHAnsi"/>
            <w:noProof/>
            <w:lang w:eastAsia="lv-LV"/>
          </w:rPr>
          <w:tab/>
        </w:r>
        <w:r w:rsidRPr="003D6996">
          <w:rPr>
            <w:rStyle w:val="Hyperlink"/>
            <w:noProof/>
          </w:rPr>
          <w:t>lvp.controlStyle</w:t>
        </w:r>
        <w:r>
          <w:rPr>
            <w:noProof/>
            <w:webHidden/>
          </w:rPr>
          <w:tab/>
        </w:r>
        <w:r>
          <w:rPr>
            <w:noProof/>
            <w:webHidden/>
          </w:rPr>
          <w:fldChar w:fldCharType="begin"/>
        </w:r>
        <w:r>
          <w:rPr>
            <w:noProof/>
            <w:webHidden/>
          </w:rPr>
          <w:instrText xml:space="preserve"> PAGEREF _Toc51851775 \h </w:instrText>
        </w:r>
        <w:r>
          <w:rPr>
            <w:noProof/>
            <w:webHidden/>
          </w:rPr>
        </w:r>
        <w:r>
          <w:rPr>
            <w:noProof/>
            <w:webHidden/>
          </w:rPr>
          <w:fldChar w:fldCharType="separate"/>
        </w:r>
        <w:r>
          <w:rPr>
            <w:noProof/>
            <w:webHidden/>
          </w:rPr>
          <w:t>113</w:t>
        </w:r>
        <w:r>
          <w:rPr>
            <w:noProof/>
            <w:webHidden/>
          </w:rPr>
          <w:fldChar w:fldCharType="end"/>
        </w:r>
      </w:hyperlink>
    </w:p>
    <w:p w14:paraId="0AB2C576" w14:textId="6A358D2C" w:rsidR="007252D3" w:rsidRDefault="007252D3">
      <w:pPr>
        <w:pStyle w:val="TOC3"/>
        <w:rPr>
          <w:rFonts w:asciiTheme="minorHAnsi" w:eastAsiaTheme="minorEastAsia" w:hAnsiTheme="minorHAnsi"/>
          <w:noProof/>
          <w:lang w:eastAsia="lv-LV"/>
        </w:rPr>
      </w:pPr>
      <w:hyperlink w:anchor="_Toc51851776" w:history="1">
        <w:r w:rsidRPr="003D6996">
          <w:rPr>
            <w:rStyle w:val="Hyperlink"/>
            <w:rFonts w:cs="Times New Roman"/>
            <w:noProof/>
          </w:rPr>
          <w:t>7.3.3.</w:t>
        </w:r>
        <w:r>
          <w:rPr>
            <w:rFonts w:asciiTheme="minorHAnsi" w:eastAsiaTheme="minorEastAsia" w:hAnsiTheme="minorHAnsi"/>
            <w:noProof/>
            <w:lang w:eastAsia="lv-LV"/>
          </w:rPr>
          <w:tab/>
        </w:r>
        <w:r w:rsidRPr="003D6996">
          <w:rPr>
            <w:rStyle w:val="Hyperlink"/>
            <w:noProof/>
          </w:rPr>
          <w:t>lvp.displayState</w:t>
        </w:r>
        <w:r>
          <w:rPr>
            <w:noProof/>
            <w:webHidden/>
          </w:rPr>
          <w:tab/>
        </w:r>
        <w:r>
          <w:rPr>
            <w:noProof/>
            <w:webHidden/>
          </w:rPr>
          <w:fldChar w:fldCharType="begin"/>
        </w:r>
        <w:r>
          <w:rPr>
            <w:noProof/>
            <w:webHidden/>
          </w:rPr>
          <w:instrText xml:space="preserve"> PAGEREF _Toc51851776 \h </w:instrText>
        </w:r>
        <w:r>
          <w:rPr>
            <w:noProof/>
            <w:webHidden/>
          </w:rPr>
        </w:r>
        <w:r>
          <w:rPr>
            <w:noProof/>
            <w:webHidden/>
          </w:rPr>
          <w:fldChar w:fldCharType="separate"/>
        </w:r>
        <w:r>
          <w:rPr>
            <w:noProof/>
            <w:webHidden/>
          </w:rPr>
          <w:t>114</w:t>
        </w:r>
        <w:r>
          <w:rPr>
            <w:noProof/>
            <w:webHidden/>
          </w:rPr>
          <w:fldChar w:fldCharType="end"/>
        </w:r>
      </w:hyperlink>
    </w:p>
    <w:p w14:paraId="074DE4BC" w14:textId="6343F8D1" w:rsidR="007252D3" w:rsidRDefault="007252D3">
      <w:pPr>
        <w:pStyle w:val="TOC3"/>
        <w:rPr>
          <w:rFonts w:asciiTheme="minorHAnsi" w:eastAsiaTheme="minorEastAsia" w:hAnsiTheme="minorHAnsi"/>
          <w:noProof/>
          <w:lang w:eastAsia="lv-LV"/>
        </w:rPr>
      </w:pPr>
      <w:hyperlink w:anchor="_Toc51851777" w:history="1">
        <w:r w:rsidRPr="003D6996">
          <w:rPr>
            <w:rStyle w:val="Hyperlink"/>
            <w:rFonts w:cs="Times New Roman"/>
            <w:noProof/>
          </w:rPr>
          <w:t>7.3.4.</w:t>
        </w:r>
        <w:r>
          <w:rPr>
            <w:rFonts w:asciiTheme="minorHAnsi" w:eastAsiaTheme="minorEastAsia" w:hAnsiTheme="minorHAnsi"/>
            <w:noProof/>
            <w:lang w:eastAsia="lv-LV"/>
          </w:rPr>
          <w:tab/>
        </w:r>
        <w:r w:rsidRPr="003D6996">
          <w:rPr>
            <w:rStyle w:val="Hyperlink"/>
            <w:noProof/>
          </w:rPr>
          <w:t>lvp.textZoom</w:t>
        </w:r>
        <w:r>
          <w:rPr>
            <w:noProof/>
            <w:webHidden/>
          </w:rPr>
          <w:tab/>
        </w:r>
        <w:r>
          <w:rPr>
            <w:noProof/>
            <w:webHidden/>
          </w:rPr>
          <w:fldChar w:fldCharType="begin"/>
        </w:r>
        <w:r>
          <w:rPr>
            <w:noProof/>
            <w:webHidden/>
          </w:rPr>
          <w:instrText xml:space="preserve"> PAGEREF _Toc51851777 \h </w:instrText>
        </w:r>
        <w:r>
          <w:rPr>
            <w:noProof/>
            <w:webHidden/>
          </w:rPr>
        </w:r>
        <w:r>
          <w:rPr>
            <w:noProof/>
            <w:webHidden/>
          </w:rPr>
          <w:fldChar w:fldCharType="separate"/>
        </w:r>
        <w:r>
          <w:rPr>
            <w:noProof/>
            <w:webHidden/>
          </w:rPr>
          <w:t>115</w:t>
        </w:r>
        <w:r>
          <w:rPr>
            <w:noProof/>
            <w:webHidden/>
          </w:rPr>
          <w:fldChar w:fldCharType="end"/>
        </w:r>
      </w:hyperlink>
    </w:p>
    <w:p w14:paraId="524CC1DC" w14:textId="6C86723D" w:rsidR="007252D3" w:rsidRDefault="007252D3">
      <w:pPr>
        <w:pStyle w:val="TOC1"/>
        <w:rPr>
          <w:rFonts w:asciiTheme="minorHAnsi" w:eastAsiaTheme="minorEastAsia" w:hAnsiTheme="minorHAnsi"/>
          <w:b w:val="0"/>
          <w:caps w:val="0"/>
          <w:noProof/>
          <w:lang w:eastAsia="lv-LV"/>
        </w:rPr>
      </w:pPr>
      <w:hyperlink w:anchor="_Toc51851778" w:history="1">
        <w:r w:rsidRPr="003D6996">
          <w:rPr>
            <w:rStyle w:val="Hyperlink"/>
            <w:rFonts w:cs="Tahoma"/>
            <w:noProof/>
            <w:u w:color="000000"/>
          </w:rPr>
          <w:t>8.</w:t>
        </w:r>
        <w:r>
          <w:rPr>
            <w:rFonts w:asciiTheme="minorHAnsi" w:eastAsiaTheme="minorEastAsia" w:hAnsiTheme="minorHAnsi"/>
            <w:b w:val="0"/>
            <w:caps w:val="0"/>
            <w:noProof/>
            <w:lang w:eastAsia="lv-LV"/>
          </w:rPr>
          <w:tab/>
        </w:r>
        <w:r w:rsidRPr="003D6996">
          <w:rPr>
            <w:rStyle w:val="Hyperlink"/>
            <w:noProof/>
          </w:rPr>
          <w:t>E-pakalpojumu konfigurācija</w:t>
        </w:r>
        <w:r>
          <w:rPr>
            <w:noProof/>
            <w:webHidden/>
          </w:rPr>
          <w:tab/>
        </w:r>
        <w:r>
          <w:rPr>
            <w:noProof/>
            <w:webHidden/>
          </w:rPr>
          <w:fldChar w:fldCharType="begin"/>
        </w:r>
        <w:r>
          <w:rPr>
            <w:noProof/>
            <w:webHidden/>
          </w:rPr>
          <w:instrText xml:space="preserve"> PAGEREF _Toc51851778 \h </w:instrText>
        </w:r>
        <w:r>
          <w:rPr>
            <w:noProof/>
            <w:webHidden/>
          </w:rPr>
        </w:r>
        <w:r>
          <w:rPr>
            <w:noProof/>
            <w:webHidden/>
          </w:rPr>
          <w:fldChar w:fldCharType="separate"/>
        </w:r>
        <w:r>
          <w:rPr>
            <w:noProof/>
            <w:webHidden/>
          </w:rPr>
          <w:t>117</w:t>
        </w:r>
        <w:r>
          <w:rPr>
            <w:noProof/>
            <w:webHidden/>
          </w:rPr>
          <w:fldChar w:fldCharType="end"/>
        </w:r>
      </w:hyperlink>
    </w:p>
    <w:p w14:paraId="65B5EC49" w14:textId="1412B07A" w:rsidR="007252D3" w:rsidRDefault="007252D3">
      <w:pPr>
        <w:pStyle w:val="TOC2"/>
        <w:rPr>
          <w:rFonts w:asciiTheme="minorHAnsi" w:eastAsiaTheme="minorEastAsia" w:hAnsiTheme="minorHAnsi"/>
          <w:b w:val="0"/>
          <w:noProof/>
          <w:lang w:eastAsia="lv-LV"/>
        </w:rPr>
      </w:pPr>
      <w:hyperlink w:anchor="_Toc51851779" w:history="1">
        <w:r w:rsidRPr="003D6996">
          <w:rPr>
            <w:rStyle w:val="Hyperlink"/>
            <w:rFonts w:cs="Times New Roman"/>
            <w:noProof/>
          </w:rPr>
          <w:t>8.1.</w:t>
        </w:r>
        <w:r>
          <w:rPr>
            <w:rFonts w:asciiTheme="minorHAnsi" w:eastAsiaTheme="minorEastAsia" w:hAnsiTheme="minorHAnsi"/>
            <w:b w:val="0"/>
            <w:noProof/>
            <w:lang w:eastAsia="lv-LV"/>
          </w:rPr>
          <w:tab/>
        </w:r>
        <w:r w:rsidRPr="003D6996">
          <w:rPr>
            <w:rStyle w:val="Hyperlink"/>
            <w:noProof/>
          </w:rPr>
          <w:t>lvp/general sekcija</w:t>
        </w:r>
        <w:r>
          <w:rPr>
            <w:noProof/>
            <w:webHidden/>
          </w:rPr>
          <w:tab/>
        </w:r>
        <w:r>
          <w:rPr>
            <w:noProof/>
            <w:webHidden/>
          </w:rPr>
          <w:fldChar w:fldCharType="begin"/>
        </w:r>
        <w:r>
          <w:rPr>
            <w:noProof/>
            <w:webHidden/>
          </w:rPr>
          <w:instrText xml:space="preserve"> PAGEREF _Toc51851779 \h </w:instrText>
        </w:r>
        <w:r>
          <w:rPr>
            <w:noProof/>
            <w:webHidden/>
          </w:rPr>
        </w:r>
        <w:r>
          <w:rPr>
            <w:noProof/>
            <w:webHidden/>
          </w:rPr>
          <w:fldChar w:fldCharType="separate"/>
        </w:r>
        <w:r>
          <w:rPr>
            <w:noProof/>
            <w:webHidden/>
          </w:rPr>
          <w:t>117</w:t>
        </w:r>
        <w:r>
          <w:rPr>
            <w:noProof/>
            <w:webHidden/>
          </w:rPr>
          <w:fldChar w:fldCharType="end"/>
        </w:r>
      </w:hyperlink>
    </w:p>
    <w:p w14:paraId="0F36A4C8" w14:textId="0446DC06" w:rsidR="007252D3" w:rsidRDefault="007252D3">
      <w:pPr>
        <w:pStyle w:val="TOC2"/>
        <w:rPr>
          <w:rFonts w:asciiTheme="minorHAnsi" w:eastAsiaTheme="minorEastAsia" w:hAnsiTheme="minorHAnsi"/>
          <w:b w:val="0"/>
          <w:noProof/>
          <w:lang w:eastAsia="lv-LV"/>
        </w:rPr>
      </w:pPr>
      <w:hyperlink w:anchor="_Toc51851780" w:history="1">
        <w:r w:rsidRPr="003D6996">
          <w:rPr>
            <w:rStyle w:val="Hyperlink"/>
            <w:rFonts w:cs="Times New Roman"/>
            <w:noProof/>
          </w:rPr>
          <w:t>8.2.</w:t>
        </w:r>
        <w:r>
          <w:rPr>
            <w:rFonts w:asciiTheme="minorHAnsi" w:eastAsiaTheme="minorEastAsia" w:hAnsiTheme="minorHAnsi"/>
            <w:b w:val="0"/>
            <w:noProof/>
            <w:lang w:eastAsia="lv-LV"/>
          </w:rPr>
          <w:tab/>
        </w:r>
        <w:r w:rsidRPr="003D6996">
          <w:rPr>
            <w:rStyle w:val="Hyperlink"/>
            <w:noProof/>
          </w:rPr>
          <w:t>lvp/esigner sekcija</w:t>
        </w:r>
        <w:r>
          <w:rPr>
            <w:noProof/>
            <w:webHidden/>
          </w:rPr>
          <w:tab/>
        </w:r>
        <w:r>
          <w:rPr>
            <w:noProof/>
            <w:webHidden/>
          </w:rPr>
          <w:fldChar w:fldCharType="begin"/>
        </w:r>
        <w:r>
          <w:rPr>
            <w:noProof/>
            <w:webHidden/>
          </w:rPr>
          <w:instrText xml:space="preserve"> PAGEREF _Toc51851780 \h </w:instrText>
        </w:r>
        <w:r>
          <w:rPr>
            <w:noProof/>
            <w:webHidden/>
          </w:rPr>
        </w:r>
        <w:r>
          <w:rPr>
            <w:noProof/>
            <w:webHidden/>
          </w:rPr>
          <w:fldChar w:fldCharType="separate"/>
        </w:r>
        <w:r>
          <w:rPr>
            <w:noProof/>
            <w:webHidden/>
          </w:rPr>
          <w:t>117</w:t>
        </w:r>
        <w:r>
          <w:rPr>
            <w:noProof/>
            <w:webHidden/>
          </w:rPr>
          <w:fldChar w:fldCharType="end"/>
        </w:r>
      </w:hyperlink>
    </w:p>
    <w:p w14:paraId="3E5C5496" w14:textId="60C79F8C" w:rsidR="007252D3" w:rsidRDefault="007252D3">
      <w:pPr>
        <w:pStyle w:val="TOC2"/>
        <w:rPr>
          <w:rFonts w:asciiTheme="minorHAnsi" w:eastAsiaTheme="minorEastAsia" w:hAnsiTheme="minorHAnsi"/>
          <w:b w:val="0"/>
          <w:noProof/>
          <w:lang w:eastAsia="lv-LV"/>
        </w:rPr>
      </w:pPr>
      <w:hyperlink w:anchor="_Toc51851781" w:history="1">
        <w:r w:rsidRPr="003D6996">
          <w:rPr>
            <w:rStyle w:val="Hyperlink"/>
            <w:rFonts w:cs="Times New Roman"/>
            <w:noProof/>
          </w:rPr>
          <w:t>8.3.</w:t>
        </w:r>
        <w:r>
          <w:rPr>
            <w:rFonts w:asciiTheme="minorHAnsi" w:eastAsiaTheme="minorEastAsia" w:hAnsiTheme="minorHAnsi"/>
            <w:b w:val="0"/>
            <w:noProof/>
            <w:lang w:eastAsia="lv-LV"/>
          </w:rPr>
          <w:tab/>
        </w:r>
        <w:r w:rsidRPr="003D6996">
          <w:rPr>
            <w:rStyle w:val="Hyperlink"/>
            <w:noProof/>
          </w:rPr>
          <w:t>lvp/addressFinder sekcija</w:t>
        </w:r>
        <w:r>
          <w:rPr>
            <w:noProof/>
            <w:webHidden/>
          </w:rPr>
          <w:tab/>
        </w:r>
        <w:r>
          <w:rPr>
            <w:noProof/>
            <w:webHidden/>
          </w:rPr>
          <w:fldChar w:fldCharType="begin"/>
        </w:r>
        <w:r>
          <w:rPr>
            <w:noProof/>
            <w:webHidden/>
          </w:rPr>
          <w:instrText xml:space="preserve"> PAGEREF _Toc51851781 \h </w:instrText>
        </w:r>
        <w:r>
          <w:rPr>
            <w:noProof/>
            <w:webHidden/>
          </w:rPr>
        </w:r>
        <w:r>
          <w:rPr>
            <w:noProof/>
            <w:webHidden/>
          </w:rPr>
          <w:fldChar w:fldCharType="separate"/>
        </w:r>
        <w:r>
          <w:rPr>
            <w:noProof/>
            <w:webHidden/>
          </w:rPr>
          <w:t>118</w:t>
        </w:r>
        <w:r>
          <w:rPr>
            <w:noProof/>
            <w:webHidden/>
          </w:rPr>
          <w:fldChar w:fldCharType="end"/>
        </w:r>
      </w:hyperlink>
    </w:p>
    <w:p w14:paraId="7725E6B7" w14:textId="35BBBCED" w:rsidR="007252D3" w:rsidRDefault="007252D3">
      <w:pPr>
        <w:pStyle w:val="TOC2"/>
        <w:rPr>
          <w:rFonts w:asciiTheme="minorHAnsi" w:eastAsiaTheme="minorEastAsia" w:hAnsiTheme="minorHAnsi"/>
          <w:b w:val="0"/>
          <w:noProof/>
          <w:lang w:eastAsia="lv-LV"/>
        </w:rPr>
      </w:pPr>
      <w:hyperlink w:anchor="_Toc51851782" w:history="1">
        <w:r w:rsidRPr="003D6996">
          <w:rPr>
            <w:rStyle w:val="Hyperlink"/>
            <w:rFonts w:cs="Times New Roman"/>
            <w:noProof/>
          </w:rPr>
          <w:t>8.4.</w:t>
        </w:r>
        <w:r>
          <w:rPr>
            <w:rFonts w:asciiTheme="minorHAnsi" w:eastAsiaTheme="minorEastAsia" w:hAnsiTheme="minorHAnsi"/>
            <w:b w:val="0"/>
            <w:noProof/>
            <w:lang w:eastAsia="lv-LV"/>
          </w:rPr>
          <w:tab/>
        </w:r>
        <w:r w:rsidRPr="003D6996">
          <w:rPr>
            <w:rStyle w:val="Hyperlink"/>
            <w:noProof/>
          </w:rPr>
          <w:t>lvp/oldPayment sekcija</w:t>
        </w:r>
        <w:r>
          <w:rPr>
            <w:noProof/>
            <w:webHidden/>
          </w:rPr>
          <w:tab/>
        </w:r>
        <w:r>
          <w:rPr>
            <w:noProof/>
            <w:webHidden/>
          </w:rPr>
          <w:fldChar w:fldCharType="begin"/>
        </w:r>
        <w:r>
          <w:rPr>
            <w:noProof/>
            <w:webHidden/>
          </w:rPr>
          <w:instrText xml:space="preserve"> PAGEREF _Toc51851782 \h </w:instrText>
        </w:r>
        <w:r>
          <w:rPr>
            <w:noProof/>
            <w:webHidden/>
          </w:rPr>
        </w:r>
        <w:r>
          <w:rPr>
            <w:noProof/>
            <w:webHidden/>
          </w:rPr>
          <w:fldChar w:fldCharType="separate"/>
        </w:r>
        <w:r>
          <w:rPr>
            <w:noProof/>
            <w:webHidden/>
          </w:rPr>
          <w:t>119</w:t>
        </w:r>
        <w:r>
          <w:rPr>
            <w:noProof/>
            <w:webHidden/>
          </w:rPr>
          <w:fldChar w:fldCharType="end"/>
        </w:r>
      </w:hyperlink>
    </w:p>
    <w:p w14:paraId="0410EDB9" w14:textId="3090C7AC" w:rsidR="007252D3" w:rsidRDefault="007252D3">
      <w:pPr>
        <w:pStyle w:val="TOC2"/>
        <w:rPr>
          <w:rFonts w:asciiTheme="minorHAnsi" w:eastAsiaTheme="minorEastAsia" w:hAnsiTheme="minorHAnsi"/>
          <w:b w:val="0"/>
          <w:noProof/>
          <w:lang w:eastAsia="lv-LV"/>
        </w:rPr>
      </w:pPr>
      <w:hyperlink w:anchor="_Toc51851783" w:history="1">
        <w:r w:rsidRPr="003D6996">
          <w:rPr>
            <w:rStyle w:val="Hyperlink"/>
            <w:rFonts w:cs="Times New Roman"/>
            <w:noProof/>
          </w:rPr>
          <w:t>8.5.</w:t>
        </w:r>
        <w:r>
          <w:rPr>
            <w:rFonts w:asciiTheme="minorHAnsi" w:eastAsiaTheme="minorEastAsia" w:hAnsiTheme="minorHAnsi"/>
            <w:b w:val="0"/>
            <w:noProof/>
            <w:lang w:eastAsia="lv-LV"/>
          </w:rPr>
          <w:tab/>
        </w:r>
        <w:r w:rsidRPr="003D6996">
          <w:rPr>
            <w:rStyle w:val="Hyperlink"/>
            <w:noProof/>
          </w:rPr>
          <w:t>lvp/payment sekcija</w:t>
        </w:r>
        <w:r>
          <w:rPr>
            <w:noProof/>
            <w:webHidden/>
          </w:rPr>
          <w:tab/>
        </w:r>
        <w:r>
          <w:rPr>
            <w:noProof/>
            <w:webHidden/>
          </w:rPr>
          <w:fldChar w:fldCharType="begin"/>
        </w:r>
        <w:r>
          <w:rPr>
            <w:noProof/>
            <w:webHidden/>
          </w:rPr>
          <w:instrText xml:space="preserve"> PAGEREF _Toc51851783 \h </w:instrText>
        </w:r>
        <w:r>
          <w:rPr>
            <w:noProof/>
            <w:webHidden/>
          </w:rPr>
        </w:r>
        <w:r>
          <w:rPr>
            <w:noProof/>
            <w:webHidden/>
          </w:rPr>
          <w:fldChar w:fldCharType="separate"/>
        </w:r>
        <w:r>
          <w:rPr>
            <w:noProof/>
            <w:webHidden/>
          </w:rPr>
          <w:t>120</w:t>
        </w:r>
        <w:r>
          <w:rPr>
            <w:noProof/>
            <w:webHidden/>
          </w:rPr>
          <w:fldChar w:fldCharType="end"/>
        </w:r>
      </w:hyperlink>
    </w:p>
    <w:p w14:paraId="187C93C6" w14:textId="2D51C543" w:rsidR="007252D3" w:rsidRDefault="007252D3">
      <w:pPr>
        <w:pStyle w:val="TOC2"/>
        <w:rPr>
          <w:rFonts w:asciiTheme="minorHAnsi" w:eastAsiaTheme="minorEastAsia" w:hAnsiTheme="minorHAnsi"/>
          <w:b w:val="0"/>
          <w:noProof/>
          <w:lang w:eastAsia="lv-LV"/>
        </w:rPr>
      </w:pPr>
      <w:hyperlink w:anchor="_Toc51851784" w:history="1">
        <w:r w:rsidRPr="003D6996">
          <w:rPr>
            <w:rStyle w:val="Hyperlink"/>
            <w:rFonts w:cs="Times New Roman"/>
            <w:noProof/>
          </w:rPr>
          <w:t>8.6.</w:t>
        </w:r>
        <w:r>
          <w:rPr>
            <w:rFonts w:asciiTheme="minorHAnsi" w:eastAsiaTheme="minorEastAsia" w:hAnsiTheme="minorHAnsi"/>
            <w:b w:val="0"/>
            <w:noProof/>
            <w:lang w:eastAsia="lv-LV"/>
          </w:rPr>
          <w:tab/>
        </w:r>
        <w:r w:rsidRPr="003D6996">
          <w:rPr>
            <w:rStyle w:val="Hyperlink"/>
            <w:noProof/>
          </w:rPr>
          <w:t>lvp/errorReport sekcija</w:t>
        </w:r>
        <w:r>
          <w:rPr>
            <w:noProof/>
            <w:webHidden/>
          </w:rPr>
          <w:tab/>
        </w:r>
        <w:r>
          <w:rPr>
            <w:noProof/>
            <w:webHidden/>
          </w:rPr>
          <w:fldChar w:fldCharType="begin"/>
        </w:r>
        <w:r>
          <w:rPr>
            <w:noProof/>
            <w:webHidden/>
          </w:rPr>
          <w:instrText xml:space="preserve"> PAGEREF _Toc51851784 \h </w:instrText>
        </w:r>
        <w:r>
          <w:rPr>
            <w:noProof/>
            <w:webHidden/>
          </w:rPr>
        </w:r>
        <w:r>
          <w:rPr>
            <w:noProof/>
            <w:webHidden/>
          </w:rPr>
          <w:fldChar w:fldCharType="separate"/>
        </w:r>
        <w:r>
          <w:rPr>
            <w:noProof/>
            <w:webHidden/>
          </w:rPr>
          <w:t>121</w:t>
        </w:r>
        <w:r>
          <w:rPr>
            <w:noProof/>
            <w:webHidden/>
          </w:rPr>
          <w:fldChar w:fldCharType="end"/>
        </w:r>
      </w:hyperlink>
    </w:p>
    <w:p w14:paraId="7E3DC3EE" w14:textId="58BF718C" w:rsidR="007252D3" w:rsidRDefault="007252D3">
      <w:pPr>
        <w:pStyle w:val="TOC2"/>
        <w:rPr>
          <w:rFonts w:asciiTheme="minorHAnsi" w:eastAsiaTheme="minorEastAsia" w:hAnsiTheme="minorHAnsi"/>
          <w:b w:val="0"/>
          <w:noProof/>
          <w:lang w:eastAsia="lv-LV"/>
        </w:rPr>
      </w:pPr>
      <w:hyperlink w:anchor="_Toc51851785" w:history="1">
        <w:r w:rsidRPr="003D6996">
          <w:rPr>
            <w:rStyle w:val="Hyperlink"/>
            <w:rFonts w:cs="Times New Roman"/>
            <w:noProof/>
          </w:rPr>
          <w:t>8.7.</w:t>
        </w:r>
        <w:r>
          <w:rPr>
            <w:rFonts w:asciiTheme="minorHAnsi" w:eastAsiaTheme="minorEastAsia" w:hAnsiTheme="minorHAnsi"/>
            <w:b w:val="0"/>
            <w:noProof/>
            <w:lang w:eastAsia="lv-LV"/>
          </w:rPr>
          <w:tab/>
        </w:r>
        <w:r w:rsidRPr="003D6996">
          <w:rPr>
            <w:rStyle w:val="Hyperlink"/>
            <w:noProof/>
          </w:rPr>
          <w:t>lvp/messages/message sekcija</w:t>
        </w:r>
        <w:r>
          <w:rPr>
            <w:noProof/>
            <w:webHidden/>
          </w:rPr>
          <w:tab/>
        </w:r>
        <w:r>
          <w:rPr>
            <w:noProof/>
            <w:webHidden/>
          </w:rPr>
          <w:fldChar w:fldCharType="begin"/>
        </w:r>
        <w:r>
          <w:rPr>
            <w:noProof/>
            <w:webHidden/>
          </w:rPr>
          <w:instrText xml:space="preserve"> PAGEREF _Toc51851785 \h </w:instrText>
        </w:r>
        <w:r>
          <w:rPr>
            <w:noProof/>
            <w:webHidden/>
          </w:rPr>
        </w:r>
        <w:r>
          <w:rPr>
            <w:noProof/>
            <w:webHidden/>
          </w:rPr>
          <w:fldChar w:fldCharType="separate"/>
        </w:r>
        <w:r>
          <w:rPr>
            <w:noProof/>
            <w:webHidden/>
          </w:rPr>
          <w:t>121</w:t>
        </w:r>
        <w:r>
          <w:rPr>
            <w:noProof/>
            <w:webHidden/>
          </w:rPr>
          <w:fldChar w:fldCharType="end"/>
        </w:r>
      </w:hyperlink>
    </w:p>
    <w:p w14:paraId="229279B9" w14:textId="67C6F88B" w:rsidR="007252D3" w:rsidRDefault="007252D3">
      <w:pPr>
        <w:pStyle w:val="TOC2"/>
        <w:rPr>
          <w:rFonts w:asciiTheme="minorHAnsi" w:eastAsiaTheme="minorEastAsia" w:hAnsiTheme="minorHAnsi"/>
          <w:b w:val="0"/>
          <w:noProof/>
          <w:lang w:eastAsia="lv-LV"/>
        </w:rPr>
      </w:pPr>
      <w:hyperlink w:anchor="_Toc51851786" w:history="1">
        <w:r w:rsidRPr="003D6996">
          <w:rPr>
            <w:rStyle w:val="Hyperlink"/>
            <w:rFonts w:cs="Times New Roman"/>
            <w:noProof/>
          </w:rPr>
          <w:t>8.8.</w:t>
        </w:r>
        <w:r>
          <w:rPr>
            <w:rFonts w:asciiTheme="minorHAnsi" w:eastAsiaTheme="minorEastAsia" w:hAnsiTheme="minorHAnsi"/>
            <w:b w:val="0"/>
            <w:noProof/>
            <w:lang w:eastAsia="lv-LV"/>
          </w:rPr>
          <w:tab/>
        </w:r>
        <w:r w:rsidRPr="003D6996">
          <w:rPr>
            <w:rStyle w:val="Hyperlink"/>
            <w:noProof/>
          </w:rPr>
          <w:t>lvp/notifications/notification sekcija</w:t>
        </w:r>
        <w:r>
          <w:rPr>
            <w:noProof/>
            <w:webHidden/>
          </w:rPr>
          <w:tab/>
        </w:r>
        <w:r>
          <w:rPr>
            <w:noProof/>
            <w:webHidden/>
          </w:rPr>
          <w:fldChar w:fldCharType="begin"/>
        </w:r>
        <w:r>
          <w:rPr>
            <w:noProof/>
            <w:webHidden/>
          </w:rPr>
          <w:instrText xml:space="preserve"> PAGEREF _Toc51851786 \h </w:instrText>
        </w:r>
        <w:r>
          <w:rPr>
            <w:noProof/>
            <w:webHidden/>
          </w:rPr>
        </w:r>
        <w:r>
          <w:rPr>
            <w:noProof/>
            <w:webHidden/>
          </w:rPr>
          <w:fldChar w:fldCharType="separate"/>
        </w:r>
        <w:r>
          <w:rPr>
            <w:noProof/>
            <w:webHidden/>
          </w:rPr>
          <w:t>122</w:t>
        </w:r>
        <w:r>
          <w:rPr>
            <w:noProof/>
            <w:webHidden/>
          </w:rPr>
          <w:fldChar w:fldCharType="end"/>
        </w:r>
      </w:hyperlink>
    </w:p>
    <w:p w14:paraId="68547636" w14:textId="78DD27E5" w:rsidR="007252D3" w:rsidRDefault="007252D3">
      <w:pPr>
        <w:pStyle w:val="TOC2"/>
        <w:rPr>
          <w:rFonts w:asciiTheme="minorHAnsi" w:eastAsiaTheme="minorEastAsia" w:hAnsiTheme="minorHAnsi"/>
          <w:b w:val="0"/>
          <w:noProof/>
          <w:lang w:eastAsia="lv-LV"/>
        </w:rPr>
      </w:pPr>
      <w:hyperlink w:anchor="_Toc51851787" w:history="1">
        <w:r w:rsidRPr="003D6996">
          <w:rPr>
            <w:rStyle w:val="Hyperlink"/>
            <w:rFonts w:cs="Times New Roman"/>
            <w:noProof/>
          </w:rPr>
          <w:t>8.9.</w:t>
        </w:r>
        <w:r>
          <w:rPr>
            <w:rFonts w:asciiTheme="minorHAnsi" w:eastAsiaTheme="minorEastAsia" w:hAnsiTheme="minorHAnsi"/>
            <w:b w:val="0"/>
            <w:noProof/>
            <w:lang w:eastAsia="lv-LV"/>
          </w:rPr>
          <w:tab/>
        </w:r>
        <w:r w:rsidRPr="003D6996">
          <w:rPr>
            <w:rStyle w:val="Hyperlink"/>
            <w:noProof/>
          </w:rPr>
          <w:t>lvp/nasa sekcija</w:t>
        </w:r>
        <w:r>
          <w:rPr>
            <w:noProof/>
            <w:webHidden/>
          </w:rPr>
          <w:tab/>
        </w:r>
        <w:r>
          <w:rPr>
            <w:noProof/>
            <w:webHidden/>
          </w:rPr>
          <w:fldChar w:fldCharType="begin"/>
        </w:r>
        <w:r>
          <w:rPr>
            <w:noProof/>
            <w:webHidden/>
          </w:rPr>
          <w:instrText xml:space="preserve"> PAGEREF _Toc51851787 \h </w:instrText>
        </w:r>
        <w:r>
          <w:rPr>
            <w:noProof/>
            <w:webHidden/>
          </w:rPr>
        </w:r>
        <w:r>
          <w:rPr>
            <w:noProof/>
            <w:webHidden/>
          </w:rPr>
          <w:fldChar w:fldCharType="separate"/>
        </w:r>
        <w:r>
          <w:rPr>
            <w:noProof/>
            <w:webHidden/>
          </w:rPr>
          <w:t>123</w:t>
        </w:r>
        <w:r>
          <w:rPr>
            <w:noProof/>
            <w:webHidden/>
          </w:rPr>
          <w:fldChar w:fldCharType="end"/>
        </w:r>
      </w:hyperlink>
    </w:p>
    <w:p w14:paraId="0B47E4D0" w14:textId="008131A8" w:rsidR="007252D3" w:rsidRDefault="007252D3">
      <w:pPr>
        <w:pStyle w:val="TOC2"/>
        <w:rPr>
          <w:rFonts w:asciiTheme="minorHAnsi" w:eastAsiaTheme="minorEastAsia" w:hAnsiTheme="minorHAnsi"/>
          <w:b w:val="0"/>
          <w:noProof/>
          <w:lang w:eastAsia="lv-LV"/>
        </w:rPr>
      </w:pPr>
      <w:hyperlink w:anchor="_Toc51851788" w:history="1">
        <w:r w:rsidRPr="003D6996">
          <w:rPr>
            <w:rStyle w:val="Hyperlink"/>
            <w:rFonts w:cs="Times New Roman"/>
            <w:noProof/>
          </w:rPr>
          <w:t>8.10.</w:t>
        </w:r>
        <w:r>
          <w:rPr>
            <w:rFonts w:asciiTheme="minorHAnsi" w:eastAsiaTheme="minorEastAsia" w:hAnsiTheme="minorHAnsi"/>
            <w:b w:val="0"/>
            <w:noProof/>
            <w:lang w:eastAsia="lv-LV"/>
          </w:rPr>
          <w:tab/>
        </w:r>
        <w:r w:rsidRPr="003D6996">
          <w:rPr>
            <w:rStyle w:val="Hyperlink"/>
            <w:noProof/>
          </w:rPr>
          <w:t>lvp/fileUploader</w:t>
        </w:r>
        <w:r>
          <w:rPr>
            <w:noProof/>
            <w:webHidden/>
          </w:rPr>
          <w:tab/>
        </w:r>
        <w:r>
          <w:rPr>
            <w:noProof/>
            <w:webHidden/>
          </w:rPr>
          <w:fldChar w:fldCharType="begin"/>
        </w:r>
        <w:r>
          <w:rPr>
            <w:noProof/>
            <w:webHidden/>
          </w:rPr>
          <w:instrText xml:space="preserve"> PAGEREF _Toc51851788 \h </w:instrText>
        </w:r>
        <w:r>
          <w:rPr>
            <w:noProof/>
            <w:webHidden/>
          </w:rPr>
        </w:r>
        <w:r>
          <w:rPr>
            <w:noProof/>
            <w:webHidden/>
          </w:rPr>
          <w:fldChar w:fldCharType="separate"/>
        </w:r>
        <w:r>
          <w:rPr>
            <w:noProof/>
            <w:webHidden/>
          </w:rPr>
          <w:t>123</w:t>
        </w:r>
        <w:r>
          <w:rPr>
            <w:noProof/>
            <w:webHidden/>
          </w:rPr>
          <w:fldChar w:fldCharType="end"/>
        </w:r>
      </w:hyperlink>
    </w:p>
    <w:p w14:paraId="6021C851" w14:textId="73CB02AA" w:rsidR="007252D3" w:rsidRDefault="007252D3">
      <w:pPr>
        <w:pStyle w:val="TOC2"/>
        <w:rPr>
          <w:rFonts w:asciiTheme="minorHAnsi" w:eastAsiaTheme="minorEastAsia" w:hAnsiTheme="minorHAnsi"/>
          <w:b w:val="0"/>
          <w:noProof/>
          <w:lang w:eastAsia="lv-LV"/>
        </w:rPr>
      </w:pPr>
      <w:hyperlink w:anchor="_Toc51851789" w:history="1">
        <w:r w:rsidRPr="003D6996">
          <w:rPr>
            <w:rStyle w:val="Hyperlink"/>
            <w:rFonts w:cs="Times New Roman"/>
            <w:noProof/>
          </w:rPr>
          <w:t>8.11.</w:t>
        </w:r>
        <w:r>
          <w:rPr>
            <w:rFonts w:asciiTheme="minorHAnsi" w:eastAsiaTheme="minorEastAsia" w:hAnsiTheme="minorHAnsi"/>
            <w:b w:val="0"/>
            <w:noProof/>
            <w:lang w:eastAsia="lv-LV"/>
          </w:rPr>
          <w:tab/>
        </w:r>
        <w:r w:rsidRPr="003D6996">
          <w:rPr>
            <w:rStyle w:val="Hyperlink"/>
            <w:noProof/>
          </w:rPr>
          <w:t>EserviceConfiguration galapunkta sekcija</w:t>
        </w:r>
        <w:r>
          <w:rPr>
            <w:noProof/>
            <w:webHidden/>
          </w:rPr>
          <w:tab/>
        </w:r>
        <w:r>
          <w:rPr>
            <w:noProof/>
            <w:webHidden/>
          </w:rPr>
          <w:fldChar w:fldCharType="begin"/>
        </w:r>
        <w:r>
          <w:rPr>
            <w:noProof/>
            <w:webHidden/>
          </w:rPr>
          <w:instrText xml:space="preserve"> PAGEREF _Toc51851789 \h </w:instrText>
        </w:r>
        <w:r>
          <w:rPr>
            <w:noProof/>
            <w:webHidden/>
          </w:rPr>
        </w:r>
        <w:r>
          <w:rPr>
            <w:noProof/>
            <w:webHidden/>
          </w:rPr>
          <w:fldChar w:fldCharType="separate"/>
        </w:r>
        <w:r>
          <w:rPr>
            <w:noProof/>
            <w:webHidden/>
          </w:rPr>
          <w:t>124</w:t>
        </w:r>
        <w:r>
          <w:rPr>
            <w:noProof/>
            <w:webHidden/>
          </w:rPr>
          <w:fldChar w:fldCharType="end"/>
        </w:r>
      </w:hyperlink>
    </w:p>
    <w:p w14:paraId="0B0EB394" w14:textId="3E4E884C" w:rsidR="007252D3" w:rsidRDefault="007252D3">
      <w:pPr>
        <w:pStyle w:val="TOC1"/>
        <w:rPr>
          <w:rFonts w:asciiTheme="minorHAnsi" w:eastAsiaTheme="minorEastAsia" w:hAnsiTheme="minorHAnsi"/>
          <w:b w:val="0"/>
          <w:caps w:val="0"/>
          <w:noProof/>
          <w:lang w:eastAsia="lv-LV"/>
        </w:rPr>
      </w:pPr>
      <w:hyperlink w:anchor="_Toc51851790" w:history="1">
        <w:r w:rsidRPr="003D6996">
          <w:rPr>
            <w:rStyle w:val="Hyperlink"/>
            <w:rFonts w:cs="Tahoma"/>
            <w:noProof/>
            <w:u w:color="000000"/>
          </w:rPr>
          <w:t>9.</w:t>
        </w:r>
        <w:r>
          <w:rPr>
            <w:rFonts w:asciiTheme="minorHAnsi" w:eastAsiaTheme="minorEastAsia" w:hAnsiTheme="minorHAnsi"/>
            <w:b w:val="0"/>
            <w:caps w:val="0"/>
            <w:noProof/>
            <w:lang w:eastAsia="lv-LV"/>
          </w:rPr>
          <w:tab/>
        </w:r>
        <w:r w:rsidRPr="003D6996">
          <w:rPr>
            <w:rStyle w:val="Hyperlink"/>
            <w:noProof/>
          </w:rPr>
          <w:t>Portāla emulatora lietotāja ceļvedis</w:t>
        </w:r>
        <w:r>
          <w:rPr>
            <w:noProof/>
            <w:webHidden/>
          </w:rPr>
          <w:tab/>
        </w:r>
        <w:r>
          <w:rPr>
            <w:noProof/>
            <w:webHidden/>
          </w:rPr>
          <w:fldChar w:fldCharType="begin"/>
        </w:r>
        <w:r>
          <w:rPr>
            <w:noProof/>
            <w:webHidden/>
          </w:rPr>
          <w:instrText xml:space="preserve"> PAGEREF _Toc51851790 \h </w:instrText>
        </w:r>
        <w:r>
          <w:rPr>
            <w:noProof/>
            <w:webHidden/>
          </w:rPr>
        </w:r>
        <w:r>
          <w:rPr>
            <w:noProof/>
            <w:webHidden/>
          </w:rPr>
          <w:fldChar w:fldCharType="separate"/>
        </w:r>
        <w:r>
          <w:rPr>
            <w:noProof/>
            <w:webHidden/>
          </w:rPr>
          <w:t>125</w:t>
        </w:r>
        <w:r>
          <w:rPr>
            <w:noProof/>
            <w:webHidden/>
          </w:rPr>
          <w:fldChar w:fldCharType="end"/>
        </w:r>
      </w:hyperlink>
    </w:p>
    <w:p w14:paraId="4E0BFAAC" w14:textId="158CA5D9" w:rsidR="007252D3" w:rsidRDefault="007252D3">
      <w:pPr>
        <w:pStyle w:val="TOC2"/>
        <w:rPr>
          <w:rFonts w:asciiTheme="minorHAnsi" w:eastAsiaTheme="minorEastAsia" w:hAnsiTheme="minorHAnsi"/>
          <w:b w:val="0"/>
          <w:noProof/>
          <w:lang w:eastAsia="lv-LV"/>
        </w:rPr>
      </w:pPr>
      <w:hyperlink w:anchor="_Toc51851791" w:history="1">
        <w:r w:rsidRPr="003D6996">
          <w:rPr>
            <w:rStyle w:val="Hyperlink"/>
            <w:rFonts w:cs="Times New Roman"/>
            <w:noProof/>
          </w:rPr>
          <w:t>9.1.</w:t>
        </w:r>
        <w:r>
          <w:rPr>
            <w:rFonts w:asciiTheme="minorHAnsi" w:eastAsiaTheme="minorEastAsia" w:hAnsiTheme="minorHAnsi"/>
            <w:b w:val="0"/>
            <w:noProof/>
            <w:lang w:eastAsia="lv-LV"/>
          </w:rPr>
          <w:tab/>
        </w:r>
        <w:r w:rsidRPr="003D6996">
          <w:rPr>
            <w:rStyle w:val="Hyperlink"/>
            <w:noProof/>
          </w:rPr>
          <w:t>E-pakalpojumu saraksta lapa</w:t>
        </w:r>
        <w:r>
          <w:rPr>
            <w:noProof/>
            <w:webHidden/>
          </w:rPr>
          <w:tab/>
        </w:r>
        <w:r>
          <w:rPr>
            <w:noProof/>
            <w:webHidden/>
          </w:rPr>
          <w:fldChar w:fldCharType="begin"/>
        </w:r>
        <w:r>
          <w:rPr>
            <w:noProof/>
            <w:webHidden/>
          </w:rPr>
          <w:instrText xml:space="preserve"> PAGEREF _Toc51851791 \h </w:instrText>
        </w:r>
        <w:r>
          <w:rPr>
            <w:noProof/>
            <w:webHidden/>
          </w:rPr>
        </w:r>
        <w:r>
          <w:rPr>
            <w:noProof/>
            <w:webHidden/>
          </w:rPr>
          <w:fldChar w:fldCharType="separate"/>
        </w:r>
        <w:r>
          <w:rPr>
            <w:noProof/>
            <w:webHidden/>
          </w:rPr>
          <w:t>125</w:t>
        </w:r>
        <w:r>
          <w:rPr>
            <w:noProof/>
            <w:webHidden/>
          </w:rPr>
          <w:fldChar w:fldCharType="end"/>
        </w:r>
      </w:hyperlink>
    </w:p>
    <w:p w14:paraId="3C9C8462" w14:textId="02A96FFB" w:rsidR="007252D3" w:rsidRDefault="007252D3">
      <w:pPr>
        <w:pStyle w:val="TOC2"/>
        <w:rPr>
          <w:rFonts w:asciiTheme="minorHAnsi" w:eastAsiaTheme="minorEastAsia" w:hAnsiTheme="minorHAnsi"/>
          <w:b w:val="0"/>
          <w:noProof/>
          <w:lang w:eastAsia="lv-LV"/>
        </w:rPr>
      </w:pPr>
      <w:hyperlink w:anchor="_Toc51851792" w:history="1">
        <w:r w:rsidRPr="003D6996">
          <w:rPr>
            <w:rStyle w:val="Hyperlink"/>
            <w:rFonts w:cs="Times New Roman"/>
            <w:noProof/>
          </w:rPr>
          <w:t>9.2.</w:t>
        </w:r>
        <w:r>
          <w:rPr>
            <w:rFonts w:asciiTheme="minorHAnsi" w:eastAsiaTheme="minorEastAsia" w:hAnsiTheme="minorHAnsi"/>
            <w:b w:val="0"/>
            <w:noProof/>
            <w:lang w:eastAsia="lv-LV"/>
          </w:rPr>
          <w:tab/>
        </w:r>
        <w:r w:rsidRPr="003D6996">
          <w:rPr>
            <w:rStyle w:val="Hyperlink"/>
            <w:noProof/>
          </w:rPr>
          <w:t>E-pakalpojumu izveidošanas/rediģēšanas lapa</w:t>
        </w:r>
        <w:r>
          <w:rPr>
            <w:noProof/>
            <w:webHidden/>
          </w:rPr>
          <w:tab/>
        </w:r>
        <w:r>
          <w:rPr>
            <w:noProof/>
            <w:webHidden/>
          </w:rPr>
          <w:fldChar w:fldCharType="begin"/>
        </w:r>
        <w:r>
          <w:rPr>
            <w:noProof/>
            <w:webHidden/>
          </w:rPr>
          <w:instrText xml:space="preserve"> PAGEREF _Toc51851792 \h </w:instrText>
        </w:r>
        <w:r>
          <w:rPr>
            <w:noProof/>
            <w:webHidden/>
          </w:rPr>
        </w:r>
        <w:r>
          <w:rPr>
            <w:noProof/>
            <w:webHidden/>
          </w:rPr>
          <w:fldChar w:fldCharType="separate"/>
        </w:r>
        <w:r>
          <w:rPr>
            <w:noProof/>
            <w:webHidden/>
          </w:rPr>
          <w:t>126</w:t>
        </w:r>
        <w:r>
          <w:rPr>
            <w:noProof/>
            <w:webHidden/>
          </w:rPr>
          <w:fldChar w:fldCharType="end"/>
        </w:r>
      </w:hyperlink>
    </w:p>
    <w:p w14:paraId="5B8F6CA8" w14:textId="77E0F80B" w:rsidR="007252D3" w:rsidRDefault="007252D3">
      <w:pPr>
        <w:pStyle w:val="TOC2"/>
        <w:rPr>
          <w:rFonts w:asciiTheme="minorHAnsi" w:eastAsiaTheme="minorEastAsia" w:hAnsiTheme="minorHAnsi"/>
          <w:b w:val="0"/>
          <w:noProof/>
          <w:lang w:eastAsia="lv-LV"/>
        </w:rPr>
      </w:pPr>
      <w:hyperlink w:anchor="_Toc51851793" w:history="1">
        <w:r w:rsidRPr="003D6996">
          <w:rPr>
            <w:rStyle w:val="Hyperlink"/>
            <w:rFonts w:cs="Times New Roman"/>
            <w:noProof/>
          </w:rPr>
          <w:t>9.3.</w:t>
        </w:r>
        <w:r>
          <w:rPr>
            <w:rFonts w:asciiTheme="minorHAnsi" w:eastAsiaTheme="minorEastAsia" w:hAnsiTheme="minorHAnsi"/>
            <w:b w:val="0"/>
            <w:noProof/>
            <w:lang w:eastAsia="lv-LV"/>
          </w:rPr>
          <w:tab/>
        </w:r>
        <w:r w:rsidRPr="003D6996">
          <w:rPr>
            <w:rStyle w:val="Hyperlink"/>
            <w:noProof/>
          </w:rPr>
          <w:t>Autentifikācija</w:t>
        </w:r>
        <w:r>
          <w:rPr>
            <w:noProof/>
            <w:webHidden/>
          </w:rPr>
          <w:tab/>
        </w:r>
        <w:r>
          <w:rPr>
            <w:noProof/>
            <w:webHidden/>
          </w:rPr>
          <w:fldChar w:fldCharType="begin"/>
        </w:r>
        <w:r>
          <w:rPr>
            <w:noProof/>
            <w:webHidden/>
          </w:rPr>
          <w:instrText xml:space="preserve"> PAGEREF _Toc51851793 \h </w:instrText>
        </w:r>
        <w:r>
          <w:rPr>
            <w:noProof/>
            <w:webHidden/>
          </w:rPr>
        </w:r>
        <w:r>
          <w:rPr>
            <w:noProof/>
            <w:webHidden/>
          </w:rPr>
          <w:fldChar w:fldCharType="separate"/>
        </w:r>
        <w:r>
          <w:rPr>
            <w:noProof/>
            <w:webHidden/>
          </w:rPr>
          <w:t>128</w:t>
        </w:r>
        <w:r>
          <w:rPr>
            <w:noProof/>
            <w:webHidden/>
          </w:rPr>
          <w:fldChar w:fldCharType="end"/>
        </w:r>
      </w:hyperlink>
    </w:p>
    <w:p w14:paraId="284846B2" w14:textId="6EA7D976" w:rsidR="007252D3" w:rsidRDefault="007252D3">
      <w:pPr>
        <w:pStyle w:val="TOC2"/>
        <w:rPr>
          <w:rFonts w:asciiTheme="minorHAnsi" w:eastAsiaTheme="minorEastAsia" w:hAnsiTheme="minorHAnsi"/>
          <w:b w:val="0"/>
          <w:noProof/>
          <w:lang w:eastAsia="lv-LV"/>
        </w:rPr>
      </w:pPr>
      <w:hyperlink w:anchor="_Toc51851794" w:history="1">
        <w:r w:rsidRPr="003D6996">
          <w:rPr>
            <w:rStyle w:val="Hyperlink"/>
            <w:rFonts w:cs="Times New Roman"/>
            <w:noProof/>
          </w:rPr>
          <w:t>9.4.</w:t>
        </w:r>
        <w:r>
          <w:rPr>
            <w:rFonts w:asciiTheme="minorHAnsi" w:eastAsiaTheme="minorEastAsia" w:hAnsiTheme="minorHAnsi"/>
            <w:b w:val="0"/>
            <w:noProof/>
            <w:lang w:eastAsia="lv-LV"/>
          </w:rPr>
          <w:tab/>
        </w:r>
        <w:r w:rsidRPr="003D6996">
          <w:rPr>
            <w:rStyle w:val="Hyperlink"/>
            <w:noProof/>
          </w:rPr>
          <w:t>E-pakalpojuma darbināšanas lapa</w:t>
        </w:r>
        <w:r>
          <w:rPr>
            <w:noProof/>
            <w:webHidden/>
          </w:rPr>
          <w:tab/>
        </w:r>
        <w:r>
          <w:rPr>
            <w:noProof/>
            <w:webHidden/>
          </w:rPr>
          <w:fldChar w:fldCharType="begin"/>
        </w:r>
        <w:r>
          <w:rPr>
            <w:noProof/>
            <w:webHidden/>
          </w:rPr>
          <w:instrText xml:space="preserve"> PAGEREF _Toc51851794 \h </w:instrText>
        </w:r>
        <w:r>
          <w:rPr>
            <w:noProof/>
            <w:webHidden/>
          </w:rPr>
        </w:r>
        <w:r>
          <w:rPr>
            <w:noProof/>
            <w:webHidden/>
          </w:rPr>
          <w:fldChar w:fldCharType="separate"/>
        </w:r>
        <w:r>
          <w:rPr>
            <w:noProof/>
            <w:webHidden/>
          </w:rPr>
          <w:t>129</w:t>
        </w:r>
        <w:r>
          <w:rPr>
            <w:noProof/>
            <w:webHidden/>
          </w:rPr>
          <w:fldChar w:fldCharType="end"/>
        </w:r>
      </w:hyperlink>
    </w:p>
    <w:p w14:paraId="77CCD016" w14:textId="5F18D340" w:rsidR="007252D3" w:rsidRDefault="007252D3">
      <w:pPr>
        <w:pStyle w:val="TOC2"/>
        <w:rPr>
          <w:rFonts w:asciiTheme="minorHAnsi" w:eastAsiaTheme="minorEastAsia" w:hAnsiTheme="minorHAnsi"/>
          <w:b w:val="0"/>
          <w:noProof/>
          <w:lang w:eastAsia="lv-LV"/>
        </w:rPr>
      </w:pPr>
      <w:hyperlink w:anchor="_Toc51851795" w:history="1">
        <w:r w:rsidRPr="003D6996">
          <w:rPr>
            <w:rStyle w:val="Hyperlink"/>
            <w:rFonts w:cs="Times New Roman"/>
            <w:noProof/>
          </w:rPr>
          <w:t>9.5.</w:t>
        </w:r>
        <w:r>
          <w:rPr>
            <w:rFonts w:asciiTheme="minorHAnsi" w:eastAsiaTheme="minorEastAsia" w:hAnsiTheme="minorHAnsi"/>
            <w:b w:val="0"/>
            <w:noProof/>
            <w:lang w:eastAsia="lv-LV"/>
          </w:rPr>
          <w:tab/>
        </w:r>
        <w:r w:rsidRPr="003D6996">
          <w:rPr>
            <w:rStyle w:val="Hyperlink"/>
            <w:noProof/>
          </w:rPr>
          <w:t>E-pakalpojuma beigu lapa</w:t>
        </w:r>
        <w:r>
          <w:rPr>
            <w:noProof/>
            <w:webHidden/>
          </w:rPr>
          <w:tab/>
        </w:r>
        <w:r>
          <w:rPr>
            <w:noProof/>
            <w:webHidden/>
          </w:rPr>
          <w:fldChar w:fldCharType="begin"/>
        </w:r>
        <w:r>
          <w:rPr>
            <w:noProof/>
            <w:webHidden/>
          </w:rPr>
          <w:instrText xml:space="preserve"> PAGEREF _Toc51851795 \h </w:instrText>
        </w:r>
        <w:r>
          <w:rPr>
            <w:noProof/>
            <w:webHidden/>
          </w:rPr>
        </w:r>
        <w:r>
          <w:rPr>
            <w:noProof/>
            <w:webHidden/>
          </w:rPr>
          <w:fldChar w:fldCharType="separate"/>
        </w:r>
        <w:r>
          <w:rPr>
            <w:noProof/>
            <w:webHidden/>
          </w:rPr>
          <w:t>131</w:t>
        </w:r>
        <w:r>
          <w:rPr>
            <w:noProof/>
            <w:webHidden/>
          </w:rPr>
          <w:fldChar w:fldCharType="end"/>
        </w:r>
      </w:hyperlink>
    </w:p>
    <w:p w14:paraId="0757C964" w14:textId="5899802A" w:rsidR="007252D3" w:rsidRDefault="007252D3">
      <w:pPr>
        <w:pStyle w:val="TOC2"/>
        <w:rPr>
          <w:rFonts w:asciiTheme="minorHAnsi" w:eastAsiaTheme="minorEastAsia" w:hAnsiTheme="minorHAnsi"/>
          <w:b w:val="0"/>
          <w:noProof/>
          <w:lang w:eastAsia="lv-LV"/>
        </w:rPr>
      </w:pPr>
      <w:hyperlink w:anchor="_Toc51851796" w:history="1">
        <w:r w:rsidRPr="003D6996">
          <w:rPr>
            <w:rStyle w:val="Hyperlink"/>
            <w:rFonts w:cs="Times New Roman"/>
            <w:noProof/>
          </w:rPr>
          <w:t>9.6.</w:t>
        </w:r>
        <w:r>
          <w:rPr>
            <w:rFonts w:asciiTheme="minorHAnsi" w:eastAsiaTheme="minorEastAsia" w:hAnsiTheme="minorHAnsi"/>
            <w:b w:val="0"/>
            <w:noProof/>
            <w:lang w:eastAsia="lv-LV"/>
          </w:rPr>
          <w:tab/>
        </w:r>
        <w:r w:rsidRPr="003D6996">
          <w:rPr>
            <w:rStyle w:val="Hyperlink"/>
            <w:noProof/>
          </w:rPr>
          <w:t>E-pakalpojuma kļūdu lapa</w:t>
        </w:r>
        <w:r>
          <w:rPr>
            <w:noProof/>
            <w:webHidden/>
          </w:rPr>
          <w:tab/>
        </w:r>
        <w:r>
          <w:rPr>
            <w:noProof/>
            <w:webHidden/>
          </w:rPr>
          <w:fldChar w:fldCharType="begin"/>
        </w:r>
        <w:r>
          <w:rPr>
            <w:noProof/>
            <w:webHidden/>
          </w:rPr>
          <w:instrText xml:space="preserve"> PAGEREF _Toc51851796 \h </w:instrText>
        </w:r>
        <w:r>
          <w:rPr>
            <w:noProof/>
            <w:webHidden/>
          </w:rPr>
        </w:r>
        <w:r>
          <w:rPr>
            <w:noProof/>
            <w:webHidden/>
          </w:rPr>
          <w:fldChar w:fldCharType="separate"/>
        </w:r>
        <w:r>
          <w:rPr>
            <w:noProof/>
            <w:webHidden/>
          </w:rPr>
          <w:t>131</w:t>
        </w:r>
        <w:r>
          <w:rPr>
            <w:noProof/>
            <w:webHidden/>
          </w:rPr>
          <w:fldChar w:fldCharType="end"/>
        </w:r>
      </w:hyperlink>
    </w:p>
    <w:p w14:paraId="4DD5BC4C" w14:textId="790A85E4" w:rsidR="007252D3" w:rsidRDefault="007252D3">
      <w:pPr>
        <w:pStyle w:val="TOC2"/>
        <w:rPr>
          <w:rFonts w:asciiTheme="minorHAnsi" w:eastAsiaTheme="minorEastAsia" w:hAnsiTheme="minorHAnsi"/>
          <w:b w:val="0"/>
          <w:noProof/>
          <w:lang w:eastAsia="lv-LV"/>
        </w:rPr>
      </w:pPr>
      <w:hyperlink w:anchor="_Toc51851797" w:history="1">
        <w:r w:rsidRPr="003D6996">
          <w:rPr>
            <w:rStyle w:val="Hyperlink"/>
            <w:rFonts w:cs="Times New Roman"/>
            <w:noProof/>
          </w:rPr>
          <w:t>9.7.</w:t>
        </w:r>
        <w:r>
          <w:rPr>
            <w:rFonts w:asciiTheme="minorHAnsi" w:eastAsiaTheme="minorEastAsia" w:hAnsiTheme="minorHAnsi"/>
            <w:b w:val="0"/>
            <w:noProof/>
            <w:lang w:eastAsia="lv-LV"/>
          </w:rPr>
          <w:tab/>
        </w:r>
        <w:r w:rsidRPr="003D6996">
          <w:rPr>
            <w:rStyle w:val="Hyperlink"/>
            <w:noProof/>
          </w:rPr>
          <w:t>E-pakalpojuma lietotāja instrukcijas lapa</w:t>
        </w:r>
        <w:r>
          <w:rPr>
            <w:noProof/>
            <w:webHidden/>
          </w:rPr>
          <w:tab/>
        </w:r>
        <w:r>
          <w:rPr>
            <w:noProof/>
            <w:webHidden/>
          </w:rPr>
          <w:fldChar w:fldCharType="begin"/>
        </w:r>
        <w:r>
          <w:rPr>
            <w:noProof/>
            <w:webHidden/>
          </w:rPr>
          <w:instrText xml:space="preserve"> PAGEREF _Toc51851797 \h </w:instrText>
        </w:r>
        <w:r>
          <w:rPr>
            <w:noProof/>
            <w:webHidden/>
          </w:rPr>
        </w:r>
        <w:r>
          <w:rPr>
            <w:noProof/>
            <w:webHidden/>
          </w:rPr>
          <w:fldChar w:fldCharType="separate"/>
        </w:r>
        <w:r>
          <w:rPr>
            <w:noProof/>
            <w:webHidden/>
          </w:rPr>
          <w:t>131</w:t>
        </w:r>
        <w:r>
          <w:rPr>
            <w:noProof/>
            <w:webHidden/>
          </w:rPr>
          <w:fldChar w:fldCharType="end"/>
        </w:r>
      </w:hyperlink>
    </w:p>
    <w:p w14:paraId="1BA58794" w14:textId="49A98451" w:rsidR="007252D3" w:rsidRDefault="007252D3">
      <w:pPr>
        <w:pStyle w:val="TOC1"/>
        <w:rPr>
          <w:rFonts w:asciiTheme="minorHAnsi" w:eastAsiaTheme="minorEastAsia" w:hAnsiTheme="minorHAnsi"/>
          <w:b w:val="0"/>
          <w:caps w:val="0"/>
          <w:noProof/>
          <w:lang w:eastAsia="lv-LV"/>
        </w:rPr>
      </w:pPr>
      <w:hyperlink w:anchor="_Toc51851798" w:history="1">
        <w:r w:rsidRPr="003D6996">
          <w:rPr>
            <w:rStyle w:val="Hyperlink"/>
            <w:rFonts w:cs="Tahoma"/>
            <w:noProof/>
            <w:u w:color="000000"/>
          </w:rPr>
          <w:t>10.</w:t>
        </w:r>
        <w:r>
          <w:rPr>
            <w:rFonts w:asciiTheme="minorHAnsi" w:eastAsiaTheme="minorEastAsia" w:hAnsiTheme="minorHAnsi"/>
            <w:b w:val="0"/>
            <w:caps w:val="0"/>
            <w:noProof/>
            <w:lang w:eastAsia="lv-LV"/>
          </w:rPr>
          <w:tab/>
        </w:r>
        <w:r w:rsidRPr="003D6996">
          <w:rPr>
            <w:rStyle w:val="Hyperlink"/>
            <w:noProof/>
          </w:rPr>
          <w:t>Biežāk sastopamās problēmas un to risinājumi</w:t>
        </w:r>
        <w:r>
          <w:rPr>
            <w:noProof/>
            <w:webHidden/>
          </w:rPr>
          <w:tab/>
        </w:r>
        <w:r>
          <w:rPr>
            <w:noProof/>
            <w:webHidden/>
          </w:rPr>
          <w:fldChar w:fldCharType="begin"/>
        </w:r>
        <w:r>
          <w:rPr>
            <w:noProof/>
            <w:webHidden/>
          </w:rPr>
          <w:instrText xml:space="preserve"> PAGEREF _Toc51851798 \h </w:instrText>
        </w:r>
        <w:r>
          <w:rPr>
            <w:noProof/>
            <w:webHidden/>
          </w:rPr>
        </w:r>
        <w:r>
          <w:rPr>
            <w:noProof/>
            <w:webHidden/>
          </w:rPr>
          <w:fldChar w:fldCharType="separate"/>
        </w:r>
        <w:r>
          <w:rPr>
            <w:noProof/>
            <w:webHidden/>
          </w:rPr>
          <w:t>133</w:t>
        </w:r>
        <w:r>
          <w:rPr>
            <w:noProof/>
            <w:webHidden/>
          </w:rPr>
          <w:fldChar w:fldCharType="end"/>
        </w:r>
      </w:hyperlink>
    </w:p>
    <w:p w14:paraId="419C8C67" w14:textId="77777777" w:rsidR="007D2574" w:rsidRPr="001C3DD0" w:rsidRDefault="007D2574" w:rsidP="007D2574">
      <w:pPr>
        <w:pStyle w:val="Titleversija"/>
        <w:jc w:val="left"/>
      </w:pPr>
      <w:r w:rsidRPr="001C3DD0">
        <w:rPr>
          <w:rFonts w:ascii="Arial Bold" w:hAnsi="Arial Bold"/>
          <w:b/>
          <w:caps/>
          <w:sz w:val="22"/>
        </w:rPr>
        <w:fldChar w:fldCharType="end"/>
      </w:r>
      <w:r w:rsidRPr="001C3DD0">
        <w:br w:type="page"/>
      </w:r>
    </w:p>
    <w:p w14:paraId="419C8C68" w14:textId="7F6A5E31" w:rsidR="007D2574" w:rsidRPr="001C3DD0" w:rsidRDefault="007D2574" w:rsidP="007D2574">
      <w:pPr>
        <w:pStyle w:val="Heading1"/>
        <w:numPr>
          <w:ilvl w:val="0"/>
          <w:numId w:val="0"/>
        </w:numPr>
      </w:pPr>
      <w:bookmarkStart w:id="0" w:name="_Toc51851648"/>
      <w:r w:rsidRPr="001C3DD0">
        <w:lastRenderedPageBreak/>
        <w:t>Attēlu saraksts</w:t>
      </w:r>
      <w:bookmarkEnd w:id="0"/>
    </w:p>
    <w:p w14:paraId="00151549" w14:textId="340800FD" w:rsidR="007252D3" w:rsidRDefault="007D2574">
      <w:pPr>
        <w:pStyle w:val="TableofFigures"/>
        <w:rPr>
          <w:rFonts w:asciiTheme="minorHAnsi" w:eastAsiaTheme="minorEastAsia" w:hAnsiTheme="minorHAnsi"/>
          <w:noProof/>
          <w:lang w:eastAsia="lv-LV"/>
        </w:rPr>
      </w:pPr>
      <w:r w:rsidRPr="001C3DD0">
        <w:rPr>
          <w:b/>
        </w:rPr>
        <w:fldChar w:fldCharType="begin"/>
      </w:r>
      <w:r w:rsidRPr="001C3DD0">
        <w:rPr>
          <w:b/>
        </w:rPr>
        <w:instrText xml:space="preserve"> TOC \h \z \c "Attēls" </w:instrText>
      </w:r>
      <w:r w:rsidRPr="001C3DD0">
        <w:rPr>
          <w:b/>
        </w:rPr>
        <w:fldChar w:fldCharType="separate"/>
      </w:r>
      <w:hyperlink w:anchor="_Toc51851799" w:history="1">
        <w:r w:rsidR="007252D3" w:rsidRPr="00A247F7">
          <w:rPr>
            <w:rStyle w:val="Hyperlink"/>
            <w:noProof/>
          </w:rPr>
          <w:t>1.attēls. E-pakalpojuma ielāde</w:t>
        </w:r>
        <w:r w:rsidR="007252D3">
          <w:rPr>
            <w:noProof/>
            <w:webHidden/>
          </w:rPr>
          <w:tab/>
        </w:r>
        <w:r w:rsidR="007252D3">
          <w:rPr>
            <w:noProof/>
            <w:webHidden/>
          </w:rPr>
          <w:fldChar w:fldCharType="begin"/>
        </w:r>
        <w:r w:rsidR="007252D3">
          <w:rPr>
            <w:noProof/>
            <w:webHidden/>
          </w:rPr>
          <w:instrText xml:space="preserve"> PAGEREF _Toc51851799 \h </w:instrText>
        </w:r>
        <w:r w:rsidR="007252D3">
          <w:rPr>
            <w:noProof/>
            <w:webHidden/>
          </w:rPr>
        </w:r>
        <w:r w:rsidR="007252D3">
          <w:rPr>
            <w:noProof/>
            <w:webHidden/>
          </w:rPr>
          <w:fldChar w:fldCharType="separate"/>
        </w:r>
        <w:r w:rsidR="007252D3">
          <w:rPr>
            <w:noProof/>
            <w:webHidden/>
          </w:rPr>
          <w:t>15</w:t>
        </w:r>
        <w:r w:rsidR="007252D3">
          <w:rPr>
            <w:noProof/>
            <w:webHidden/>
          </w:rPr>
          <w:fldChar w:fldCharType="end"/>
        </w:r>
      </w:hyperlink>
    </w:p>
    <w:p w14:paraId="43DE4F69" w14:textId="3652152A" w:rsidR="007252D3" w:rsidRDefault="007252D3">
      <w:pPr>
        <w:pStyle w:val="TableofFigures"/>
        <w:rPr>
          <w:rFonts w:asciiTheme="minorHAnsi" w:eastAsiaTheme="minorEastAsia" w:hAnsiTheme="minorHAnsi"/>
          <w:noProof/>
          <w:lang w:eastAsia="lv-LV"/>
        </w:rPr>
      </w:pPr>
      <w:hyperlink w:anchor="_Toc51851800" w:history="1">
        <w:r w:rsidRPr="00A247F7">
          <w:rPr>
            <w:rStyle w:val="Hyperlink"/>
            <w:noProof/>
          </w:rPr>
          <w:t>2.attēls. E-pakalpojuma integrācijas shēma</w:t>
        </w:r>
        <w:r>
          <w:rPr>
            <w:noProof/>
            <w:webHidden/>
          </w:rPr>
          <w:tab/>
        </w:r>
        <w:r>
          <w:rPr>
            <w:noProof/>
            <w:webHidden/>
          </w:rPr>
          <w:fldChar w:fldCharType="begin"/>
        </w:r>
        <w:r>
          <w:rPr>
            <w:noProof/>
            <w:webHidden/>
          </w:rPr>
          <w:instrText xml:space="preserve"> PAGEREF _Toc51851800 \h </w:instrText>
        </w:r>
        <w:r>
          <w:rPr>
            <w:noProof/>
            <w:webHidden/>
          </w:rPr>
        </w:r>
        <w:r>
          <w:rPr>
            <w:noProof/>
            <w:webHidden/>
          </w:rPr>
          <w:fldChar w:fldCharType="separate"/>
        </w:r>
        <w:r>
          <w:rPr>
            <w:noProof/>
            <w:webHidden/>
          </w:rPr>
          <w:t>15</w:t>
        </w:r>
        <w:r>
          <w:rPr>
            <w:noProof/>
            <w:webHidden/>
          </w:rPr>
          <w:fldChar w:fldCharType="end"/>
        </w:r>
      </w:hyperlink>
    </w:p>
    <w:p w14:paraId="42994A55" w14:textId="77C1284F" w:rsidR="007252D3" w:rsidRDefault="007252D3">
      <w:pPr>
        <w:pStyle w:val="TableofFigures"/>
        <w:rPr>
          <w:rFonts w:asciiTheme="minorHAnsi" w:eastAsiaTheme="minorEastAsia" w:hAnsiTheme="minorHAnsi"/>
          <w:noProof/>
          <w:lang w:eastAsia="lv-LV"/>
        </w:rPr>
      </w:pPr>
      <w:hyperlink w:anchor="_Toc51851801" w:history="1">
        <w:r w:rsidRPr="00A247F7">
          <w:rPr>
            <w:rStyle w:val="Hyperlink"/>
            <w:noProof/>
          </w:rPr>
          <w:t>3.attēls. Anonīms servisu izsaukums</w:t>
        </w:r>
        <w:r>
          <w:rPr>
            <w:noProof/>
            <w:webHidden/>
          </w:rPr>
          <w:tab/>
        </w:r>
        <w:r>
          <w:rPr>
            <w:noProof/>
            <w:webHidden/>
          </w:rPr>
          <w:fldChar w:fldCharType="begin"/>
        </w:r>
        <w:r>
          <w:rPr>
            <w:noProof/>
            <w:webHidden/>
          </w:rPr>
          <w:instrText xml:space="preserve"> PAGEREF _Toc51851801 \h </w:instrText>
        </w:r>
        <w:r>
          <w:rPr>
            <w:noProof/>
            <w:webHidden/>
          </w:rPr>
        </w:r>
        <w:r>
          <w:rPr>
            <w:noProof/>
            <w:webHidden/>
          </w:rPr>
          <w:fldChar w:fldCharType="separate"/>
        </w:r>
        <w:r>
          <w:rPr>
            <w:noProof/>
            <w:webHidden/>
          </w:rPr>
          <w:t>17</w:t>
        </w:r>
        <w:r>
          <w:rPr>
            <w:noProof/>
            <w:webHidden/>
          </w:rPr>
          <w:fldChar w:fldCharType="end"/>
        </w:r>
      </w:hyperlink>
    </w:p>
    <w:p w14:paraId="0DC58888" w14:textId="1B0DD4FC" w:rsidR="007252D3" w:rsidRDefault="007252D3">
      <w:pPr>
        <w:pStyle w:val="TableofFigures"/>
        <w:rPr>
          <w:rFonts w:asciiTheme="minorHAnsi" w:eastAsiaTheme="minorEastAsia" w:hAnsiTheme="minorHAnsi"/>
          <w:noProof/>
          <w:lang w:eastAsia="lv-LV"/>
        </w:rPr>
      </w:pPr>
      <w:hyperlink w:anchor="_Toc51851802" w:history="1">
        <w:r w:rsidRPr="00A247F7">
          <w:rPr>
            <w:rStyle w:val="Hyperlink"/>
            <w:noProof/>
          </w:rPr>
          <w:t>4.attēls. Autentificēts (drošs) servisu izsaukums</w:t>
        </w:r>
        <w:r>
          <w:rPr>
            <w:noProof/>
            <w:webHidden/>
          </w:rPr>
          <w:tab/>
        </w:r>
        <w:r>
          <w:rPr>
            <w:noProof/>
            <w:webHidden/>
          </w:rPr>
          <w:fldChar w:fldCharType="begin"/>
        </w:r>
        <w:r>
          <w:rPr>
            <w:noProof/>
            <w:webHidden/>
          </w:rPr>
          <w:instrText xml:space="preserve"> PAGEREF _Toc51851802 \h </w:instrText>
        </w:r>
        <w:r>
          <w:rPr>
            <w:noProof/>
            <w:webHidden/>
          </w:rPr>
        </w:r>
        <w:r>
          <w:rPr>
            <w:noProof/>
            <w:webHidden/>
          </w:rPr>
          <w:fldChar w:fldCharType="separate"/>
        </w:r>
        <w:r>
          <w:rPr>
            <w:noProof/>
            <w:webHidden/>
          </w:rPr>
          <w:t>17</w:t>
        </w:r>
        <w:r>
          <w:rPr>
            <w:noProof/>
            <w:webHidden/>
          </w:rPr>
          <w:fldChar w:fldCharType="end"/>
        </w:r>
      </w:hyperlink>
    </w:p>
    <w:p w14:paraId="6E13813A" w14:textId="5AAF71D5" w:rsidR="007252D3" w:rsidRDefault="007252D3">
      <w:pPr>
        <w:pStyle w:val="TableofFigures"/>
        <w:rPr>
          <w:rFonts w:asciiTheme="minorHAnsi" w:eastAsiaTheme="minorEastAsia" w:hAnsiTheme="minorHAnsi"/>
          <w:noProof/>
          <w:lang w:eastAsia="lv-LV"/>
        </w:rPr>
      </w:pPr>
      <w:hyperlink w:anchor="_Toc51851803" w:history="1">
        <w:r w:rsidRPr="00A247F7">
          <w:rPr>
            <w:rStyle w:val="Hyperlink"/>
            <w:noProof/>
          </w:rPr>
          <w:t>5.attēls. Sinhrona IS servisa izsaukums izmantojot API pārvaldnieku</w:t>
        </w:r>
        <w:r>
          <w:rPr>
            <w:noProof/>
            <w:webHidden/>
          </w:rPr>
          <w:tab/>
        </w:r>
        <w:r>
          <w:rPr>
            <w:noProof/>
            <w:webHidden/>
          </w:rPr>
          <w:fldChar w:fldCharType="begin"/>
        </w:r>
        <w:r>
          <w:rPr>
            <w:noProof/>
            <w:webHidden/>
          </w:rPr>
          <w:instrText xml:space="preserve"> PAGEREF _Toc51851803 \h </w:instrText>
        </w:r>
        <w:r>
          <w:rPr>
            <w:noProof/>
            <w:webHidden/>
          </w:rPr>
        </w:r>
        <w:r>
          <w:rPr>
            <w:noProof/>
            <w:webHidden/>
          </w:rPr>
          <w:fldChar w:fldCharType="separate"/>
        </w:r>
        <w:r>
          <w:rPr>
            <w:noProof/>
            <w:webHidden/>
          </w:rPr>
          <w:t>18</w:t>
        </w:r>
        <w:r>
          <w:rPr>
            <w:noProof/>
            <w:webHidden/>
          </w:rPr>
          <w:fldChar w:fldCharType="end"/>
        </w:r>
      </w:hyperlink>
    </w:p>
    <w:p w14:paraId="7D517445" w14:textId="59631603" w:rsidR="007252D3" w:rsidRDefault="007252D3">
      <w:pPr>
        <w:pStyle w:val="TableofFigures"/>
        <w:rPr>
          <w:rFonts w:asciiTheme="minorHAnsi" w:eastAsiaTheme="minorEastAsia" w:hAnsiTheme="minorHAnsi"/>
          <w:noProof/>
          <w:lang w:eastAsia="lv-LV"/>
        </w:rPr>
      </w:pPr>
      <w:hyperlink w:anchor="_Toc51851804" w:history="1">
        <w:r w:rsidRPr="00A247F7">
          <w:rPr>
            <w:rStyle w:val="Hyperlink"/>
            <w:noProof/>
          </w:rPr>
          <w:t>6.attēls. Sarežģīta pakalpojuma izpildes plūsmas piemērs</w:t>
        </w:r>
        <w:r>
          <w:rPr>
            <w:noProof/>
            <w:webHidden/>
          </w:rPr>
          <w:tab/>
        </w:r>
        <w:r>
          <w:rPr>
            <w:noProof/>
            <w:webHidden/>
          </w:rPr>
          <w:fldChar w:fldCharType="begin"/>
        </w:r>
        <w:r>
          <w:rPr>
            <w:noProof/>
            <w:webHidden/>
          </w:rPr>
          <w:instrText xml:space="preserve"> PAGEREF _Toc51851804 \h </w:instrText>
        </w:r>
        <w:r>
          <w:rPr>
            <w:noProof/>
            <w:webHidden/>
          </w:rPr>
        </w:r>
        <w:r>
          <w:rPr>
            <w:noProof/>
            <w:webHidden/>
          </w:rPr>
          <w:fldChar w:fldCharType="separate"/>
        </w:r>
        <w:r>
          <w:rPr>
            <w:noProof/>
            <w:webHidden/>
          </w:rPr>
          <w:t>21</w:t>
        </w:r>
        <w:r>
          <w:rPr>
            <w:noProof/>
            <w:webHidden/>
          </w:rPr>
          <w:fldChar w:fldCharType="end"/>
        </w:r>
      </w:hyperlink>
    </w:p>
    <w:p w14:paraId="38E671FA" w14:textId="6458BFDC" w:rsidR="007252D3" w:rsidRDefault="007252D3">
      <w:pPr>
        <w:pStyle w:val="TableofFigures"/>
        <w:rPr>
          <w:rFonts w:asciiTheme="minorHAnsi" w:eastAsiaTheme="minorEastAsia" w:hAnsiTheme="minorHAnsi"/>
          <w:noProof/>
          <w:lang w:eastAsia="lv-LV"/>
        </w:rPr>
      </w:pPr>
      <w:hyperlink w:anchor="_Toc51851805" w:history="1">
        <w:r w:rsidRPr="00A247F7">
          <w:rPr>
            <w:rStyle w:val="Hyperlink"/>
            <w:noProof/>
          </w:rPr>
          <w:t>7.attēls. E-pakalpojumu izstrādes vide</w:t>
        </w:r>
        <w:r>
          <w:rPr>
            <w:noProof/>
            <w:webHidden/>
          </w:rPr>
          <w:tab/>
        </w:r>
        <w:r>
          <w:rPr>
            <w:noProof/>
            <w:webHidden/>
          </w:rPr>
          <w:fldChar w:fldCharType="begin"/>
        </w:r>
        <w:r>
          <w:rPr>
            <w:noProof/>
            <w:webHidden/>
          </w:rPr>
          <w:instrText xml:space="preserve"> PAGEREF _Toc51851805 \h </w:instrText>
        </w:r>
        <w:r>
          <w:rPr>
            <w:noProof/>
            <w:webHidden/>
          </w:rPr>
        </w:r>
        <w:r>
          <w:rPr>
            <w:noProof/>
            <w:webHidden/>
          </w:rPr>
          <w:fldChar w:fldCharType="separate"/>
        </w:r>
        <w:r>
          <w:rPr>
            <w:noProof/>
            <w:webHidden/>
          </w:rPr>
          <w:t>22</w:t>
        </w:r>
        <w:r>
          <w:rPr>
            <w:noProof/>
            <w:webHidden/>
          </w:rPr>
          <w:fldChar w:fldCharType="end"/>
        </w:r>
      </w:hyperlink>
    </w:p>
    <w:p w14:paraId="7BAF67D9" w14:textId="1DB3C333" w:rsidR="007252D3" w:rsidRDefault="007252D3">
      <w:pPr>
        <w:pStyle w:val="TableofFigures"/>
        <w:rPr>
          <w:rFonts w:asciiTheme="minorHAnsi" w:eastAsiaTheme="minorEastAsia" w:hAnsiTheme="minorHAnsi"/>
          <w:noProof/>
          <w:lang w:eastAsia="lv-LV"/>
        </w:rPr>
      </w:pPr>
      <w:hyperlink w:anchor="_Toc51851806" w:history="1">
        <w:r w:rsidRPr="00A247F7">
          <w:rPr>
            <w:rStyle w:val="Hyperlink"/>
            <w:noProof/>
          </w:rPr>
          <w:t>8.attēls. Veiksmīgas skripta izpildes rezultāts</w:t>
        </w:r>
        <w:r>
          <w:rPr>
            <w:noProof/>
            <w:webHidden/>
          </w:rPr>
          <w:tab/>
        </w:r>
        <w:r>
          <w:rPr>
            <w:noProof/>
            <w:webHidden/>
          </w:rPr>
          <w:fldChar w:fldCharType="begin"/>
        </w:r>
        <w:r>
          <w:rPr>
            <w:noProof/>
            <w:webHidden/>
          </w:rPr>
          <w:instrText xml:space="preserve"> PAGEREF _Toc51851806 \h </w:instrText>
        </w:r>
        <w:r>
          <w:rPr>
            <w:noProof/>
            <w:webHidden/>
          </w:rPr>
        </w:r>
        <w:r>
          <w:rPr>
            <w:noProof/>
            <w:webHidden/>
          </w:rPr>
          <w:fldChar w:fldCharType="separate"/>
        </w:r>
        <w:r>
          <w:rPr>
            <w:noProof/>
            <w:webHidden/>
          </w:rPr>
          <w:t>27</w:t>
        </w:r>
        <w:r>
          <w:rPr>
            <w:noProof/>
            <w:webHidden/>
          </w:rPr>
          <w:fldChar w:fldCharType="end"/>
        </w:r>
      </w:hyperlink>
    </w:p>
    <w:p w14:paraId="132FDC7B" w14:textId="58061E81" w:rsidR="007252D3" w:rsidRDefault="007252D3">
      <w:pPr>
        <w:pStyle w:val="TableofFigures"/>
        <w:rPr>
          <w:rFonts w:asciiTheme="minorHAnsi" w:eastAsiaTheme="minorEastAsia" w:hAnsiTheme="minorHAnsi"/>
          <w:noProof/>
          <w:lang w:eastAsia="lv-LV"/>
        </w:rPr>
      </w:pPr>
      <w:hyperlink w:anchor="_Toc51851807" w:history="1">
        <w:r w:rsidRPr="00A247F7">
          <w:rPr>
            <w:rStyle w:val="Hyperlink"/>
            <w:noProof/>
          </w:rPr>
          <w:t>9.attēls. MMC palaišana</w:t>
        </w:r>
        <w:r>
          <w:rPr>
            <w:noProof/>
            <w:webHidden/>
          </w:rPr>
          <w:tab/>
        </w:r>
        <w:r>
          <w:rPr>
            <w:noProof/>
            <w:webHidden/>
          </w:rPr>
          <w:fldChar w:fldCharType="begin"/>
        </w:r>
        <w:r>
          <w:rPr>
            <w:noProof/>
            <w:webHidden/>
          </w:rPr>
          <w:instrText xml:space="preserve"> PAGEREF _Toc51851807 \h </w:instrText>
        </w:r>
        <w:r>
          <w:rPr>
            <w:noProof/>
            <w:webHidden/>
          </w:rPr>
        </w:r>
        <w:r>
          <w:rPr>
            <w:noProof/>
            <w:webHidden/>
          </w:rPr>
          <w:fldChar w:fldCharType="separate"/>
        </w:r>
        <w:r>
          <w:rPr>
            <w:noProof/>
            <w:webHidden/>
          </w:rPr>
          <w:t>28</w:t>
        </w:r>
        <w:r>
          <w:rPr>
            <w:noProof/>
            <w:webHidden/>
          </w:rPr>
          <w:fldChar w:fldCharType="end"/>
        </w:r>
      </w:hyperlink>
    </w:p>
    <w:p w14:paraId="2E2A1CD9" w14:textId="06101540" w:rsidR="007252D3" w:rsidRDefault="007252D3">
      <w:pPr>
        <w:pStyle w:val="TableofFigures"/>
        <w:rPr>
          <w:rFonts w:asciiTheme="minorHAnsi" w:eastAsiaTheme="minorEastAsia" w:hAnsiTheme="minorHAnsi"/>
          <w:noProof/>
          <w:lang w:eastAsia="lv-LV"/>
        </w:rPr>
      </w:pPr>
      <w:hyperlink w:anchor="_Toc51851808" w:history="1">
        <w:r w:rsidRPr="00A247F7">
          <w:rPr>
            <w:rStyle w:val="Hyperlink"/>
            <w:noProof/>
          </w:rPr>
          <w:t>10.attēls. Sertifikātu spraudņa pievienošana (1)</w:t>
        </w:r>
        <w:r>
          <w:rPr>
            <w:noProof/>
            <w:webHidden/>
          </w:rPr>
          <w:tab/>
        </w:r>
        <w:r>
          <w:rPr>
            <w:noProof/>
            <w:webHidden/>
          </w:rPr>
          <w:fldChar w:fldCharType="begin"/>
        </w:r>
        <w:r>
          <w:rPr>
            <w:noProof/>
            <w:webHidden/>
          </w:rPr>
          <w:instrText xml:space="preserve"> PAGEREF _Toc51851808 \h </w:instrText>
        </w:r>
        <w:r>
          <w:rPr>
            <w:noProof/>
            <w:webHidden/>
          </w:rPr>
        </w:r>
        <w:r>
          <w:rPr>
            <w:noProof/>
            <w:webHidden/>
          </w:rPr>
          <w:fldChar w:fldCharType="separate"/>
        </w:r>
        <w:r>
          <w:rPr>
            <w:noProof/>
            <w:webHidden/>
          </w:rPr>
          <w:t>28</w:t>
        </w:r>
        <w:r>
          <w:rPr>
            <w:noProof/>
            <w:webHidden/>
          </w:rPr>
          <w:fldChar w:fldCharType="end"/>
        </w:r>
      </w:hyperlink>
    </w:p>
    <w:p w14:paraId="20A17339" w14:textId="1C5AE115" w:rsidR="007252D3" w:rsidRDefault="007252D3">
      <w:pPr>
        <w:pStyle w:val="TableofFigures"/>
        <w:rPr>
          <w:rFonts w:asciiTheme="minorHAnsi" w:eastAsiaTheme="minorEastAsia" w:hAnsiTheme="minorHAnsi"/>
          <w:noProof/>
          <w:lang w:eastAsia="lv-LV"/>
        </w:rPr>
      </w:pPr>
      <w:hyperlink w:anchor="_Toc51851809" w:history="1">
        <w:r w:rsidRPr="00A247F7">
          <w:rPr>
            <w:rStyle w:val="Hyperlink"/>
            <w:noProof/>
          </w:rPr>
          <w:t>11.attēls. Sertifikātu spraudņa pievienošana (2)</w:t>
        </w:r>
        <w:r>
          <w:rPr>
            <w:noProof/>
            <w:webHidden/>
          </w:rPr>
          <w:tab/>
        </w:r>
        <w:r>
          <w:rPr>
            <w:noProof/>
            <w:webHidden/>
          </w:rPr>
          <w:fldChar w:fldCharType="begin"/>
        </w:r>
        <w:r>
          <w:rPr>
            <w:noProof/>
            <w:webHidden/>
          </w:rPr>
          <w:instrText xml:space="preserve"> PAGEREF _Toc51851809 \h </w:instrText>
        </w:r>
        <w:r>
          <w:rPr>
            <w:noProof/>
            <w:webHidden/>
          </w:rPr>
        </w:r>
        <w:r>
          <w:rPr>
            <w:noProof/>
            <w:webHidden/>
          </w:rPr>
          <w:fldChar w:fldCharType="separate"/>
        </w:r>
        <w:r>
          <w:rPr>
            <w:noProof/>
            <w:webHidden/>
          </w:rPr>
          <w:t>28</w:t>
        </w:r>
        <w:r>
          <w:rPr>
            <w:noProof/>
            <w:webHidden/>
          </w:rPr>
          <w:fldChar w:fldCharType="end"/>
        </w:r>
      </w:hyperlink>
    </w:p>
    <w:p w14:paraId="6CCE02A2" w14:textId="6664F18F" w:rsidR="007252D3" w:rsidRDefault="007252D3">
      <w:pPr>
        <w:pStyle w:val="TableofFigures"/>
        <w:rPr>
          <w:rFonts w:asciiTheme="minorHAnsi" w:eastAsiaTheme="minorEastAsia" w:hAnsiTheme="minorHAnsi"/>
          <w:noProof/>
          <w:lang w:eastAsia="lv-LV"/>
        </w:rPr>
      </w:pPr>
      <w:hyperlink w:anchor="_Toc51851810" w:history="1">
        <w:r w:rsidRPr="00A247F7">
          <w:rPr>
            <w:rStyle w:val="Hyperlink"/>
            <w:noProof/>
          </w:rPr>
          <w:t>12.attēls. Sertifikātu spraudņa pievienošana (3)</w:t>
        </w:r>
        <w:r>
          <w:rPr>
            <w:noProof/>
            <w:webHidden/>
          </w:rPr>
          <w:tab/>
        </w:r>
        <w:r>
          <w:rPr>
            <w:noProof/>
            <w:webHidden/>
          </w:rPr>
          <w:fldChar w:fldCharType="begin"/>
        </w:r>
        <w:r>
          <w:rPr>
            <w:noProof/>
            <w:webHidden/>
          </w:rPr>
          <w:instrText xml:space="preserve"> PAGEREF _Toc51851810 \h </w:instrText>
        </w:r>
        <w:r>
          <w:rPr>
            <w:noProof/>
            <w:webHidden/>
          </w:rPr>
        </w:r>
        <w:r>
          <w:rPr>
            <w:noProof/>
            <w:webHidden/>
          </w:rPr>
          <w:fldChar w:fldCharType="separate"/>
        </w:r>
        <w:r>
          <w:rPr>
            <w:noProof/>
            <w:webHidden/>
          </w:rPr>
          <w:t>29</w:t>
        </w:r>
        <w:r>
          <w:rPr>
            <w:noProof/>
            <w:webHidden/>
          </w:rPr>
          <w:fldChar w:fldCharType="end"/>
        </w:r>
      </w:hyperlink>
    </w:p>
    <w:p w14:paraId="3647F225" w14:textId="4C5DC102" w:rsidR="007252D3" w:rsidRDefault="007252D3">
      <w:pPr>
        <w:pStyle w:val="TableofFigures"/>
        <w:rPr>
          <w:rFonts w:asciiTheme="minorHAnsi" w:eastAsiaTheme="minorEastAsia" w:hAnsiTheme="minorHAnsi"/>
          <w:noProof/>
          <w:lang w:eastAsia="lv-LV"/>
        </w:rPr>
      </w:pPr>
      <w:hyperlink w:anchor="_Toc51851811" w:history="1">
        <w:r w:rsidRPr="00A247F7">
          <w:rPr>
            <w:rStyle w:val="Hyperlink"/>
            <w:noProof/>
          </w:rPr>
          <w:t>13.attēls. Sertifikātu spraudņa pievienošana (4)</w:t>
        </w:r>
        <w:r>
          <w:rPr>
            <w:noProof/>
            <w:webHidden/>
          </w:rPr>
          <w:tab/>
        </w:r>
        <w:r>
          <w:rPr>
            <w:noProof/>
            <w:webHidden/>
          </w:rPr>
          <w:fldChar w:fldCharType="begin"/>
        </w:r>
        <w:r>
          <w:rPr>
            <w:noProof/>
            <w:webHidden/>
          </w:rPr>
          <w:instrText xml:space="preserve"> PAGEREF _Toc51851811 \h </w:instrText>
        </w:r>
        <w:r>
          <w:rPr>
            <w:noProof/>
            <w:webHidden/>
          </w:rPr>
        </w:r>
        <w:r>
          <w:rPr>
            <w:noProof/>
            <w:webHidden/>
          </w:rPr>
          <w:fldChar w:fldCharType="separate"/>
        </w:r>
        <w:r>
          <w:rPr>
            <w:noProof/>
            <w:webHidden/>
          </w:rPr>
          <w:t>29</w:t>
        </w:r>
        <w:r>
          <w:rPr>
            <w:noProof/>
            <w:webHidden/>
          </w:rPr>
          <w:fldChar w:fldCharType="end"/>
        </w:r>
      </w:hyperlink>
    </w:p>
    <w:p w14:paraId="0121417F" w14:textId="716C0BA7" w:rsidR="007252D3" w:rsidRDefault="007252D3">
      <w:pPr>
        <w:pStyle w:val="TableofFigures"/>
        <w:rPr>
          <w:rFonts w:asciiTheme="minorHAnsi" w:eastAsiaTheme="minorEastAsia" w:hAnsiTheme="minorHAnsi"/>
          <w:noProof/>
          <w:lang w:eastAsia="lv-LV"/>
        </w:rPr>
      </w:pPr>
      <w:hyperlink w:anchor="_Toc51851812" w:history="1">
        <w:r w:rsidRPr="00A247F7">
          <w:rPr>
            <w:rStyle w:val="Hyperlink"/>
            <w:noProof/>
          </w:rPr>
          <w:t>14.attēls. Saknes sertifikāta imports</w:t>
        </w:r>
        <w:r>
          <w:rPr>
            <w:noProof/>
            <w:webHidden/>
          </w:rPr>
          <w:tab/>
        </w:r>
        <w:r>
          <w:rPr>
            <w:noProof/>
            <w:webHidden/>
          </w:rPr>
          <w:fldChar w:fldCharType="begin"/>
        </w:r>
        <w:r>
          <w:rPr>
            <w:noProof/>
            <w:webHidden/>
          </w:rPr>
          <w:instrText xml:space="preserve"> PAGEREF _Toc51851812 \h </w:instrText>
        </w:r>
        <w:r>
          <w:rPr>
            <w:noProof/>
            <w:webHidden/>
          </w:rPr>
        </w:r>
        <w:r>
          <w:rPr>
            <w:noProof/>
            <w:webHidden/>
          </w:rPr>
          <w:fldChar w:fldCharType="separate"/>
        </w:r>
        <w:r>
          <w:rPr>
            <w:noProof/>
            <w:webHidden/>
          </w:rPr>
          <w:t>30</w:t>
        </w:r>
        <w:r>
          <w:rPr>
            <w:noProof/>
            <w:webHidden/>
          </w:rPr>
          <w:fldChar w:fldCharType="end"/>
        </w:r>
      </w:hyperlink>
    </w:p>
    <w:p w14:paraId="73DA669F" w14:textId="0D3E5D3F" w:rsidR="007252D3" w:rsidRDefault="007252D3">
      <w:pPr>
        <w:pStyle w:val="TableofFigures"/>
        <w:rPr>
          <w:rFonts w:asciiTheme="minorHAnsi" w:eastAsiaTheme="minorEastAsia" w:hAnsiTheme="minorHAnsi"/>
          <w:noProof/>
          <w:lang w:eastAsia="lv-LV"/>
        </w:rPr>
      </w:pPr>
      <w:hyperlink w:anchor="_Toc51851813" w:history="1">
        <w:r w:rsidRPr="00A247F7">
          <w:rPr>
            <w:rStyle w:val="Hyperlink"/>
            <w:noProof/>
          </w:rPr>
          <w:t>15.attēls. Saknes sertifikāta importa vednis (2.solis)</w:t>
        </w:r>
        <w:r>
          <w:rPr>
            <w:noProof/>
            <w:webHidden/>
          </w:rPr>
          <w:tab/>
        </w:r>
        <w:r>
          <w:rPr>
            <w:noProof/>
            <w:webHidden/>
          </w:rPr>
          <w:fldChar w:fldCharType="begin"/>
        </w:r>
        <w:r>
          <w:rPr>
            <w:noProof/>
            <w:webHidden/>
          </w:rPr>
          <w:instrText xml:space="preserve"> PAGEREF _Toc51851813 \h </w:instrText>
        </w:r>
        <w:r>
          <w:rPr>
            <w:noProof/>
            <w:webHidden/>
          </w:rPr>
        </w:r>
        <w:r>
          <w:rPr>
            <w:noProof/>
            <w:webHidden/>
          </w:rPr>
          <w:fldChar w:fldCharType="separate"/>
        </w:r>
        <w:r>
          <w:rPr>
            <w:noProof/>
            <w:webHidden/>
          </w:rPr>
          <w:t>30</w:t>
        </w:r>
        <w:r>
          <w:rPr>
            <w:noProof/>
            <w:webHidden/>
          </w:rPr>
          <w:fldChar w:fldCharType="end"/>
        </w:r>
      </w:hyperlink>
    </w:p>
    <w:p w14:paraId="1C9FD887" w14:textId="1FEAB7B8" w:rsidR="007252D3" w:rsidRDefault="007252D3">
      <w:pPr>
        <w:pStyle w:val="TableofFigures"/>
        <w:rPr>
          <w:rFonts w:asciiTheme="minorHAnsi" w:eastAsiaTheme="minorEastAsia" w:hAnsiTheme="minorHAnsi"/>
          <w:noProof/>
          <w:lang w:eastAsia="lv-LV"/>
        </w:rPr>
      </w:pPr>
      <w:hyperlink w:anchor="_Toc51851814" w:history="1">
        <w:r w:rsidRPr="00A247F7">
          <w:rPr>
            <w:rStyle w:val="Hyperlink"/>
            <w:noProof/>
          </w:rPr>
          <w:t>16.attēls. Saknes sertifikāta importa vednis (3.solis)</w:t>
        </w:r>
        <w:r>
          <w:rPr>
            <w:noProof/>
            <w:webHidden/>
          </w:rPr>
          <w:tab/>
        </w:r>
        <w:r>
          <w:rPr>
            <w:noProof/>
            <w:webHidden/>
          </w:rPr>
          <w:fldChar w:fldCharType="begin"/>
        </w:r>
        <w:r>
          <w:rPr>
            <w:noProof/>
            <w:webHidden/>
          </w:rPr>
          <w:instrText xml:space="preserve"> PAGEREF _Toc51851814 \h </w:instrText>
        </w:r>
        <w:r>
          <w:rPr>
            <w:noProof/>
            <w:webHidden/>
          </w:rPr>
        </w:r>
        <w:r>
          <w:rPr>
            <w:noProof/>
            <w:webHidden/>
          </w:rPr>
          <w:fldChar w:fldCharType="separate"/>
        </w:r>
        <w:r>
          <w:rPr>
            <w:noProof/>
            <w:webHidden/>
          </w:rPr>
          <w:t>31</w:t>
        </w:r>
        <w:r>
          <w:rPr>
            <w:noProof/>
            <w:webHidden/>
          </w:rPr>
          <w:fldChar w:fldCharType="end"/>
        </w:r>
      </w:hyperlink>
    </w:p>
    <w:p w14:paraId="3B426E50" w14:textId="7781C369" w:rsidR="007252D3" w:rsidRDefault="007252D3">
      <w:pPr>
        <w:pStyle w:val="TableofFigures"/>
        <w:rPr>
          <w:rFonts w:asciiTheme="minorHAnsi" w:eastAsiaTheme="minorEastAsia" w:hAnsiTheme="minorHAnsi"/>
          <w:noProof/>
          <w:lang w:eastAsia="lv-LV"/>
        </w:rPr>
      </w:pPr>
      <w:hyperlink w:anchor="_Toc51851815" w:history="1">
        <w:r w:rsidRPr="00A247F7">
          <w:rPr>
            <w:rStyle w:val="Hyperlink"/>
            <w:noProof/>
          </w:rPr>
          <w:t>17.attēls. Hosts datnes labošana</w:t>
        </w:r>
        <w:r>
          <w:rPr>
            <w:noProof/>
            <w:webHidden/>
          </w:rPr>
          <w:tab/>
        </w:r>
        <w:r>
          <w:rPr>
            <w:noProof/>
            <w:webHidden/>
          </w:rPr>
          <w:fldChar w:fldCharType="begin"/>
        </w:r>
        <w:r>
          <w:rPr>
            <w:noProof/>
            <w:webHidden/>
          </w:rPr>
          <w:instrText xml:space="preserve"> PAGEREF _Toc51851815 \h </w:instrText>
        </w:r>
        <w:r>
          <w:rPr>
            <w:noProof/>
            <w:webHidden/>
          </w:rPr>
        </w:r>
        <w:r>
          <w:rPr>
            <w:noProof/>
            <w:webHidden/>
          </w:rPr>
          <w:fldChar w:fldCharType="separate"/>
        </w:r>
        <w:r>
          <w:rPr>
            <w:noProof/>
            <w:webHidden/>
          </w:rPr>
          <w:t>31</w:t>
        </w:r>
        <w:r>
          <w:rPr>
            <w:noProof/>
            <w:webHidden/>
          </w:rPr>
          <w:fldChar w:fldCharType="end"/>
        </w:r>
      </w:hyperlink>
    </w:p>
    <w:p w14:paraId="7E8EC089" w14:textId="317DD9F8" w:rsidR="007252D3" w:rsidRDefault="007252D3">
      <w:pPr>
        <w:pStyle w:val="TableofFigures"/>
        <w:rPr>
          <w:rFonts w:asciiTheme="minorHAnsi" w:eastAsiaTheme="minorEastAsia" w:hAnsiTheme="minorHAnsi"/>
          <w:noProof/>
          <w:lang w:eastAsia="lv-LV"/>
        </w:rPr>
      </w:pPr>
      <w:hyperlink w:anchor="_Toc51851816" w:history="1">
        <w:r w:rsidRPr="00A247F7">
          <w:rPr>
            <w:rStyle w:val="Hyperlink"/>
            <w:noProof/>
          </w:rPr>
          <w:t>18.attēls. IIS Manager palaišana</w:t>
        </w:r>
        <w:r>
          <w:rPr>
            <w:noProof/>
            <w:webHidden/>
          </w:rPr>
          <w:tab/>
        </w:r>
        <w:r>
          <w:rPr>
            <w:noProof/>
            <w:webHidden/>
          </w:rPr>
          <w:fldChar w:fldCharType="begin"/>
        </w:r>
        <w:r>
          <w:rPr>
            <w:noProof/>
            <w:webHidden/>
          </w:rPr>
          <w:instrText xml:space="preserve"> PAGEREF _Toc51851816 \h </w:instrText>
        </w:r>
        <w:r>
          <w:rPr>
            <w:noProof/>
            <w:webHidden/>
          </w:rPr>
        </w:r>
        <w:r>
          <w:rPr>
            <w:noProof/>
            <w:webHidden/>
          </w:rPr>
          <w:fldChar w:fldCharType="separate"/>
        </w:r>
        <w:r>
          <w:rPr>
            <w:noProof/>
            <w:webHidden/>
          </w:rPr>
          <w:t>32</w:t>
        </w:r>
        <w:r>
          <w:rPr>
            <w:noProof/>
            <w:webHidden/>
          </w:rPr>
          <w:fldChar w:fldCharType="end"/>
        </w:r>
      </w:hyperlink>
    </w:p>
    <w:p w14:paraId="457D40EE" w14:textId="202BEF4F" w:rsidR="007252D3" w:rsidRDefault="007252D3">
      <w:pPr>
        <w:pStyle w:val="TableofFigures"/>
        <w:rPr>
          <w:rFonts w:asciiTheme="minorHAnsi" w:eastAsiaTheme="minorEastAsia" w:hAnsiTheme="minorHAnsi"/>
          <w:noProof/>
          <w:lang w:eastAsia="lv-LV"/>
        </w:rPr>
      </w:pPr>
      <w:hyperlink w:anchor="_Toc51851817" w:history="1">
        <w:r w:rsidRPr="00A247F7">
          <w:rPr>
            <w:rStyle w:val="Hyperlink"/>
            <w:noProof/>
          </w:rPr>
          <w:t>19.attēls. Sertifikātu pārvaldības atvēršana</w:t>
        </w:r>
        <w:r>
          <w:rPr>
            <w:noProof/>
            <w:webHidden/>
          </w:rPr>
          <w:tab/>
        </w:r>
        <w:r>
          <w:rPr>
            <w:noProof/>
            <w:webHidden/>
          </w:rPr>
          <w:fldChar w:fldCharType="begin"/>
        </w:r>
        <w:r>
          <w:rPr>
            <w:noProof/>
            <w:webHidden/>
          </w:rPr>
          <w:instrText xml:space="preserve"> PAGEREF _Toc51851817 \h </w:instrText>
        </w:r>
        <w:r>
          <w:rPr>
            <w:noProof/>
            <w:webHidden/>
          </w:rPr>
        </w:r>
        <w:r>
          <w:rPr>
            <w:noProof/>
            <w:webHidden/>
          </w:rPr>
          <w:fldChar w:fldCharType="separate"/>
        </w:r>
        <w:r>
          <w:rPr>
            <w:noProof/>
            <w:webHidden/>
          </w:rPr>
          <w:t>32</w:t>
        </w:r>
        <w:r>
          <w:rPr>
            <w:noProof/>
            <w:webHidden/>
          </w:rPr>
          <w:fldChar w:fldCharType="end"/>
        </w:r>
      </w:hyperlink>
    </w:p>
    <w:p w14:paraId="7130B95C" w14:textId="5A101379" w:rsidR="007252D3" w:rsidRDefault="007252D3">
      <w:pPr>
        <w:pStyle w:val="TableofFigures"/>
        <w:rPr>
          <w:rFonts w:asciiTheme="minorHAnsi" w:eastAsiaTheme="minorEastAsia" w:hAnsiTheme="minorHAnsi"/>
          <w:noProof/>
          <w:lang w:eastAsia="lv-LV"/>
        </w:rPr>
      </w:pPr>
      <w:hyperlink w:anchor="_Toc51851818" w:history="1">
        <w:r w:rsidRPr="00A247F7">
          <w:rPr>
            <w:rStyle w:val="Hyperlink"/>
            <w:noProof/>
          </w:rPr>
          <w:t>20.attēls. Sertifikātu importa uzsākšana</w:t>
        </w:r>
        <w:r>
          <w:rPr>
            <w:noProof/>
            <w:webHidden/>
          </w:rPr>
          <w:tab/>
        </w:r>
        <w:r>
          <w:rPr>
            <w:noProof/>
            <w:webHidden/>
          </w:rPr>
          <w:fldChar w:fldCharType="begin"/>
        </w:r>
        <w:r>
          <w:rPr>
            <w:noProof/>
            <w:webHidden/>
          </w:rPr>
          <w:instrText xml:space="preserve"> PAGEREF _Toc51851818 \h </w:instrText>
        </w:r>
        <w:r>
          <w:rPr>
            <w:noProof/>
            <w:webHidden/>
          </w:rPr>
        </w:r>
        <w:r>
          <w:rPr>
            <w:noProof/>
            <w:webHidden/>
          </w:rPr>
          <w:fldChar w:fldCharType="separate"/>
        </w:r>
        <w:r>
          <w:rPr>
            <w:noProof/>
            <w:webHidden/>
          </w:rPr>
          <w:t>33</w:t>
        </w:r>
        <w:r>
          <w:rPr>
            <w:noProof/>
            <w:webHidden/>
          </w:rPr>
          <w:fldChar w:fldCharType="end"/>
        </w:r>
      </w:hyperlink>
    </w:p>
    <w:p w14:paraId="7543E286" w14:textId="3EC2CC8D" w:rsidR="007252D3" w:rsidRDefault="007252D3">
      <w:pPr>
        <w:pStyle w:val="TableofFigures"/>
        <w:rPr>
          <w:rFonts w:asciiTheme="minorHAnsi" w:eastAsiaTheme="minorEastAsia" w:hAnsiTheme="minorHAnsi"/>
          <w:noProof/>
          <w:lang w:eastAsia="lv-LV"/>
        </w:rPr>
      </w:pPr>
      <w:hyperlink w:anchor="_Toc51851819" w:history="1">
        <w:r w:rsidRPr="00A247F7">
          <w:rPr>
            <w:rStyle w:val="Hyperlink"/>
            <w:noProof/>
          </w:rPr>
          <w:t>21.attēls. Sertifikāta imports</w:t>
        </w:r>
        <w:r>
          <w:rPr>
            <w:noProof/>
            <w:webHidden/>
          </w:rPr>
          <w:tab/>
        </w:r>
        <w:r>
          <w:rPr>
            <w:noProof/>
            <w:webHidden/>
          </w:rPr>
          <w:fldChar w:fldCharType="begin"/>
        </w:r>
        <w:r>
          <w:rPr>
            <w:noProof/>
            <w:webHidden/>
          </w:rPr>
          <w:instrText xml:space="preserve"> PAGEREF _Toc51851819 \h </w:instrText>
        </w:r>
        <w:r>
          <w:rPr>
            <w:noProof/>
            <w:webHidden/>
          </w:rPr>
        </w:r>
        <w:r>
          <w:rPr>
            <w:noProof/>
            <w:webHidden/>
          </w:rPr>
          <w:fldChar w:fldCharType="separate"/>
        </w:r>
        <w:r>
          <w:rPr>
            <w:noProof/>
            <w:webHidden/>
          </w:rPr>
          <w:t>33</w:t>
        </w:r>
        <w:r>
          <w:rPr>
            <w:noProof/>
            <w:webHidden/>
          </w:rPr>
          <w:fldChar w:fldCharType="end"/>
        </w:r>
      </w:hyperlink>
    </w:p>
    <w:p w14:paraId="4856224B" w14:textId="474F24D6" w:rsidR="007252D3" w:rsidRDefault="007252D3">
      <w:pPr>
        <w:pStyle w:val="TableofFigures"/>
        <w:rPr>
          <w:rFonts w:asciiTheme="minorHAnsi" w:eastAsiaTheme="minorEastAsia" w:hAnsiTheme="minorHAnsi"/>
          <w:noProof/>
          <w:lang w:eastAsia="lv-LV"/>
        </w:rPr>
      </w:pPr>
      <w:hyperlink w:anchor="_Toc51851820" w:history="1">
        <w:r w:rsidRPr="00A247F7">
          <w:rPr>
            <w:rStyle w:val="Hyperlink"/>
            <w:noProof/>
          </w:rPr>
          <w:t>22.attēls. Sertifikāts veiksmīgi importēts</w:t>
        </w:r>
        <w:r>
          <w:rPr>
            <w:noProof/>
            <w:webHidden/>
          </w:rPr>
          <w:tab/>
        </w:r>
        <w:r>
          <w:rPr>
            <w:noProof/>
            <w:webHidden/>
          </w:rPr>
          <w:fldChar w:fldCharType="begin"/>
        </w:r>
        <w:r>
          <w:rPr>
            <w:noProof/>
            <w:webHidden/>
          </w:rPr>
          <w:instrText xml:space="preserve"> PAGEREF _Toc51851820 \h </w:instrText>
        </w:r>
        <w:r>
          <w:rPr>
            <w:noProof/>
            <w:webHidden/>
          </w:rPr>
        </w:r>
        <w:r>
          <w:rPr>
            <w:noProof/>
            <w:webHidden/>
          </w:rPr>
          <w:fldChar w:fldCharType="separate"/>
        </w:r>
        <w:r>
          <w:rPr>
            <w:noProof/>
            <w:webHidden/>
          </w:rPr>
          <w:t>34</w:t>
        </w:r>
        <w:r>
          <w:rPr>
            <w:noProof/>
            <w:webHidden/>
          </w:rPr>
          <w:fldChar w:fldCharType="end"/>
        </w:r>
      </w:hyperlink>
    </w:p>
    <w:p w14:paraId="2B6E7B94" w14:textId="6A282410" w:rsidR="007252D3" w:rsidRDefault="007252D3">
      <w:pPr>
        <w:pStyle w:val="TableofFigures"/>
        <w:rPr>
          <w:rFonts w:asciiTheme="minorHAnsi" w:eastAsiaTheme="minorEastAsia" w:hAnsiTheme="minorHAnsi"/>
          <w:noProof/>
          <w:lang w:eastAsia="lv-LV"/>
        </w:rPr>
      </w:pPr>
      <w:hyperlink w:anchor="_Toc51851821" w:history="1">
        <w:r w:rsidRPr="00A247F7">
          <w:rPr>
            <w:rStyle w:val="Hyperlink"/>
            <w:noProof/>
          </w:rPr>
          <w:t>23.attēls. Jauna lietojuma pievienošanas uzsākšana</w:t>
        </w:r>
        <w:r>
          <w:rPr>
            <w:noProof/>
            <w:webHidden/>
          </w:rPr>
          <w:tab/>
        </w:r>
        <w:r>
          <w:rPr>
            <w:noProof/>
            <w:webHidden/>
          </w:rPr>
          <w:fldChar w:fldCharType="begin"/>
        </w:r>
        <w:r>
          <w:rPr>
            <w:noProof/>
            <w:webHidden/>
          </w:rPr>
          <w:instrText xml:space="preserve"> PAGEREF _Toc51851821 \h </w:instrText>
        </w:r>
        <w:r>
          <w:rPr>
            <w:noProof/>
            <w:webHidden/>
          </w:rPr>
        </w:r>
        <w:r>
          <w:rPr>
            <w:noProof/>
            <w:webHidden/>
          </w:rPr>
          <w:fldChar w:fldCharType="separate"/>
        </w:r>
        <w:r>
          <w:rPr>
            <w:noProof/>
            <w:webHidden/>
          </w:rPr>
          <w:t>34</w:t>
        </w:r>
        <w:r>
          <w:rPr>
            <w:noProof/>
            <w:webHidden/>
          </w:rPr>
          <w:fldChar w:fldCharType="end"/>
        </w:r>
      </w:hyperlink>
    </w:p>
    <w:p w14:paraId="4887988F" w14:textId="6EFF015C" w:rsidR="007252D3" w:rsidRDefault="007252D3">
      <w:pPr>
        <w:pStyle w:val="TableofFigures"/>
        <w:rPr>
          <w:rFonts w:asciiTheme="minorHAnsi" w:eastAsiaTheme="minorEastAsia" w:hAnsiTheme="minorHAnsi"/>
          <w:noProof/>
          <w:lang w:eastAsia="lv-LV"/>
        </w:rPr>
      </w:pPr>
      <w:hyperlink w:anchor="_Toc51851822" w:history="1">
        <w:r w:rsidRPr="00A247F7">
          <w:rPr>
            <w:rStyle w:val="Hyperlink"/>
            <w:noProof/>
          </w:rPr>
          <w:t>24.attēls. Lietojuma parametri</w:t>
        </w:r>
        <w:r>
          <w:rPr>
            <w:noProof/>
            <w:webHidden/>
          </w:rPr>
          <w:tab/>
        </w:r>
        <w:r>
          <w:rPr>
            <w:noProof/>
            <w:webHidden/>
          </w:rPr>
          <w:fldChar w:fldCharType="begin"/>
        </w:r>
        <w:r>
          <w:rPr>
            <w:noProof/>
            <w:webHidden/>
          </w:rPr>
          <w:instrText xml:space="preserve"> PAGEREF _Toc51851822 \h </w:instrText>
        </w:r>
        <w:r>
          <w:rPr>
            <w:noProof/>
            <w:webHidden/>
          </w:rPr>
        </w:r>
        <w:r>
          <w:rPr>
            <w:noProof/>
            <w:webHidden/>
          </w:rPr>
          <w:fldChar w:fldCharType="separate"/>
        </w:r>
        <w:r>
          <w:rPr>
            <w:noProof/>
            <w:webHidden/>
          </w:rPr>
          <w:t>35</w:t>
        </w:r>
        <w:r>
          <w:rPr>
            <w:noProof/>
            <w:webHidden/>
          </w:rPr>
          <w:fldChar w:fldCharType="end"/>
        </w:r>
      </w:hyperlink>
    </w:p>
    <w:p w14:paraId="14F47DD8" w14:textId="488E8F81" w:rsidR="007252D3" w:rsidRDefault="007252D3">
      <w:pPr>
        <w:pStyle w:val="TableofFigures"/>
        <w:rPr>
          <w:rFonts w:asciiTheme="minorHAnsi" w:eastAsiaTheme="minorEastAsia" w:hAnsiTheme="minorHAnsi"/>
          <w:noProof/>
          <w:lang w:eastAsia="lv-LV"/>
        </w:rPr>
      </w:pPr>
      <w:hyperlink w:anchor="_Toc51851823" w:history="1">
        <w:r w:rsidRPr="00A247F7">
          <w:rPr>
            <w:rStyle w:val="Hyperlink"/>
            <w:noProof/>
          </w:rPr>
          <w:t>25.attēls. Lietojuma pūla atvēršana</w:t>
        </w:r>
        <w:r>
          <w:rPr>
            <w:noProof/>
            <w:webHidden/>
          </w:rPr>
          <w:tab/>
        </w:r>
        <w:r>
          <w:rPr>
            <w:noProof/>
            <w:webHidden/>
          </w:rPr>
          <w:fldChar w:fldCharType="begin"/>
        </w:r>
        <w:r>
          <w:rPr>
            <w:noProof/>
            <w:webHidden/>
          </w:rPr>
          <w:instrText xml:space="preserve"> PAGEREF _Toc51851823 \h </w:instrText>
        </w:r>
        <w:r>
          <w:rPr>
            <w:noProof/>
            <w:webHidden/>
          </w:rPr>
        </w:r>
        <w:r>
          <w:rPr>
            <w:noProof/>
            <w:webHidden/>
          </w:rPr>
          <w:fldChar w:fldCharType="separate"/>
        </w:r>
        <w:r>
          <w:rPr>
            <w:noProof/>
            <w:webHidden/>
          </w:rPr>
          <w:t>35</w:t>
        </w:r>
        <w:r>
          <w:rPr>
            <w:noProof/>
            <w:webHidden/>
          </w:rPr>
          <w:fldChar w:fldCharType="end"/>
        </w:r>
      </w:hyperlink>
    </w:p>
    <w:p w14:paraId="028C7D6C" w14:textId="4610BCAF" w:rsidR="007252D3" w:rsidRDefault="007252D3">
      <w:pPr>
        <w:pStyle w:val="TableofFigures"/>
        <w:rPr>
          <w:rFonts w:asciiTheme="minorHAnsi" w:eastAsiaTheme="minorEastAsia" w:hAnsiTheme="minorHAnsi"/>
          <w:noProof/>
          <w:lang w:eastAsia="lv-LV"/>
        </w:rPr>
      </w:pPr>
      <w:hyperlink w:anchor="_Toc51851824" w:history="1">
        <w:r w:rsidRPr="00A247F7">
          <w:rPr>
            <w:rStyle w:val="Hyperlink"/>
            <w:noProof/>
          </w:rPr>
          <w:t>26.attēls. Lietojuma pūla parametri</w:t>
        </w:r>
        <w:r>
          <w:rPr>
            <w:noProof/>
            <w:webHidden/>
          </w:rPr>
          <w:tab/>
        </w:r>
        <w:r>
          <w:rPr>
            <w:noProof/>
            <w:webHidden/>
          </w:rPr>
          <w:fldChar w:fldCharType="begin"/>
        </w:r>
        <w:r>
          <w:rPr>
            <w:noProof/>
            <w:webHidden/>
          </w:rPr>
          <w:instrText xml:space="preserve"> PAGEREF _Toc51851824 \h </w:instrText>
        </w:r>
        <w:r>
          <w:rPr>
            <w:noProof/>
            <w:webHidden/>
          </w:rPr>
        </w:r>
        <w:r>
          <w:rPr>
            <w:noProof/>
            <w:webHidden/>
          </w:rPr>
          <w:fldChar w:fldCharType="separate"/>
        </w:r>
        <w:r>
          <w:rPr>
            <w:noProof/>
            <w:webHidden/>
          </w:rPr>
          <w:t>36</w:t>
        </w:r>
        <w:r>
          <w:rPr>
            <w:noProof/>
            <w:webHidden/>
          </w:rPr>
          <w:fldChar w:fldCharType="end"/>
        </w:r>
      </w:hyperlink>
    </w:p>
    <w:p w14:paraId="62B44351" w14:textId="1D6A9CEC" w:rsidR="007252D3" w:rsidRDefault="007252D3">
      <w:pPr>
        <w:pStyle w:val="TableofFigures"/>
        <w:rPr>
          <w:rFonts w:asciiTheme="minorHAnsi" w:eastAsiaTheme="minorEastAsia" w:hAnsiTheme="minorHAnsi"/>
          <w:noProof/>
          <w:lang w:eastAsia="lv-LV"/>
        </w:rPr>
      </w:pPr>
      <w:hyperlink w:anchor="_Toc51851825" w:history="1">
        <w:r w:rsidRPr="00A247F7">
          <w:rPr>
            <w:rStyle w:val="Hyperlink"/>
            <w:noProof/>
          </w:rPr>
          <w:t>27.attēls. Pūla lietotājs</w:t>
        </w:r>
        <w:r>
          <w:rPr>
            <w:noProof/>
            <w:webHidden/>
          </w:rPr>
          <w:tab/>
        </w:r>
        <w:r>
          <w:rPr>
            <w:noProof/>
            <w:webHidden/>
          </w:rPr>
          <w:fldChar w:fldCharType="begin"/>
        </w:r>
        <w:r>
          <w:rPr>
            <w:noProof/>
            <w:webHidden/>
          </w:rPr>
          <w:instrText xml:space="preserve"> PAGEREF _Toc51851825 \h </w:instrText>
        </w:r>
        <w:r>
          <w:rPr>
            <w:noProof/>
            <w:webHidden/>
          </w:rPr>
        </w:r>
        <w:r>
          <w:rPr>
            <w:noProof/>
            <w:webHidden/>
          </w:rPr>
          <w:fldChar w:fldCharType="separate"/>
        </w:r>
        <w:r>
          <w:rPr>
            <w:noProof/>
            <w:webHidden/>
          </w:rPr>
          <w:t>36</w:t>
        </w:r>
        <w:r>
          <w:rPr>
            <w:noProof/>
            <w:webHidden/>
          </w:rPr>
          <w:fldChar w:fldCharType="end"/>
        </w:r>
      </w:hyperlink>
    </w:p>
    <w:p w14:paraId="38876547" w14:textId="5B3F9338" w:rsidR="007252D3" w:rsidRDefault="007252D3">
      <w:pPr>
        <w:pStyle w:val="TableofFigures"/>
        <w:rPr>
          <w:rFonts w:asciiTheme="minorHAnsi" w:eastAsiaTheme="minorEastAsia" w:hAnsiTheme="minorHAnsi"/>
          <w:noProof/>
          <w:lang w:eastAsia="lv-LV"/>
        </w:rPr>
      </w:pPr>
      <w:hyperlink w:anchor="_Toc51851826" w:history="1">
        <w:r w:rsidRPr="00A247F7">
          <w:rPr>
            <w:rStyle w:val="Hyperlink"/>
            <w:noProof/>
          </w:rPr>
          <w:t>28.attēls. Saistījumu konfigurācijas atvēršana</w:t>
        </w:r>
        <w:r>
          <w:rPr>
            <w:noProof/>
            <w:webHidden/>
          </w:rPr>
          <w:tab/>
        </w:r>
        <w:r>
          <w:rPr>
            <w:noProof/>
            <w:webHidden/>
          </w:rPr>
          <w:fldChar w:fldCharType="begin"/>
        </w:r>
        <w:r>
          <w:rPr>
            <w:noProof/>
            <w:webHidden/>
          </w:rPr>
          <w:instrText xml:space="preserve"> PAGEREF _Toc51851826 \h </w:instrText>
        </w:r>
        <w:r>
          <w:rPr>
            <w:noProof/>
            <w:webHidden/>
          </w:rPr>
        </w:r>
        <w:r>
          <w:rPr>
            <w:noProof/>
            <w:webHidden/>
          </w:rPr>
          <w:fldChar w:fldCharType="separate"/>
        </w:r>
        <w:r>
          <w:rPr>
            <w:noProof/>
            <w:webHidden/>
          </w:rPr>
          <w:t>37</w:t>
        </w:r>
        <w:r>
          <w:rPr>
            <w:noProof/>
            <w:webHidden/>
          </w:rPr>
          <w:fldChar w:fldCharType="end"/>
        </w:r>
      </w:hyperlink>
    </w:p>
    <w:p w14:paraId="3D452005" w14:textId="615AD6FC" w:rsidR="007252D3" w:rsidRDefault="007252D3">
      <w:pPr>
        <w:pStyle w:val="TableofFigures"/>
        <w:rPr>
          <w:rFonts w:asciiTheme="minorHAnsi" w:eastAsiaTheme="minorEastAsia" w:hAnsiTheme="minorHAnsi"/>
          <w:noProof/>
          <w:lang w:eastAsia="lv-LV"/>
        </w:rPr>
      </w:pPr>
      <w:hyperlink w:anchor="_Toc51851827" w:history="1">
        <w:r w:rsidRPr="00A247F7">
          <w:rPr>
            <w:rStyle w:val="Hyperlink"/>
            <w:noProof/>
          </w:rPr>
          <w:t>29. attēls. Jauna saistījuma pievienošanas uzsākšana</w:t>
        </w:r>
        <w:r>
          <w:rPr>
            <w:noProof/>
            <w:webHidden/>
          </w:rPr>
          <w:tab/>
        </w:r>
        <w:r>
          <w:rPr>
            <w:noProof/>
            <w:webHidden/>
          </w:rPr>
          <w:fldChar w:fldCharType="begin"/>
        </w:r>
        <w:r>
          <w:rPr>
            <w:noProof/>
            <w:webHidden/>
          </w:rPr>
          <w:instrText xml:space="preserve"> PAGEREF _Toc51851827 \h </w:instrText>
        </w:r>
        <w:r>
          <w:rPr>
            <w:noProof/>
            <w:webHidden/>
          </w:rPr>
        </w:r>
        <w:r>
          <w:rPr>
            <w:noProof/>
            <w:webHidden/>
          </w:rPr>
          <w:fldChar w:fldCharType="separate"/>
        </w:r>
        <w:r>
          <w:rPr>
            <w:noProof/>
            <w:webHidden/>
          </w:rPr>
          <w:t>37</w:t>
        </w:r>
        <w:r>
          <w:rPr>
            <w:noProof/>
            <w:webHidden/>
          </w:rPr>
          <w:fldChar w:fldCharType="end"/>
        </w:r>
      </w:hyperlink>
    </w:p>
    <w:p w14:paraId="1FEA47BF" w14:textId="5F2CA035" w:rsidR="007252D3" w:rsidRDefault="007252D3">
      <w:pPr>
        <w:pStyle w:val="TableofFigures"/>
        <w:rPr>
          <w:rFonts w:asciiTheme="minorHAnsi" w:eastAsiaTheme="minorEastAsia" w:hAnsiTheme="minorHAnsi"/>
          <w:noProof/>
          <w:lang w:eastAsia="lv-LV"/>
        </w:rPr>
      </w:pPr>
      <w:hyperlink w:anchor="_Toc51851828" w:history="1">
        <w:r w:rsidRPr="00A247F7">
          <w:rPr>
            <w:rStyle w:val="Hyperlink"/>
            <w:noProof/>
          </w:rPr>
          <w:t>30.attēls. Saistījuma parametru ievade</w:t>
        </w:r>
        <w:r>
          <w:rPr>
            <w:noProof/>
            <w:webHidden/>
          </w:rPr>
          <w:tab/>
        </w:r>
        <w:r>
          <w:rPr>
            <w:noProof/>
            <w:webHidden/>
          </w:rPr>
          <w:fldChar w:fldCharType="begin"/>
        </w:r>
        <w:r>
          <w:rPr>
            <w:noProof/>
            <w:webHidden/>
          </w:rPr>
          <w:instrText xml:space="preserve"> PAGEREF _Toc51851828 \h </w:instrText>
        </w:r>
        <w:r>
          <w:rPr>
            <w:noProof/>
            <w:webHidden/>
          </w:rPr>
        </w:r>
        <w:r>
          <w:rPr>
            <w:noProof/>
            <w:webHidden/>
          </w:rPr>
          <w:fldChar w:fldCharType="separate"/>
        </w:r>
        <w:r>
          <w:rPr>
            <w:noProof/>
            <w:webHidden/>
          </w:rPr>
          <w:t>37</w:t>
        </w:r>
        <w:r>
          <w:rPr>
            <w:noProof/>
            <w:webHidden/>
          </w:rPr>
          <w:fldChar w:fldCharType="end"/>
        </w:r>
      </w:hyperlink>
    </w:p>
    <w:p w14:paraId="79CF1B63" w14:textId="260BAC4A" w:rsidR="007252D3" w:rsidRDefault="007252D3">
      <w:pPr>
        <w:pStyle w:val="TableofFigures"/>
        <w:rPr>
          <w:rFonts w:asciiTheme="minorHAnsi" w:eastAsiaTheme="minorEastAsia" w:hAnsiTheme="minorHAnsi"/>
          <w:noProof/>
          <w:lang w:eastAsia="lv-LV"/>
        </w:rPr>
      </w:pPr>
      <w:hyperlink w:anchor="_Toc51851829" w:history="1">
        <w:r w:rsidRPr="00A247F7">
          <w:rPr>
            <w:rStyle w:val="Hyperlink"/>
            <w:noProof/>
          </w:rPr>
          <w:t>31. attēls. Jauna saistījuma pievienošanas uzsākšana</w:t>
        </w:r>
        <w:r>
          <w:rPr>
            <w:noProof/>
            <w:webHidden/>
          </w:rPr>
          <w:tab/>
        </w:r>
        <w:r>
          <w:rPr>
            <w:noProof/>
            <w:webHidden/>
          </w:rPr>
          <w:fldChar w:fldCharType="begin"/>
        </w:r>
        <w:r>
          <w:rPr>
            <w:noProof/>
            <w:webHidden/>
          </w:rPr>
          <w:instrText xml:space="preserve"> PAGEREF _Toc51851829 \h </w:instrText>
        </w:r>
        <w:r>
          <w:rPr>
            <w:noProof/>
            <w:webHidden/>
          </w:rPr>
        </w:r>
        <w:r>
          <w:rPr>
            <w:noProof/>
            <w:webHidden/>
          </w:rPr>
          <w:fldChar w:fldCharType="separate"/>
        </w:r>
        <w:r>
          <w:rPr>
            <w:noProof/>
            <w:webHidden/>
          </w:rPr>
          <w:t>38</w:t>
        </w:r>
        <w:r>
          <w:rPr>
            <w:noProof/>
            <w:webHidden/>
          </w:rPr>
          <w:fldChar w:fldCharType="end"/>
        </w:r>
      </w:hyperlink>
    </w:p>
    <w:p w14:paraId="195A9D3A" w14:textId="74657F01" w:rsidR="007252D3" w:rsidRDefault="007252D3">
      <w:pPr>
        <w:pStyle w:val="TableofFigures"/>
        <w:rPr>
          <w:rFonts w:asciiTheme="minorHAnsi" w:eastAsiaTheme="minorEastAsia" w:hAnsiTheme="minorHAnsi"/>
          <w:noProof/>
          <w:lang w:eastAsia="lv-LV"/>
        </w:rPr>
      </w:pPr>
      <w:hyperlink w:anchor="_Toc51851830" w:history="1">
        <w:r w:rsidRPr="00A247F7">
          <w:rPr>
            <w:rStyle w:val="Hyperlink"/>
            <w:noProof/>
          </w:rPr>
          <w:t>32.attēls. Saistījuma parametru ievade</w:t>
        </w:r>
        <w:r>
          <w:rPr>
            <w:noProof/>
            <w:webHidden/>
          </w:rPr>
          <w:tab/>
        </w:r>
        <w:r>
          <w:rPr>
            <w:noProof/>
            <w:webHidden/>
          </w:rPr>
          <w:fldChar w:fldCharType="begin"/>
        </w:r>
        <w:r>
          <w:rPr>
            <w:noProof/>
            <w:webHidden/>
          </w:rPr>
          <w:instrText xml:space="preserve"> PAGEREF _Toc51851830 \h </w:instrText>
        </w:r>
        <w:r>
          <w:rPr>
            <w:noProof/>
            <w:webHidden/>
          </w:rPr>
        </w:r>
        <w:r>
          <w:rPr>
            <w:noProof/>
            <w:webHidden/>
          </w:rPr>
          <w:fldChar w:fldCharType="separate"/>
        </w:r>
        <w:r>
          <w:rPr>
            <w:noProof/>
            <w:webHidden/>
          </w:rPr>
          <w:t>38</w:t>
        </w:r>
        <w:r>
          <w:rPr>
            <w:noProof/>
            <w:webHidden/>
          </w:rPr>
          <w:fldChar w:fldCharType="end"/>
        </w:r>
      </w:hyperlink>
    </w:p>
    <w:p w14:paraId="444E8214" w14:textId="2E6F9F51" w:rsidR="007252D3" w:rsidRDefault="007252D3">
      <w:pPr>
        <w:pStyle w:val="TableofFigures"/>
        <w:rPr>
          <w:rFonts w:asciiTheme="minorHAnsi" w:eastAsiaTheme="minorEastAsia" w:hAnsiTheme="minorHAnsi"/>
          <w:noProof/>
          <w:lang w:eastAsia="lv-LV"/>
        </w:rPr>
      </w:pPr>
      <w:hyperlink w:anchor="_Toc51851831" w:history="1">
        <w:r w:rsidRPr="00A247F7">
          <w:rPr>
            <w:rStyle w:val="Hyperlink"/>
            <w:noProof/>
          </w:rPr>
          <w:t>33.attēls. Nepieciešamie eservices lietojuma saistījumi</w:t>
        </w:r>
        <w:r>
          <w:rPr>
            <w:noProof/>
            <w:webHidden/>
          </w:rPr>
          <w:tab/>
        </w:r>
        <w:r>
          <w:rPr>
            <w:noProof/>
            <w:webHidden/>
          </w:rPr>
          <w:fldChar w:fldCharType="begin"/>
        </w:r>
        <w:r>
          <w:rPr>
            <w:noProof/>
            <w:webHidden/>
          </w:rPr>
          <w:instrText xml:space="preserve"> PAGEREF _Toc51851831 \h </w:instrText>
        </w:r>
        <w:r>
          <w:rPr>
            <w:noProof/>
            <w:webHidden/>
          </w:rPr>
        </w:r>
        <w:r>
          <w:rPr>
            <w:noProof/>
            <w:webHidden/>
          </w:rPr>
          <w:fldChar w:fldCharType="separate"/>
        </w:r>
        <w:r>
          <w:rPr>
            <w:noProof/>
            <w:webHidden/>
          </w:rPr>
          <w:t>38</w:t>
        </w:r>
        <w:r>
          <w:rPr>
            <w:noProof/>
            <w:webHidden/>
          </w:rPr>
          <w:fldChar w:fldCharType="end"/>
        </w:r>
      </w:hyperlink>
    </w:p>
    <w:p w14:paraId="12E10219" w14:textId="5805CA99" w:rsidR="007252D3" w:rsidRDefault="007252D3">
      <w:pPr>
        <w:pStyle w:val="TableofFigures"/>
        <w:rPr>
          <w:rFonts w:asciiTheme="minorHAnsi" w:eastAsiaTheme="minorEastAsia" w:hAnsiTheme="minorHAnsi"/>
          <w:noProof/>
          <w:lang w:eastAsia="lv-LV"/>
        </w:rPr>
      </w:pPr>
      <w:hyperlink w:anchor="_Toc51851832" w:history="1">
        <w:r w:rsidRPr="00A247F7">
          <w:rPr>
            <w:rStyle w:val="Hyperlink"/>
            <w:noProof/>
          </w:rPr>
          <w:t>34.attēls. Apakšlietojuma izveides uzsākšana</w:t>
        </w:r>
        <w:r>
          <w:rPr>
            <w:noProof/>
            <w:webHidden/>
          </w:rPr>
          <w:tab/>
        </w:r>
        <w:r>
          <w:rPr>
            <w:noProof/>
            <w:webHidden/>
          </w:rPr>
          <w:fldChar w:fldCharType="begin"/>
        </w:r>
        <w:r>
          <w:rPr>
            <w:noProof/>
            <w:webHidden/>
          </w:rPr>
          <w:instrText xml:space="preserve"> PAGEREF _Toc51851832 \h </w:instrText>
        </w:r>
        <w:r>
          <w:rPr>
            <w:noProof/>
            <w:webHidden/>
          </w:rPr>
        </w:r>
        <w:r>
          <w:rPr>
            <w:noProof/>
            <w:webHidden/>
          </w:rPr>
          <w:fldChar w:fldCharType="separate"/>
        </w:r>
        <w:r>
          <w:rPr>
            <w:noProof/>
            <w:webHidden/>
          </w:rPr>
          <w:t>39</w:t>
        </w:r>
        <w:r>
          <w:rPr>
            <w:noProof/>
            <w:webHidden/>
          </w:rPr>
          <w:fldChar w:fldCharType="end"/>
        </w:r>
      </w:hyperlink>
    </w:p>
    <w:p w14:paraId="5D1A41D6" w14:textId="17A6E159" w:rsidR="007252D3" w:rsidRDefault="007252D3">
      <w:pPr>
        <w:pStyle w:val="TableofFigures"/>
        <w:rPr>
          <w:rFonts w:asciiTheme="minorHAnsi" w:eastAsiaTheme="minorEastAsia" w:hAnsiTheme="minorHAnsi"/>
          <w:noProof/>
          <w:lang w:eastAsia="lv-LV"/>
        </w:rPr>
      </w:pPr>
      <w:hyperlink w:anchor="_Toc51851833" w:history="1">
        <w:r w:rsidRPr="00A247F7">
          <w:rPr>
            <w:rStyle w:val="Hyperlink"/>
            <w:noProof/>
          </w:rPr>
          <w:t>35.attēls. Apakšlietojuma parametri</w:t>
        </w:r>
        <w:r>
          <w:rPr>
            <w:noProof/>
            <w:webHidden/>
          </w:rPr>
          <w:tab/>
        </w:r>
        <w:r>
          <w:rPr>
            <w:noProof/>
            <w:webHidden/>
          </w:rPr>
          <w:fldChar w:fldCharType="begin"/>
        </w:r>
        <w:r>
          <w:rPr>
            <w:noProof/>
            <w:webHidden/>
          </w:rPr>
          <w:instrText xml:space="preserve"> PAGEREF _Toc51851833 \h </w:instrText>
        </w:r>
        <w:r>
          <w:rPr>
            <w:noProof/>
            <w:webHidden/>
          </w:rPr>
        </w:r>
        <w:r>
          <w:rPr>
            <w:noProof/>
            <w:webHidden/>
          </w:rPr>
          <w:fldChar w:fldCharType="separate"/>
        </w:r>
        <w:r>
          <w:rPr>
            <w:noProof/>
            <w:webHidden/>
          </w:rPr>
          <w:t>39</w:t>
        </w:r>
        <w:r>
          <w:rPr>
            <w:noProof/>
            <w:webHidden/>
          </w:rPr>
          <w:fldChar w:fldCharType="end"/>
        </w:r>
      </w:hyperlink>
    </w:p>
    <w:p w14:paraId="535C96E4" w14:textId="191C3C80" w:rsidR="007252D3" w:rsidRDefault="007252D3">
      <w:pPr>
        <w:pStyle w:val="TableofFigures"/>
        <w:rPr>
          <w:rFonts w:asciiTheme="minorHAnsi" w:eastAsiaTheme="minorEastAsia" w:hAnsiTheme="minorHAnsi"/>
          <w:noProof/>
          <w:lang w:eastAsia="lv-LV"/>
        </w:rPr>
      </w:pPr>
      <w:hyperlink w:anchor="_Toc51851834" w:history="1">
        <w:r w:rsidRPr="00A247F7">
          <w:rPr>
            <w:rStyle w:val="Hyperlink"/>
            <w:noProof/>
          </w:rPr>
          <w:t>36.attēls. Apakšlietojuma parametri</w:t>
        </w:r>
        <w:r>
          <w:rPr>
            <w:noProof/>
            <w:webHidden/>
          </w:rPr>
          <w:tab/>
        </w:r>
        <w:r>
          <w:rPr>
            <w:noProof/>
            <w:webHidden/>
          </w:rPr>
          <w:fldChar w:fldCharType="begin"/>
        </w:r>
        <w:r>
          <w:rPr>
            <w:noProof/>
            <w:webHidden/>
          </w:rPr>
          <w:instrText xml:space="preserve"> PAGEREF _Toc51851834 \h </w:instrText>
        </w:r>
        <w:r>
          <w:rPr>
            <w:noProof/>
            <w:webHidden/>
          </w:rPr>
        </w:r>
        <w:r>
          <w:rPr>
            <w:noProof/>
            <w:webHidden/>
          </w:rPr>
          <w:fldChar w:fldCharType="separate"/>
        </w:r>
        <w:r>
          <w:rPr>
            <w:noProof/>
            <w:webHidden/>
          </w:rPr>
          <w:t>40</w:t>
        </w:r>
        <w:r>
          <w:rPr>
            <w:noProof/>
            <w:webHidden/>
          </w:rPr>
          <w:fldChar w:fldCharType="end"/>
        </w:r>
      </w:hyperlink>
    </w:p>
    <w:p w14:paraId="2215951A" w14:textId="71B2E286" w:rsidR="007252D3" w:rsidRDefault="007252D3">
      <w:pPr>
        <w:pStyle w:val="TableofFigures"/>
        <w:rPr>
          <w:rFonts w:asciiTheme="minorHAnsi" w:eastAsiaTheme="minorEastAsia" w:hAnsiTheme="minorHAnsi"/>
          <w:noProof/>
          <w:lang w:eastAsia="lv-LV"/>
        </w:rPr>
      </w:pPr>
      <w:hyperlink w:anchor="_Toc51851835" w:history="1">
        <w:r w:rsidRPr="00A247F7">
          <w:rPr>
            <w:rStyle w:val="Hyperlink"/>
            <w:noProof/>
          </w:rPr>
          <w:t>37.attēls. Apakšlietojuma papildu iestatījumu atvēršana</w:t>
        </w:r>
        <w:r>
          <w:rPr>
            <w:noProof/>
            <w:webHidden/>
          </w:rPr>
          <w:tab/>
        </w:r>
        <w:r>
          <w:rPr>
            <w:noProof/>
            <w:webHidden/>
          </w:rPr>
          <w:fldChar w:fldCharType="begin"/>
        </w:r>
        <w:r>
          <w:rPr>
            <w:noProof/>
            <w:webHidden/>
          </w:rPr>
          <w:instrText xml:space="preserve"> PAGEREF _Toc51851835 \h </w:instrText>
        </w:r>
        <w:r>
          <w:rPr>
            <w:noProof/>
            <w:webHidden/>
          </w:rPr>
        </w:r>
        <w:r>
          <w:rPr>
            <w:noProof/>
            <w:webHidden/>
          </w:rPr>
          <w:fldChar w:fldCharType="separate"/>
        </w:r>
        <w:r>
          <w:rPr>
            <w:noProof/>
            <w:webHidden/>
          </w:rPr>
          <w:t>41</w:t>
        </w:r>
        <w:r>
          <w:rPr>
            <w:noProof/>
            <w:webHidden/>
          </w:rPr>
          <w:fldChar w:fldCharType="end"/>
        </w:r>
      </w:hyperlink>
    </w:p>
    <w:p w14:paraId="3105CBFB" w14:textId="6481FCF4" w:rsidR="007252D3" w:rsidRDefault="007252D3">
      <w:pPr>
        <w:pStyle w:val="TableofFigures"/>
        <w:rPr>
          <w:rFonts w:asciiTheme="minorHAnsi" w:eastAsiaTheme="minorEastAsia" w:hAnsiTheme="minorHAnsi"/>
          <w:noProof/>
          <w:lang w:eastAsia="lv-LV"/>
        </w:rPr>
      </w:pPr>
      <w:hyperlink w:anchor="_Toc51851836" w:history="1">
        <w:r w:rsidRPr="00A247F7">
          <w:rPr>
            <w:rStyle w:val="Hyperlink"/>
            <w:noProof/>
          </w:rPr>
          <w:t>38.attēls. net.pipe protokola iespējošana</w:t>
        </w:r>
        <w:r>
          <w:rPr>
            <w:noProof/>
            <w:webHidden/>
          </w:rPr>
          <w:tab/>
        </w:r>
        <w:r>
          <w:rPr>
            <w:noProof/>
            <w:webHidden/>
          </w:rPr>
          <w:fldChar w:fldCharType="begin"/>
        </w:r>
        <w:r>
          <w:rPr>
            <w:noProof/>
            <w:webHidden/>
          </w:rPr>
          <w:instrText xml:space="preserve"> PAGEREF _Toc51851836 \h </w:instrText>
        </w:r>
        <w:r>
          <w:rPr>
            <w:noProof/>
            <w:webHidden/>
          </w:rPr>
        </w:r>
        <w:r>
          <w:rPr>
            <w:noProof/>
            <w:webHidden/>
          </w:rPr>
          <w:fldChar w:fldCharType="separate"/>
        </w:r>
        <w:r>
          <w:rPr>
            <w:noProof/>
            <w:webHidden/>
          </w:rPr>
          <w:t>41</w:t>
        </w:r>
        <w:r>
          <w:rPr>
            <w:noProof/>
            <w:webHidden/>
          </w:rPr>
          <w:fldChar w:fldCharType="end"/>
        </w:r>
      </w:hyperlink>
    </w:p>
    <w:p w14:paraId="466F253D" w14:textId="754A95C1" w:rsidR="007252D3" w:rsidRDefault="007252D3">
      <w:pPr>
        <w:pStyle w:val="TableofFigures"/>
        <w:rPr>
          <w:rFonts w:asciiTheme="minorHAnsi" w:eastAsiaTheme="minorEastAsia" w:hAnsiTheme="minorHAnsi"/>
          <w:noProof/>
          <w:lang w:eastAsia="lv-LV"/>
        </w:rPr>
      </w:pPr>
      <w:hyperlink w:anchor="_Toc51851837" w:history="1">
        <w:r w:rsidRPr="00A247F7">
          <w:rPr>
            <w:rStyle w:val="Hyperlink"/>
            <w:noProof/>
          </w:rPr>
          <w:t>39.attēls. Sertifikāta imports</w:t>
        </w:r>
        <w:r>
          <w:rPr>
            <w:noProof/>
            <w:webHidden/>
          </w:rPr>
          <w:tab/>
        </w:r>
        <w:r>
          <w:rPr>
            <w:noProof/>
            <w:webHidden/>
          </w:rPr>
          <w:fldChar w:fldCharType="begin"/>
        </w:r>
        <w:r>
          <w:rPr>
            <w:noProof/>
            <w:webHidden/>
          </w:rPr>
          <w:instrText xml:space="preserve"> PAGEREF _Toc51851837 \h </w:instrText>
        </w:r>
        <w:r>
          <w:rPr>
            <w:noProof/>
            <w:webHidden/>
          </w:rPr>
        </w:r>
        <w:r>
          <w:rPr>
            <w:noProof/>
            <w:webHidden/>
          </w:rPr>
          <w:fldChar w:fldCharType="separate"/>
        </w:r>
        <w:r>
          <w:rPr>
            <w:noProof/>
            <w:webHidden/>
          </w:rPr>
          <w:t>42</w:t>
        </w:r>
        <w:r>
          <w:rPr>
            <w:noProof/>
            <w:webHidden/>
          </w:rPr>
          <w:fldChar w:fldCharType="end"/>
        </w:r>
      </w:hyperlink>
    </w:p>
    <w:p w14:paraId="30F472D2" w14:textId="3503A81E" w:rsidR="007252D3" w:rsidRDefault="007252D3">
      <w:pPr>
        <w:pStyle w:val="TableofFigures"/>
        <w:rPr>
          <w:rFonts w:asciiTheme="minorHAnsi" w:eastAsiaTheme="minorEastAsia" w:hAnsiTheme="minorHAnsi"/>
          <w:noProof/>
          <w:lang w:eastAsia="lv-LV"/>
        </w:rPr>
      </w:pPr>
      <w:hyperlink w:anchor="_Toc51851838" w:history="1">
        <w:r w:rsidRPr="00A247F7">
          <w:rPr>
            <w:rStyle w:val="Hyperlink"/>
            <w:noProof/>
          </w:rPr>
          <w:t>40.attēls. Sertifikāta importa vednis (2.solis)</w:t>
        </w:r>
        <w:r>
          <w:rPr>
            <w:noProof/>
            <w:webHidden/>
          </w:rPr>
          <w:tab/>
        </w:r>
        <w:r>
          <w:rPr>
            <w:noProof/>
            <w:webHidden/>
          </w:rPr>
          <w:fldChar w:fldCharType="begin"/>
        </w:r>
        <w:r>
          <w:rPr>
            <w:noProof/>
            <w:webHidden/>
          </w:rPr>
          <w:instrText xml:space="preserve"> PAGEREF _Toc51851838 \h </w:instrText>
        </w:r>
        <w:r>
          <w:rPr>
            <w:noProof/>
            <w:webHidden/>
          </w:rPr>
        </w:r>
        <w:r>
          <w:rPr>
            <w:noProof/>
            <w:webHidden/>
          </w:rPr>
          <w:fldChar w:fldCharType="separate"/>
        </w:r>
        <w:r>
          <w:rPr>
            <w:noProof/>
            <w:webHidden/>
          </w:rPr>
          <w:t>43</w:t>
        </w:r>
        <w:r>
          <w:rPr>
            <w:noProof/>
            <w:webHidden/>
          </w:rPr>
          <w:fldChar w:fldCharType="end"/>
        </w:r>
      </w:hyperlink>
    </w:p>
    <w:p w14:paraId="2CE5BE14" w14:textId="5F1205BD" w:rsidR="007252D3" w:rsidRDefault="007252D3">
      <w:pPr>
        <w:pStyle w:val="TableofFigures"/>
        <w:rPr>
          <w:rFonts w:asciiTheme="minorHAnsi" w:eastAsiaTheme="minorEastAsia" w:hAnsiTheme="minorHAnsi"/>
          <w:noProof/>
          <w:lang w:eastAsia="lv-LV"/>
        </w:rPr>
      </w:pPr>
      <w:hyperlink w:anchor="_Toc51851839" w:history="1">
        <w:r w:rsidRPr="00A247F7">
          <w:rPr>
            <w:rStyle w:val="Hyperlink"/>
            <w:noProof/>
          </w:rPr>
          <w:t>41.attēls. Sertifikāta importa vednis (3.solis)</w:t>
        </w:r>
        <w:r>
          <w:rPr>
            <w:noProof/>
            <w:webHidden/>
          </w:rPr>
          <w:tab/>
        </w:r>
        <w:r>
          <w:rPr>
            <w:noProof/>
            <w:webHidden/>
          </w:rPr>
          <w:fldChar w:fldCharType="begin"/>
        </w:r>
        <w:r>
          <w:rPr>
            <w:noProof/>
            <w:webHidden/>
          </w:rPr>
          <w:instrText xml:space="preserve"> PAGEREF _Toc51851839 \h </w:instrText>
        </w:r>
        <w:r>
          <w:rPr>
            <w:noProof/>
            <w:webHidden/>
          </w:rPr>
        </w:r>
        <w:r>
          <w:rPr>
            <w:noProof/>
            <w:webHidden/>
          </w:rPr>
          <w:fldChar w:fldCharType="separate"/>
        </w:r>
        <w:r>
          <w:rPr>
            <w:noProof/>
            <w:webHidden/>
          </w:rPr>
          <w:t>43</w:t>
        </w:r>
        <w:r>
          <w:rPr>
            <w:noProof/>
            <w:webHidden/>
          </w:rPr>
          <w:fldChar w:fldCharType="end"/>
        </w:r>
      </w:hyperlink>
    </w:p>
    <w:p w14:paraId="04B9CC4D" w14:textId="6E27ED13" w:rsidR="007252D3" w:rsidRDefault="007252D3">
      <w:pPr>
        <w:pStyle w:val="TableofFigures"/>
        <w:rPr>
          <w:rFonts w:asciiTheme="minorHAnsi" w:eastAsiaTheme="minorEastAsia" w:hAnsiTheme="minorHAnsi"/>
          <w:noProof/>
          <w:lang w:eastAsia="lv-LV"/>
        </w:rPr>
      </w:pPr>
      <w:hyperlink w:anchor="_Toc51851840" w:history="1">
        <w:r w:rsidRPr="00A247F7">
          <w:rPr>
            <w:rStyle w:val="Hyperlink"/>
            <w:noProof/>
          </w:rPr>
          <w:t>42.attēls. Sertifikāta importa vednis (4.solis)</w:t>
        </w:r>
        <w:r>
          <w:rPr>
            <w:noProof/>
            <w:webHidden/>
          </w:rPr>
          <w:tab/>
        </w:r>
        <w:r>
          <w:rPr>
            <w:noProof/>
            <w:webHidden/>
          </w:rPr>
          <w:fldChar w:fldCharType="begin"/>
        </w:r>
        <w:r>
          <w:rPr>
            <w:noProof/>
            <w:webHidden/>
          </w:rPr>
          <w:instrText xml:space="preserve"> PAGEREF _Toc51851840 \h </w:instrText>
        </w:r>
        <w:r>
          <w:rPr>
            <w:noProof/>
            <w:webHidden/>
          </w:rPr>
        </w:r>
        <w:r>
          <w:rPr>
            <w:noProof/>
            <w:webHidden/>
          </w:rPr>
          <w:fldChar w:fldCharType="separate"/>
        </w:r>
        <w:r>
          <w:rPr>
            <w:noProof/>
            <w:webHidden/>
          </w:rPr>
          <w:t>44</w:t>
        </w:r>
        <w:r>
          <w:rPr>
            <w:noProof/>
            <w:webHidden/>
          </w:rPr>
          <w:fldChar w:fldCharType="end"/>
        </w:r>
      </w:hyperlink>
    </w:p>
    <w:p w14:paraId="66DF60F0" w14:textId="696BE0F3" w:rsidR="007252D3" w:rsidRDefault="007252D3">
      <w:pPr>
        <w:pStyle w:val="TableofFigures"/>
        <w:rPr>
          <w:rFonts w:asciiTheme="minorHAnsi" w:eastAsiaTheme="minorEastAsia" w:hAnsiTheme="minorHAnsi"/>
          <w:noProof/>
          <w:lang w:eastAsia="lv-LV"/>
        </w:rPr>
      </w:pPr>
      <w:hyperlink w:anchor="_Toc51851841" w:history="1">
        <w:r w:rsidRPr="00A247F7">
          <w:rPr>
            <w:rStyle w:val="Hyperlink"/>
            <w:noProof/>
          </w:rPr>
          <w:t>43.attēls. Sertifikāta privāto atslēgu tiesību pārvaldības atvēršana</w:t>
        </w:r>
        <w:r>
          <w:rPr>
            <w:noProof/>
            <w:webHidden/>
          </w:rPr>
          <w:tab/>
        </w:r>
        <w:r>
          <w:rPr>
            <w:noProof/>
            <w:webHidden/>
          </w:rPr>
          <w:fldChar w:fldCharType="begin"/>
        </w:r>
        <w:r>
          <w:rPr>
            <w:noProof/>
            <w:webHidden/>
          </w:rPr>
          <w:instrText xml:space="preserve"> PAGEREF _Toc51851841 \h </w:instrText>
        </w:r>
        <w:r>
          <w:rPr>
            <w:noProof/>
            <w:webHidden/>
          </w:rPr>
        </w:r>
        <w:r>
          <w:rPr>
            <w:noProof/>
            <w:webHidden/>
          </w:rPr>
          <w:fldChar w:fldCharType="separate"/>
        </w:r>
        <w:r>
          <w:rPr>
            <w:noProof/>
            <w:webHidden/>
          </w:rPr>
          <w:t>44</w:t>
        </w:r>
        <w:r>
          <w:rPr>
            <w:noProof/>
            <w:webHidden/>
          </w:rPr>
          <w:fldChar w:fldCharType="end"/>
        </w:r>
      </w:hyperlink>
    </w:p>
    <w:p w14:paraId="2296D585" w14:textId="39BC4E78" w:rsidR="007252D3" w:rsidRDefault="007252D3">
      <w:pPr>
        <w:pStyle w:val="TableofFigures"/>
        <w:rPr>
          <w:rFonts w:asciiTheme="minorHAnsi" w:eastAsiaTheme="minorEastAsia" w:hAnsiTheme="minorHAnsi"/>
          <w:noProof/>
          <w:lang w:eastAsia="lv-LV"/>
        </w:rPr>
      </w:pPr>
      <w:hyperlink w:anchor="_Toc51851842" w:history="1">
        <w:r w:rsidRPr="00A247F7">
          <w:rPr>
            <w:rStyle w:val="Hyperlink"/>
            <w:noProof/>
          </w:rPr>
          <w:t>44.attēls. Sertifikāta privāto atslēgu tiesību pārvaldība</w:t>
        </w:r>
        <w:r>
          <w:rPr>
            <w:noProof/>
            <w:webHidden/>
          </w:rPr>
          <w:tab/>
        </w:r>
        <w:r>
          <w:rPr>
            <w:noProof/>
            <w:webHidden/>
          </w:rPr>
          <w:fldChar w:fldCharType="begin"/>
        </w:r>
        <w:r>
          <w:rPr>
            <w:noProof/>
            <w:webHidden/>
          </w:rPr>
          <w:instrText xml:space="preserve"> PAGEREF _Toc51851842 \h </w:instrText>
        </w:r>
        <w:r>
          <w:rPr>
            <w:noProof/>
            <w:webHidden/>
          </w:rPr>
        </w:r>
        <w:r>
          <w:rPr>
            <w:noProof/>
            <w:webHidden/>
          </w:rPr>
          <w:fldChar w:fldCharType="separate"/>
        </w:r>
        <w:r>
          <w:rPr>
            <w:noProof/>
            <w:webHidden/>
          </w:rPr>
          <w:t>45</w:t>
        </w:r>
        <w:r>
          <w:rPr>
            <w:noProof/>
            <w:webHidden/>
          </w:rPr>
          <w:fldChar w:fldCharType="end"/>
        </w:r>
      </w:hyperlink>
    </w:p>
    <w:p w14:paraId="0F8A0C3D" w14:textId="4EFC955C" w:rsidR="007252D3" w:rsidRDefault="007252D3">
      <w:pPr>
        <w:pStyle w:val="TableofFigures"/>
        <w:rPr>
          <w:rFonts w:asciiTheme="minorHAnsi" w:eastAsiaTheme="minorEastAsia" w:hAnsiTheme="minorHAnsi"/>
          <w:noProof/>
          <w:lang w:eastAsia="lv-LV"/>
        </w:rPr>
      </w:pPr>
      <w:hyperlink w:anchor="_Toc51851843" w:history="1">
        <w:r w:rsidRPr="00A247F7">
          <w:rPr>
            <w:rStyle w:val="Hyperlink"/>
            <w:noProof/>
          </w:rPr>
          <w:t>45.attēls. Veiksmīgas skripta izpildes rezultāts</w:t>
        </w:r>
        <w:r>
          <w:rPr>
            <w:noProof/>
            <w:webHidden/>
          </w:rPr>
          <w:tab/>
        </w:r>
        <w:r>
          <w:rPr>
            <w:noProof/>
            <w:webHidden/>
          </w:rPr>
          <w:fldChar w:fldCharType="begin"/>
        </w:r>
        <w:r>
          <w:rPr>
            <w:noProof/>
            <w:webHidden/>
          </w:rPr>
          <w:instrText xml:space="preserve"> PAGEREF _Toc51851843 \h </w:instrText>
        </w:r>
        <w:r>
          <w:rPr>
            <w:noProof/>
            <w:webHidden/>
          </w:rPr>
        </w:r>
        <w:r>
          <w:rPr>
            <w:noProof/>
            <w:webHidden/>
          </w:rPr>
          <w:fldChar w:fldCharType="separate"/>
        </w:r>
        <w:r>
          <w:rPr>
            <w:noProof/>
            <w:webHidden/>
          </w:rPr>
          <w:t>47</w:t>
        </w:r>
        <w:r>
          <w:rPr>
            <w:noProof/>
            <w:webHidden/>
          </w:rPr>
          <w:fldChar w:fldCharType="end"/>
        </w:r>
      </w:hyperlink>
    </w:p>
    <w:p w14:paraId="3E042720" w14:textId="60DC355C" w:rsidR="007252D3" w:rsidRDefault="007252D3">
      <w:pPr>
        <w:pStyle w:val="TableofFigures"/>
        <w:rPr>
          <w:rFonts w:asciiTheme="minorHAnsi" w:eastAsiaTheme="minorEastAsia" w:hAnsiTheme="minorHAnsi"/>
          <w:noProof/>
          <w:lang w:eastAsia="lv-LV"/>
        </w:rPr>
      </w:pPr>
      <w:hyperlink w:anchor="_Toc51851844" w:history="1">
        <w:r w:rsidRPr="00A247F7">
          <w:rPr>
            <w:rStyle w:val="Hyperlink"/>
            <w:noProof/>
          </w:rPr>
          <w:t>46.attēls. Veiksmīgas skripta izpildes rezultāts</w:t>
        </w:r>
        <w:r>
          <w:rPr>
            <w:noProof/>
            <w:webHidden/>
          </w:rPr>
          <w:tab/>
        </w:r>
        <w:r>
          <w:rPr>
            <w:noProof/>
            <w:webHidden/>
          </w:rPr>
          <w:fldChar w:fldCharType="begin"/>
        </w:r>
        <w:r>
          <w:rPr>
            <w:noProof/>
            <w:webHidden/>
          </w:rPr>
          <w:instrText xml:space="preserve"> PAGEREF _Toc51851844 \h </w:instrText>
        </w:r>
        <w:r>
          <w:rPr>
            <w:noProof/>
            <w:webHidden/>
          </w:rPr>
        </w:r>
        <w:r>
          <w:rPr>
            <w:noProof/>
            <w:webHidden/>
          </w:rPr>
          <w:fldChar w:fldCharType="separate"/>
        </w:r>
        <w:r>
          <w:rPr>
            <w:noProof/>
            <w:webHidden/>
          </w:rPr>
          <w:t>48</w:t>
        </w:r>
        <w:r>
          <w:rPr>
            <w:noProof/>
            <w:webHidden/>
          </w:rPr>
          <w:fldChar w:fldCharType="end"/>
        </w:r>
      </w:hyperlink>
    </w:p>
    <w:p w14:paraId="405DBB7C" w14:textId="6D3604BE" w:rsidR="007252D3" w:rsidRDefault="007252D3">
      <w:pPr>
        <w:pStyle w:val="TableofFigures"/>
        <w:rPr>
          <w:rFonts w:asciiTheme="minorHAnsi" w:eastAsiaTheme="minorEastAsia" w:hAnsiTheme="minorHAnsi"/>
          <w:noProof/>
          <w:lang w:eastAsia="lv-LV"/>
        </w:rPr>
      </w:pPr>
      <w:hyperlink w:anchor="_Toc51851845" w:history="1">
        <w:r w:rsidRPr="00A247F7">
          <w:rPr>
            <w:rStyle w:val="Hyperlink"/>
            <w:noProof/>
          </w:rPr>
          <w:t>47.attēls. E-pakalpojuma numura ievade</w:t>
        </w:r>
        <w:r>
          <w:rPr>
            <w:noProof/>
            <w:webHidden/>
          </w:rPr>
          <w:tab/>
        </w:r>
        <w:r>
          <w:rPr>
            <w:noProof/>
            <w:webHidden/>
          </w:rPr>
          <w:fldChar w:fldCharType="begin"/>
        </w:r>
        <w:r>
          <w:rPr>
            <w:noProof/>
            <w:webHidden/>
          </w:rPr>
          <w:instrText xml:space="preserve"> PAGEREF _Toc51851845 \h </w:instrText>
        </w:r>
        <w:r>
          <w:rPr>
            <w:noProof/>
            <w:webHidden/>
          </w:rPr>
        </w:r>
        <w:r>
          <w:rPr>
            <w:noProof/>
            <w:webHidden/>
          </w:rPr>
          <w:fldChar w:fldCharType="separate"/>
        </w:r>
        <w:r>
          <w:rPr>
            <w:noProof/>
            <w:webHidden/>
          </w:rPr>
          <w:t>50</w:t>
        </w:r>
        <w:r>
          <w:rPr>
            <w:noProof/>
            <w:webHidden/>
          </w:rPr>
          <w:fldChar w:fldCharType="end"/>
        </w:r>
      </w:hyperlink>
    </w:p>
    <w:p w14:paraId="66EE5B1D" w14:textId="00C26D8C" w:rsidR="007252D3" w:rsidRDefault="007252D3">
      <w:pPr>
        <w:pStyle w:val="TableofFigures"/>
        <w:rPr>
          <w:rFonts w:asciiTheme="minorHAnsi" w:eastAsiaTheme="minorEastAsia" w:hAnsiTheme="minorHAnsi"/>
          <w:noProof/>
          <w:lang w:eastAsia="lv-LV"/>
        </w:rPr>
      </w:pPr>
      <w:hyperlink w:anchor="_Toc51851846" w:history="1">
        <w:r w:rsidRPr="00A247F7">
          <w:rPr>
            <w:rStyle w:val="Hyperlink"/>
            <w:noProof/>
          </w:rPr>
          <w:t>48.attēls. Jauno e-pakalpojumu saturošās mapes ievade</w:t>
        </w:r>
        <w:r>
          <w:rPr>
            <w:noProof/>
            <w:webHidden/>
          </w:rPr>
          <w:tab/>
        </w:r>
        <w:r>
          <w:rPr>
            <w:noProof/>
            <w:webHidden/>
          </w:rPr>
          <w:fldChar w:fldCharType="begin"/>
        </w:r>
        <w:r>
          <w:rPr>
            <w:noProof/>
            <w:webHidden/>
          </w:rPr>
          <w:instrText xml:space="preserve"> PAGEREF _Toc51851846 \h </w:instrText>
        </w:r>
        <w:r>
          <w:rPr>
            <w:noProof/>
            <w:webHidden/>
          </w:rPr>
        </w:r>
        <w:r>
          <w:rPr>
            <w:noProof/>
            <w:webHidden/>
          </w:rPr>
          <w:fldChar w:fldCharType="separate"/>
        </w:r>
        <w:r>
          <w:rPr>
            <w:noProof/>
            <w:webHidden/>
          </w:rPr>
          <w:t>50</w:t>
        </w:r>
        <w:r>
          <w:rPr>
            <w:noProof/>
            <w:webHidden/>
          </w:rPr>
          <w:fldChar w:fldCharType="end"/>
        </w:r>
      </w:hyperlink>
    </w:p>
    <w:p w14:paraId="612A43EC" w14:textId="42C38ED9" w:rsidR="007252D3" w:rsidRDefault="007252D3">
      <w:pPr>
        <w:pStyle w:val="TableofFigures"/>
        <w:rPr>
          <w:rFonts w:asciiTheme="minorHAnsi" w:eastAsiaTheme="minorEastAsia" w:hAnsiTheme="minorHAnsi"/>
          <w:noProof/>
          <w:lang w:eastAsia="lv-LV"/>
        </w:rPr>
      </w:pPr>
      <w:hyperlink w:anchor="_Toc51851847" w:history="1">
        <w:r w:rsidRPr="00A247F7">
          <w:rPr>
            <w:rStyle w:val="Hyperlink"/>
            <w:noProof/>
          </w:rPr>
          <w:t>49.attēls. Veiksmīgas skripta izpildes rezultāts</w:t>
        </w:r>
        <w:r>
          <w:rPr>
            <w:noProof/>
            <w:webHidden/>
          </w:rPr>
          <w:tab/>
        </w:r>
        <w:r>
          <w:rPr>
            <w:noProof/>
            <w:webHidden/>
          </w:rPr>
          <w:fldChar w:fldCharType="begin"/>
        </w:r>
        <w:r>
          <w:rPr>
            <w:noProof/>
            <w:webHidden/>
          </w:rPr>
          <w:instrText xml:space="preserve"> PAGEREF _Toc51851847 \h </w:instrText>
        </w:r>
        <w:r>
          <w:rPr>
            <w:noProof/>
            <w:webHidden/>
          </w:rPr>
        </w:r>
        <w:r>
          <w:rPr>
            <w:noProof/>
            <w:webHidden/>
          </w:rPr>
          <w:fldChar w:fldCharType="separate"/>
        </w:r>
        <w:r>
          <w:rPr>
            <w:noProof/>
            <w:webHidden/>
          </w:rPr>
          <w:t>50</w:t>
        </w:r>
        <w:r>
          <w:rPr>
            <w:noProof/>
            <w:webHidden/>
          </w:rPr>
          <w:fldChar w:fldCharType="end"/>
        </w:r>
      </w:hyperlink>
    </w:p>
    <w:p w14:paraId="2D7C8D27" w14:textId="2546986F" w:rsidR="007252D3" w:rsidRDefault="007252D3">
      <w:pPr>
        <w:pStyle w:val="TableofFigures"/>
        <w:rPr>
          <w:rFonts w:asciiTheme="minorHAnsi" w:eastAsiaTheme="minorEastAsia" w:hAnsiTheme="minorHAnsi"/>
          <w:noProof/>
          <w:lang w:eastAsia="lv-LV"/>
        </w:rPr>
      </w:pPr>
      <w:hyperlink w:anchor="_Toc51851848" w:history="1">
        <w:r w:rsidRPr="00A247F7">
          <w:rPr>
            <w:rStyle w:val="Hyperlink"/>
            <w:noProof/>
          </w:rPr>
          <w:t>50.attēls. Jaunā e-pakalpojuma lapa</w:t>
        </w:r>
        <w:r>
          <w:rPr>
            <w:noProof/>
            <w:webHidden/>
          </w:rPr>
          <w:tab/>
        </w:r>
        <w:r>
          <w:rPr>
            <w:noProof/>
            <w:webHidden/>
          </w:rPr>
          <w:fldChar w:fldCharType="begin"/>
        </w:r>
        <w:r>
          <w:rPr>
            <w:noProof/>
            <w:webHidden/>
          </w:rPr>
          <w:instrText xml:space="preserve"> PAGEREF _Toc51851848 \h </w:instrText>
        </w:r>
        <w:r>
          <w:rPr>
            <w:noProof/>
            <w:webHidden/>
          </w:rPr>
        </w:r>
        <w:r>
          <w:rPr>
            <w:noProof/>
            <w:webHidden/>
          </w:rPr>
          <w:fldChar w:fldCharType="separate"/>
        </w:r>
        <w:r>
          <w:rPr>
            <w:noProof/>
            <w:webHidden/>
          </w:rPr>
          <w:t>50</w:t>
        </w:r>
        <w:r>
          <w:rPr>
            <w:noProof/>
            <w:webHidden/>
          </w:rPr>
          <w:fldChar w:fldCharType="end"/>
        </w:r>
      </w:hyperlink>
    </w:p>
    <w:p w14:paraId="1E3FD189" w14:textId="2A2C7A5D" w:rsidR="007252D3" w:rsidRDefault="007252D3">
      <w:pPr>
        <w:pStyle w:val="TableofFigures"/>
        <w:rPr>
          <w:rFonts w:asciiTheme="minorHAnsi" w:eastAsiaTheme="minorEastAsia" w:hAnsiTheme="minorHAnsi"/>
          <w:noProof/>
          <w:lang w:eastAsia="lv-LV"/>
        </w:rPr>
      </w:pPr>
      <w:hyperlink w:anchor="_Toc51851849" w:history="1">
        <w:r w:rsidRPr="00A247F7">
          <w:rPr>
            <w:rStyle w:val="Hyperlink"/>
            <w:noProof/>
          </w:rPr>
          <w:t>51.attēls. Jaunā e-pakalpojuma lapa</w:t>
        </w:r>
        <w:r>
          <w:rPr>
            <w:noProof/>
            <w:webHidden/>
          </w:rPr>
          <w:tab/>
        </w:r>
        <w:r>
          <w:rPr>
            <w:noProof/>
            <w:webHidden/>
          </w:rPr>
          <w:fldChar w:fldCharType="begin"/>
        </w:r>
        <w:r>
          <w:rPr>
            <w:noProof/>
            <w:webHidden/>
          </w:rPr>
          <w:instrText xml:space="preserve"> PAGEREF _Toc51851849 \h </w:instrText>
        </w:r>
        <w:r>
          <w:rPr>
            <w:noProof/>
            <w:webHidden/>
          </w:rPr>
        </w:r>
        <w:r>
          <w:rPr>
            <w:noProof/>
            <w:webHidden/>
          </w:rPr>
          <w:fldChar w:fldCharType="separate"/>
        </w:r>
        <w:r>
          <w:rPr>
            <w:noProof/>
            <w:webHidden/>
          </w:rPr>
          <w:t>51</w:t>
        </w:r>
        <w:r>
          <w:rPr>
            <w:noProof/>
            <w:webHidden/>
          </w:rPr>
          <w:fldChar w:fldCharType="end"/>
        </w:r>
      </w:hyperlink>
    </w:p>
    <w:p w14:paraId="1156295F" w14:textId="39775468" w:rsidR="007252D3" w:rsidRDefault="007252D3">
      <w:pPr>
        <w:pStyle w:val="TableofFigures"/>
        <w:rPr>
          <w:rFonts w:asciiTheme="minorHAnsi" w:eastAsiaTheme="minorEastAsia" w:hAnsiTheme="minorHAnsi"/>
          <w:noProof/>
          <w:lang w:eastAsia="lv-LV"/>
        </w:rPr>
      </w:pPr>
      <w:hyperlink w:anchor="_Toc51851850" w:history="1">
        <w:r w:rsidRPr="00A247F7">
          <w:rPr>
            <w:rStyle w:val="Hyperlink"/>
            <w:noProof/>
          </w:rPr>
          <w:t>52.attēls. E-pakalpojuma numura aizstāšana</w:t>
        </w:r>
        <w:r>
          <w:rPr>
            <w:noProof/>
            <w:webHidden/>
          </w:rPr>
          <w:tab/>
        </w:r>
        <w:r>
          <w:rPr>
            <w:noProof/>
            <w:webHidden/>
          </w:rPr>
          <w:fldChar w:fldCharType="begin"/>
        </w:r>
        <w:r>
          <w:rPr>
            <w:noProof/>
            <w:webHidden/>
          </w:rPr>
          <w:instrText xml:space="preserve"> PAGEREF _Toc51851850 \h </w:instrText>
        </w:r>
        <w:r>
          <w:rPr>
            <w:noProof/>
            <w:webHidden/>
          </w:rPr>
        </w:r>
        <w:r>
          <w:rPr>
            <w:noProof/>
            <w:webHidden/>
          </w:rPr>
          <w:fldChar w:fldCharType="separate"/>
        </w:r>
        <w:r>
          <w:rPr>
            <w:noProof/>
            <w:webHidden/>
          </w:rPr>
          <w:t>52</w:t>
        </w:r>
        <w:r>
          <w:rPr>
            <w:noProof/>
            <w:webHidden/>
          </w:rPr>
          <w:fldChar w:fldCharType="end"/>
        </w:r>
      </w:hyperlink>
    </w:p>
    <w:p w14:paraId="317DE89F" w14:textId="60C1496A" w:rsidR="007252D3" w:rsidRDefault="007252D3">
      <w:pPr>
        <w:pStyle w:val="TableofFigures"/>
        <w:rPr>
          <w:rFonts w:asciiTheme="minorHAnsi" w:eastAsiaTheme="minorEastAsia" w:hAnsiTheme="minorHAnsi"/>
          <w:noProof/>
          <w:lang w:eastAsia="lv-LV"/>
        </w:rPr>
      </w:pPr>
      <w:hyperlink w:anchor="_Toc51851851" w:history="1">
        <w:r w:rsidRPr="00A247F7">
          <w:rPr>
            <w:rStyle w:val="Hyperlink"/>
            <w:noProof/>
          </w:rPr>
          <w:t>53.attēls. E-pakalpojuma numura aizstāšana projekta iestatījumos</w:t>
        </w:r>
        <w:r>
          <w:rPr>
            <w:noProof/>
            <w:webHidden/>
          </w:rPr>
          <w:tab/>
        </w:r>
        <w:r>
          <w:rPr>
            <w:noProof/>
            <w:webHidden/>
          </w:rPr>
          <w:fldChar w:fldCharType="begin"/>
        </w:r>
        <w:r>
          <w:rPr>
            <w:noProof/>
            <w:webHidden/>
          </w:rPr>
          <w:instrText xml:space="preserve"> PAGEREF _Toc51851851 \h </w:instrText>
        </w:r>
        <w:r>
          <w:rPr>
            <w:noProof/>
            <w:webHidden/>
          </w:rPr>
        </w:r>
        <w:r>
          <w:rPr>
            <w:noProof/>
            <w:webHidden/>
          </w:rPr>
          <w:fldChar w:fldCharType="separate"/>
        </w:r>
        <w:r>
          <w:rPr>
            <w:noProof/>
            <w:webHidden/>
          </w:rPr>
          <w:t>52</w:t>
        </w:r>
        <w:r>
          <w:rPr>
            <w:noProof/>
            <w:webHidden/>
          </w:rPr>
          <w:fldChar w:fldCharType="end"/>
        </w:r>
      </w:hyperlink>
    </w:p>
    <w:p w14:paraId="4651DDB3" w14:textId="03044069" w:rsidR="007252D3" w:rsidRDefault="007252D3">
      <w:pPr>
        <w:pStyle w:val="TableofFigures"/>
        <w:rPr>
          <w:rFonts w:asciiTheme="minorHAnsi" w:eastAsiaTheme="minorEastAsia" w:hAnsiTheme="minorHAnsi"/>
          <w:noProof/>
          <w:lang w:eastAsia="lv-LV"/>
        </w:rPr>
      </w:pPr>
      <w:hyperlink w:anchor="_Toc51851852" w:history="1">
        <w:r w:rsidRPr="00A247F7">
          <w:rPr>
            <w:rStyle w:val="Hyperlink"/>
            <w:noProof/>
          </w:rPr>
          <w:t>54.attēls. E-pakalpojuma GUID maiņa</w:t>
        </w:r>
        <w:r>
          <w:rPr>
            <w:noProof/>
            <w:webHidden/>
          </w:rPr>
          <w:tab/>
        </w:r>
        <w:r>
          <w:rPr>
            <w:noProof/>
            <w:webHidden/>
          </w:rPr>
          <w:fldChar w:fldCharType="begin"/>
        </w:r>
        <w:r>
          <w:rPr>
            <w:noProof/>
            <w:webHidden/>
          </w:rPr>
          <w:instrText xml:space="preserve"> PAGEREF _Toc51851852 \h </w:instrText>
        </w:r>
        <w:r>
          <w:rPr>
            <w:noProof/>
            <w:webHidden/>
          </w:rPr>
        </w:r>
        <w:r>
          <w:rPr>
            <w:noProof/>
            <w:webHidden/>
          </w:rPr>
          <w:fldChar w:fldCharType="separate"/>
        </w:r>
        <w:r>
          <w:rPr>
            <w:noProof/>
            <w:webHidden/>
          </w:rPr>
          <w:t>53</w:t>
        </w:r>
        <w:r>
          <w:rPr>
            <w:noProof/>
            <w:webHidden/>
          </w:rPr>
          <w:fldChar w:fldCharType="end"/>
        </w:r>
      </w:hyperlink>
    </w:p>
    <w:p w14:paraId="4DB2EFDF" w14:textId="16186C24" w:rsidR="007252D3" w:rsidRDefault="007252D3">
      <w:pPr>
        <w:pStyle w:val="TableofFigures"/>
        <w:rPr>
          <w:rFonts w:asciiTheme="minorHAnsi" w:eastAsiaTheme="minorEastAsia" w:hAnsiTheme="minorHAnsi"/>
          <w:noProof/>
          <w:lang w:eastAsia="lv-LV"/>
        </w:rPr>
      </w:pPr>
      <w:hyperlink w:anchor="_Toc51851853" w:history="1">
        <w:r w:rsidRPr="00A247F7">
          <w:rPr>
            <w:rStyle w:val="Hyperlink"/>
            <w:noProof/>
          </w:rPr>
          <w:t>55.attēls. GUID gen rīka izmantošana</w:t>
        </w:r>
        <w:r>
          <w:rPr>
            <w:noProof/>
            <w:webHidden/>
          </w:rPr>
          <w:tab/>
        </w:r>
        <w:r>
          <w:rPr>
            <w:noProof/>
            <w:webHidden/>
          </w:rPr>
          <w:fldChar w:fldCharType="begin"/>
        </w:r>
        <w:r>
          <w:rPr>
            <w:noProof/>
            <w:webHidden/>
          </w:rPr>
          <w:instrText xml:space="preserve"> PAGEREF _Toc51851853 \h </w:instrText>
        </w:r>
        <w:r>
          <w:rPr>
            <w:noProof/>
            <w:webHidden/>
          </w:rPr>
        </w:r>
        <w:r>
          <w:rPr>
            <w:noProof/>
            <w:webHidden/>
          </w:rPr>
          <w:fldChar w:fldCharType="separate"/>
        </w:r>
        <w:r>
          <w:rPr>
            <w:noProof/>
            <w:webHidden/>
          </w:rPr>
          <w:t>53</w:t>
        </w:r>
        <w:r>
          <w:rPr>
            <w:noProof/>
            <w:webHidden/>
          </w:rPr>
          <w:fldChar w:fldCharType="end"/>
        </w:r>
      </w:hyperlink>
    </w:p>
    <w:p w14:paraId="64A921AA" w14:textId="7A56B533" w:rsidR="007252D3" w:rsidRDefault="007252D3">
      <w:pPr>
        <w:pStyle w:val="TableofFigures"/>
        <w:rPr>
          <w:rFonts w:asciiTheme="minorHAnsi" w:eastAsiaTheme="minorEastAsia" w:hAnsiTheme="minorHAnsi"/>
          <w:noProof/>
          <w:lang w:eastAsia="lv-LV"/>
        </w:rPr>
      </w:pPr>
      <w:hyperlink w:anchor="_Toc51851854" w:history="1">
        <w:r w:rsidRPr="00A247F7">
          <w:rPr>
            <w:rStyle w:val="Hyperlink"/>
            <w:noProof/>
          </w:rPr>
          <w:t>56.attēls. Jaunas XSD shēmas pievienošana</w:t>
        </w:r>
        <w:r>
          <w:rPr>
            <w:noProof/>
            <w:webHidden/>
          </w:rPr>
          <w:tab/>
        </w:r>
        <w:r>
          <w:rPr>
            <w:noProof/>
            <w:webHidden/>
          </w:rPr>
          <w:fldChar w:fldCharType="begin"/>
        </w:r>
        <w:r>
          <w:rPr>
            <w:noProof/>
            <w:webHidden/>
          </w:rPr>
          <w:instrText xml:space="preserve"> PAGEREF _Toc51851854 \h </w:instrText>
        </w:r>
        <w:r>
          <w:rPr>
            <w:noProof/>
            <w:webHidden/>
          </w:rPr>
        </w:r>
        <w:r>
          <w:rPr>
            <w:noProof/>
            <w:webHidden/>
          </w:rPr>
          <w:fldChar w:fldCharType="separate"/>
        </w:r>
        <w:r>
          <w:rPr>
            <w:noProof/>
            <w:webHidden/>
          </w:rPr>
          <w:t>55</w:t>
        </w:r>
        <w:r>
          <w:rPr>
            <w:noProof/>
            <w:webHidden/>
          </w:rPr>
          <w:fldChar w:fldCharType="end"/>
        </w:r>
      </w:hyperlink>
    </w:p>
    <w:p w14:paraId="477D66ED" w14:textId="1C1D4AAC" w:rsidR="007252D3" w:rsidRDefault="007252D3">
      <w:pPr>
        <w:pStyle w:val="TableofFigures"/>
        <w:rPr>
          <w:rFonts w:asciiTheme="minorHAnsi" w:eastAsiaTheme="minorEastAsia" w:hAnsiTheme="minorHAnsi"/>
          <w:noProof/>
          <w:lang w:eastAsia="lv-LV"/>
        </w:rPr>
      </w:pPr>
      <w:hyperlink w:anchor="_Toc51851855" w:history="1">
        <w:r w:rsidRPr="00A247F7">
          <w:rPr>
            <w:rStyle w:val="Hyperlink"/>
            <w:noProof/>
          </w:rPr>
          <w:t>57.attēls. Resursa datnes ielāde</w:t>
        </w:r>
        <w:r>
          <w:rPr>
            <w:noProof/>
            <w:webHidden/>
          </w:rPr>
          <w:tab/>
        </w:r>
        <w:r>
          <w:rPr>
            <w:noProof/>
            <w:webHidden/>
          </w:rPr>
          <w:fldChar w:fldCharType="begin"/>
        </w:r>
        <w:r>
          <w:rPr>
            <w:noProof/>
            <w:webHidden/>
          </w:rPr>
          <w:instrText xml:space="preserve"> PAGEREF _Toc51851855 \h </w:instrText>
        </w:r>
        <w:r>
          <w:rPr>
            <w:noProof/>
            <w:webHidden/>
          </w:rPr>
        </w:r>
        <w:r>
          <w:rPr>
            <w:noProof/>
            <w:webHidden/>
          </w:rPr>
          <w:fldChar w:fldCharType="separate"/>
        </w:r>
        <w:r>
          <w:rPr>
            <w:noProof/>
            <w:webHidden/>
          </w:rPr>
          <w:t>56</w:t>
        </w:r>
        <w:r>
          <w:rPr>
            <w:noProof/>
            <w:webHidden/>
          </w:rPr>
          <w:fldChar w:fldCharType="end"/>
        </w:r>
      </w:hyperlink>
    </w:p>
    <w:p w14:paraId="30E268B7" w14:textId="48E2C678" w:rsidR="007252D3" w:rsidRDefault="007252D3">
      <w:pPr>
        <w:pStyle w:val="TableofFigures"/>
        <w:rPr>
          <w:rFonts w:asciiTheme="minorHAnsi" w:eastAsiaTheme="minorEastAsia" w:hAnsiTheme="minorHAnsi"/>
          <w:noProof/>
          <w:lang w:eastAsia="lv-LV"/>
        </w:rPr>
      </w:pPr>
      <w:hyperlink w:anchor="_Toc51851856" w:history="1">
        <w:r w:rsidRPr="00A247F7">
          <w:rPr>
            <w:rStyle w:val="Hyperlink"/>
            <w:noProof/>
          </w:rPr>
          <w:t>58.attēls. XSD shēmas tipa izvēle</w:t>
        </w:r>
        <w:r>
          <w:rPr>
            <w:noProof/>
            <w:webHidden/>
          </w:rPr>
          <w:tab/>
        </w:r>
        <w:r>
          <w:rPr>
            <w:noProof/>
            <w:webHidden/>
          </w:rPr>
          <w:fldChar w:fldCharType="begin"/>
        </w:r>
        <w:r>
          <w:rPr>
            <w:noProof/>
            <w:webHidden/>
          </w:rPr>
          <w:instrText xml:space="preserve"> PAGEREF _Toc51851856 \h </w:instrText>
        </w:r>
        <w:r>
          <w:rPr>
            <w:noProof/>
            <w:webHidden/>
          </w:rPr>
        </w:r>
        <w:r>
          <w:rPr>
            <w:noProof/>
            <w:webHidden/>
          </w:rPr>
          <w:fldChar w:fldCharType="separate"/>
        </w:r>
        <w:r>
          <w:rPr>
            <w:noProof/>
            <w:webHidden/>
          </w:rPr>
          <w:t>56</w:t>
        </w:r>
        <w:r>
          <w:rPr>
            <w:noProof/>
            <w:webHidden/>
          </w:rPr>
          <w:fldChar w:fldCharType="end"/>
        </w:r>
      </w:hyperlink>
    </w:p>
    <w:p w14:paraId="78D80D6B" w14:textId="43557A5E" w:rsidR="007252D3" w:rsidRDefault="007252D3">
      <w:pPr>
        <w:pStyle w:val="TableofFigures"/>
        <w:rPr>
          <w:rFonts w:asciiTheme="minorHAnsi" w:eastAsiaTheme="minorEastAsia" w:hAnsiTheme="minorHAnsi"/>
          <w:noProof/>
          <w:lang w:eastAsia="lv-LV"/>
        </w:rPr>
      </w:pPr>
      <w:hyperlink w:anchor="_Toc51851857" w:history="1">
        <w:r w:rsidRPr="00A247F7">
          <w:rPr>
            <w:rStyle w:val="Hyperlink"/>
            <w:noProof/>
          </w:rPr>
          <w:t>59.attēls. XSD shēmas metadatu apraksta pievienošana</w:t>
        </w:r>
        <w:r>
          <w:rPr>
            <w:noProof/>
            <w:webHidden/>
          </w:rPr>
          <w:tab/>
        </w:r>
        <w:r>
          <w:rPr>
            <w:noProof/>
            <w:webHidden/>
          </w:rPr>
          <w:fldChar w:fldCharType="begin"/>
        </w:r>
        <w:r>
          <w:rPr>
            <w:noProof/>
            <w:webHidden/>
          </w:rPr>
          <w:instrText xml:space="preserve"> PAGEREF _Toc51851857 \h </w:instrText>
        </w:r>
        <w:r>
          <w:rPr>
            <w:noProof/>
            <w:webHidden/>
          </w:rPr>
        </w:r>
        <w:r>
          <w:rPr>
            <w:noProof/>
            <w:webHidden/>
          </w:rPr>
          <w:fldChar w:fldCharType="separate"/>
        </w:r>
        <w:r>
          <w:rPr>
            <w:noProof/>
            <w:webHidden/>
          </w:rPr>
          <w:t>57</w:t>
        </w:r>
        <w:r>
          <w:rPr>
            <w:noProof/>
            <w:webHidden/>
          </w:rPr>
          <w:fldChar w:fldCharType="end"/>
        </w:r>
      </w:hyperlink>
    </w:p>
    <w:p w14:paraId="1387B304" w14:textId="33DC027E" w:rsidR="007252D3" w:rsidRDefault="007252D3">
      <w:pPr>
        <w:pStyle w:val="TableofFigures"/>
        <w:rPr>
          <w:rFonts w:asciiTheme="minorHAnsi" w:eastAsiaTheme="minorEastAsia" w:hAnsiTheme="minorHAnsi"/>
          <w:noProof/>
          <w:lang w:eastAsia="lv-LV"/>
        </w:rPr>
      </w:pPr>
      <w:hyperlink w:anchor="_Toc51851858" w:history="1">
        <w:r w:rsidRPr="00A247F7">
          <w:rPr>
            <w:rStyle w:val="Hyperlink"/>
            <w:noProof/>
          </w:rPr>
          <w:t>60.attēls. XSD shēmas metadatu apskats</w:t>
        </w:r>
        <w:r>
          <w:rPr>
            <w:noProof/>
            <w:webHidden/>
          </w:rPr>
          <w:tab/>
        </w:r>
        <w:r>
          <w:rPr>
            <w:noProof/>
            <w:webHidden/>
          </w:rPr>
          <w:fldChar w:fldCharType="begin"/>
        </w:r>
        <w:r>
          <w:rPr>
            <w:noProof/>
            <w:webHidden/>
          </w:rPr>
          <w:instrText xml:space="preserve"> PAGEREF _Toc51851858 \h </w:instrText>
        </w:r>
        <w:r>
          <w:rPr>
            <w:noProof/>
            <w:webHidden/>
          </w:rPr>
        </w:r>
        <w:r>
          <w:rPr>
            <w:noProof/>
            <w:webHidden/>
          </w:rPr>
          <w:fldChar w:fldCharType="separate"/>
        </w:r>
        <w:r>
          <w:rPr>
            <w:noProof/>
            <w:webHidden/>
          </w:rPr>
          <w:t>57</w:t>
        </w:r>
        <w:r>
          <w:rPr>
            <w:noProof/>
            <w:webHidden/>
          </w:rPr>
          <w:fldChar w:fldCharType="end"/>
        </w:r>
      </w:hyperlink>
    </w:p>
    <w:p w14:paraId="57EB5EB8" w14:textId="0CBEAEBF" w:rsidR="007252D3" w:rsidRDefault="007252D3">
      <w:pPr>
        <w:pStyle w:val="TableofFigures"/>
        <w:rPr>
          <w:rFonts w:asciiTheme="minorHAnsi" w:eastAsiaTheme="minorEastAsia" w:hAnsiTheme="minorHAnsi"/>
          <w:noProof/>
          <w:lang w:eastAsia="lv-LV"/>
        </w:rPr>
      </w:pPr>
      <w:hyperlink w:anchor="_Toc51851859" w:history="1">
        <w:r w:rsidRPr="00A247F7">
          <w:rPr>
            <w:rStyle w:val="Hyperlink"/>
            <w:noProof/>
          </w:rPr>
          <w:t>61.attēls. Pieslēgšanās VISS sistēmai</w:t>
        </w:r>
        <w:r>
          <w:rPr>
            <w:noProof/>
            <w:webHidden/>
          </w:rPr>
          <w:tab/>
        </w:r>
        <w:r>
          <w:rPr>
            <w:noProof/>
            <w:webHidden/>
          </w:rPr>
          <w:fldChar w:fldCharType="begin"/>
        </w:r>
        <w:r>
          <w:rPr>
            <w:noProof/>
            <w:webHidden/>
          </w:rPr>
          <w:instrText xml:space="preserve"> PAGEREF _Toc51851859 \h </w:instrText>
        </w:r>
        <w:r>
          <w:rPr>
            <w:noProof/>
            <w:webHidden/>
          </w:rPr>
        </w:r>
        <w:r>
          <w:rPr>
            <w:noProof/>
            <w:webHidden/>
          </w:rPr>
          <w:fldChar w:fldCharType="separate"/>
        </w:r>
        <w:r>
          <w:rPr>
            <w:noProof/>
            <w:webHidden/>
          </w:rPr>
          <w:t>58</w:t>
        </w:r>
        <w:r>
          <w:rPr>
            <w:noProof/>
            <w:webHidden/>
          </w:rPr>
          <w:fldChar w:fldCharType="end"/>
        </w:r>
      </w:hyperlink>
    </w:p>
    <w:p w14:paraId="7B9D9082" w14:textId="59E1DDF1" w:rsidR="007252D3" w:rsidRDefault="007252D3">
      <w:pPr>
        <w:pStyle w:val="TableofFigures"/>
        <w:rPr>
          <w:rFonts w:asciiTheme="minorHAnsi" w:eastAsiaTheme="minorEastAsia" w:hAnsiTheme="minorHAnsi"/>
          <w:noProof/>
          <w:lang w:eastAsia="lv-LV"/>
        </w:rPr>
      </w:pPr>
      <w:hyperlink w:anchor="_Toc51851860" w:history="1">
        <w:r w:rsidRPr="00A247F7">
          <w:rPr>
            <w:rStyle w:val="Hyperlink"/>
            <w:noProof/>
          </w:rPr>
          <w:t>62.attēls. Pieslēgšanās VISS sistēmai</w:t>
        </w:r>
        <w:r>
          <w:rPr>
            <w:noProof/>
            <w:webHidden/>
          </w:rPr>
          <w:tab/>
        </w:r>
        <w:r>
          <w:rPr>
            <w:noProof/>
            <w:webHidden/>
          </w:rPr>
          <w:fldChar w:fldCharType="begin"/>
        </w:r>
        <w:r>
          <w:rPr>
            <w:noProof/>
            <w:webHidden/>
          </w:rPr>
          <w:instrText xml:space="preserve"> PAGEREF _Toc51851860 \h </w:instrText>
        </w:r>
        <w:r>
          <w:rPr>
            <w:noProof/>
            <w:webHidden/>
          </w:rPr>
        </w:r>
        <w:r>
          <w:rPr>
            <w:noProof/>
            <w:webHidden/>
          </w:rPr>
          <w:fldChar w:fldCharType="separate"/>
        </w:r>
        <w:r>
          <w:rPr>
            <w:noProof/>
            <w:webHidden/>
          </w:rPr>
          <w:t>58</w:t>
        </w:r>
        <w:r>
          <w:rPr>
            <w:noProof/>
            <w:webHidden/>
          </w:rPr>
          <w:fldChar w:fldCharType="end"/>
        </w:r>
      </w:hyperlink>
    </w:p>
    <w:p w14:paraId="66BDB8FF" w14:textId="12E9FCB5" w:rsidR="007252D3" w:rsidRDefault="007252D3">
      <w:pPr>
        <w:pStyle w:val="TableofFigures"/>
        <w:rPr>
          <w:rFonts w:asciiTheme="minorHAnsi" w:eastAsiaTheme="minorEastAsia" w:hAnsiTheme="minorHAnsi"/>
          <w:noProof/>
          <w:lang w:eastAsia="lv-LV"/>
        </w:rPr>
      </w:pPr>
      <w:hyperlink w:anchor="_Toc51851861" w:history="1">
        <w:r w:rsidRPr="00A247F7">
          <w:rPr>
            <w:rStyle w:val="Hyperlink"/>
            <w:noProof/>
          </w:rPr>
          <w:t>63.attēls. Pieslēgšanās VISS sistēmai</w:t>
        </w:r>
        <w:r>
          <w:rPr>
            <w:noProof/>
            <w:webHidden/>
          </w:rPr>
          <w:tab/>
        </w:r>
        <w:r>
          <w:rPr>
            <w:noProof/>
            <w:webHidden/>
          </w:rPr>
          <w:fldChar w:fldCharType="begin"/>
        </w:r>
        <w:r>
          <w:rPr>
            <w:noProof/>
            <w:webHidden/>
          </w:rPr>
          <w:instrText xml:space="preserve"> PAGEREF _Toc51851861 \h </w:instrText>
        </w:r>
        <w:r>
          <w:rPr>
            <w:noProof/>
            <w:webHidden/>
          </w:rPr>
        </w:r>
        <w:r>
          <w:rPr>
            <w:noProof/>
            <w:webHidden/>
          </w:rPr>
          <w:fldChar w:fldCharType="separate"/>
        </w:r>
        <w:r>
          <w:rPr>
            <w:noProof/>
            <w:webHidden/>
          </w:rPr>
          <w:t>59</w:t>
        </w:r>
        <w:r>
          <w:rPr>
            <w:noProof/>
            <w:webHidden/>
          </w:rPr>
          <w:fldChar w:fldCharType="end"/>
        </w:r>
      </w:hyperlink>
    </w:p>
    <w:p w14:paraId="176EEC86" w14:textId="0A054105" w:rsidR="007252D3" w:rsidRDefault="007252D3">
      <w:pPr>
        <w:pStyle w:val="TableofFigures"/>
        <w:rPr>
          <w:rFonts w:asciiTheme="minorHAnsi" w:eastAsiaTheme="minorEastAsia" w:hAnsiTheme="minorHAnsi"/>
          <w:noProof/>
          <w:lang w:eastAsia="lv-LV"/>
        </w:rPr>
      </w:pPr>
      <w:hyperlink w:anchor="_Toc51851862" w:history="1">
        <w:r w:rsidRPr="00A247F7">
          <w:rPr>
            <w:rStyle w:val="Hyperlink"/>
            <w:noProof/>
          </w:rPr>
          <w:t>64.attēls. Jauna IS servisa pievienošanas uzsākšana</w:t>
        </w:r>
        <w:r>
          <w:rPr>
            <w:noProof/>
            <w:webHidden/>
          </w:rPr>
          <w:tab/>
        </w:r>
        <w:r>
          <w:rPr>
            <w:noProof/>
            <w:webHidden/>
          </w:rPr>
          <w:fldChar w:fldCharType="begin"/>
        </w:r>
        <w:r>
          <w:rPr>
            <w:noProof/>
            <w:webHidden/>
          </w:rPr>
          <w:instrText xml:space="preserve"> PAGEREF _Toc51851862 \h </w:instrText>
        </w:r>
        <w:r>
          <w:rPr>
            <w:noProof/>
            <w:webHidden/>
          </w:rPr>
        </w:r>
        <w:r>
          <w:rPr>
            <w:noProof/>
            <w:webHidden/>
          </w:rPr>
          <w:fldChar w:fldCharType="separate"/>
        </w:r>
        <w:r>
          <w:rPr>
            <w:noProof/>
            <w:webHidden/>
          </w:rPr>
          <w:t>59</w:t>
        </w:r>
        <w:r>
          <w:rPr>
            <w:noProof/>
            <w:webHidden/>
          </w:rPr>
          <w:fldChar w:fldCharType="end"/>
        </w:r>
      </w:hyperlink>
    </w:p>
    <w:p w14:paraId="15749B03" w14:textId="5306A4C7" w:rsidR="007252D3" w:rsidRDefault="007252D3">
      <w:pPr>
        <w:pStyle w:val="TableofFigures"/>
        <w:rPr>
          <w:rFonts w:asciiTheme="minorHAnsi" w:eastAsiaTheme="minorEastAsia" w:hAnsiTheme="minorHAnsi"/>
          <w:noProof/>
          <w:lang w:eastAsia="lv-LV"/>
        </w:rPr>
      </w:pPr>
      <w:hyperlink w:anchor="_Toc51851863" w:history="1">
        <w:r w:rsidRPr="00A247F7">
          <w:rPr>
            <w:rStyle w:val="Hyperlink"/>
            <w:noProof/>
          </w:rPr>
          <w:t>65.attēls. Servisa datu ievade</w:t>
        </w:r>
        <w:r>
          <w:rPr>
            <w:noProof/>
            <w:webHidden/>
          </w:rPr>
          <w:tab/>
        </w:r>
        <w:r>
          <w:rPr>
            <w:noProof/>
            <w:webHidden/>
          </w:rPr>
          <w:fldChar w:fldCharType="begin"/>
        </w:r>
        <w:r>
          <w:rPr>
            <w:noProof/>
            <w:webHidden/>
          </w:rPr>
          <w:instrText xml:space="preserve"> PAGEREF _Toc51851863 \h </w:instrText>
        </w:r>
        <w:r>
          <w:rPr>
            <w:noProof/>
            <w:webHidden/>
          </w:rPr>
        </w:r>
        <w:r>
          <w:rPr>
            <w:noProof/>
            <w:webHidden/>
          </w:rPr>
          <w:fldChar w:fldCharType="separate"/>
        </w:r>
        <w:r>
          <w:rPr>
            <w:noProof/>
            <w:webHidden/>
          </w:rPr>
          <w:t>60</w:t>
        </w:r>
        <w:r>
          <w:rPr>
            <w:noProof/>
            <w:webHidden/>
          </w:rPr>
          <w:fldChar w:fldCharType="end"/>
        </w:r>
      </w:hyperlink>
    </w:p>
    <w:p w14:paraId="356B7CC2" w14:textId="513214A4" w:rsidR="007252D3" w:rsidRDefault="007252D3">
      <w:pPr>
        <w:pStyle w:val="TableofFigures"/>
        <w:rPr>
          <w:rFonts w:asciiTheme="minorHAnsi" w:eastAsiaTheme="minorEastAsia" w:hAnsiTheme="minorHAnsi"/>
          <w:noProof/>
          <w:lang w:eastAsia="lv-LV"/>
        </w:rPr>
      </w:pPr>
      <w:hyperlink w:anchor="_Toc51851864" w:history="1">
        <w:r w:rsidRPr="00A247F7">
          <w:rPr>
            <w:rStyle w:val="Hyperlink"/>
            <w:noProof/>
          </w:rPr>
          <w:t>66.attēls. Servisa adreses ievade</w:t>
        </w:r>
        <w:r>
          <w:rPr>
            <w:noProof/>
            <w:webHidden/>
          </w:rPr>
          <w:tab/>
        </w:r>
        <w:r>
          <w:rPr>
            <w:noProof/>
            <w:webHidden/>
          </w:rPr>
          <w:fldChar w:fldCharType="begin"/>
        </w:r>
        <w:r>
          <w:rPr>
            <w:noProof/>
            <w:webHidden/>
          </w:rPr>
          <w:instrText xml:space="preserve"> PAGEREF _Toc51851864 \h </w:instrText>
        </w:r>
        <w:r>
          <w:rPr>
            <w:noProof/>
            <w:webHidden/>
          </w:rPr>
        </w:r>
        <w:r>
          <w:rPr>
            <w:noProof/>
            <w:webHidden/>
          </w:rPr>
          <w:fldChar w:fldCharType="separate"/>
        </w:r>
        <w:r>
          <w:rPr>
            <w:noProof/>
            <w:webHidden/>
          </w:rPr>
          <w:t>61</w:t>
        </w:r>
        <w:r>
          <w:rPr>
            <w:noProof/>
            <w:webHidden/>
          </w:rPr>
          <w:fldChar w:fldCharType="end"/>
        </w:r>
      </w:hyperlink>
    </w:p>
    <w:p w14:paraId="779E00EE" w14:textId="52D6D2D6" w:rsidR="007252D3" w:rsidRDefault="007252D3">
      <w:pPr>
        <w:pStyle w:val="TableofFigures"/>
        <w:rPr>
          <w:rFonts w:asciiTheme="minorHAnsi" w:eastAsiaTheme="minorEastAsia" w:hAnsiTheme="minorHAnsi"/>
          <w:noProof/>
          <w:lang w:eastAsia="lv-LV"/>
        </w:rPr>
      </w:pPr>
      <w:hyperlink w:anchor="_Toc51851865" w:history="1">
        <w:r w:rsidRPr="00A247F7">
          <w:rPr>
            <w:rStyle w:val="Hyperlink"/>
            <w:noProof/>
          </w:rPr>
          <w:t>67.attēls. E-pakalpojuma projekta struktūra</w:t>
        </w:r>
        <w:r>
          <w:rPr>
            <w:noProof/>
            <w:webHidden/>
          </w:rPr>
          <w:tab/>
        </w:r>
        <w:r>
          <w:rPr>
            <w:noProof/>
            <w:webHidden/>
          </w:rPr>
          <w:fldChar w:fldCharType="begin"/>
        </w:r>
        <w:r>
          <w:rPr>
            <w:noProof/>
            <w:webHidden/>
          </w:rPr>
          <w:instrText xml:space="preserve"> PAGEREF _Toc51851865 \h </w:instrText>
        </w:r>
        <w:r>
          <w:rPr>
            <w:noProof/>
            <w:webHidden/>
          </w:rPr>
        </w:r>
        <w:r>
          <w:rPr>
            <w:noProof/>
            <w:webHidden/>
          </w:rPr>
          <w:fldChar w:fldCharType="separate"/>
        </w:r>
        <w:r>
          <w:rPr>
            <w:noProof/>
            <w:webHidden/>
          </w:rPr>
          <w:t>62</w:t>
        </w:r>
        <w:r>
          <w:rPr>
            <w:noProof/>
            <w:webHidden/>
          </w:rPr>
          <w:fldChar w:fldCharType="end"/>
        </w:r>
      </w:hyperlink>
    </w:p>
    <w:p w14:paraId="03969E3B" w14:textId="62B98ABE" w:rsidR="007252D3" w:rsidRDefault="007252D3">
      <w:pPr>
        <w:pStyle w:val="TableofFigures"/>
        <w:rPr>
          <w:rFonts w:asciiTheme="minorHAnsi" w:eastAsiaTheme="minorEastAsia" w:hAnsiTheme="minorHAnsi"/>
          <w:noProof/>
          <w:lang w:eastAsia="lv-LV"/>
        </w:rPr>
      </w:pPr>
      <w:hyperlink w:anchor="_Toc51851866" w:history="1">
        <w:r w:rsidRPr="00A247F7">
          <w:rPr>
            <w:rStyle w:val="Hyperlink"/>
            <w:noProof/>
          </w:rPr>
          <w:t>68.attēls. Pieslēgšanās dialoga atvēršana</w:t>
        </w:r>
        <w:r>
          <w:rPr>
            <w:noProof/>
            <w:webHidden/>
          </w:rPr>
          <w:tab/>
        </w:r>
        <w:r>
          <w:rPr>
            <w:noProof/>
            <w:webHidden/>
          </w:rPr>
          <w:fldChar w:fldCharType="begin"/>
        </w:r>
        <w:r>
          <w:rPr>
            <w:noProof/>
            <w:webHidden/>
          </w:rPr>
          <w:instrText xml:space="preserve"> PAGEREF _Toc51851866 \h </w:instrText>
        </w:r>
        <w:r>
          <w:rPr>
            <w:noProof/>
            <w:webHidden/>
          </w:rPr>
        </w:r>
        <w:r>
          <w:rPr>
            <w:noProof/>
            <w:webHidden/>
          </w:rPr>
          <w:fldChar w:fldCharType="separate"/>
        </w:r>
        <w:r>
          <w:rPr>
            <w:noProof/>
            <w:webHidden/>
          </w:rPr>
          <w:t>63</w:t>
        </w:r>
        <w:r>
          <w:rPr>
            <w:noProof/>
            <w:webHidden/>
          </w:rPr>
          <w:fldChar w:fldCharType="end"/>
        </w:r>
      </w:hyperlink>
    </w:p>
    <w:p w14:paraId="4440E2F9" w14:textId="4EA94CC2" w:rsidR="007252D3" w:rsidRDefault="007252D3">
      <w:pPr>
        <w:pStyle w:val="TableofFigures"/>
        <w:rPr>
          <w:rFonts w:asciiTheme="minorHAnsi" w:eastAsiaTheme="minorEastAsia" w:hAnsiTheme="minorHAnsi"/>
          <w:noProof/>
          <w:lang w:eastAsia="lv-LV"/>
        </w:rPr>
      </w:pPr>
      <w:hyperlink w:anchor="_Toc51851867" w:history="1">
        <w:r w:rsidRPr="00A247F7">
          <w:rPr>
            <w:rStyle w:val="Hyperlink"/>
            <w:noProof/>
          </w:rPr>
          <w:t>69.attēls. Pieslēgšanās IIS procesam</w:t>
        </w:r>
        <w:r>
          <w:rPr>
            <w:noProof/>
            <w:webHidden/>
          </w:rPr>
          <w:tab/>
        </w:r>
        <w:r>
          <w:rPr>
            <w:noProof/>
            <w:webHidden/>
          </w:rPr>
          <w:fldChar w:fldCharType="begin"/>
        </w:r>
        <w:r>
          <w:rPr>
            <w:noProof/>
            <w:webHidden/>
          </w:rPr>
          <w:instrText xml:space="preserve"> PAGEREF _Toc51851867 \h </w:instrText>
        </w:r>
        <w:r>
          <w:rPr>
            <w:noProof/>
            <w:webHidden/>
          </w:rPr>
        </w:r>
        <w:r>
          <w:rPr>
            <w:noProof/>
            <w:webHidden/>
          </w:rPr>
          <w:fldChar w:fldCharType="separate"/>
        </w:r>
        <w:r>
          <w:rPr>
            <w:noProof/>
            <w:webHidden/>
          </w:rPr>
          <w:t>64</w:t>
        </w:r>
        <w:r>
          <w:rPr>
            <w:noProof/>
            <w:webHidden/>
          </w:rPr>
          <w:fldChar w:fldCharType="end"/>
        </w:r>
      </w:hyperlink>
    </w:p>
    <w:p w14:paraId="08504460" w14:textId="59DF231E" w:rsidR="007252D3" w:rsidRDefault="007252D3">
      <w:pPr>
        <w:pStyle w:val="TableofFigures"/>
        <w:rPr>
          <w:rFonts w:asciiTheme="minorHAnsi" w:eastAsiaTheme="minorEastAsia" w:hAnsiTheme="minorHAnsi"/>
          <w:noProof/>
          <w:lang w:eastAsia="lv-LV"/>
        </w:rPr>
      </w:pPr>
      <w:hyperlink w:anchor="_Toc51851868" w:history="1">
        <w:r w:rsidRPr="00A247F7">
          <w:rPr>
            <w:rStyle w:val="Hyperlink"/>
            <w:noProof/>
          </w:rPr>
          <w:t>70.attēls. Bibliotēkas e-pakalpojumu izstrādei</w:t>
        </w:r>
        <w:r>
          <w:rPr>
            <w:noProof/>
            <w:webHidden/>
          </w:rPr>
          <w:tab/>
        </w:r>
        <w:r>
          <w:rPr>
            <w:noProof/>
            <w:webHidden/>
          </w:rPr>
          <w:fldChar w:fldCharType="begin"/>
        </w:r>
        <w:r>
          <w:rPr>
            <w:noProof/>
            <w:webHidden/>
          </w:rPr>
          <w:instrText xml:space="preserve"> PAGEREF _Toc51851868 \h </w:instrText>
        </w:r>
        <w:r>
          <w:rPr>
            <w:noProof/>
            <w:webHidden/>
          </w:rPr>
        </w:r>
        <w:r>
          <w:rPr>
            <w:noProof/>
            <w:webHidden/>
          </w:rPr>
          <w:fldChar w:fldCharType="separate"/>
        </w:r>
        <w:r>
          <w:rPr>
            <w:noProof/>
            <w:webHidden/>
          </w:rPr>
          <w:t>65</w:t>
        </w:r>
        <w:r>
          <w:rPr>
            <w:noProof/>
            <w:webHidden/>
          </w:rPr>
          <w:fldChar w:fldCharType="end"/>
        </w:r>
      </w:hyperlink>
    </w:p>
    <w:p w14:paraId="0A5BC928" w14:textId="5C608D79" w:rsidR="007252D3" w:rsidRDefault="007252D3">
      <w:pPr>
        <w:pStyle w:val="TableofFigures"/>
        <w:rPr>
          <w:rFonts w:asciiTheme="minorHAnsi" w:eastAsiaTheme="minorEastAsia" w:hAnsiTheme="minorHAnsi"/>
          <w:noProof/>
          <w:lang w:eastAsia="lv-LV"/>
        </w:rPr>
      </w:pPr>
      <w:hyperlink w:anchor="_Toc51851869" w:history="1">
        <w:r w:rsidRPr="00A247F7">
          <w:rPr>
            <w:rStyle w:val="Hyperlink"/>
            <w:noProof/>
          </w:rPr>
          <w:t>71.attēls. LvpWizard konteiners</w:t>
        </w:r>
        <w:r>
          <w:rPr>
            <w:noProof/>
            <w:webHidden/>
          </w:rPr>
          <w:tab/>
        </w:r>
        <w:r>
          <w:rPr>
            <w:noProof/>
            <w:webHidden/>
          </w:rPr>
          <w:fldChar w:fldCharType="begin"/>
        </w:r>
        <w:r>
          <w:rPr>
            <w:noProof/>
            <w:webHidden/>
          </w:rPr>
          <w:instrText xml:space="preserve"> PAGEREF _Toc51851869 \h </w:instrText>
        </w:r>
        <w:r>
          <w:rPr>
            <w:noProof/>
            <w:webHidden/>
          </w:rPr>
        </w:r>
        <w:r>
          <w:rPr>
            <w:noProof/>
            <w:webHidden/>
          </w:rPr>
          <w:fldChar w:fldCharType="separate"/>
        </w:r>
        <w:r>
          <w:rPr>
            <w:noProof/>
            <w:webHidden/>
          </w:rPr>
          <w:t>88</w:t>
        </w:r>
        <w:r>
          <w:rPr>
            <w:noProof/>
            <w:webHidden/>
          </w:rPr>
          <w:fldChar w:fldCharType="end"/>
        </w:r>
      </w:hyperlink>
    </w:p>
    <w:p w14:paraId="7E40B26F" w14:textId="06CF6539" w:rsidR="007252D3" w:rsidRDefault="007252D3">
      <w:pPr>
        <w:pStyle w:val="TableofFigures"/>
        <w:rPr>
          <w:rFonts w:asciiTheme="minorHAnsi" w:eastAsiaTheme="minorEastAsia" w:hAnsiTheme="minorHAnsi"/>
          <w:noProof/>
          <w:lang w:eastAsia="lv-LV"/>
        </w:rPr>
      </w:pPr>
      <w:hyperlink w:anchor="_Toc51851870" w:history="1">
        <w:r w:rsidRPr="00A247F7">
          <w:rPr>
            <w:rStyle w:val="Hyperlink"/>
            <w:noProof/>
          </w:rPr>
          <w:t>72.attēls. LvpWizardMenu</w:t>
        </w:r>
        <w:r>
          <w:rPr>
            <w:noProof/>
            <w:webHidden/>
          </w:rPr>
          <w:tab/>
        </w:r>
        <w:r>
          <w:rPr>
            <w:noProof/>
            <w:webHidden/>
          </w:rPr>
          <w:fldChar w:fldCharType="begin"/>
        </w:r>
        <w:r>
          <w:rPr>
            <w:noProof/>
            <w:webHidden/>
          </w:rPr>
          <w:instrText xml:space="preserve"> PAGEREF _Toc51851870 \h </w:instrText>
        </w:r>
        <w:r>
          <w:rPr>
            <w:noProof/>
            <w:webHidden/>
          </w:rPr>
        </w:r>
        <w:r>
          <w:rPr>
            <w:noProof/>
            <w:webHidden/>
          </w:rPr>
          <w:fldChar w:fldCharType="separate"/>
        </w:r>
        <w:r>
          <w:rPr>
            <w:noProof/>
            <w:webHidden/>
          </w:rPr>
          <w:t>92</w:t>
        </w:r>
        <w:r>
          <w:rPr>
            <w:noProof/>
            <w:webHidden/>
          </w:rPr>
          <w:fldChar w:fldCharType="end"/>
        </w:r>
      </w:hyperlink>
    </w:p>
    <w:p w14:paraId="130A414A" w14:textId="449B06FE" w:rsidR="007252D3" w:rsidRDefault="007252D3">
      <w:pPr>
        <w:pStyle w:val="TableofFigures"/>
        <w:rPr>
          <w:rFonts w:asciiTheme="minorHAnsi" w:eastAsiaTheme="minorEastAsia" w:hAnsiTheme="minorHAnsi"/>
          <w:noProof/>
          <w:lang w:eastAsia="lv-LV"/>
        </w:rPr>
      </w:pPr>
      <w:hyperlink w:anchor="_Toc51851871" w:history="1">
        <w:r w:rsidRPr="00A247F7">
          <w:rPr>
            <w:rStyle w:val="Hyperlink"/>
            <w:noProof/>
          </w:rPr>
          <w:t>73.attēls. LvpFooter</w:t>
        </w:r>
        <w:r>
          <w:rPr>
            <w:noProof/>
            <w:webHidden/>
          </w:rPr>
          <w:tab/>
        </w:r>
        <w:r>
          <w:rPr>
            <w:noProof/>
            <w:webHidden/>
          </w:rPr>
          <w:fldChar w:fldCharType="begin"/>
        </w:r>
        <w:r>
          <w:rPr>
            <w:noProof/>
            <w:webHidden/>
          </w:rPr>
          <w:instrText xml:space="preserve"> PAGEREF _Toc51851871 \h </w:instrText>
        </w:r>
        <w:r>
          <w:rPr>
            <w:noProof/>
            <w:webHidden/>
          </w:rPr>
        </w:r>
        <w:r>
          <w:rPr>
            <w:noProof/>
            <w:webHidden/>
          </w:rPr>
          <w:fldChar w:fldCharType="separate"/>
        </w:r>
        <w:r>
          <w:rPr>
            <w:noProof/>
            <w:webHidden/>
          </w:rPr>
          <w:t>93</w:t>
        </w:r>
        <w:r>
          <w:rPr>
            <w:noProof/>
            <w:webHidden/>
          </w:rPr>
          <w:fldChar w:fldCharType="end"/>
        </w:r>
      </w:hyperlink>
    </w:p>
    <w:p w14:paraId="0B777C31" w14:textId="2230300D" w:rsidR="007252D3" w:rsidRDefault="007252D3">
      <w:pPr>
        <w:pStyle w:val="TableofFigures"/>
        <w:rPr>
          <w:rFonts w:asciiTheme="minorHAnsi" w:eastAsiaTheme="minorEastAsia" w:hAnsiTheme="minorHAnsi"/>
          <w:noProof/>
          <w:lang w:eastAsia="lv-LV"/>
        </w:rPr>
      </w:pPr>
      <w:hyperlink w:anchor="_Toc51851872" w:history="1">
        <w:r w:rsidRPr="00A247F7">
          <w:rPr>
            <w:rStyle w:val="Hyperlink"/>
            <w:noProof/>
          </w:rPr>
          <w:t>74.attēls. LvpErrorReport</w:t>
        </w:r>
        <w:r>
          <w:rPr>
            <w:noProof/>
            <w:webHidden/>
          </w:rPr>
          <w:tab/>
        </w:r>
        <w:r>
          <w:rPr>
            <w:noProof/>
            <w:webHidden/>
          </w:rPr>
          <w:fldChar w:fldCharType="begin"/>
        </w:r>
        <w:r>
          <w:rPr>
            <w:noProof/>
            <w:webHidden/>
          </w:rPr>
          <w:instrText xml:space="preserve"> PAGEREF _Toc51851872 \h </w:instrText>
        </w:r>
        <w:r>
          <w:rPr>
            <w:noProof/>
            <w:webHidden/>
          </w:rPr>
        </w:r>
        <w:r>
          <w:rPr>
            <w:noProof/>
            <w:webHidden/>
          </w:rPr>
          <w:fldChar w:fldCharType="separate"/>
        </w:r>
        <w:r>
          <w:rPr>
            <w:noProof/>
            <w:webHidden/>
          </w:rPr>
          <w:t>94</w:t>
        </w:r>
        <w:r>
          <w:rPr>
            <w:noProof/>
            <w:webHidden/>
          </w:rPr>
          <w:fldChar w:fldCharType="end"/>
        </w:r>
      </w:hyperlink>
    </w:p>
    <w:p w14:paraId="01E42225" w14:textId="7F6A9F11" w:rsidR="007252D3" w:rsidRDefault="007252D3">
      <w:pPr>
        <w:pStyle w:val="TableofFigures"/>
        <w:rPr>
          <w:rFonts w:asciiTheme="minorHAnsi" w:eastAsiaTheme="minorEastAsia" w:hAnsiTheme="minorHAnsi"/>
          <w:noProof/>
          <w:lang w:eastAsia="lv-LV"/>
        </w:rPr>
      </w:pPr>
      <w:hyperlink w:anchor="_Toc51851873" w:history="1">
        <w:r w:rsidRPr="00A247F7">
          <w:rPr>
            <w:rStyle w:val="Hyperlink"/>
            <w:noProof/>
          </w:rPr>
          <w:t>75.attēls. LvpTerminateEservice</w:t>
        </w:r>
        <w:r>
          <w:rPr>
            <w:noProof/>
            <w:webHidden/>
          </w:rPr>
          <w:tab/>
        </w:r>
        <w:r>
          <w:rPr>
            <w:noProof/>
            <w:webHidden/>
          </w:rPr>
          <w:fldChar w:fldCharType="begin"/>
        </w:r>
        <w:r>
          <w:rPr>
            <w:noProof/>
            <w:webHidden/>
          </w:rPr>
          <w:instrText xml:space="preserve"> PAGEREF _Toc51851873 \h </w:instrText>
        </w:r>
        <w:r>
          <w:rPr>
            <w:noProof/>
            <w:webHidden/>
          </w:rPr>
        </w:r>
        <w:r>
          <w:rPr>
            <w:noProof/>
            <w:webHidden/>
          </w:rPr>
          <w:fldChar w:fldCharType="separate"/>
        </w:r>
        <w:r>
          <w:rPr>
            <w:noProof/>
            <w:webHidden/>
          </w:rPr>
          <w:t>94</w:t>
        </w:r>
        <w:r>
          <w:rPr>
            <w:noProof/>
            <w:webHidden/>
          </w:rPr>
          <w:fldChar w:fldCharType="end"/>
        </w:r>
      </w:hyperlink>
    </w:p>
    <w:p w14:paraId="27FE9DB7" w14:textId="39A5F880" w:rsidR="007252D3" w:rsidRDefault="007252D3">
      <w:pPr>
        <w:pStyle w:val="TableofFigures"/>
        <w:rPr>
          <w:rFonts w:asciiTheme="minorHAnsi" w:eastAsiaTheme="minorEastAsia" w:hAnsiTheme="minorHAnsi"/>
          <w:noProof/>
          <w:lang w:eastAsia="lv-LV"/>
        </w:rPr>
      </w:pPr>
      <w:hyperlink w:anchor="_Toc51851874" w:history="1">
        <w:r w:rsidRPr="00A247F7">
          <w:rPr>
            <w:rStyle w:val="Hyperlink"/>
            <w:noProof/>
          </w:rPr>
          <w:t>76.attēls. LvpActiveStepManual</w:t>
        </w:r>
        <w:r>
          <w:rPr>
            <w:noProof/>
            <w:webHidden/>
          </w:rPr>
          <w:tab/>
        </w:r>
        <w:r>
          <w:rPr>
            <w:noProof/>
            <w:webHidden/>
          </w:rPr>
          <w:fldChar w:fldCharType="begin"/>
        </w:r>
        <w:r>
          <w:rPr>
            <w:noProof/>
            <w:webHidden/>
          </w:rPr>
          <w:instrText xml:space="preserve"> PAGEREF _Toc51851874 \h </w:instrText>
        </w:r>
        <w:r>
          <w:rPr>
            <w:noProof/>
            <w:webHidden/>
          </w:rPr>
        </w:r>
        <w:r>
          <w:rPr>
            <w:noProof/>
            <w:webHidden/>
          </w:rPr>
          <w:fldChar w:fldCharType="separate"/>
        </w:r>
        <w:r>
          <w:rPr>
            <w:noProof/>
            <w:webHidden/>
          </w:rPr>
          <w:t>95</w:t>
        </w:r>
        <w:r>
          <w:rPr>
            <w:noProof/>
            <w:webHidden/>
          </w:rPr>
          <w:fldChar w:fldCharType="end"/>
        </w:r>
      </w:hyperlink>
    </w:p>
    <w:p w14:paraId="6DF538C4" w14:textId="571B1FEC" w:rsidR="007252D3" w:rsidRDefault="007252D3">
      <w:pPr>
        <w:pStyle w:val="TableofFigures"/>
        <w:rPr>
          <w:rFonts w:asciiTheme="minorHAnsi" w:eastAsiaTheme="minorEastAsia" w:hAnsiTheme="minorHAnsi"/>
          <w:noProof/>
          <w:lang w:eastAsia="lv-LV"/>
        </w:rPr>
      </w:pPr>
      <w:hyperlink w:anchor="_Toc51851875" w:history="1">
        <w:r w:rsidRPr="00A247F7">
          <w:rPr>
            <w:rStyle w:val="Hyperlink"/>
            <w:noProof/>
          </w:rPr>
          <w:t>77.attēls. LvpDatePicker</w:t>
        </w:r>
        <w:r>
          <w:rPr>
            <w:noProof/>
            <w:webHidden/>
          </w:rPr>
          <w:tab/>
        </w:r>
        <w:r>
          <w:rPr>
            <w:noProof/>
            <w:webHidden/>
          </w:rPr>
          <w:fldChar w:fldCharType="begin"/>
        </w:r>
        <w:r>
          <w:rPr>
            <w:noProof/>
            <w:webHidden/>
          </w:rPr>
          <w:instrText xml:space="preserve"> PAGEREF _Toc51851875 \h </w:instrText>
        </w:r>
        <w:r>
          <w:rPr>
            <w:noProof/>
            <w:webHidden/>
          </w:rPr>
        </w:r>
        <w:r>
          <w:rPr>
            <w:noProof/>
            <w:webHidden/>
          </w:rPr>
          <w:fldChar w:fldCharType="separate"/>
        </w:r>
        <w:r>
          <w:rPr>
            <w:noProof/>
            <w:webHidden/>
          </w:rPr>
          <w:t>96</w:t>
        </w:r>
        <w:r>
          <w:rPr>
            <w:noProof/>
            <w:webHidden/>
          </w:rPr>
          <w:fldChar w:fldCharType="end"/>
        </w:r>
      </w:hyperlink>
    </w:p>
    <w:p w14:paraId="738FAC63" w14:textId="1D952003" w:rsidR="007252D3" w:rsidRDefault="007252D3">
      <w:pPr>
        <w:pStyle w:val="TableofFigures"/>
        <w:rPr>
          <w:rFonts w:asciiTheme="minorHAnsi" w:eastAsiaTheme="minorEastAsia" w:hAnsiTheme="minorHAnsi"/>
          <w:noProof/>
          <w:lang w:eastAsia="lv-LV"/>
        </w:rPr>
      </w:pPr>
      <w:hyperlink w:anchor="_Toc51851876" w:history="1">
        <w:r w:rsidRPr="00A247F7">
          <w:rPr>
            <w:rStyle w:val="Hyperlink"/>
            <w:noProof/>
          </w:rPr>
          <w:t>78.attēls. LvpDateTimePicker</w:t>
        </w:r>
        <w:r>
          <w:rPr>
            <w:noProof/>
            <w:webHidden/>
          </w:rPr>
          <w:tab/>
        </w:r>
        <w:r>
          <w:rPr>
            <w:noProof/>
            <w:webHidden/>
          </w:rPr>
          <w:fldChar w:fldCharType="begin"/>
        </w:r>
        <w:r>
          <w:rPr>
            <w:noProof/>
            <w:webHidden/>
          </w:rPr>
          <w:instrText xml:space="preserve"> PAGEREF _Toc51851876 \h </w:instrText>
        </w:r>
        <w:r>
          <w:rPr>
            <w:noProof/>
            <w:webHidden/>
          </w:rPr>
        </w:r>
        <w:r>
          <w:rPr>
            <w:noProof/>
            <w:webHidden/>
          </w:rPr>
          <w:fldChar w:fldCharType="separate"/>
        </w:r>
        <w:r>
          <w:rPr>
            <w:noProof/>
            <w:webHidden/>
          </w:rPr>
          <w:t>97</w:t>
        </w:r>
        <w:r>
          <w:rPr>
            <w:noProof/>
            <w:webHidden/>
          </w:rPr>
          <w:fldChar w:fldCharType="end"/>
        </w:r>
      </w:hyperlink>
    </w:p>
    <w:p w14:paraId="69D55576" w14:textId="32E04CAB" w:rsidR="007252D3" w:rsidRDefault="007252D3">
      <w:pPr>
        <w:pStyle w:val="TableofFigures"/>
        <w:rPr>
          <w:rFonts w:asciiTheme="minorHAnsi" w:eastAsiaTheme="minorEastAsia" w:hAnsiTheme="minorHAnsi"/>
          <w:noProof/>
          <w:lang w:eastAsia="lv-LV"/>
        </w:rPr>
      </w:pPr>
      <w:hyperlink w:anchor="_Toc51851877" w:history="1">
        <w:r w:rsidRPr="00A247F7">
          <w:rPr>
            <w:rStyle w:val="Hyperlink"/>
            <w:noProof/>
          </w:rPr>
          <w:t>79.attēls. LVP validatora darbības piemērs</w:t>
        </w:r>
        <w:r>
          <w:rPr>
            <w:noProof/>
            <w:webHidden/>
          </w:rPr>
          <w:tab/>
        </w:r>
        <w:r>
          <w:rPr>
            <w:noProof/>
            <w:webHidden/>
          </w:rPr>
          <w:fldChar w:fldCharType="begin"/>
        </w:r>
        <w:r>
          <w:rPr>
            <w:noProof/>
            <w:webHidden/>
          </w:rPr>
          <w:instrText xml:space="preserve"> PAGEREF _Toc51851877 \h </w:instrText>
        </w:r>
        <w:r>
          <w:rPr>
            <w:noProof/>
            <w:webHidden/>
          </w:rPr>
        </w:r>
        <w:r>
          <w:rPr>
            <w:noProof/>
            <w:webHidden/>
          </w:rPr>
          <w:fldChar w:fldCharType="separate"/>
        </w:r>
        <w:r>
          <w:rPr>
            <w:noProof/>
            <w:webHidden/>
          </w:rPr>
          <w:t>98</w:t>
        </w:r>
        <w:r>
          <w:rPr>
            <w:noProof/>
            <w:webHidden/>
          </w:rPr>
          <w:fldChar w:fldCharType="end"/>
        </w:r>
      </w:hyperlink>
    </w:p>
    <w:p w14:paraId="383C87AE" w14:textId="28673DD9" w:rsidR="007252D3" w:rsidRDefault="007252D3">
      <w:pPr>
        <w:pStyle w:val="TableofFigures"/>
        <w:rPr>
          <w:rFonts w:asciiTheme="minorHAnsi" w:eastAsiaTheme="minorEastAsia" w:hAnsiTheme="minorHAnsi"/>
          <w:noProof/>
          <w:lang w:eastAsia="lv-LV"/>
        </w:rPr>
      </w:pPr>
      <w:hyperlink w:anchor="_Toc51851878" w:history="1">
        <w:r w:rsidRPr="00A247F7">
          <w:rPr>
            <w:rStyle w:val="Hyperlink"/>
            <w:noProof/>
          </w:rPr>
          <w:t>80.attēls. LvpMessageBox</w:t>
        </w:r>
        <w:r>
          <w:rPr>
            <w:noProof/>
            <w:webHidden/>
          </w:rPr>
          <w:tab/>
        </w:r>
        <w:r>
          <w:rPr>
            <w:noProof/>
            <w:webHidden/>
          </w:rPr>
          <w:fldChar w:fldCharType="begin"/>
        </w:r>
        <w:r>
          <w:rPr>
            <w:noProof/>
            <w:webHidden/>
          </w:rPr>
          <w:instrText xml:space="preserve"> PAGEREF _Toc51851878 \h </w:instrText>
        </w:r>
        <w:r>
          <w:rPr>
            <w:noProof/>
            <w:webHidden/>
          </w:rPr>
        </w:r>
        <w:r>
          <w:rPr>
            <w:noProof/>
            <w:webHidden/>
          </w:rPr>
          <w:fldChar w:fldCharType="separate"/>
        </w:r>
        <w:r>
          <w:rPr>
            <w:noProof/>
            <w:webHidden/>
          </w:rPr>
          <w:t>99</w:t>
        </w:r>
        <w:r>
          <w:rPr>
            <w:noProof/>
            <w:webHidden/>
          </w:rPr>
          <w:fldChar w:fldCharType="end"/>
        </w:r>
      </w:hyperlink>
    </w:p>
    <w:p w14:paraId="052DE2B3" w14:textId="270710DC" w:rsidR="007252D3" w:rsidRDefault="007252D3">
      <w:pPr>
        <w:pStyle w:val="TableofFigures"/>
        <w:rPr>
          <w:rFonts w:asciiTheme="minorHAnsi" w:eastAsiaTheme="minorEastAsia" w:hAnsiTheme="minorHAnsi"/>
          <w:noProof/>
          <w:lang w:eastAsia="lv-LV"/>
        </w:rPr>
      </w:pPr>
      <w:hyperlink w:anchor="_Toc51851879" w:history="1">
        <w:r w:rsidRPr="00A247F7">
          <w:rPr>
            <w:rStyle w:val="Hyperlink"/>
            <w:noProof/>
          </w:rPr>
          <w:t>81.attēls. LvpTooltip</w:t>
        </w:r>
        <w:r>
          <w:rPr>
            <w:noProof/>
            <w:webHidden/>
          </w:rPr>
          <w:tab/>
        </w:r>
        <w:r>
          <w:rPr>
            <w:noProof/>
            <w:webHidden/>
          </w:rPr>
          <w:fldChar w:fldCharType="begin"/>
        </w:r>
        <w:r>
          <w:rPr>
            <w:noProof/>
            <w:webHidden/>
          </w:rPr>
          <w:instrText xml:space="preserve"> PAGEREF _Toc51851879 \h </w:instrText>
        </w:r>
        <w:r>
          <w:rPr>
            <w:noProof/>
            <w:webHidden/>
          </w:rPr>
        </w:r>
        <w:r>
          <w:rPr>
            <w:noProof/>
            <w:webHidden/>
          </w:rPr>
          <w:fldChar w:fldCharType="separate"/>
        </w:r>
        <w:r>
          <w:rPr>
            <w:noProof/>
            <w:webHidden/>
          </w:rPr>
          <w:t>100</w:t>
        </w:r>
        <w:r>
          <w:rPr>
            <w:noProof/>
            <w:webHidden/>
          </w:rPr>
          <w:fldChar w:fldCharType="end"/>
        </w:r>
      </w:hyperlink>
    </w:p>
    <w:p w14:paraId="4C5EA140" w14:textId="7A0B5449" w:rsidR="007252D3" w:rsidRDefault="007252D3">
      <w:pPr>
        <w:pStyle w:val="TableofFigures"/>
        <w:rPr>
          <w:rFonts w:asciiTheme="minorHAnsi" w:eastAsiaTheme="minorEastAsia" w:hAnsiTheme="minorHAnsi"/>
          <w:noProof/>
          <w:lang w:eastAsia="lv-LV"/>
        </w:rPr>
      </w:pPr>
      <w:hyperlink w:anchor="_Toc51851880" w:history="1">
        <w:r w:rsidRPr="00A247F7">
          <w:rPr>
            <w:rStyle w:val="Hyperlink"/>
            <w:noProof/>
          </w:rPr>
          <w:t>82.attēls. LvpEsigner</w:t>
        </w:r>
        <w:r>
          <w:rPr>
            <w:noProof/>
            <w:webHidden/>
          </w:rPr>
          <w:tab/>
        </w:r>
        <w:r>
          <w:rPr>
            <w:noProof/>
            <w:webHidden/>
          </w:rPr>
          <w:fldChar w:fldCharType="begin"/>
        </w:r>
        <w:r>
          <w:rPr>
            <w:noProof/>
            <w:webHidden/>
          </w:rPr>
          <w:instrText xml:space="preserve"> PAGEREF _Toc51851880 \h </w:instrText>
        </w:r>
        <w:r>
          <w:rPr>
            <w:noProof/>
            <w:webHidden/>
          </w:rPr>
        </w:r>
        <w:r>
          <w:rPr>
            <w:noProof/>
            <w:webHidden/>
          </w:rPr>
          <w:fldChar w:fldCharType="separate"/>
        </w:r>
        <w:r>
          <w:rPr>
            <w:noProof/>
            <w:webHidden/>
          </w:rPr>
          <w:t>103</w:t>
        </w:r>
        <w:r>
          <w:rPr>
            <w:noProof/>
            <w:webHidden/>
          </w:rPr>
          <w:fldChar w:fldCharType="end"/>
        </w:r>
      </w:hyperlink>
    </w:p>
    <w:p w14:paraId="655D053D" w14:textId="714CBDE5" w:rsidR="007252D3" w:rsidRDefault="007252D3">
      <w:pPr>
        <w:pStyle w:val="TableofFigures"/>
        <w:rPr>
          <w:rFonts w:asciiTheme="minorHAnsi" w:eastAsiaTheme="minorEastAsia" w:hAnsiTheme="minorHAnsi"/>
          <w:noProof/>
          <w:lang w:eastAsia="lv-LV"/>
        </w:rPr>
      </w:pPr>
      <w:hyperlink w:anchor="_Toc51851881" w:history="1">
        <w:r w:rsidRPr="00A247F7">
          <w:rPr>
            <w:rStyle w:val="Hyperlink"/>
            <w:noProof/>
          </w:rPr>
          <w:t>83.attēls. LvpAddressFinder</w:t>
        </w:r>
        <w:r>
          <w:rPr>
            <w:noProof/>
            <w:webHidden/>
          </w:rPr>
          <w:tab/>
        </w:r>
        <w:r>
          <w:rPr>
            <w:noProof/>
            <w:webHidden/>
          </w:rPr>
          <w:fldChar w:fldCharType="begin"/>
        </w:r>
        <w:r>
          <w:rPr>
            <w:noProof/>
            <w:webHidden/>
          </w:rPr>
          <w:instrText xml:space="preserve"> PAGEREF _Toc51851881 \h </w:instrText>
        </w:r>
        <w:r>
          <w:rPr>
            <w:noProof/>
            <w:webHidden/>
          </w:rPr>
        </w:r>
        <w:r>
          <w:rPr>
            <w:noProof/>
            <w:webHidden/>
          </w:rPr>
          <w:fldChar w:fldCharType="separate"/>
        </w:r>
        <w:r>
          <w:rPr>
            <w:noProof/>
            <w:webHidden/>
          </w:rPr>
          <w:t>104</w:t>
        </w:r>
        <w:r>
          <w:rPr>
            <w:noProof/>
            <w:webHidden/>
          </w:rPr>
          <w:fldChar w:fldCharType="end"/>
        </w:r>
      </w:hyperlink>
    </w:p>
    <w:p w14:paraId="3C9EF211" w14:textId="151A94F2" w:rsidR="007252D3" w:rsidRDefault="007252D3">
      <w:pPr>
        <w:pStyle w:val="TableofFigures"/>
        <w:rPr>
          <w:rFonts w:asciiTheme="minorHAnsi" w:eastAsiaTheme="minorEastAsia" w:hAnsiTheme="minorHAnsi"/>
          <w:noProof/>
          <w:lang w:eastAsia="lv-LV"/>
        </w:rPr>
      </w:pPr>
      <w:hyperlink w:anchor="_Toc51851882" w:history="1">
        <w:r w:rsidRPr="00A247F7">
          <w:rPr>
            <w:rStyle w:val="Hyperlink"/>
            <w:noProof/>
          </w:rPr>
          <w:t>84.attēls. LvpPopup</w:t>
        </w:r>
        <w:r>
          <w:rPr>
            <w:noProof/>
            <w:webHidden/>
          </w:rPr>
          <w:tab/>
        </w:r>
        <w:r>
          <w:rPr>
            <w:noProof/>
            <w:webHidden/>
          </w:rPr>
          <w:fldChar w:fldCharType="begin"/>
        </w:r>
        <w:r>
          <w:rPr>
            <w:noProof/>
            <w:webHidden/>
          </w:rPr>
          <w:instrText xml:space="preserve"> PAGEREF _Toc51851882 \h </w:instrText>
        </w:r>
        <w:r>
          <w:rPr>
            <w:noProof/>
            <w:webHidden/>
          </w:rPr>
        </w:r>
        <w:r>
          <w:rPr>
            <w:noProof/>
            <w:webHidden/>
          </w:rPr>
          <w:fldChar w:fldCharType="separate"/>
        </w:r>
        <w:r>
          <w:rPr>
            <w:noProof/>
            <w:webHidden/>
          </w:rPr>
          <w:t>106</w:t>
        </w:r>
        <w:r>
          <w:rPr>
            <w:noProof/>
            <w:webHidden/>
          </w:rPr>
          <w:fldChar w:fldCharType="end"/>
        </w:r>
      </w:hyperlink>
    </w:p>
    <w:p w14:paraId="38B94826" w14:textId="3A369848" w:rsidR="007252D3" w:rsidRDefault="007252D3">
      <w:pPr>
        <w:pStyle w:val="TableofFigures"/>
        <w:rPr>
          <w:rFonts w:asciiTheme="minorHAnsi" w:eastAsiaTheme="minorEastAsia" w:hAnsiTheme="minorHAnsi"/>
          <w:noProof/>
          <w:lang w:eastAsia="lv-LV"/>
        </w:rPr>
      </w:pPr>
      <w:hyperlink w:anchor="_Toc51851883" w:history="1">
        <w:r w:rsidRPr="00A247F7">
          <w:rPr>
            <w:rStyle w:val="Hyperlink"/>
            <w:noProof/>
          </w:rPr>
          <w:t>85.attēls. LvpExpander</w:t>
        </w:r>
        <w:r>
          <w:rPr>
            <w:noProof/>
            <w:webHidden/>
          </w:rPr>
          <w:tab/>
        </w:r>
        <w:r>
          <w:rPr>
            <w:noProof/>
            <w:webHidden/>
          </w:rPr>
          <w:fldChar w:fldCharType="begin"/>
        </w:r>
        <w:r>
          <w:rPr>
            <w:noProof/>
            <w:webHidden/>
          </w:rPr>
          <w:instrText xml:space="preserve"> PAGEREF _Toc51851883 \h </w:instrText>
        </w:r>
        <w:r>
          <w:rPr>
            <w:noProof/>
            <w:webHidden/>
          </w:rPr>
        </w:r>
        <w:r>
          <w:rPr>
            <w:noProof/>
            <w:webHidden/>
          </w:rPr>
          <w:fldChar w:fldCharType="separate"/>
        </w:r>
        <w:r>
          <w:rPr>
            <w:noProof/>
            <w:webHidden/>
          </w:rPr>
          <w:t>107</w:t>
        </w:r>
        <w:r>
          <w:rPr>
            <w:noProof/>
            <w:webHidden/>
          </w:rPr>
          <w:fldChar w:fldCharType="end"/>
        </w:r>
      </w:hyperlink>
    </w:p>
    <w:p w14:paraId="3711A8B4" w14:textId="61B5C82D" w:rsidR="007252D3" w:rsidRDefault="007252D3">
      <w:pPr>
        <w:pStyle w:val="TableofFigures"/>
        <w:rPr>
          <w:rFonts w:asciiTheme="minorHAnsi" w:eastAsiaTheme="minorEastAsia" w:hAnsiTheme="minorHAnsi"/>
          <w:noProof/>
          <w:lang w:eastAsia="lv-LV"/>
        </w:rPr>
      </w:pPr>
      <w:hyperlink w:anchor="_Toc51851884" w:history="1">
        <w:r w:rsidRPr="00A247F7">
          <w:rPr>
            <w:rStyle w:val="Hyperlink"/>
            <w:noProof/>
          </w:rPr>
          <w:t>86.attēls. LvpAboutPage</w:t>
        </w:r>
        <w:r>
          <w:rPr>
            <w:noProof/>
            <w:webHidden/>
          </w:rPr>
          <w:tab/>
        </w:r>
        <w:r>
          <w:rPr>
            <w:noProof/>
            <w:webHidden/>
          </w:rPr>
          <w:fldChar w:fldCharType="begin"/>
        </w:r>
        <w:r>
          <w:rPr>
            <w:noProof/>
            <w:webHidden/>
          </w:rPr>
          <w:instrText xml:space="preserve"> PAGEREF _Toc51851884 \h </w:instrText>
        </w:r>
        <w:r>
          <w:rPr>
            <w:noProof/>
            <w:webHidden/>
          </w:rPr>
        </w:r>
        <w:r>
          <w:rPr>
            <w:noProof/>
            <w:webHidden/>
          </w:rPr>
          <w:fldChar w:fldCharType="separate"/>
        </w:r>
        <w:r>
          <w:rPr>
            <w:noProof/>
            <w:webHidden/>
          </w:rPr>
          <w:t>108</w:t>
        </w:r>
        <w:r>
          <w:rPr>
            <w:noProof/>
            <w:webHidden/>
          </w:rPr>
          <w:fldChar w:fldCharType="end"/>
        </w:r>
      </w:hyperlink>
    </w:p>
    <w:p w14:paraId="3B81E57F" w14:textId="6B25F634" w:rsidR="007252D3" w:rsidRDefault="007252D3">
      <w:pPr>
        <w:pStyle w:val="TableofFigures"/>
        <w:rPr>
          <w:rFonts w:asciiTheme="minorHAnsi" w:eastAsiaTheme="minorEastAsia" w:hAnsiTheme="minorHAnsi"/>
          <w:noProof/>
          <w:lang w:eastAsia="lv-LV"/>
        </w:rPr>
      </w:pPr>
      <w:hyperlink w:anchor="_Toc51851885" w:history="1">
        <w:r w:rsidRPr="00A247F7">
          <w:rPr>
            <w:rStyle w:val="Hyperlink"/>
            <w:noProof/>
          </w:rPr>
          <w:t>87.attēls. Iframe struktūra e-pakalpojuma un LVP integrācijai</w:t>
        </w:r>
        <w:r>
          <w:rPr>
            <w:noProof/>
            <w:webHidden/>
          </w:rPr>
          <w:tab/>
        </w:r>
        <w:r>
          <w:rPr>
            <w:noProof/>
            <w:webHidden/>
          </w:rPr>
          <w:fldChar w:fldCharType="begin"/>
        </w:r>
        <w:r>
          <w:rPr>
            <w:noProof/>
            <w:webHidden/>
          </w:rPr>
          <w:instrText xml:space="preserve"> PAGEREF _Toc51851885 \h </w:instrText>
        </w:r>
        <w:r>
          <w:rPr>
            <w:noProof/>
            <w:webHidden/>
          </w:rPr>
        </w:r>
        <w:r>
          <w:rPr>
            <w:noProof/>
            <w:webHidden/>
          </w:rPr>
          <w:fldChar w:fldCharType="separate"/>
        </w:r>
        <w:r>
          <w:rPr>
            <w:noProof/>
            <w:webHidden/>
          </w:rPr>
          <w:t>109</w:t>
        </w:r>
        <w:r>
          <w:rPr>
            <w:noProof/>
            <w:webHidden/>
          </w:rPr>
          <w:fldChar w:fldCharType="end"/>
        </w:r>
      </w:hyperlink>
    </w:p>
    <w:p w14:paraId="014E0664" w14:textId="46D22C51" w:rsidR="007252D3" w:rsidRDefault="007252D3">
      <w:pPr>
        <w:pStyle w:val="TableofFigures"/>
        <w:rPr>
          <w:rFonts w:asciiTheme="minorHAnsi" w:eastAsiaTheme="minorEastAsia" w:hAnsiTheme="minorHAnsi"/>
          <w:noProof/>
          <w:lang w:eastAsia="lv-LV"/>
        </w:rPr>
      </w:pPr>
      <w:hyperlink w:anchor="_Toc51851886" w:history="1">
        <w:r w:rsidRPr="00A247F7">
          <w:rPr>
            <w:rStyle w:val="Hyperlink"/>
            <w:noProof/>
          </w:rPr>
          <w:t>88.attēls. LvpFileUpload</w:t>
        </w:r>
        <w:r>
          <w:rPr>
            <w:noProof/>
            <w:webHidden/>
          </w:rPr>
          <w:tab/>
        </w:r>
        <w:r>
          <w:rPr>
            <w:noProof/>
            <w:webHidden/>
          </w:rPr>
          <w:fldChar w:fldCharType="begin"/>
        </w:r>
        <w:r>
          <w:rPr>
            <w:noProof/>
            <w:webHidden/>
          </w:rPr>
          <w:instrText xml:space="preserve"> PAGEREF _Toc51851886 \h </w:instrText>
        </w:r>
        <w:r>
          <w:rPr>
            <w:noProof/>
            <w:webHidden/>
          </w:rPr>
        </w:r>
        <w:r>
          <w:rPr>
            <w:noProof/>
            <w:webHidden/>
          </w:rPr>
          <w:fldChar w:fldCharType="separate"/>
        </w:r>
        <w:r>
          <w:rPr>
            <w:noProof/>
            <w:webHidden/>
          </w:rPr>
          <w:t>110</w:t>
        </w:r>
        <w:r>
          <w:rPr>
            <w:noProof/>
            <w:webHidden/>
          </w:rPr>
          <w:fldChar w:fldCharType="end"/>
        </w:r>
      </w:hyperlink>
    </w:p>
    <w:p w14:paraId="2957E838" w14:textId="55D50E8C" w:rsidR="007252D3" w:rsidRDefault="007252D3">
      <w:pPr>
        <w:pStyle w:val="TableofFigures"/>
        <w:rPr>
          <w:rFonts w:asciiTheme="minorHAnsi" w:eastAsiaTheme="minorEastAsia" w:hAnsiTheme="minorHAnsi"/>
          <w:noProof/>
          <w:lang w:eastAsia="lv-LV"/>
        </w:rPr>
      </w:pPr>
      <w:hyperlink w:anchor="_Toc51851887" w:history="1">
        <w:r w:rsidRPr="00A247F7">
          <w:rPr>
            <w:rStyle w:val="Hyperlink"/>
            <w:noProof/>
          </w:rPr>
          <w:t>89.attēls. Piekļuve LVP JS bibliotēkām</w:t>
        </w:r>
        <w:r>
          <w:rPr>
            <w:noProof/>
            <w:webHidden/>
          </w:rPr>
          <w:tab/>
        </w:r>
        <w:r>
          <w:rPr>
            <w:noProof/>
            <w:webHidden/>
          </w:rPr>
          <w:fldChar w:fldCharType="begin"/>
        </w:r>
        <w:r>
          <w:rPr>
            <w:noProof/>
            <w:webHidden/>
          </w:rPr>
          <w:instrText xml:space="preserve"> PAGEREF _Toc51851887 \h </w:instrText>
        </w:r>
        <w:r>
          <w:rPr>
            <w:noProof/>
            <w:webHidden/>
          </w:rPr>
        </w:r>
        <w:r>
          <w:rPr>
            <w:noProof/>
            <w:webHidden/>
          </w:rPr>
          <w:fldChar w:fldCharType="separate"/>
        </w:r>
        <w:r>
          <w:rPr>
            <w:noProof/>
            <w:webHidden/>
          </w:rPr>
          <w:t>111</w:t>
        </w:r>
        <w:r>
          <w:rPr>
            <w:noProof/>
            <w:webHidden/>
          </w:rPr>
          <w:fldChar w:fldCharType="end"/>
        </w:r>
      </w:hyperlink>
    </w:p>
    <w:p w14:paraId="2C748789" w14:textId="132287A1" w:rsidR="007252D3" w:rsidRDefault="007252D3">
      <w:pPr>
        <w:pStyle w:val="TableofFigures"/>
        <w:rPr>
          <w:rFonts w:asciiTheme="minorHAnsi" w:eastAsiaTheme="minorEastAsia" w:hAnsiTheme="minorHAnsi"/>
          <w:noProof/>
          <w:lang w:eastAsia="lv-LV"/>
        </w:rPr>
      </w:pPr>
      <w:hyperlink w:anchor="_Toc51851888" w:history="1">
        <w:r w:rsidRPr="00A247F7">
          <w:rPr>
            <w:rStyle w:val="Hyperlink"/>
            <w:noProof/>
          </w:rPr>
          <w:t>90.attēls. E-pakalpojums ar un bez lvp.controlStyle izmantošanas</w:t>
        </w:r>
        <w:r>
          <w:rPr>
            <w:noProof/>
            <w:webHidden/>
          </w:rPr>
          <w:tab/>
        </w:r>
        <w:r>
          <w:rPr>
            <w:noProof/>
            <w:webHidden/>
          </w:rPr>
          <w:fldChar w:fldCharType="begin"/>
        </w:r>
        <w:r>
          <w:rPr>
            <w:noProof/>
            <w:webHidden/>
          </w:rPr>
          <w:instrText xml:space="preserve"> PAGEREF _Toc51851888 \h </w:instrText>
        </w:r>
        <w:r>
          <w:rPr>
            <w:noProof/>
            <w:webHidden/>
          </w:rPr>
        </w:r>
        <w:r>
          <w:rPr>
            <w:noProof/>
            <w:webHidden/>
          </w:rPr>
          <w:fldChar w:fldCharType="separate"/>
        </w:r>
        <w:r>
          <w:rPr>
            <w:noProof/>
            <w:webHidden/>
          </w:rPr>
          <w:t>114</w:t>
        </w:r>
        <w:r>
          <w:rPr>
            <w:noProof/>
            <w:webHidden/>
          </w:rPr>
          <w:fldChar w:fldCharType="end"/>
        </w:r>
      </w:hyperlink>
    </w:p>
    <w:p w14:paraId="0D8053EC" w14:textId="55812507" w:rsidR="007252D3" w:rsidRDefault="007252D3">
      <w:pPr>
        <w:pStyle w:val="TableofFigures"/>
        <w:rPr>
          <w:rFonts w:asciiTheme="minorHAnsi" w:eastAsiaTheme="minorEastAsia" w:hAnsiTheme="minorHAnsi"/>
          <w:noProof/>
          <w:lang w:eastAsia="lv-LV"/>
        </w:rPr>
      </w:pPr>
      <w:hyperlink w:anchor="_Toc51851889" w:history="1">
        <w:r w:rsidRPr="00A247F7">
          <w:rPr>
            <w:rStyle w:val="Hyperlink"/>
            <w:noProof/>
          </w:rPr>
          <w:t>91.attēls. Emulatora sākuma lapa</w:t>
        </w:r>
        <w:r>
          <w:rPr>
            <w:noProof/>
            <w:webHidden/>
          </w:rPr>
          <w:tab/>
        </w:r>
        <w:r>
          <w:rPr>
            <w:noProof/>
            <w:webHidden/>
          </w:rPr>
          <w:fldChar w:fldCharType="begin"/>
        </w:r>
        <w:r>
          <w:rPr>
            <w:noProof/>
            <w:webHidden/>
          </w:rPr>
          <w:instrText xml:space="preserve"> PAGEREF _Toc51851889 \h </w:instrText>
        </w:r>
        <w:r>
          <w:rPr>
            <w:noProof/>
            <w:webHidden/>
          </w:rPr>
        </w:r>
        <w:r>
          <w:rPr>
            <w:noProof/>
            <w:webHidden/>
          </w:rPr>
          <w:fldChar w:fldCharType="separate"/>
        </w:r>
        <w:r>
          <w:rPr>
            <w:noProof/>
            <w:webHidden/>
          </w:rPr>
          <w:t>125</w:t>
        </w:r>
        <w:r>
          <w:rPr>
            <w:noProof/>
            <w:webHidden/>
          </w:rPr>
          <w:fldChar w:fldCharType="end"/>
        </w:r>
      </w:hyperlink>
    </w:p>
    <w:p w14:paraId="0F2048F6" w14:textId="6565AB27" w:rsidR="007252D3" w:rsidRDefault="007252D3">
      <w:pPr>
        <w:pStyle w:val="TableofFigures"/>
        <w:rPr>
          <w:rFonts w:asciiTheme="minorHAnsi" w:eastAsiaTheme="minorEastAsia" w:hAnsiTheme="minorHAnsi"/>
          <w:noProof/>
          <w:lang w:eastAsia="lv-LV"/>
        </w:rPr>
      </w:pPr>
      <w:hyperlink w:anchor="_Toc51851890" w:history="1">
        <w:r w:rsidRPr="00A247F7">
          <w:rPr>
            <w:rStyle w:val="Hyperlink"/>
            <w:noProof/>
          </w:rPr>
          <w:t>92.attēls. Emulatora  e-pakalpojuma redigēšanas/izveidošanas lapa</w:t>
        </w:r>
        <w:r>
          <w:rPr>
            <w:noProof/>
            <w:webHidden/>
          </w:rPr>
          <w:tab/>
        </w:r>
        <w:r>
          <w:rPr>
            <w:noProof/>
            <w:webHidden/>
          </w:rPr>
          <w:fldChar w:fldCharType="begin"/>
        </w:r>
        <w:r>
          <w:rPr>
            <w:noProof/>
            <w:webHidden/>
          </w:rPr>
          <w:instrText xml:space="preserve"> PAGEREF _Toc51851890 \h </w:instrText>
        </w:r>
        <w:r>
          <w:rPr>
            <w:noProof/>
            <w:webHidden/>
          </w:rPr>
        </w:r>
        <w:r>
          <w:rPr>
            <w:noProof/>
            <w:webHidden/>
          </w:rPr>
          <w:fldChar w:fldCharType="separate"/>
        </w:r>
        <w:r>
          <w:rPr>
            <w:noProof/>
            <w:webHidden/>
          </w:rPr>
          <w:t>126</w:t>
        </w:r>
        <w:r>
          <w:rPr>
            <w:noProof/>
            <w:webHidden/>
          </w:rPr>
          <w:fldChar w:fldCharType="end"/>
        </w:r>
      </w:hyperlink>
    </w:p>
    <w:p w14:paraId="649BB462" w14:textId="3D130064" w:rsidR="007252D3" w:rsidRDefault="007252D3">
      <w:pPr>
        <w:pStyle w:val="TableofFigures"/>
        <w:rPr>
          <w:rFonts w:asciiTheme="minorHAnsi" w:eastAsiaTheme="minorEastAsia" w:hAnsiTheme="minorHAnsi"/>
          <w:noProof/>
          <w:lang w:eastAsia="lv-LV"/>
        </w:rPr>
      </w:pPr>
      <w:hyperlink w:anchor="_Toc51851891" w:history="1">
        <w:r w:rsidRPr="00A247F7">
          <w:rPr>
            <w:rStyle w:val="Hyperlink"/>
            <w:noProof/>
          </w:rPr>
          <w:t>93.attēls. Autentifikācijas loga atvēršana</w:t>
        </w:r>
        <w:r>
          <w:rPr>
            <w:noProof/>
            <w:webHidden/>
          </w:rPr>
          <w:tab/>
        </w:r>
        <w:r>
          <w:rPr>
            <w:noProof/>
            <w:webHidden/>
          </w:rPr>
          <w:fldChar w:fldCharType="begin"/>
        </w:r>
        <w:r>
          <w:rPr>
            <w:noProof/>
            <w:webHidden/>
          </w:rPr>
          <w:instrText xml:space="preserve"> PAGEREF _Toc51851891 \h </w:instrText>
        </w:r>
        <w:r>
          <w:rPr>
            <w:noProof/>
            <w:webHidden/>
          </w:rPr>
        </w:r>
        <w:r>
          <w:rPr>
            <w:noProof/>
            <w:webHidden/>
          </w:rPr>
          <w:fldChar w:fldCharType="separate"/>
        </w:r>
        <w:r>
          <w:rPr>
            <w:noProof/>
            <w:webHidden/>
          </w:rPr>
          <w:t>128</w:t>
        </w:r>
        <w:r>
          <w:rPr>
            <w:noProof/>
            <w:webHidden/>
          </w:rPr>
          <w:fldChar w:fldCharType="end"/>
        </w:r>
      </w:hyperlink>
    </w:p>
    <w:p w14:paraId="4463FFD6" w14:textId="513E0A9F" w:rsidR="007252D3" w:rsidRDefault="007252D3">
      <w:pPr>
        <w:pStyle w:val="TableofFigures"/>
        <w:rPr>
          <w:rFonts w:asciiTheme="minorHAnsi" w:eastAsiaTheme="minorEastAsia" w:hAnsiTheme="minorHAnsi"/>
          <w:noProof/>
          <w:lang w:eastAsia="lv-LV"/>
        </w:rPr>
      </w:pPr>
      <w:hyperlink w:anchor="_Toc51851892" w:history="1">
        <w:r w:rsidRPr="00A247F7">
          <w:rPr>
            <w:rStyle w:val="Hyperlink"/>
            <w:noProof/>
          </w:rPr>
          <w:t>94.attēls. Autentifikācijas loga atvēršana</w:t>
        </w:r>
        <w:r>
          <w:rPr>
            <w:noProof/>
            <w:webHidden/>
          </w:rPr>
          <w:tab/>
        </w:r>
        <w:r>
          <w:rPr>
            <w:noProof/>
            <w:webHidden/>
          </w:rPr>
          <w:fldChar w:fldCharType="begin"/>
        </w:r>
        <w:r>
          <w:rPr>
            <w:noProof/>
            <w:webHidden/>
          </w:rPr>
          <w:instrText xml:space="preserve"> PAGEREF _Toc51851892 \h </w:instrText>
        </w:r>
        <w:r>
          <w:rPr>
            <w:noProof/>
            <w:webHidden/>
          </w:rPr>
        </w:r>
        <w:r>
          <w:rPr>
            <w:noProof/>
            <w:webHidden/>
          </w:rPr>
          <w:fldChar w:fldCharType="separate"/>
        </w:r>
        <w:r>
          <w:rPr>
            <w:noProof/>
            <w:webHidden/>
          </w:rPr>
          <w:t>128</w:t>
        </w:r>
        <w:r>
          <w:rPr>
            <w:noProof/>
            <w:webHidden/>
          </w:rPr>
          <w:fldChar w:fldCharType="end"/>
        </w:r>
      </w:hyperlink>
    </w:p>
    <w:p w14:paraId="4B5A8A03" w14:textId="61FECF04" w:rsidR="007252D3" w:rsidRDefault="007252D3">
      <w:pPr>
        <w:pStyle w:val="TableofFigures"/>
        <w:rPr>
          <w:rFonts w:asciiTheme="minorHAnsi" w:eastAsiaTheme="minorEastAsia" w:hAnsiTheme="minorHAnsi"/>
          <w:noProof/>
          <w:lang w:eastAsia="lv-LV"/>
        </w:rPr>
      </w:pPr>
      <w:hyperlink w:anchor="_Toc51851893" w:history="1">
        <w:r w:rsidRPr="00A247F7">
          <w:rPr>
            <w:rStyle w:val="Hyperlink"/>
            <w:noProof/>
          </w:rPr>
          <w:t>95.attēls. Pārstāvētā uzņēmuma izvēle</w:t>
        </w:r>
        <w:r>
          <w:rPr>
            <w:noProof/>
            <w:webHidden/>
          </w:rPr>
          <w:tab/>
        </w:r>
        <w:r>
          <w:rPr>
            <w:noProof/>
            <w:webHidden/>
          </w:rPr>
          <w:fldChar w:fldCharType="begin"/>
        </w:r>
        <w:r>
          <w:rPr>
            <w:noProof/>
            <w:webHidden/>
          </w:rPr>
          <w:instrText xml:space="preserve"> PAGEREF _Toc51851893 \h </w:instrText>
        </w:r>
        <w:r>
          <w:rPr>
            <w:noProof/>
            <w:webHidden/>
          </w:rPr>
        </w:r>
        <w:r>
          <w:rPr>
            <w:noProof/>
            <w:webHidden/>
          </w:rPr>
          <w:fldChar w:fldCharType="separate"/>
        </w:r>
        <w:r>
          <w:rPr>
            <w:noProof/>
            <w:webHidden/>
          </w:rPr>
          <w:t>129</w:t>
        </w:r>
        <w:r>
          <w:rPr>
            <w:noProof/>
            <w:webHidden/>
          </w:rPr>
          <w:fldChar w:fldCharType="end"/>
        </w:r>
      </w:hyperlink>
    </w:p>
    <w:p w14:paraId="6B6D63B0" w14:textId="41EFEA33" w:rsidR="007252D3" w:rsidRDefault="007252D3">
      <w:pPr>
        <w:pStyle w:val="TableofFigures"/>
        <w:rPr>
          <w:rFonts w:asciiTheme="minorHAnsi" w:eastAsiaTheme="minorEastAsia" w:hAnsiTheme="minorHAnsi"/>
          <w:noProof/>
          <w:lang w:eastAsia="lv-LV"/>
        </w:rPr>
      </w:pPr>
      <w:hyperlink w:anchor="_Toc51851894" w:history="1">
        <w:r w:rsidRPr="00A247F7">
          <w:rPr>
            <w:rStyle w:val="Hyperlink"/>
            <w:noProof/>
          </w:rPr>
          <w:t>96.attēls. Informācija par autentificēto lietotāju</w:t>
        </w:r>
        <w:r>
          <w:rPr>
            <w:noProof/>
            <w:webHidden/>
          </w:rPr>
          <w:tab/>
        </w:r>
        <w:r>
          <w:rPr>
            <w:noProof/>
            <w:webHidden/>
          </w:rPr>
          <w:fldChar w:fldCharType="begin"/>
        </w:r>
        <w:r>
          <w:rPr>
            <w:noProof/>
            <w:webHidden/>
          </w:rPr>
          <w:instrText xml:space="preserve"> PAGEREF _Toc51851894 \h </w:instrText>
        </w:r>
        <w:r>
          <w:rPr>
            <w:noProof/>
            <w:webHidden/>
          </w:rPr>
        </w:r>
        <w:r>
          <w:rPr>
            <w:noProof/>
            <w:webHidden/>
          </w:rPr>
          <w:fldChar w:fldCharType="separate"/>
        </w:r>
        <w:r>
          <w:rPr>
            <w:noProof/>
            <w:webHidden/>
          </w:rPr>
          <w:t>129</w:t>
        </w:r>
        <w:r>
          <w:rPr>
            <w:noProof/>
            <w:webHidden/>
          </w:rPr>
          <w:fldChar w:fldCharType="end"/>
        </w:r>
      </w:hyperlink>
    </w:p>
    <w:p w14:paraId="5E964588" w14:textId="128102E7" w:rsidR="007252D3" w:rsidRDefault="007252D3">
      <w:pPr>
        <w:pStyle w:val="TableofFigures"/>
        <w:rPr>
          <w:rFonts w:asciiTheme="minorHAnsi" w:eastAsiaTheme="minorEastAsia" w:hAnsiTheme="minorHAnsi"/>
          <w:noProof/>
          <w:lang w:eastAsia="lv-LV"/>
        </w:rPr>
      </w:pPr>
      <w:hyperlink w:anchor="_Toc51851895" w:history="1">
        <w:r w:rsidRPr="00A247F7">
          <w:rPr>
            <w:rStyle w:val="Hyperlink"/>
            <w:noProof/>
          </w:rPr>
          <w:t>97.attēls. Emulatorā atvērts e-pakalpojums</w:t>
        </w:r>
        <w:r>
          <w:rPr>
            <w:noProof/>
            <w:webHidden/>
          </w:rPr>
          <w:tab/>
        </w:r>
        <w:r>
          <w:rPr>
            <w:noProof/>
            <w:webHidden/>
          </w:rPr>
          <w:fldChar w:fldCharType="begin"/>
        </w:r>
        <w:r>
          <w:rPr>
            <w:noProof/>
            <w:webHidden/>
          </w:rPr>
          <w:instrText xml:space="preserve"> PAGEREF _Toc51851895 \h </w:instrText>
        </w:r>
        <w:r>
          <w:rPr>
            <w:noProof/>
            <w:webHidden/>
          </w:rPr>
        </w:r>
        <w:r>
          <w:rPr>
            <w:noProof/>
            <w:webHidden/>
          </w:rPr>
          <w:fldChar w:fldCharType="separate"/>
        </w:r>
        <w:r>
          <w:rPr>
            <w:noProof/>
            <w:webHidden/>
          </w:rPr>
          <w:t>130</w:t>
        </w:r>
        <w:r>
          <w:rPr>
            <w:noProof/>
            <w:webHidden/>
          </w:rPr>
          <w:fldChar w:fldCharType="end"/>
        </w:r>
      </w:hyperlink>
    </w:p>
    <w:p w14:paraId="45F65024" w14:textId="207D1BE6" w:rsidR="007252D3" w:rsidRDefault="007252D3">
      <w:pPr>
        <w:pStyle w:val="TableofFigures"/>
        <w:rPr>
          <w:rFonts w:asciiTheme="minorHAnsi" w:eastAsiaTheme="minorEastAsia" w:hAnsiTheme="minorHAnsi"/>
          <w:noProof/>
          <w:lang w:eastAsia="lv-LV"/>
        </w:rPr>
      </w:pPr>
      <w:hyperlink w:anchor="_Toc51851896" w:history="1">
        <w:r w:rsidRPr="00A247F7">
          <w:rPr>
            <w:rStyle w:val="Hyperlink"/>
            <w:noProof/>
          </w:rPr>
          <w:t>98.attēls. E-pakalpojuma noslēguma lapa</w:t>
        </w:r>
        <w:r>
          <w:rPr>
            <w:noProof/>
            <w:webHidden/>
          </w:rPr>
          <w:tab/>
        </w:r>
        <w:r>
          <w:rPr>
            <w:noProof/>
            <w:webHidden/>
          </w:rPr>
          <w:fldChar w:fldCharType="begin"/>
        </w:r>
        <w:r>
          <w:rPr>
            <w:noProof/>
            <w:webHidden/>
          </w:rPr>
          <w:instrText xml:space="preserve"> PAGEREF _Toc51851896 \h </w:instrText>
        </w:r>
        <w:r>
          <w:rPr>
            <w:noProof/>
            <w:webHidden/>
          </w:rPr>
        </w:r>
        <w:r>
          <w:rPr>
            <w:noProof/>
            <w:webHidden/>
          </w:rPr>
          <w:fldChar w:fldCharType="separate"/>
        </w:r>
        <w:r>
          <w:rPr>
            <w:noProof/>
            <w:webHidden/>
          </w:rPr>
          <w:t>131</w:t>
        </w:r>
        <w:r>
          <w:rPr>
            <w:noProof/>
            <w:webHidden/>
          </w:rPr>
          <w:fldChar w:fldCharType="end"/>
        </w:r>
      </w:hyperlink>
    </w:p>
    <w:p w14:paraId="156D57D6" w14:textId="2BE4AF70" w:rsidR="007252D3" w:rsidRDefault="007252D3">
      <w:pPr>
        <w:pStyle w:val="TableofFigures"/>
        <w:rPr>
          <w:rFonts w:asciiTheme="minorHAnsi" w:eastAsiaTheme="minorEastAsia" w:hAnsiTheme="minorHAnsi"/>
          <w:noProof/>
          <w:lang w:eastAsia="lv-LV"/>
        </w:rPr>
      </w:pPr>
      <w:hyperlink w:anchor="_Toc51851897" w:history="1">
        <w:r w:rsidRPr="00A247F7">
          <w:rPr>
            <w:rStyle w:val="Hyperlink"/>
            <w:noProof/>
          </w:rPr>
          <w:t>99.attēls. E-pakalpojuma neapstrādātas kļūdas lapa</w:t>
        </w:r>
        <w:r>
          <w:rPr>
            <w:noProof/>
            <w:webHidden/>
          </w:rPr>
          <w:tab/>
        </w:r>
        <w:r>
          <w:rPr>
            <w:noProof/>
            <w:webHidden/>
          </w:rPr>
          <w:fldChar w:fldCharType="begin"/>
        </w:r>
        <w:r>
          <w:rPr>
            <w:noProof/>
            <w:webHidden/>
          </w:rPr>
          <w:instrText xml:space="preserve"> PAGEREF _Toc51851897 \h </w:instrText>
        </w:r>
        <w:r>
          <w:rPr>
            <w:noProof/>
            <w:webHidden/>
          </w:rPr>
        </w:r>
        <w:r>
          <w:rPr>
            <w:noProof/>
            <w:webHidden/>
          </w:rPr>
          <w:fldChar w:fldCharType="separate"/>
        </w:r>
        <w:r>
          <w:rPr>
            <w:noProof/>
            <w:webHidden/>
          </w:rPr>
          <w:t>131</w:t>
        </w:r>
        <w:r>
          <w:rPr>
            <w:noProof/>
            <w:webHidden/>
          </w:rPr>
          <w:fldChar w:fldCharType="end"/>
        </w:r>
      </w:hyperlink>
    </w:p>
    <w:p w14:paraId="1ECF6FA8" w14:textId="3BAF68A9" w:rsidR="007252D3" w:rsidRDefault="007252D3">
      <w:pPr>
        <w:pStyle w:val="TableofFigures"/>
        <w:rPr>
          <w:rFonts w:asciiTheme="minorHAnsi" w:eastAsiaTheme="minorEastAsia" w:hAnsiTheme="minorHAnsi"/>
          <w:noProof/>
          <w:lang w:eastAsia="lv-LV"/>
        </w:rPr>
      </w:pPr>
      <w:hyperlink w:anchor="_Toc51851898" w:history="1">
        <w:r w:rsidRPr="00A247F7">
          <w:rPr>
            <w:rStyle w:val="Hyperlink"/>
            <w:noProof/>
          </w:rPr>
          <w:t>100.attēls. Lietotāja instrukcijas atvēršana</w:t>
        </w:r>
        <w:r>
          <w:rPr>
            <w:noProof/>
            <w:webHidden/>
          </w:rPr>
          <w:tab/>
        </w:r>
        <w:r>
          <w:rPr>
            <w:noProof/>
            <w:webHidden/>
          </w:rPr>
          <w:fldChar w:fldCharType="begin"/>
        </w:r>
        <w:r>
          <w:rPr>
            <w:noProof/>
            <w:webHidden/>
          </w:rPr>
          <w:instrText xml:space="preserve"> PAGEREF _Toc51851898 \h </w:instrText>
        </w:r>
        <w:r>
          <w:rPr>
            <w:noProof/>
            <w:webHidden/>
          </w:rPr>
        </w:r>
        <w:r>
          <w:rPr>
            <w:noProof/>
            <w:webHidden/>
          </w:rPr>
          <w:fldChar w:fldCharType="separate"/>
        </w:r>
        <w:r>
          <w:rPr>
            <w:noProof/>
            <w:webHidden/>
          </w:rPr>
          <w:t>132</w:t>
        </w:r>
        <w:r>
          <w:rPr>
            <w:noProof/>
            <w:webHidden/>
          </w:rPr>
          <w:fldChar w:fldCharType="end"/>
        </w:r>
      </w:hyperlink>
    </w:p>
    <w:p w14:paraId="16FB3B61" w14:textId="7C5B8C43" w:rsidR="007252D3" w:rsidRDefault="007252D3">
      <w:pPr>
        <w:pStyle w:val="TableofFigures"/>
        <w:rPr>
          <w:rFonts w:asciiTheme="minorHAnsi" w:eastAsiaTheme="minorEastAsia" w:hAnsiTheme="minorHAnsi"/>
          <w:noProof/>
          <w:lang w:eastAsia="lv-LV"/>
        </w:rPr>
      </w:pPr>
      <w:hyperlink w:anchor="_Toc51851899" w:history="1">
        <w:r w:rsidRPr="00A247F7">
          <w:rPr>
            <w:rStyle w:val="Hyperlink"/>
            <w:noProof/>
          </w:rPr>
          <w:t>101.attēls. Emulatorā atvērta e-pakalpojuma lietotāja instrukcija</w:t>
        </w:r>
        <w:r>
          <w:rPr>
            <w:noProof/>
            <w:webHidden/>
          </w:rPr>
          <w:tab/>
        </w:r>
        <w:r>
          <w:rPr>
            <w:noProof/>
            <w:webHidden/>
          </w:rPr>
          <w:fldChar w:fldCharType="begin"/>
        </w:r>
        <w:r>
          <w:rPr>
            <w:noProof/>
            <w:webHidden/>
          </w:rPr>
          <w:instrText xml:space="preserve"> PAGEREF _Toc51851899 \h </w:instrText>
        </w:r>
        <w:r>
          <w:rPr>
            <w:noProof/>
            <w:webHidden/>
          </w:rPr>
        </w:r>
        <w:r>
          <w:rPr>
            <w:noProof/>
            <w:webHidden/>
          </w:rPr>
          <w:fldChar w:fldCharType="separate"/>
        </w:r>
        <w:r>
          <w:rPr>
            <w:noProof/>
            <w:webHidden/>
          </w:rPr>
          <w:t>132</w:t>
        </w:r>
        <w:r>
          <w:rPr>
            <w:noProof/>
            <w:webHidden/>
          </w:rPr>
          <w:fldChar w:fldCharType="end"/>
        </w:r>
      </w:hyperlink>
    </w:p>
    <w:p w14:paraId="3F21A652" w14:textId="0E2A9A82" w:rsidR="007252D3" w:rsidRDefault="007252D3">
      <w:pPr>
        <w:pStyle w:val="TableofFigures"/>
        <w:rPr>
          <w:rFonts w:asciiTheme="minorHAnsi" w:eastAsiaTheme="minorEastAsia" w:hAnsiTheme="minorHAnsi"/>
          <w:noProof/>
          <w:lang w:eastAsia="lv-LV"/>
        </w:rPr>
      </w:pPr>
      <w:hyperlink w:anchor="_Toc51851900" w:history="1">
        <w:r w:rsidRPr="00A247F7">
          <w:rPr>
            <w:rStyle w:val="Hyperlink"/>
            <w:noProof/>
          </w:rPr>
          <w:t>102.attēls. Servisu ziņojumu žurnāla fragments</w:t>
        </w:r>
        <w:r>
          <w:rPr>
            <w:noProof/>
            <w:webHidden/>
          </w:rPr>
          <w:tab/>
        </w:r>
        <w:r>
          <w:rPr>
            <w:noProof/>
            <w:webHidden/>
          </w:rPr>
          <w:fldChar w:fldCharType="begin"/>
        </w:r>
        <w:r>
          <w:rPr>
            <w:noProof/>
            <w:webHidden/>
          </w:rPr>
          <w:instrText xml:space="preserve"> PAGEREF _Toc51851900 \h </w:instrText>
        </w:r>
        <w:r>
          <w:rPr>
            <w:noProof/>
            <w:webHidden/>
          </w:rPr>
        </w:r>
        <w:r>
          <w:rPr>
            <w:noProof/>
            <w:webHidden/>
          </w:rPr>
          <w:fldChar w:fldCharType="separate"/>
        </w:r>
        <w:r>
          <w:rPr>
            <w:noProof/>
            <w:webHidden/>
          </w:rPr>
          <w:t>133</w:t>
        </w:r>
        <w:r>
          <w:rPr>
            <w:noProof/>
            <w:webHidden/>
          </w:rPr>
          <w:fldChar w:fldCharType="end"/>
        </w:r>
      </w:hyperlink>
    </w:p>
    <w:p w14:paraId="08F66678" w14:textId="566BCEDE" w:rsidR="007252D3" w:rsidRDefault="007252D3">
      <w:pPr>
        <w:pStyle w:val="TableofFigures"/>
        <w:rPr>
          <w:rFonts w:asciiTheme="minorHAnsi" w:eastAsiaTheme="minorEastAsia" w:hAnsiTheme="minorHAnsi"/>
          <w:noProof/>
          <w:lang w:eastAsia="lv-LV"/>
        </w:rPr>
      </w:pPr>
      <w:hyperlink w:anchor="_Toc51851901" w:history="1">
        <w:r w:rsidRPr="00A247F7">
          <w:rPr>
            <w:rStyle w:val="Hyperlink"/>
            <w:noProof/>
          </w:rPr>
          <w:t>103.attēls. Emulatora autentifikācijas žurnāla fragments</w:t>
        </w:r>
        <w:r>
          <w:rPr>
            <w:noProof/>
            <w:webHidden/>
          </w:rPr>
          <w:tab/>
        </w:r>
        <w:r>
          <w:rPr>
            <w:noProof/>
            <w:webHidden/>
          </w:rPr>
          <w:fldChar w:fldCharType="begin"/>
        </w:r>
        <w:r>
          <w:rPr>
            <w:noProof/>
            <w:webHidden/>
          </w:rPr>
          <w:instrText xml:space="preserve"> PAGEREF _Toc51851901 \h </w:instrText>
        </w:r>
        <w:r>
          <w:rPr>
            <w:noProof/>
            <w:webHidden/>
          </w:rPr>
        </w:r>
        <w:r>
          <w:rPr>
            <w:noProof/>
            <w:webHidden/>
          </w:rPr>
          <w:fldChar w:fldCharType="separate"/>
        </w:r>
        <w:r>
          <w:rPr>
            <w:noProof/>
            <w:webHidden/>
          </w:rPr>
          <w:t>134</w:t>
        </w:r>
        <w:r>
          <w:rPr>
            <w:noProof/>
            <w:webHidden/>
          </w:rPr>
          <w:fldChar w:fldCharType="end"/>
        </w:r>
      </w:hyperlink>
    </w:p>
    <w:p w14:paraId="6FC5B26D" w14:textId="69B58B91" w:rsidR="007252D3" w:rsidRDefault="007252D3">
      <w:pPr>
        <w:pStyle w:val="TableofFigures"/>
        <w:rPr>
          <w:rFonts w:asciiTheme="minorHAnsi" w:eastAsiaTheme="minorEastAsia" w:hAnsiTheme="minorHAnsi"/>
          <w:noProof/>
          <w:lang w:eastAsia="lv-LV"/>
        </w:rPr>
      </w:pPr>
      <w:hyperlink w:anchor="_Toc51851902" w:history="1">
        <w:r w:rsidRPr="00A247F7">
          <w:rPr>
            <w:rStyle w:val="Hyperlink"/>
            <w:noProof/>
          </w:rPr>
          <w:t>104.attēls. Kļūda, atverot autentifikācijas lapu</w:t>
        </w:r>
        <w:r>
          <w:rPr>
            <w:noProof/>
            <w:webHidden/>
          </w:rPr>
          <w:tab/>
        </w:r>
        <w:r>
          <w:rPr>
            <w:noProof/>
            <w:webHidden/>
          </w:rPr>
          <w:fldChar w:fldCharType="begin"/>
        </w:r>
        <w:r>
          <w:rPr>
            <w:noProof/>
            <w:webHidden/>
          </w:rPr>
          <w:instrText xml:space="preserve"> PAGEREF _Toc51851902 \h </w:instrText>
        </w:r>
        <w:r>
          <w:rPr>
            <w:noProof/>
            <w:webHidden/>
          </w:rPr>
        </w:r>
        <w:r>
          <w:rPr>
            <w:noProof/>
            <w:webHidden/>
          </w:rPr>
          <w:fldChar w:fldCharType="separate"/>
        </w:r>
        <w:r>
          <w:rPr>
            <w:noProof/>
            <w:webHidden/>
          </w:rPr>
          <w:t>136</w:t>
        </w:r>
        <w:r>
          <w:rPr>
            <w:noProof/>
            <w:webHidden/>
          </w:rPr>
          <w:fldChar w:fldCharType="end"/>
        </w:r>
      </w:hyperlink>
    </w:p>
    <w:p w14:paraId="0E5AFF94" w14:textId="367E9349" w:rsidR="007252D3" w:rsidRDefault="007252D3">
      <w:pPr>
        <w:pStyle w:val="TableofFigures"/>
        <w:rPr>
          <w:rFonts w:asciiTheme="minorHAnsi" w:eastAsiaTheme="minorEastAsia" w:hAnsiTheme="minorHAnsi"/>
          <w:noProof/>
          <w:lang w:eastAsia="lv-LV"/>
        </w:rPr>
      </w:pPr>
      <w:hyperlink w:anchor="_Toc51851903" w:history="1">
        <w:r w:rsidRPr="00A247F7">
          <w:rPr>
            <w:rStyle w:val="Hyperlink"/>
            <w:noProof/>
          </w:rPr>
          <w:t>105.attēls. Autentifikācijas iestatījumu atvēršana</w:t>
        </w:r>
        <w:r>
          <w:rPr>
            <w:noProof/>
            <w:webHidden/>
          </w:rPr>
          <w:tab/>
        </w:r>
        <w:r>
          <w:rPr>
            <w:noProof/>
            <w:webHidden/>
          </w:rPr>
          <w:fldChar w:fldCharType="begin"/>
        </w:r>
        <w:r>
          <w:rPr>
            <w:noProof/>
            <w:webHidden/>
          </w:rPr>
          <w:instrText xml:space="preserve"> PAGEREF _Toc51851903 \h </w:instrText>
        </w:r>
        <w:r>
          <w:rPr>
            <w:noProof/>
            <w:webHidden/>
          </w:rPr>
        </w:r>
        <w:r>
          <w:rPr>
            <w:noProof/>
            <w:webHidden/>
          </w:rPr>
          <w:fldChar w:fldCharType="separate"/>
        </w:r>
        <w:r>
          <w:rPr>
            <w:noProof/>
            <w:webHidden/>
          </w:rPr>
          <w:t>137</w:t>
        </w:r>
        <w:r>
          <w:rPr>
            <w:noProof/>
            <w:webHidden/>
          </w:rPr>
          <w:fldChar w:fldCharType="end"/>
        </w:r>
      </w:hyperlink>
    </w:p>
    <w:p w14:paraId="540B8D88" w14:textId="2B9A5547" w:rsidR="007252D3" w:rsidRDefault="007252D3">
      <w:pPr>
        <w:pStyle w:val="TableofFigures"/>
        <w:rPr>
          <w:rFonts w:asciiTheme="minorHAnsi" w:eastAsiaTheme="minorEastAsia" w:hAnsiTheme="minorHAnsi"/>
          <w:noProof/>
          <w:lang w:eastAsia="lv-LV"/>
        </w:rPr>
      </w:pPr>
      <w:hyperlink w:anchor="_Toc51851904" w:history="1">
        <w:r w:rsidRPr="00A247F7">
          <w:rPr>
            <w:rStyle w:val="Hyperlink"/>
            <w:noProof/>
          </w:rPr>
          <w:t>106.attēls. Autentifikācijas iespēju saraksts</w:t>
        </w:r>
        <w:r>
          <w:rPr>
            <w:noProof/>
            <w:webHidden/>
          </w:rPr>
          <w:tab/>
        </w:r>
        <w:r>
          <w:rPr>
            <w:noProof/>
            <w:webHidden/>
          </w:rPr>
          <w:fldChar w:fldCharType="begin"/>
        </w:r>
        <w:r>
          <w:rPr>
            <w:noProof/>
            <w:webHidden/>
          </w:rPr>
          <w:instrText xml:space="preserve"> PAGEREF _Toc51851904 \h </w:instrText>
        </w:r>
        <w:r>
          <w:rPr>
            <w:noProof/>
            <w:webHidden/>
          </w:rPr>
        </w:r>
        <w:r>
          <w:rPr>
            <w:noProof/>
            <w:webHidden/>
          </w:rPr>
          <w:fldChar w:fldCharType="separate"/>
        </w:r>
        <w:r>
          <w:rPr>
            <w:noProof/>
            <w:webHidden/>
          </w:rPr>
          <w:t>137</w:t>
        </w:r>
        <w:r>
          <w:rPr>
            <w:noProof/>
            <w:webHidden/>
          </w:rPr>
          <w:fldChar w:fldCharType="end"/>
        </w:r>
      </w:hyperlink>
    </w:p>
    <w:p w14:paraId="419C8CA5" w14:textId="77777777" w:rsidR="007D2574" w:rsidRPr="001C3DD0" w:rsidRDefault="007D2574" w:rsidP="007D2574">
      <w:pPr>
        <w:pStyle w:val="TableofFigures"/>
        <w:rPr>
          <w:b/>
        </w:rPr>
      </w:pPr>
      <w:r w:rsidRPr="001C3DD0">
        <w:rPr>
          <w:b/>
        </w:rPr>
        <w:fldChar w:fldCharType="end"/>
      </w:r>
    </w:p>
    <w:p w14:paraId="419C8CA6" w14:textId="77777777" w:rsidR="007D2574" w:rsidRPr="001C3DD0" w:rsidRDefault="007D2574" w:rsidP="007D2574">
      <w:r w:rsidRPr="001C3DD0">
        <w:br w:type="page"/>
      </w:r>
    </w:p>
    <w:p w14:paraId="419C8CA7" w14:textId="23D003B2" w:rsidR="00546CAE" w:rsidRPr="001C3DD0" w:rsidRDefault="00546CAE" w:rsidP="00546CAE">
      <w:pPr>
        <w:pStyle w:val="Heading1"/>
      </w:pPr>
      <w:bookmarkStart w:id="1" w:name="_Toc294704362"/>
      <w:bookmarkStart w:id="2" w:name="_Ref350441622"/>
      <w:bookmarkStart w:id="3" w:name="_Toc51851649"/>
      <w:r w:rsidRPr="001C3DD0">
        <w:lastRenderedPageBreak/>
        <w:t>Ievads</w:t>
      </w:r>
      <w:bookmarkEnd w:id="1"/>
      <w:bookmarkEnd w:id="2"/>
      <w:bookmarkEnd w:id="3"/>
    </w:p>
    <w:p w14:paraId="5973A638" w14:textId="286E5CB9" w:rsidR="00090BA9" w:rsidRPr="001C3DD0" w:rsidRDefault="00792523" w:rsidP="00494165">
      <w:r w:rsidRPr="001C3DD0">
        <w:t xml:space="preserve">Viena no Latvija.lv portāla </w:t>
      </w:r>
      <w:r w:rsidR="00EF2C10" w:rsidRPr="001C3DD0">
        <w:t xml:space="preserve">(turpmāk LVP) </w:t>
      </w:r>
      <w:r w:rsidRPr="001C3DD0">
        <w:t xml:space="preserve">funkcijām ir </w:t>
      </w:r>
      <w:r w:rsidR="00EF2C10" w:rsidRPr="001C3DD0">
        <w:t>piedāvāt iedzīvotājiem e-pakalpojumus. E-pakalpojumus izstrādā kā patstāvīgus lietojumus, kurus integrē LVP vidē.</w:t>
      </w:r>
    </w:p>
    <w:p w14:paraId="419C8CA8" w14:textId="32D9349F" w:rsidR="00546CAE" w:rsidRPr="001C3DD0" w:rsidRDefault="00546CAE" w:rsidP="00546CAE">
      <w:pPr>
        <w:pStyle w:val="Heading2"/>
      </w:pPr>
      <w:bookmarkStart w:id="4" w:name="_Dokumenta_nolūks"/>
      <w:bookmarkStart w:id="5" w:name="_Toc21077435"/>
      <w:bookmarkStart w:id="6" w:name="_Toc28766185"/>
      <w:bookmarkStart w:id="7" w:name="_Toc29354286"/>
      <w:bookmarkStart w:id="8" w:name="_Toc65487055"/>
      <w:bookmarkStart w:id="9" w:name="_Toc109037443"/>
      <w:bookmarkStart w:id="10" w:name="_Toc129433335"/>
      <w:bookmarkStart w:id="11" w:name="_Toc190771590"/>
      <w:bookmarkStart w:id="12" w:name="_Toc205267390"/>
      <w:bookmarkStart w:id="13" w:name="_Toc267554915"/>
      <w:bookmarkStart w:id="14" w:name="_Toc273610458"/>
      <w:bookmarkStart w:id="15" w:name="_Toc294704363"/>
      <w:bookmarkStart w:id="16" w:name="_Toc51851650"/>
      <w:bookmarkEnd w:id="4"/>
      <w:r w:rsidRPr="001C3DD0">
        <w:t>Dokumenta nolūks</w:t>
      </w:r>
      <w:bookmarkEnd w:id="5"/>
      <w:bookmarkEnd w:id="6"/>
      <w:bookmarkEnd w:id="7"/>
      <w:bookmarkEnd w:id="8"/>
      <w:bookmarkEnd w:id="9"/>
      <w:bookmarkEnd w:id="10"/>
      <w:bookmarkEnd w:id="11"/>
      <w:bookmarkEnd w:id="12"/>
      <w:bookmarkEnd w:id="13"/>
      <w:bookmarkEnd w:id="14"/>
      <w:bookmarkEnd w:id="15"/>
      <w:bookmarkEnd w:id="16"/>
    </w:p>
    <w:p w14:paraId="5F0F0C5D" w14:textId="4CBC2367" w:rsidR="000C647C" w:rsidRPr="00E04C0A" w:rsidRDefault="000C647C" w:rsidP="00546CAE">
      <w:pPr>
        <w:rPr>
          <w:b/>
          <w:color w:val="FF0000"/>
        </w:rPr>
      </w:pPr>
      <w:r w:rsidRPr="00E04C0A">
        <w:rPr>
          <w:b/>
          <w:color w:val="FF0000"/>
        </w:rPr>
        <w:t xml:space="preserve">Šis dokuments apraksta novecojušu </w:t>
      </w:r>
      <w:r w:rsidR="00BE03A4" w:rsidRPr="00E04C0A">
        <w:rPr>
          <w:b/>
          <w:color w:val="FF0000"/>
        </w:rPr>
        <w:t>e-palepojuma ietvara versiju kura vairs netiek uzturēta, skatīt aktuālā ietvara versijas dokumentāciju. Visus jaunos e-pakalpojumus jāizstrādā un izmaiņas esošajos ir jāveic izmantojot aktuālo e-pakalpojumu ietvaru.</w:t>
      </w:r>
    </w:p>
    <w:p w14:paraId="419C8CA9" w14:textId="76EF8D5C" w:rsidR="00546CAE" w:rsidRPr="001C3DD0" w:rsidRDefault="001721B8" w:rsidP="00546CAE">
      <w:r w:rsidRPr="001C3DD0">
        <w:t xml:space="preserve">Dokumenta nolūks ir iepazīstināt izstrādātājus ar </w:t>
      </w:r>
      <w:r w:rsidR="00EF2C10" w:rsidRPr="001C3DD0">
        <w:t>LVP</w:t>
      </w:r>
      <w:r w:rsidR="00D154C0" w:rsidRPr="001C3DD0">
        <w:t xml:space="preserve"> </w:t>
      </w:r>
      <w:r w:rsidRPr="001C3DD0">
        <w:t>e-pakalpojumu veidošanas principiem, integrāciju ar LVP, piedāvātajām bibliotēkām, kā arī nodrošināt citu e-pakalpojumu izstrādes uzsākšanai nepieciešamo informāciju.</w:t>
      </w:r>
    </w:p>
    <w:p w14:paraId="419C8CAA" w14:textId="77777777" w:rsidR="00A075B7" w:rsidRPr="001C3DD0" w:rsidRDefault="001721B8" w:rsidP="00546CAE">
      <w:r w:rsidRPr="001C3DD0">
        <w:t>Dokumentā iekļauts arī izstrādes vides apraksts un tās uzstādīšanas instrukcija.</w:t>
      </w:r>
    </w:p>
    <w:p w14:paraId="419C8CAB" w14:textId="77777777" w:rsidR="00546CAE" w:rsidRPr="001C3DD0" w:rsidRDefault="00546CAE" w:rsidP="00546CAE">
      <w:pPr>
        <w:pStyle w:val="Heading2"/>
      </w:pPr>
      <w:bookmarkStart w:id="17" w:name="_Darbības_sfēra"/>
      <w:bookmarkStart w:id="18" w:name="_Toc7415298"/>
      <w:bookmarkStart w:id="19" w:name="_Toc15712927"/>
      <w:bookmarkStart w:id="20" w:name="_Toc109037444"/>
      <w:bookmarkStart w:id="21" w:name="_Toc129433336"/>
      <w:bookmarkStart w:id="22" w:name="_Toc21077437"/>
      <w:bookmarkStart w:id="23" w:name="_Toc28766187"/>
      <w:bookmarkStart w:id="24" w:name="_Toc29354288"/>
      <w:bookmarkStart w:id="25" w:name="_Toc65487057"/>
      <w:bookmarkStart w:id="26" w:name="_Toc190771591"/>
      <w:bookmarkStart w:id="27" w:name="_Toc205267391"/>
      <w:bookmarkStart w:id="28" w:name="_Toc267554916"/>
      <w:bookmarkStart w:id="29" w:name="_Toc273610459"/>
      <w:bookmarkStart w:id="30" w:name="_Toc294704364"/>
      <w:bookmarkStart w:id="31" w:name="_Toc51851651"/>
      <w:bookmarkEnd w:id="17"/>
      <w:r w:rsidRPr="001C3DD0">
        <w:t>Darbības sfēra</w:t>
      </w:r>
      <w:bookmarkStart w:id="32" w:name="_Definīcijas_un_saīsinājumi"/>
      <w:bookmarkStart w:id="33" w:name="_Dokumenta_pārskats"/>
      <w:bookmarkEnd w:id="18"/>
      <w:bookmarkEnd w:id="19"/>
      <w:bookmarkEnd w:id="20"/>
      <w:bookmarkEnd w:id="21"/>
      <w:bookmarkEnd w:id="22"/>
      <w:bookmarkEnd w:id="23"/>
      <w:bookmarkEnd w:id="24"/>
      <w:bookmarkEnd w:id="25"/>
      <w:bookmarkEnd w:id="26"/>
      <w:bookmarkEnd w:id="27"/>
      <w:bookmarkEnd w:id="28"/>
      <w:bookmarkEnd w:id="29"/>
      <w:bookmarkEnd w:id="30"/>
      <w:bookmarkEnd w:id="32"/>
      <w:bookmarkEnd w:id="33"/>
      <w:bookmarkEnd w:id="31"/>
    </w:p>
    <w:p w14:paraId="419C8CAC" w14:textId="4FBB8C48" w:rsidR="00546CAE" w:rsidRPr="001C3DD0" w:rsidRDefault="00365DB3" w:rsidP="00546CAE">
      <w:r w:rsidRPr="001C3DD0">
        <w:t xml:space="preserve">LVP ir publiska vietne e-pakalpojumu izmitināšanai. Šis dokuments </w:t>
      </w:r>
      <w:r w:rsidR="00AB12FE" w:rsidRPr="001C3DD0">
        <w:t>paredzēts</w:t>
      </w:r>
      <w:r w:rsidRPr="001C3DD0">
        <w:t xml:space="preserve"> e-pakalpojumu izstrādātājiem.</w:t>
      </w:r>
    </w:p>
    <w:p w14:paraId="419C8CAD" w14:textId="77777777" w:rsidR="00546CAE" w:rsidRPr="001C3DD0" w:rsidRDefault="00546CAE" w:rsidP="00546CAE">
      <w:pPr>
        <w:pStyle w:val="Heading2"/>
      </w:pPr>
      <w:bookmarkStart w:id="34" w:name="_Toc258678450"/>
      <w:bookmarkStart w:id="35" w:name="_Toc267554917"/>
      <w:bookmarkStart w:id="36" w:name="_Toc273610460"/>
      <w:bookmarkStart w:id="37" w:name="_Toc294704365"/>
      <w:bookmarkStart w:id="38" w:name="_Toc51851652"/>
      <w:bookmarkStart w:id="39" w:name="_Toc28766189"/>
      <w:bookmarkStart w:id="40" w:name="_Toc29354290"/>
      <w:bookmarkStart w:id="41" w:name="_Toc65487059"/>
      <w:bookmarkStart w:id="42" w:name="_Toc109037448"/>
      <w:bookmarkStart w:id="43" w:name="_Toc120962891"/>
      <w:bookmarkStart w:id="44" w:name="_Toc129433338"/>
      <w:bookmarkStart w:id="45" w:name="_Toc190771593"/>
      <w:bookmarkStart w:id="46" w:name="_Toc205267393"/>
      <w:r w:rsidRPr="001C3DD0">
        <w:t>Termini un pieņemtie apzīmējumi</w:t>
      </w:r>
      <w:bookmarkEnd w:id="34"/>
      <w:bookmarkEnd w:id="35"/>
      <w:bookmarkEnd w:id="36"/>
      <w:bookmarkEnd w:id="37"/>
      <w:bookmarkEnd w:id="38"/>
    </w:p>
    <w:p w14:paraId="419C8CAE" w14:textId="06154AF1" w:rsidR="00546CAE" w:rsidRPr="001C3DD0" w:rsidRDefault="007B72BA" w:rsidP="00546CAE">
      <w:r w:rsidRPr="001C3DD0">
        <w:t xml:space="preserve">Apzīmējumu un terminu vārdnīca pieejama dokumentā </w:t>
      </w:r>
      <w:r w:rsidRPr="001C3DD0">
        <w:fldChar w:fldCharType="begin"/>
      </w:r>
      <w:r w:rsidRPr="001C3DD0">
        <w:instrText xml:space="preserve"> REF _Ref350188115 \r \h </w:instrText>
      </w:r>
      <w:r w:rsidRPr="001C3DD0">
        <w:fldChar w:fldCharType="separate"/>
      </w:r>
      <w:r w:rsidR="007252D3">
        <w:t>[1]</w:t>
      </w:r>
      <w:r w:rsidRPr="001C3DD0">
        <w:fldChar w:fldCharType="end"/>
      </w:r>
      <w:r w:rsidRPr="001C3DD0">
        <w:t>.</w:t>
      </w:r>
    </w:p>
    <w:p w14:paraId="419C8CB2" w14:textId="7D39D43E" w:rsidR="00542ECC" w:rsidRPr="001C3DD0" w:rsidRDefault="00E24A02" w:rsidP="00542ECC">
      <w:r w:rsidRPr="001C3DD0">
        <w:t xml:space="preserve">Šī dokumenta ietvaros termins CDN tiek lietots, lai aprakstītu tīmekļa </w:t>
      </w:r>
      <w:r w:rsidR="004E0444">
        <w:t>lietojumprogrammu, kuras vienīgai</w:t>
      </w:r>
      <w:r w:rsidRPr="001C3DD0">
        <w:t>s uzdevums ir nodrošināt resursus citām lietojumprogrammām (attēli, JS un CSS datnes).</w:t>
      </w:r>
    </w:p>
    <w:p w14:paraId="419C8CEA" w14:textId="77777777" w:rsidR="00546CAE" w:rsidRPr="001C3DD0" w:rsidRDefault="00546CAE" w:rsidP="00546CAE">
      <w:pPr>
        <w:pStyle w:val="Heading2"/>
      </w:pPr>
      <w:bookmarkStart w:id="47" w:name="_Toc350509666"/>
      <w:bookmarkStart w:id="48" w:name="_Toc350514159"/>
      <w:bookmarkStart w:id="49" w:name="_Toc350514325"/>
      <w:bookmarkStart w:id="50" w:name="_Toc350514491"/>
      <w:bookmarkStart w:id="51" w:name="_Toc350519649"/>
      <w:bookmarkStart w:id="52" w:name="_Toc350519815"/>
      <w:bookmarkStart w:id="53" w:name="_Toc350509703"/>
      <w:bookmarkStart w:id="54" w:name="_Toc350514196"/>
      <w:bookmarkStart w:id="55" w:name="_Toc350514362"/>
      <w:bookmarkStart w:id="56" w:name="_Toc350514528"/>
      <w:bookmarkStart w:id="57" w:name="_Toc350519686"/>
      <w:bookmarkStart w:id="58" w:name="_Toc350519852"/>
      <w:bookmarkStart w:id="59" w:name="_Toc350509720"/>
      <w:bookmarkStart w:id="60" w:name="_Toc350514213"/>
      <w:bookmarkStart w:id="61" w:name="_Toc350514379"/>
      <w:bookmarkStart w:id="62" w:name="_Toc350514545"/>
      <w:bookmarkStart w:id="63" w:name="_Toc350519703"/>
      <w:bookmarkStart w:id="64" w:name="_Toc350519869"/>
      <w:bookmarkStart w:id="65" w:name="_Toc188673235"/>
      <w:bookmarkStart w:id="66" w:name="_Toc189286728"/>
      <w:bookmarkStart w:id="67" w:name="_Toc258678453"/>
      <w:bookmarkStart w:id="68" w:name="_Toc267554920"/>
      <w:bookmarkStart w:id="69" w:name="_Toc273610463"/>
      <w:bookmarkStart w:id="70" w:name="_Toc294704368"/>
      <w:bookmarkStart w:id="71" w:name="_Toc51851653"/>
      <w:bookmarkStart w:id="72" w:name="_Toc129433339"/>
      <w:bookmarkStart w:id="73" w:name="_Toc190771594"/>
      <w:bookmarkStart w:id="74" w:name="_Toc20526739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1C3DD0">
        <w:t>Saistība ar citiem dokumentiem</w:t>
      </w:r>
      <w:bookmarkEnd w:id="67"/>
      <w:bookmarkEnd w:id="68"/>
      <w:bookmarkEnd w:id="69"/>
      <w:bookmarkEnd w:id="70"/>
      <w:bookmarkEnd w:id="71"/>
    </w:p>
    <w:p w14:paraId="419C8CEB" w14:textId="77777777" w:rsidR="00546CAE" w:rsidRPr="001C3DD0" w:rsidRDefault="00546CAE" w:rsidP="00546CAE">
      <w:r w:rsidRPr="001C3DD0">
        <w:t>Dokuments ir izstrādāts, balstoties uz šādiem dokumentiem:</w:t>
      </w:r>
    </w:p>
    <w:p w14:paraId="419C8CEC" w14:textId="2439FDF0" w:rsidR="00546CAE" w:rsidRPr="001C3DD0" w:rsidRDefault="007B72BA" w:rsidP="007B72BA">
      <w:pPr>
        <w:pStyle w:val="Atsauce"/>
      </w:pPr>
      <w:bookmarkStart w:id="75" w:name="_Ref350188115"/>
      <w:r w:rsidRPr="001C3DD0">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Terminu un saīsinājumu indekss. (VRAA-6_15_11_58-VISS_2010-TSI)</w:t>
      </w:r>
      <w:bookmarkEnd w:id="75"/>
      <w:r w:rsidR="007A1D40" w:rsidRPr="001C3DD0">
        <w:t>.</w:t>
      </w:r>
    </w:p>
    <w:p w14:paraId="307F7C26" w14:textId="5FCF93E3" w:rsidR="00B83A45" w:rsidRPr="001C3DD0" w:rsidRDefault="00595E5A" w:rsidP="00595E5A">
      <w:pPr>
        <w:pStyle w:val="Atsauce"/>
      </w:pPr>
      <w:bookmarkStart w:id="76" w:name="_Ref356463534"/>
      <w:r w:rsidRPr="001C3DD0">
        <w:t>Publiskās pārvaldes dokumentu pārvaldības sistēmu integrācijas vides izveide. Programmatūras projektējuma apraksts (E-Parakstītāja ārējās saskarnes). (VRAA.DIV.EPAR.PPA.ASP.1.1.0.2013.02.15)</w:t>
      </w:r>
      <w:bookmarkEnd w:id="76"/>
      <w:r w:rsidR="007A1D40" w:rsidRPr="001C3DD0">
        <w:t>.</w:t>
      </w:r>
    </w:p>
    <w:p w14:paraId="4930DD9F" w14:textId="3969520B" w:rsidR="000534D0" w:rsidRPr="001C3DD0" w:rsidRDefault="00372554" w:rsidP="00372554">
      <w:pPr>
        <w:pStyle w:val="Atsauce"/>
      </w:pPr>
      <w:bookmarkStart w:id="77" w:name="_Ref364505247"/>
      <w:bookmarkStart w:id="78" w:name="_Ref524387932"/>
      <w:r w:rsidRPr="001C3DD0">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Elektronisko dokumentu krātuve: ārējās saskarnes. Programmatūras projektējuma apraksts. (VRAA-6_15_11_58-VISS_2010-EDK_AS-PPA)</w:t>
      </w:r>
      <w:bookmarkEnd w:id="77"/>
      <w:r w:rsidR="007A1D40" w:rsidRPr="001C3DD0">
        <w:t>.</w:t>
      </w:r>
      <w:bookmarkEnd w:id="78"/>
    </w:p>
    <w:p w14:paraId="48E32A29" w14:textId="18DE1CD2" w:rsidR="005E1A2E" w:rsidRPr="001C3DD0" w:rsidRDefault="005E1A2E" w:rsidP="005E1A2E">
      <w:pPr>
        <w:pStyle w:val="Atsauce"/>
      </w:pPr>
      <w:bookmarkStart w:id="79" w:name="_Ref367372451"/>
      <w:r w:rsidRPr="001C3DD0">
        <w:lastRenderedPageBreak/>
        <w:t xml:space="preserve">Par Valsts informācijas sistēmu savietotāja, Latvijas valsts portāla www.latvija.lv un elektronisko pakalpojumu </w:t>
      </w:r>
      <w:r w:rsidR="00E61E45" w:rsidRPr="001C3DD0">
        <w:t>izstrāde un uzturēšana. 3.daļa „</w:t>
      </w:r>
      <w:r w:rsidRPr="001C3DD0">
        <w:t>VISS un Portāla jaunu un esošo moduļu papildinājumu izstrāde, ieviešana, garantijas apkalpošana un uzturēšana saskaņā ar tehnisko specifikāciju</w:t>
      </w:r>
      <w:r w:rsidR="00E61E45" w:rsidRPr="001C3DD0">
        <w:t>”</w:t>
      </w:r>
      <w:r w:rsidRPr="001C3DD0">
        <w:t>. E-pakalpojumu arhitektūras izstrāde. Vadlīnijas. (VRAA-6_15_11_58-VISS_2010-EPAK_ARH-VDL)</w:t>
      </w:r>
      <w:bookmarkEnd w:id="79"/>
      <w:r w:rsidR="007A1D40" w:rsidRPr="001C3DD0">
        <w:t>.</w:t>
      </w:r>
    </w:p>
    <w:p w14:paraId="5BC2939B" w14:textId="0FFDC274" w:rsidR="00B71016" w:rsidRPr="001C3DD0" w:rsidRDefault="00B71016" w:rsidP="00B71016">
      <w:pPr>
        <w:pStyle w:val="Atsauce"/>
      </w:pPr>
      <w:bookmarkStart w:id="80" w:name="_Ref371943088"/>
      <w:r w:rsidRPr="001C3DD0">
        <w:t xml:space="preserve">Par Valsts informācijas sistēmu savietotāja, Latvijas valsts portāla www.latvija.lv un elektronisko pakalpojumu izstrāde un uzturēšana. 3.daļa </w:t>
      </w:r>
      <w:r w:rsidR="00E61E45" w:rsidRPr="001C3DD0">
        <w:t>„</w:t>
      </w:r>
      <w:r w:rsidRPr="001C3DD0">
        <w:t>VISS un Portāla jaunu un esošo moduļu papildinājumu izstrāde, ieviešana, garantijas apkalpošana un uzturēšana saskaņā ar tehnisko specifikāciju</w:t>
      </w:r>
      <w:r w:rsidR="00E61E45" w:rsidRPr="001C3DD0">
        <w:t>”</w:t>
      </w:r>
      <w:r w:rsidRPr="001C3DD0">
        <w:t>. KDV formu izveidošanas ceļvedis Latvija.lv portālam. Programmētāja rokasgrāmata. (VRAA-6_15_11_58-VISS_2010-KDV_FORM-PR).</w:t>
      </w:r>
      <w:bookmarkEnd w:id="80"/>
    </w:p>
    <w:p w14:paraId="3F122B9C" w14:textId="59B052F0" w:rsidR="00B71016" w:rsidRPr="001C3DD0" w:rsidRDefault="00521AA5" w:rsidP="00C36807">
      <w:pPr>
        <w:pStyle w:val="Atsauce"/>
      </w:pPr>
      <w:bookmarkStart w:id="81" w:name="_Ref371943090"/>
      <w:r w:rsidRPr="001C3DD0">
        <w:t xml:space="preserve">Par Valsts informācijas sistēmu savietotāja, Latvijas valsts portāla www.latvija.lv un elektronisko pakalpojumu izstrāde un uzturēšana. 3.daļa </w:t>
      </w:r>
      <w:r w:rsidR="00E61E45" w:rsidRPr="001C3DD0">
        <w:t>„</w:t>
      </w:r>
      <w:r w:rsidRPr="001C3DD0">
        <w:t>VISS un Portāla jaunu un esošo moduļu papildinājumu izstrāde, ieviešana, garantijas apkalpošana un uzturēšana sa</w:t>
      </w:r>
      <w:r w:rsidR="00E61E45" w:rsidRPr="001C3DD0">
        <w:t>skaņā ar tehnisko specifikāciju”</w:t>
      </w:r>
      <w:r w:rsidRPr="001C3DD0">
        <w:t xml:space="preserve">. </w:t>
      </w:r>
      <w:r w:rsidR="00C36807" w:rsidRPr="001C3DD0">
        <w:t>IDDV formu izveidošanas ceļvedis VISS portālam</w:t>
      </w:r>
      <w:r w:rsidRPr="001C3DD0">
        <w:t>. Programmētāja rokasgrāmata. (</w:t>
      </w:r>
      <w:r w:rsidR="00C36807" w:rsidRPr="001C3DD0">
        <w:t>VRAA-6_15_11_58-VISS_2010-IDDV_FORM-PR</w:t>
      </w:r>
      <w:r w:rsidRPr="001C3DD0">
        <w:t>).</w:t>
      </w:r>
      <w:bookmarkEnd w:id="81"/>
    </w:p>
    <w:p w14:paraId="3E1D7A0D" w14:textId="0EF94268" w:rsidR="002079C5" w:rsidRDefault="002079C5" w:rsidP="00B811E8">
      <w:pPr>
        <w:pStyle w:val="Atsauce"/>
      </w:pPr>
      <w:bookmarkStart w:id="82" w:name="_Ref377976590"/>
      <w:r w:rsidRPr="001C3DD0">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A</w:t>
      </w:r>
      <w:r w:rsidRPr="001C3DD0">
        <w:rPr>
          <w:rStyle w:val="ListBulletChar"/>
        </w:rPr>
        <w:t>drešu meklēšanas komponente</w:t>
      </w:r>
      <w:r w:rsidRPr="001C3DD0">
        <w:t>. Programmatūras prasību specifikācija. (</w:t>
      </w:r>
      <w:r w:rsidR="000542BF" w:rsidRPr="001C3DD0">
        <w:t>VRAA-6_15_11_58-VISS_2010-AMK-PPS</w:t>
      </w:r>
      <w:r w:rsidRPr="001C3DD0">
        <w:t>).</w:t>
      </w:r>
      <w:bookmarkEnd w:id="82"/>
    </w:p>
    <w:p w14:paraId="38C905A7" w14:textId="3EF16415" w:rsidR="00E8534C" w:rsidRDefault="00E8534C" w:rsidP="000876C3">
      <w:pPr>
        <w:pStyle w:val="Atsauce"/>
      </w:pPr>
      <w:bookmarkStart w:id="83" w:name="_Ref456001578"/>
      <w:r w:rsidRPr="001C3DD0">
        <w:t xml:space="preserve">„Valsts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w:t>
      </w:r>
      <w:r>
        <w:t>VISS Drošības talonu serviss</w:t>
      </w:r>
      <w:r w:rsidRPr="001C3DD0">
        <w:t>. Prog</w:t>
      </w:r>
      <w:r>
        <w:t>rammētāja rokasgrāmata</w:t>
      </w:r>
      <w:r w:rsidRPr="001C3DD0">
        <w:t>. (</w:t>
      </w:r>
      <w:r w:rsidRPr="00E8534C">
        <w:t>VRAA-6_15_11_58-VISS_2010-DTS-PR</w:t>
      </w:r>
      <w:r w:rsidRPr="001C3DD0">
        <w:t>).</w:t>
      </w:r>
      <w:bookmarkEnd w:id="83"/>
    </w:p>
    <w:p w14:paraId="38483F05" w14:textId="5577BDF5" w:rsidR="005556E4" w:rsidRDefault="00454404" w:rsidP="00454404">
      <w:pPr>
        <w:pStyle w:val="Atsauce"/>
      </w:pPr>
      <w:bookmarkStart w:id="84" w:name="_Ref524388864"/>
      <w:r>
        <w:t>“V</w:t>
      </w:r>
      <w:r w:rsidRPr="00454404">
        <w:t>alsts informācijas sistēmu savietotāja (viss) un vienotā valsts un pašvaldību pakalpojumu portāla www.latvija.lv pilnveidošana un uzturēšana</w:t>
      </w:r>
      <w:r>
        <w:t xml:space="preserve">”. </w:t>
      </w:r>
      <w:r w:rsidRPr="00454404">
        <w:t>Elektronisko dokumentu krātuve</w:t>
      </w:r>
      <w:r>
        <w:t xml:space="preserve">. </w:t>
      </w:r>
      <w:r w:rsidRPr="00454404">
        <w:t>Programmatūras ārējo saskarņu projektējums</w:t>
      </w:r>
      <w:r>
        <w:t>. (</w:t>
      </w:r>
      <w:r w:rsidRPr="00454404">
        <w:t>VRAA-13_7_17_41-VISS_2016-EDK-PPA_AS</w:t>
      </w:r>
      <w:r>
        <w:t>).</w:t>
      </w:r>
      <w:bookmarkEnd w:id="84"/>
    </w:p>
    <w:p w14:paraId="3CFB0D58" w14:textId="202563E3" w:rsidR="00924CB9" w:rsidRDefault="00924CB9" w:rsidP="00924CB9">
      <w:pPr>
        <w:pStyle w:val="Atsauce"/>
      </w:pPr>
      <w:bookmarkStart w:id="85" w:name="_Ref20210585"/>
      <w:r>
        <w:t>Valsts informācijas sistēmu savietotāja (VISS) un Vienotā valsts un pašvaldību pakalpojumu portāla www.latvija.lv pilnveidošana un uzturēšana. 3.daļa "VISS un Portāla jaunu un esošo moduļu papildinājumu izstrāde, ieviešana, garantijas apkalpošana un uzturēšana saskaņā ar tehnisko specifikāciju". Datu apmaiņas izveides vadlīnijas. Vadlīnijas. (</w:t>
      </w:r>
      <w:r w:rsidRPr="00924CB9">
        <w:t>VRAA-13_7_17_41-VISS_2016-D_APM-VDL</w:t>
      </w:r>
      <w:r>
        <w:t>).</w:t>
      </w:r>
      <w:bookmarkEnd w:id="85"/>
    </w:p>
    <w:p w14:paraId="01C81695" w14:textId="4E589F9F" w:rsidR="00471F00" w:rsidRPr="001C3DD0" w:rsidRDefault="00471F00" w:rsidP="00A1076E">
      <w:pPr>
        <w:pStyle w:val="Atsauce"/>
      </w:pPr>
      <w:bookmarkStart w:id="86" w:name="_Ref20210573"/>
      <w:r>
        <w:t xml:space="preserve">Valsts informācijas sistēmu savietotāja (VISS) un Vienotā valsts un pašvaldību pakalpojumu portāla www.latvija.lv pilnveidošana un uzturēšana. 3.daļa "VISS un Portāla jaunu un esošo moduļu papildinājumu izstrāde, ieviešana, garantijas apkalpošana un </w:t>
      </w:r>
      <w:r>
        <w:lastRenderedPageBreak/>
        <w:t>uzturēšana saskaņā ar tehnisko specifikāciju". API Pārvaldnieks (WSO2). Programmētāja rokasgrāmata. (</w:t>
      </w:r>
      <w:fldSimple w:instr=" DOCPROPERTY  _CustomerID  \* MERGEFORMAT ">
        <w:r w:rsidR="007252D3">
          <w:t>VRAA</w:t>
        </w:r>
      </w:fldSimple>
      <w:r w:rsidRPr="0062697F">
        <w:t>-</w:t>
      </w:r>
      <w:fldSimple w:instr=" DOCPROPERTY  _ContractNumber  \* MERGEFORMAT ">
        <w:r w:rsidR="007252D3">
          <w:t>13_7_17_41</w:t>
        </w:r>
      </w:fldSimple>
      <w:r w:rsidRPr="0062697F">
        <w:t>-</w:t>
      </w:r>
      <w:fldSimple w:instr=" DOCPROPERTY  _ProjectID  \* MERGEFORMAT ">
        <w:r w:rsidR="007252D3">
          <w:t>VISS_2016</w:t>
        </w:r>
      </w:fldSimple>
      <w:r w:rsidRPr="0062697F">
        <w:t>-</w:t>
      </w:r>
      <w:fldSimple w:instr=" DOCPROPERTY  _SubjectID  \* MERGEFORMAT ">
        <w:r w:rsidR="007252D3">
          <w:t>LVP_WZD_2</w:t>
        </w:r>
      </w:fldSimple>
      <w:r w:rsidRPr="0062697F">
        <w:t>-</w:t>
      </w:r>
      <w:fldSimple w:instr=" DOCPROPERTY  _CategoryID  \* MERGEFORMAT ">
        <w:r w:rsidR="007252D3">
          <w:t>PR</w:t>
        </w:r>
      </w:fldSimple>
      <w:r>
        <w:t>).</w:t>
      </w:r>
      <w:bookmarkEnd w:id="86"/>
    </w:p>
    <w:p w14:paraId="419C8CED" w14:textId="5FE5CF9D" w:rsidR="00546CAE" w:rsidRPr="001C3DD0" w:rsidRDefault="00546CAE" w:rsidP="00546CAE">
      <w:pPr>
        <w:pStyle w:val="Heading2"/>
      </w:pPr>
      <w:bookmarkStart w:id="87" w:name="_Toc258678454"/>
      <w:bookmarkStart w:id="88" w:name="_Toc267554921"/>
      <w:bookmarkStart w:id="89" w:name="_Toc273610464"/>
      <w:bookmarkStart w:id="90" w:name="_Toc294704369"/>
      <w:bookmarkStart w:id="91" w:name="_Toc51851654"/>
      <w:bookmarkEnd w:id="72"/>
      <w:bookmarkEnd w:id="73"/>
      <w:bookmarkEnd w:id="74"/>
      <w:r w:rsidRPr="001C3DD0">
        <w:t>Dokumenta pārskats</w:t>
      </w:r>
      <w:bookmarkEnd w:id="87"/>
      <w:bookmarkEnd w:id="88"/>
      <w:bookmarkEnd w:id="89"/>
      <w:bookmarkEnd w:id="90"/>
      <w:bookmarkEnd w:id="91"/>
    </w:p>
    <w:p w14:paraId="419C8CEE" w14:textId="079B0CBE" w:rsidR="004D784F" w:rsidRPr="001C3DD0" w:rsidRDefault="004D784F" w:rsidP="004D784F">
      <w:r w:rsidRPr="001C3DD0">
        <w:t>Dokument</w:t>
      </w:r>
      <w:r w:rsidR="00704549" w:rsidRPr="001C3DD0">
        <w:t xml:space="preserve">u veido </w:t>
      </w:r>
      <w:r w:rsidRPr="001C3DD0">
        <w:t>šādi nodal</w:t>
      </w:r>
      <w:r w:rsidR="00704549" w:rsidRPr="001C3DD0">
        <w:t>ījumi</w:t>
      </w:r>
      <w:r w:rsidRPr="001C3DD0">
        <w:t>:</w:t>
      </w:r>
    </w:p>
    <w:p w14:paraId="419C8CEF" w14:textId="7D40991E" w:rsidR="00704549" w:rsidRPr="001C3DD0" w:rsidRDefault="00E60CC6" w:rsidP="00E61E45">
      <w:pPr>
        <w:pStyle w:val="ListBullet"/>
      </w:pPr>
      <w:r w:rsidRPr="001C3DD0">
        <w:t>„</w:t>
      </w:r>
      <w:r w:rsidR="00704549" w:rsidRPr="001C3DD0">
        <w:fldChar w:fldCharType="begin"/>
      </w:r>
      <w:r w:rsidR="00704549" w:rsidRPr="001C3DD0">
        <w:instrText xml:space="preserve"> REF _Ref350441622 \h </w:instrText>
      </w:r>
      <w:r w:rsidRPr="001C3DD0">
        <w:instrText xml:space="preserve"> \* MERGEFORMAT </w:instrText>
      </w:r>
      <w:r w:rsidR="00704549" w:rsidRPr="001C3DD0">
        <w:fldChar w:fldCharType="separate"/>
      </w:r>
      <w:r w:rsidR="007252D3" w:rsidRPr="001C3DD0">
        <w:t>Ievads</w:t>
      </w:r>
      <w:r w:rsidR="00704549" w:rsidRPr="001C3DD0">
        <w:fldChar w:fldCharType="end"/>
      </w:r>
      <w:r w:rsidRPr="001C3DD0">
        <w:t>” – iekļauta informācija par dokumenta vispārējo struktūru, darbības sfēru, nolūku, dokumentā izmantotajiem terminiem un apzīmējumiem, kā arī par saistību ar citiem dokumentiem.</w:t>
      </w:r>
    </w:p>
    <w:p w14:paraId="419C8CF0" w14:textId="5C96F254" w:rsidR="00704549" w:rsidRPr="001C3DD0" w:rsidRDefault="00E60CC6" w:rsidP="00E61E45">
      <w:pPr>
        <w:pStyle w:val="ListBullet"/>
      </w:pPr>
      <w:r w:rsidRPr="001C3DD0">
        <w:t>„</w:t>
      </w:r>
      <w:r w:rsidR="00704549" w:rsidRPr="001C3DD0">
        <w:fldChar w:fldCharType="begin"/>
      </w:r>
      <w:r w:rsidR="00704549" w:rsidRPr="001C3DD0">
        <w:instrText xml:space="preserve"> REF _Ref350441630 \h </w:instrText>
      </w:r>
      <w:r w:rsidRPr="001C3DD0">
        <w:instrText xml:space="preserve"> \* MERGEFORMAT </w:instrText>
      </w:r>
      <w:r w:rsidR="00704549" w:rsidRPr="001C3DD0">
        <w:fldChar w:fldCharType="separate"/>
      </w:r>
      <w:r w:rsidR="007252D3" w:rsidRPr="001C3DD0">
        <w:t>Risinājuma arhitektūra</w:t>
      </w:r>
      <w:r w:rsidR="00704549" w:rsidRPr="001C3DD0">
        <w:fldChar w:fldCharType="end"/>
      </w:r>
      <w:r w:rsidRPr="001C3DD0">
        <w:t xml:space="preserve">” – vispārīgs apraksts par e-pakalpojumu integrāciju ar LVP. Sākumpunkts izstrādātājiem, lai saprastu </w:t>
      </w:r>
      <w:r w:rsidR="0013519C" w:rsidRPr="001C3DD0">
        <w:t>kopainu</w:t>
      </w:r>
      <w:r w:rsidRPr="001C3DD0">
        <w:t>.</w:t>
      </w:r>
    </w:p>
    <w:p w14:paraId="419C8CF1" w14:textId="51BEA89D" w:rsidR="00DF7020" w:rsidRDefault="00DF7020" w:rsidP="00E61E45">
      <w:pPr>
        <w:pStyle w:val="ListBullet"/>
      </w:pPr>
      <w:r w:rsidRPr="001C3DD0">
        <w:t>„</w:t>
      </w:r>
      <w:r w:rsidRPr="001C3DD0">
        <w:fldChar w:fldCharType="begin"/>
      </w:r>
      <w:r w:rsidRPr="001C3DD0">
        <w:instrText xml:space="preserve"> REF _Ref350441645 \h  \* MERGEFORMAT </w:instrText>
      </w:r>
      <w:r w:rsidRPr="001C3DD0">
        <w:fldChar w:fldCharType="separate"/>
      </w:r>
      <w:r w:rsidR="007252D3" w:rsidRPr="001C3DD0">
        <w:t>E-pakalpojumu piemēri</w:t>
      </w:r>
      <w:r w:rsidRPr="001C3DD0">
        <w:fldChar w:fldCharType="end"/>
      </w:r>
      <w:r w:rsidRPr="001C3DD0">
        <w:t>” – piedāvāto e-pakalpojumu piemēru apraksts.</w:t>
      </w:r>
    </w:p>
    <w:p w14:paraId="419C8CF2" w14:textId="15867F21" w:rsidR="004D784F" w:rsidRDefault="00E60CC6" w:rsidP="00E61E45">
      <w:pPr>
        <w:pStyle w:val="ListBullet"/>
      </w:pPr>
      <w:r w:rsidRPr="001C3DD0">
        <w:t>„</w:t>
      </w:r>
      <w:r w:rsidR="00704549" w:rsidRPr="001C3DD0">
        <w:fldChar w:fldCharType="begin"/>
      </w:r>
      <w:r w:rsidR="00704549" w:rsidRPr="001C3DD0">
        <w:instrText xml:space="preserve"> REF _Ref350441636 \h </w:instrText>
      </w:r>
      <w:r w:rsidRPr="001C3DD0">
        <w:instrText xml:space="preserve"> \* MERGEFORMAT </w:instrText>
      </w:r>
      <w:r w:rsidR="00704549" w:rsidRPr="001C3DD0">
        <w:fldChar w:fldCharType="separate"/>
      </w:r>
      <w:r w:rsidR="007252D3" w:rsidRPr="001C3DD0">
        <w:t>Izstrādes vides sagatavošana</w:t>
      </w:r>
      <w:r w:rsidR="00704549" w:rsidRPr="001C3DD0">
        <w:fldChar w:fldCharType="end"/>
      </w:r>
      <w:r w:rsidRPr="001C3DD0">
        <w:t>” – instrukcija e-pakalpojuma izstrādes vides sagatavošanai.</w:t>
      </w:r>
    </w:p>
    <w:p w14:paraId="153FA3EB" w14:textId="3DFA0096" w:rsidR="0052719A" w:rsidRPr="001C3DD0" w:rsidRDefault="0052719A" w:rsidP="00E61E45">
      <w:pPr>
        <w:pStyle w:val="ListBullet"/>
      </w:pPr>
      <w:r>
        <w:t>„Jauna e-pakalpojuma izveidošana” – instrukcija jauna e-pakalpojuma izstrādes uzsākšanai, izmantojot piedāvāto sagatavi.</w:t>
      </w:r>
    </w:p>
    <w:p w14:paraId="419C8CF3" w14:textId="0D20A2DE" w:rsidR="00F15DD0" w:rsidRPr="001C3DD0" w:rsidRDefault="00E260FE" w:rsidP="00E61E45">
      <w:pPr>
        <w:pStyle w:val="ListBullet"/>
      </w:pPr>
      <w:r w:rsidRPr="001C3DD0">
        <w:t>„</w:t>
      </w:r>
      <w:r w:rsidR="006A6351" w:rsidRPr="001C3DD0">
        <w:fldChar w:fldCharType="begin"/>
      </w:r>
      <w:r w:rsidR="006A6351" w:rsidRPr="001C3DD0">
        <w:instrText xml:space="preserve"> REF _Ref357525949 \h </w:instrText>
      </w:r>
      <w:r w:rsidR="00E61E45" w:rsidRPr="001C3DD0">
        <w:instrText xml:space="preserve"> \* MERGEFORMAT </w:instrText>
      </w:r>
      <w:r w:rsidR="006A6351" w:rsidRPr="001C3DD0">
        <w:fldChar w:fldCharType="separate"/>
      </w:r>
      <w:r w:rsidR="007252D3" w:rsidRPr="001C3DD0">
        <w:t>E-pakalpojumu projekts</w:t>
      </w:r>
      <w:r w:rsidR="006A6351" w:rsidRPr="001C3DD0">
        <w:fldChar w:fldCharType="end"/>
      </w:r>
      <w:r w:rsidR="00F15DD0" w:rsidRPr="001C3DD0">
        <w:t xml:space="preserve">” – </w:t>
      </w:r>
      <w:r w:rsidR="009020A4" w:rsidRPr="001C3DD0">
        <w:t>e-pakalpojuma projekta šablona apraksts.</w:t>
      </w:r>
    </w:p>
    <w:p w14:paraId="419C8CF4" w14:textId="2B820206" w:rsidR="00F15DD0" w:rsidRPr="001C3DD0" w:rsidRDefault="00F15DD0" w:rsidP="00E61E45">
      <w:pPr>
        <w:pStyle w:val="ListBullet"/>
      </w:pPr>
      <w:r w:rsidRPr="001C3DD0">
        <w:t>„</w:t>
      </w:r>
      <w:r w:rsidR="00E52E95" w:rsidRPr="001C3DD0">
        <w:fldChar w:fldCharType="begin"/>
      </w:r>
      <w:r w:rsidR="00E52E95" w:rsidRPr="001C3DD0">
        <w:instrText xml:space="preserve"> REF _Ref350451991 \h </w:instrText>
      </w:r>
      <w:r w:rsidR="00E61E45" w:rsidRPr="001C3DD0">
        <w:instrText xml:space="preserve"> \* MERGEFORMAT </w:instrText>
      </w:r>
      <w:r w:rsidR="00E52E95" w:rsidRPr="001C3DD0">
        <w:fldChar w:fldCharType="separate"/>
      </w:r>
      <w:r w:rsidR="007252D3" w:rsidRPr="001C3DD0">
        <w:t>Bibliotēkas e-pakalpojumu izstrādei</w:t>
      </w:r>
      <w:r w:rsidR="00E52E95" w:rsidRPr="001C3DD0">
        <w:fldChar w:fldCharType="end"/>
      </w:r>
      <w:r w:rsidRPr="001C3DD0">
        <w:t xml:space="preserve">” – </w:t>
      </w:r>
      <w:r w:rsidR="009020A4" w:rsidRPr="001C3DD0">
        <w:t>izstrādātājiem piedāvāto komponenšu apraksts.</w:t>
      </w:r>
    </w:p>
    <w:p w14:paraId="419C8CF5" w14:textId="65B7316B" w:rsidR="00704549" w:rsidRPr="001C3DD0" w:rsidRDefault="00E60CC6" w:rsidP="00E61E45">
      <w:pPr>
        <w:pStyle w:val="ListBullet"/>
      </w:pPr>
      <w:r w:rsidRPr="001C3DD0">
        <w:t>„</w:t>
      </w:r>
      <w:r w:rsidR="00704549" w:rsidRPr="001C3DD0">
        <w:fldChar w:fldCharType="begin"/>
      </w:r>
      <w:r w:rsidR="00704549" w:rsidRPr="001C3DD0">
        <w:instrText xml:space="preserve"> REF _Ref350338771 \h </w:instrText>
      </w:r>
      <w:r w:rsidRPr="001C3DD0">
        <w:instrText xml:space="preserve"> \* MERGEFORMAT </w:instrText>
      </w:r>
      <w:r w:rsidR="00704549" w:rsidRPr="001C3DD0">
        <w:fldChar w:fldCharType="separate"/>
      </w:r>
      <w:r w:rsidR="007252D3" w:rsidRPr="001C3DD0">
        <w:t>E-pakalpojumu konfigurācija</w:t>
      </w:r>
      <w:r w:rsidR="00704549" w:rsidRPr="001C3DD0">
        <w:fldChar w:fldCharType="end"/>
      </w:r>
      <w:r w:rsidRPr="001C3DD0">
        <w:t>” – e-pakalpojuma konfigurācijas sekciju apraksts.</w:t>
      </w:r>
    </w:p>
    <w:p w14:paraId="419C8CF6" w14:textId="0E262E95" w:rsidR="00704549" w:rsidRPr="001C3DD0" w:rsidRDefault="00E60CC6" w:rsidP="00E61E45">
      <w:pPr>
        <w:pStyle w:val="ListBullet"/>
      </w:pPr>
      <w:r w:rsidRPr="001C3DD0">
        <w:t>„</w:t>
      </w:r>
      <w:r w:rsidR="00704549" w:rsidRPr="001C3DD0">
        <w:fldChar w:fldCharType="begin"/>
      </w:r>
      <w:r w:rsidR="00704549" w:rsidRPr="001C3DD0">
        <w:instrText xml:space="preserve"> REF _Ref350441673 \h </w:instrText>
      </w:r>
      <w:r w:rsidRPr="001C3DD0">
        <w:instrText xml:space="preserve"> \* MERGEFORMAT </w:instrText>
      </w:r>
      <w:r w:rsidR="00704549" w:rsidRPr="001C3DD0">
        <w:fldChar w:fldCharType="separate"/>
      </w:r>
      <w:r w:rsidR="007252D3" w:rsidRPr="001C3DD0">
        <w:t>Portāla emulatora lietotāja ceļvedis</w:t>
      </w:r>
      <w:r w:rsidR="00704549" w:rsidRPr="001C3DD0">
        <w:fldChar w:fldCharType="end"/>
      </w:r>
      <w:r w:rsidRPr="001C3DD0">
        <w:t>” – ceļvedis emulatoram, kas izstrādes vidē imitē LVP darbību.</w:t>
      </w:r>
    </w:p>
    <w:p w14:paraId="419C8CF9" w14:textId="10EC98B8" w:rsidR="00546CAE" w:rsidRPr="001C3DD0" w:rsidRDefault="00E60CC6" w:rsidP="000E7A02">
      <w:pPr>
        <w:pStyle w:val="ListBullet"/>
      </w:pPr>
      <w:r w:rsidRPr="001C3DD0">
        <w:t>„</w:t>
      </w:r>
      <w:r w:rsidR="00704549" w:rsidRPr="001C3DD0">
        <w:fldChar w:fldCharType="begin"/>
      </w:r>
      <w:r w:rsidR="00704549" w:rsidRPr="001C3DD0">
        <w:instrText xml:space="preserve"> REF _Ref350441676 \h </w:instrText>
      </w:r>
      <w:r w:rsidRPr="001C3DD0">
        <w:instrText xml:space="preserve"> \* MERGEFORMAT </w:instrText>
      </w:r>
      <w:r w:rsidR="00704549" w:rsidRPr="001C3DD0">
        <w:fldChar w:fldCharType="separate"/>
      </w:r>
      <w:r w:rsidR="007252D3" w:rsidRPr="001C3DD0">
        <w:t>Biežāk sastopamās problēmas un to risinājumi</w:t>
      </w:r>
      <w:r w:rsidR="00704549" w:rsidRPr="001C3DD0">
        <w:fldChar w:fldCharType="end"/>
      </w:r>
      <w:r w:rsidRPr="001C3DD0">
        <w:t>” – bieži novērotu problēmu simptomi, diagnozes un ārstēšana.</w:t>
      </w:r>
      <w:r w:rsidR="00546CAE" w:rsidRPr="001C3DD0">
        <w:br w:type="page"/>
      </w:r>
    </w:p>
    <w:p w14:paraId="419C8CFA" w14:textId="5879C935" w:rsidR="00AC128E" w:rsidRPr="001C3DD0" w:rsidRDefault="00AC128E" w:rsidP="00546CAE">
      <w:pPr>
        <w:pStyle w:val="Heading1"/>
      </w:pPr>
      <w:bookmarkStart w:id="92" w:name="_Ref350441630"/>
      <w:bookmarkStart w:id="93" w:name="_Toc51851655"/>
      <w:r w:rsidRPr="001C3DD0">
        <w:lastRenderedPageBreak/>
        <w:t>Risinājuma arhitektūra</w:t>
      </w:r>
      <w:bookmarkEnd w:id="92"/>
      <w:bookmarkEnd w:id="93"/>
    </w:p>
    <w:p w14:paraId="419C8CFB" w14:textId="5C3D484D" w:rsidR="003C0751" w:rsidRPr="001C3DD0" w:rsidRDefault="005E23A0" w:rsidP="00E61E45">
      <w:r w:rsidRPr="001C3DD0">
        <w:t>E</w:t>
      </w:r>
      <w:r w:rsidR="00B9183D" w:rsidRPr="001C3DD0">
        <w:t>-pakalpojumi tiek darbināti kā atsevišķ</w:t>
      </w:r>
      <w:r w:rsidR="00FF5631" w:rsidRPr="001C3DD0">
        <w:t>i</w:t>
      </w:r>
      <w:r w:rsidR="00B9183D" w:rsidRPr="001C3DD0">
        <w:t xml:space="preserve"> ASP.NET tīmekļa </w:t>
      </w:r>
      <w:r w:rsidR="00FF5631" w:rsidRPr="001C3DD0">
        <w:t>lietojumi</w:t>
      </w:r>
      <w:r w:rsidR="00B9183D" w:rsidRPr="001C3DD0">
        <w:t xml:space="preserve">. Integrācija ar portālu notiek, ielādējot </w:t>
      </w:r>
      <w:r w:rsidRPr="001C3DD0">
        <w:t xml:space="preserve">e-pakalpojuma </w:t>
      </w:r>
      <w:r w:rsidR="00FF5631" w:rsidRPr="001C3DD0">
        <w:t xml:space="preserve">lietojumu </w:t>
      </w:r>
      <w:r w:rsidR="00B9183D" w:rsidRPr="001C3DD0">
        <w:rPr>
          <w:i/>
        </w:rPr>
        <w:t>iframe</w:t>
      </w:r>
      <w:r w:rsidR="00B9183D" w:rsidRPr="001C3DD0">
        <w:t xml:space="preserve"> elementā.</w:t>
      </w:r>
    </w:p>
    <w:p w14:paraId="419C8CFC" w14:textId="605FC7A4" w:rsidR="005E23A0" w:rsidRPr="001C3DD0" w:rsidRDefault="005E23A0" w:rsidP="00E61E45">
      <w:pPr>
        <w:pStyle w:val="Pictureposition"/>
      </w:pPr>
      <w:r w:rsidRPr="001C3DD0">
        <w:rPr>
          <w:noProof/>
          <w:lang w:eastAsia="lv-LV"/>
        </w:rPr>
        <w:drawing>
          <wp:inline distT="0" distB="0" distL="0" distR="0" wp14:anchorId="419C91CC" wp14:editId="7243061F">
            <wp:extent cx="5724525" cy="3879194"/>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4">
                      <a:extLst>
                        <a:ext uri="{28A0092B-C50C-407E-A947-70E740481C1C}">
                          <a14:useLocalDpi xmlns:a14="http://schemas.microsoft.com/office/drawing/2010/main" val="0"/>
                        </a:ext>
                      </a:extLst>
                    </a:blip>
                    <a:stretch>
                      <a:fillRect/>
                    </a:stretch>
                  </pic:blipFill>
                  <pic:spPr>
                    <a:xfrm>
                      <a:off x="0" y="0"/>
                      <a:ext cx="5729583" cy="3882622"/>
                    </a:xfrm>
                    <a:prstGeom prst="rect">
                      <a:avLst/>
                    </a:prstGeom>
                  </pic:spPr>
                </pic:pic>
              </a:graphicData>
            </a:graphic>
          </wp:inline>
        </w:drawing>
      </w:r>
    </w:p>
    <w:p w14:paraId="419C8CFD" w14:textId="406FB4A4" w:rsidR="005E23A0" w:rsidRPr="001C3DD0" w:rsidRDefault="001048FB" w:rsidP="005E23A0">
      <w:pPr>
        <w:pStyle w:val="Picturecaption"/>
      </w:pPr>
      <w:r>
        <w:rPr>
          <w:noProof/>
        </w:rPr>
        <w:fldChar w:fldCharType="begin"/>
      </w:r>
      <w:r>
        <w:rPr>
          <w:noProof/>
        </w:rPr>
        <w:instrText xml:space="preserve"> SEQ Attēls \* ARABIC </w:instrText>
      </w:r>
      <w:r>
        <w:rPr>
          <w:noProof/>
        </w:rPr>
        <w:fldChar w:fldCharType="separate"/>
      </w:r>
      <w:bookmarkStart w:id="94" w:name="_Toc51851799"/>
      <w:r w:rsidR="007252D3">
        <w:rPr>
          <w:noProof/>
        </w:rPr>
        <w:t>1</w:t>
      </w:r>
      <w:r>
        <w:rPr>
          <w:noProof/>
        </w:rPr>
        <w:fldChar w:fldCharType="end"/>
      </w:r>
      <w:r w:rsidR="005E23A0" w:rsidRPr="001C3DD0">
        <w:t>.attēls. E-pakalpojuma ielāde</w:t>
      </w:r>
      <w:bookmarkEnd w:id="94"/>
    </w:p>
    <w:p w14:paraId="419C8CFF" w14:textId="27D98FED" w:rsidR="00CF0003" w:rsidRPr="001C3DD0" w:rsidRDefault="00CF0003" w:rsidP="003C0751">
      <w:r w:rsidRPr="001C3DD0">
        <w:t xml:space="preserve">E-pakalpojumu infrastruktūra ir redzama </w:t>
      </w:r>
      <w:r w:rsidR="00D14112" w:rsidRPr="001C3DD0">
        <w:fldChar w:fldCharType="begin"/>
      </w:r>
      <w:r w:rsidR="00D14112" w:rsidRPr="001C3DD0">
        <w:instrText xml:space="preserve"> REF _Ref282701829 \h </w:instrText>
      </w:r>
      <w:r w:rsidR="00D14112" w:rsidRPr="001C3DD0">
        <w:fldChar w:fldCharType="separate"/>
      </w:r>
      <w:r w:rsidR="007252D3">
        <w:rPr>
          <w:noProof/>
        </w:rPr>
        <w:t>2</w:t>
      </w:r>
      <w:r w:rsidR="00D14112" w:rsidRPr="001C3DD0">
        <w:fldChar w:fldCharType="end"/>
      </w:r>
      <w:r w:rsidR="00D14112" w:rsidRPr="001C3DD0">
        <w:t>.</w:t>
      </w:r>
      <w:r w:rsidRPr="001C3DD0">
        <w:t>attēlā.</w:t>
      </w:r>
    </w:p>
    <w:p w14:paraId="282FB872" w14:textId="717AB5BF" w:rsidR="00BB5CAE" w:rsidRPr="001C3DD0" w:rsidRDefault="00BB5CAE" w:rsidP="00BB5CAE">
      <w:pPr>
        <w:pStyle w:val="Pictureposition"/>
      </w:pPr>
      <w:r w:rsidRPr="001C3DD0">
        <w:rPr>
          <w:noProof/>
          <w:lang w:eastAsia="lv-LV"/>
        </w:rPr>
        <w:drawing>
          <wp:inline distT="0" distB="0" distL="0" distR="0" wp14:anchorId="762D40E1" wp14:editId="3BEDC426">
            <wp:extent cx="4859589" cy="374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5">
                      <a:extLst>
                        <a:ext uri="{28A0092B-C50C-407E-A947-70E740481C1C}">
                          <a14:useLocalDpi xmlns:a14="http://schemas.microsoft.com/office/drawing/2010/main" val="0"/>
                        </a:ext>
                      </a:extLst>
                    </a:blip>
                    <a:stretch>
                      <a:fillRect/>
                    </a:stretch>
                  </pic:blipFill>
                  <pic:spPr>
                    <a:xfrm>
                      <a:off x="0" y="0"/>
                      <a:ext cx="4865559" cy="3747924"/>
                    </a:xfrm>
                    <a:prstGeom prst="rect">
                      <a:avLst/>
                    </a:prstGeom>
                  </pic:spPr>
                </pic:pic>
              </a:graphicData>
            </a:graphic>
          </wp:inline>
        </w:drawing>
      </w:r>
    </w:p>
    <w:bookmarkStart w:id="95" w:name="_Toc273610479"/>
    <w:bookmarkStart w:id="96" w:name="_Toc275504988"/>
    <w:p w14:paraId="49C3C36E" w14:textId="1F513656" w:rsidR="00BB5CAE" w:rsidRPr="001C3DD0" w:rsidRDefault="00BB5CAE" w:rsidP="00BB5CAE">
      <w:pPr>
        <w:pStyle w:val="Picturecaption"/>
      </w:pPr>
      <w:r w:rsidRPr="001C3DD0">
        <w:fldChar w:fldCharType="begin"/>
      </w:r>
      <w:r w:rsidRPr="001C3DD0">
        <w:instrText xml:space="preserve"> SEQ Attēls \* ARABIC </w:instrText>
      </w:r>
      <w:r w:rsidRPr="001C3DD0">
        <w:fldChar w:fldCharType="separate"/>
      </w:r>
      <w:bookmarkStart w:id="97" w:name="_Ref282701829"/>
      <w:bookmarkStart w:id="98" w:name="_Toc294704380"/>
      <w:bookmarkStart w:id="99" w:name="_Toc323052982"/>
      <w:bookmarkStart w:id="100" w:name="_Toc51851800"/>
      <w:r w:rsidR="007252D3">
        <w:rPr>
          <w:noProof/>
        </w:rPr>
        <w:t>2</w:t>
      </w:r>
      <w:bookmarkEnd w:id="97"/>
      <w:r w:rsidRPr="001C3DD0">
        <w:fldChar w:fldCharType="end"/>
      </w:r>
      <w:r w:rsidRPr="001C3DD0">
        <w:t xml:space="preserve">.attēls. </w:t>
      </w:r>
      <w:bookmarkEnd w:id="95"/>
      <w:bookmarkEnd w:id="96"/>
      <w:bookmarkEnd w:id="98"/>
      <w:bookmarkEnd w:id="99"/>
      <w:r w:rsidRPr="001C3DD0">
        <w:t>E-pakalpojuma integrācijas shēma</w:t>
      </w:r>
      <w:bookmarkEnd w:id="100"/>
    </w:p>
    <w:p w14:paraId="629459D3" w14:textId="48DE0EE5" w:rsidR="00271FBA" w:rsidRPr="001C3DD0" w:rsidRDefault="00271FBA" w:rsidP="00271FBA">
      <w:pPr>
        <w:pStyle w:val="Heading2"/>
      </w:pPr>
      <w:bookmarkStart w:id="101" w:name="_Toc51851656"/>
      <w:r w:rsidRPr="001C3DD0">
        <w:lastRenderedPageBreak/>
        <w:t>Autentifikācija</w:t>
      </w:r>
      <w:bookmarkEnd w:id="101"/>
    </w:p>
    <w:p w14:paraId="419C8D00" w14:textId="5EEF5874" w:rsidR="005E23A0" w:rsidRPr="001C3DD0" w:rsidRDefault="005E23A0" w:rsidP="003C0751">
      <w:r w:rsidRPr="001C3DD0">
        <w:t>Autentifikācijai tiek izmantots SSO. Ja lietotājs ir ielogojies LVP, atverot e-pakalpojumu</w:t>
      </w:r>
      <w:r w:rsidR="004F45D2" w:rsidRPr="001C3DD0">
        <w:t>,</w:t>
      </w:r>
      <w:r w:rsidRPr="001C3DD0">
        <w:t xml:space="preserve"> notiek automātiska autentifikācija arī e-pakalpojuma </w:t>
      </w:r>
      <w:r w:rsidR="00FF5631" w:rsidRPr="001C3DD0">
        <w:t>lietojumā</w:t>
      </w:r>
      <w:r w:rsidRPr="001C3DD0">
        <w:t>.</w:t>
      </w:r>
    </w:p>
    <w:p w14:paraId="1C8AD378" w14:textId="0319115A" w:rsidR="00B91AD2" w:rsidRPr="001C3DD0" w:rsidRDefault="005E23A0" w:rsidP="00B91AD2">
      <w:r w:rsidRPr="001C3DD0">
        <w:t>Savukārt, ja lietotājs nav ielogojies LVP, pie e-pakalpojuma atvēršanas caur konfigurācijas servisu tiek noskaidro</w:t>
      </w:r>
      <w:r w:rsidR="00CF0003" w:rsidRPr="001C3DD0">
        <w:t xml:space="preserve">ts, vai e-pakalpojums ir publisks. Ja e-pakalpojums nav publisks, </w:t>
      </w:r>
      <w:r w:rsidR="00EC59C6" w:rsidRPr="001C3DD0">
        <w:t>lietotājam tiek attēlots autentifikācijas logs un e-pakalpojums netiek atvērts</w:t>
      </w:r>
      <w:r w:rsidR="00CF0003" w:rsidRPr="001C3DD0">
        <w:t>.</w:t>
      </w:r>
    </w:p>
    <w:p w14:paraId="410D9366" w14:textId="79529C83" w:rsidR="00963B1F" w:rsidRPr="001C3DD0" w:rsidRDefault="00963B1F" w:rsidP="00B91AD2">
      <w:pPr>
        <w:pStyle w:val="Heading2"/>
      </w:pPr>
      <w:bookmarkStart w:id="102" w:name="_Toc51851657"/>
      <w:r w:rsidRPr="001C3DD0">
        <w:t>Maršrutēšanas serviss</w:t>
      </w:r>
      <w:bookmarkEnd w:id="102"/>
    </w:p>
    <w:p w14:paraId="0A912307" w14:textId="192AD91C" w:rsidR="0006275B" w:rsidRPr="001C3DD0" w:rsidRDefault="0006275B" w:rsidP="003C0751">
      <w:r w:rsidRPr="001C3DD0">
        <w:t>Saziņu ar servisiem e-pakalpojums veic caur maršrutēšanas servisu</w:t>
      </w:r>
      <w:r w:rsidR="00944CC6" w:rsidRPr="001C3DD0">
        <w:t>. Maršrutēšanas serviss saņem ziņojumu un atkarībā no izsauktā maršrutēšanas servisa galapunkta (</w:t>
      </w:r>
      <w:r w:rsidR="00944CC6" w:rsidRPr="001C3DD0">
        <w:rPr>
          <w:i/>
        </w:rPr>
        <w:t>endpoint</w:t>
      </w:r>
      <w:r w:rsidR="00944CC6" w:rsidRPr="001C3DD0">
        <w:t>) nosūta to tālāk uz atbilstošo servisu.</w:t>
      </w:r>
      <w:r w:rsidR="00911A94" w:rsidRPr="001C3DD0">
        <w:t xml:space="preserve"> Nepieciešamības gadījumā tiek veikta lietotāja drošības talona apmaiņa pret servisa izsaukšanai nepieciešamo talonu.</w:t>
      </w:r>
      <w:r w:rsidR="00944CC6" w:rsidRPr="001C3DD0">
        <w:t xml:space="preserve"> Tā kā vienu maršrutēšanas servisu izmanto vairāki e-pakalpojumi, tiek samazināta servisu galapunktu konfigurācijas dublēšanās (galapunktu konfigurācija glabājas maršrutēšanas servisā, nevis katra e-pakalpojuma konfigurācijā), kā arī tiek uzlabota lietotāja drošības talonu kešdarbe (</w:t>
      </w:r>
      <w:r w:rsidR="00944CC6" w:rsidRPr="001C3DD0">
        <w:rPr>
          <w:i/>
        </w:rPr>
        <w:t>caching</w:t>
      </w:r>
      <w:r w:rsidR="00944CC6" w:rsidRPr="001C3DD0">
        <w:t>).</w:t>
      </w:r>
    </w:p>
    <w:p w14:paraId="0C0E32B5" w14:textId="178CAF2C" w:rsidR="006A6695" w:rsidRPr="001C3DD0" w:rsidRDefault="006A6695" w:rsidP="003C0751">
      <w:r w:rsidRPr="001C3DD0">
        <w:t xml:space="preserve">Autentificēta izsaukuma gadījumā maršrutēšanas servisam ir nepieciešams sertifikāts (skat. </w:t>
      </w:r>
      <w:r w:rsidRPr="001C3DD0">
        <w:fldChar w:fldCharType="begin"/>
      </w:r>
      <w:r w:rsidRPr="001C3DD0">
        <w:instrText xml:space="preserve"> REF _Ref357527370 \r \h </w:instrText>
      </w:r>
      <w:r w:rsidRPr="001C3DD0">
        <w:fldChar w:fldCharType="separate"/>
      </w:r>
      <w:r w:rsidR="007252D3">
        <w:t>4.4.2.2</w:t>
      </w:r>
      <w:r w:rsidRPr="001C3DD0">
        <w:fldChar w:fldCharType="end"/>
      </w:r>
      <w:r w:rsidR="007A1D40" w:rsidRPr="001C3DD0">
        <w:t>.</w:t>
      </w:r>
      <w:r w:rsidR="00E61E45" w:rsidRPr="001C3DD0">
        <w:t>paragrāfu</w:t>
      </w:r>
      <w:r w:rsidRPr="001C3DD0">
        <w:t>), lai autentificētos STS.</w:t>
      </w:r>
    </w:p>
    <w:p w14:paraId="01BCE515" w14:textId="3CC404F6" w:rsidR="00963B1F" w:rsidRPr="001C3DD0" w:rsidRDefault="00963B1F" w:rsidP="00963B1F">
      <w:pPr>
        <w:pStyle w:val="Heading2"/>
      </w:pPr>
      <w:bookmarkStart w:id="103" w:name="_Toc51851658"/>
      <w:r w:rsidRPr="001C3DD0">
        <w:t>Pieprasījumu serviss</w:t>
      </w:r>
      <w:bookmarkEnd w:id="103"/>
    </w:p>
    <w:p w14:paraId="419C8D03" w14:textId="3DD380A1" w:rsidR="005E23A0" w:rsidRPr="001C3DD0" w:rsidRDefault="00AB3765" w:rsidP="003C0751">
      <w:r w:rsidRPr="001C3DD0">
        <w:t xml:space="preserve">Saziņa ar integrācijas servisiem notiek </w:t>
      </w:r>
      <w:r w:rsidR="00DA3969" w:rsidRPr="001C3DD0">
        <w:t>caur pieprasījumu servisu</w:t>
      </w:r>
      <w:r w:rsidR="009A0D53" w:rsidRPr="001C3DD0">
        <w:t xml:space="preserve"> (turpmāk PS)</w:t>
      </w:r>
      <w:r w:rsidR="00DA3969" w:rsidRPr="001C3DD0">
        <w:t>.</w:t>
      </w:r>
      <w:r w:rsidR="00911A94" w:rsidRPr="001C3DD0">
        <w:t xml:space="preserve"> Pieprasījumu serviss saņem ziņojumu un pārsūta uz norādītajam galamērķim atbilstošo integrācijas servisu. PS pārbauda ziņojuma struktūras atbilstību pret XSD shēmu, kā arī veic žurnalēšanu.</w:t>
      </w:r>
    </w:p>
    <w:p w14:paraId="0867EC32" w14:textId="77777777" w:rsidR="00BB5CAE" w:rsidRPr="001C3DD0" w:rsidRDefault="00BB5CAE" w:rsidP="00BB5CAE">
      <w:r w:rsidRPr="001C3DD0">
        <w:t>PS izsaukšanai no drošības viedokļa pieejami divi veidi:</w:t>
      </w:r>
    </w:p>
    <w:p w14:paraId="15DCFA75" w14:textId="77777777" w:rsidR="00BB5CAE" w:rsidRPr="001C3DD0" w:rsidRDefault="00BB5CAE" w:rsidP="00E61E45">
      <w:pPr>
        <w:pStyle w:val="ListBullet"/>
      </w:pPr>
      <w:r w:rsidRPr="001C3DD0">
        <w:t>Anonīma izsaukšana (lietojama gadījumos, kad e-pakalpojuma lietotājs nav autentificējies);</w:t>
      </w:r>
    </w:p>
    <w:p w14:paraId="59810822" w14:textId="3FBE241F" w:rsidR="00BB5CAE" w:rsidRPr="001C3DD0" w:rsidRDefault="00BB5CAE" w:rsidP="00E61E45">
      <w:pPr>
        <w:pStyle w:val="ListBullet"/>
      </w:pPr>
      <w:r w:rsidRPr="001C3DD0">
        <w:t xml:space="preserve">Autentificēta (droša) izsaukšana (izsaucot PS tiek </w:t>
      </w:r>
      <w:r w:rsidR="00454645" w:rsidRPr="001C3DD0">
        <w:t xml:space="preserve">atveidots (impersonalized) </w:t>
      </w:r>
      <w:r w:rsidRPr="001C3DD0">
        <w:t>e-pakalpojuma lietotājs</w:t>
      </w:r>
      <w:r w:rsidR="00454645" w:rsidRPr="001C3DD0">
        <w:t xml:space="preserve"> (izmantota lietotāja identitāte)</w:t>
      </w:r>
      <w:r w:rsidRPr="001C3DD0">
        <w:t>).</w:t>
      </w:r>
    </w:p>
    <w:p w14:paraId="4621F1F1" w14:textId="78224996" w:rsidR="00BB5CAE" w:rsidRPr="001C3DD0" w:rsidRDefault="00BB5CAE" w:rsidP="00BB5CAE">
      <w:r w:rsidRPr="001C3DD0">
        <w:t xml:space="preserve">Abu izsaukumu shēmas apskatāmas </w:t>
      </w:r>
      <w:r w:rsidRPr="001C3DD0">
        <w:fldChar w:fldCharType="begin"/>
      </w:r>
      <w:r w:rsidRPr="001C3DD0">
        <w:instrText xml:space="preserve"> REF _Ref350508251 \h </w:instrText>
      </w:r>
      <w:r w:rsidRPr="001C3DD0">
        <w:fldChar w:fldCharType="separate"/>
      </w:r>
      <w:r w:rsidR="007252D3">
        <w:rPr>
          <w:noProof/>
        </w:rPr>
        <w:t>3</w:t>
      </w:r>
      <w:r w:rsidRPr="001C3DD0">
        <w:fldChar w:fldCharType="end"/>
      </w:r>
      <w:r w:rsidRPr="001C3DD0">
        <w:t xml:space="preserve">. un </w:t>
      </w:r>
      <w:r w:rsidRPr="001C3DD0">
        <w:fldChar w:fldCharType="begin"/>
      </w:r>
      <w:r w:rsidRPr="001C3DD0">
        <w:instrText xml:space="preserve"> REF _Ref350508253 \h </w:instrText>
      </w:r>
      <w:r w:rsidRPr="001C3DD0">
        <w:fldChar w:fldCharType="separate"/>
      </w:r>
      <w:r w:rsidR="007252D3">
        <w:rPr>
          <w:noProof/>
        </w:rPr>
        <w:t>4</w:t>
      </w:r>
      <w:r w:rsidRPr="001C3DD0">
        <w:fldChar w:fldCharType="end"/>
      </w:r>
      <w:r w:rsidR="007A1D40" w:rsidRPr="001C3DD0">
        <w:t>.</w:t>
      </w:r>
      <w:r w:rsidRPr="001C3DD0">
        <w:t>attēlos. Lai nesarežģītu struktūru attēlos nav iekļauts maršrutēšanas serviss (tas darbojas kā e-pakalpojuma sastāvdaļa).</w:t>
      </w:r>
    </w:p>
    <w:p w14:paraId="1F4B927B" w14:textId="567614BC" w:rsidR="00BB5CAE" w:rsidRPr="001C3DD0" w:rsidRDefault="00BB5CAE" w:rsidP="00BB5CAE">
      <w:pPr>
        <w:pStyle w:val="Pictureposition"/>
      </w:pPr>
      <w:r w:rsidRPr="001C3DD0">
        <w:rPr>
          <w:noProof/>
          <w:lang w:eastAsia="lv-LV"/>
        </w:rPr>
        <w:lastRenderedPageBreak/>
        <w:drawing>
          <wp:inline distT="0" distB="0" distL="0" distR="0" wp14:anchorId="569017FE" wp14:editId="41F4CF17">
            <wp:extent cx="4275839" cy="3784821"/>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6">
                      <a:extLst>
                        <a:ext uri="{28A0092B-C50C-407E-A947-70E740481C1C}">
                          <a14:useLocalDpi xmlns:a14="http://schemas.microsoft.com/office/drawing/2010/main" val="0"/>
                        </a:ext>
                      </a:extLst>
                    </a:blip>
                    <a:stretch>
                      <a:fillRect/>
                    </a:stretch>
                  </pic:blipFill>
                  <pic:spPr>
                    <a:xfrm>
                      <a:off x="0" y="0"/>
                      <a:ext cx="4281244" cy="3789605"/>
                    </a:xfrm>
                    <a:prstGeom prst="rect">
                      <a:avLst/>
                    </a:prstGeom>
                  </pic:spPr>
                </pic:pic>
              </a:graphicData>
            </a:graphic>
          </wp:inline>
        </w:drawing>
      </w:r>
    </w:p>
    <w:p w14:paraId="313F29B0" w14:textId="4B3EA38E" w:rsidR="00BB5CAE" w:rsidRPr="001C3DD0" w:rsidRDefault="001048FB" w:rsidP="00BB5CAE">
      <w:pPr>
        <w:pStyle w:val="Picturecaption"/>
      </w:pPr>
      <w:r>
        <w:rPr>
          <w:noProof/>
        </w:rPr>
        <w:fldChar w:fldCharType="begin"/>
      </w:r>
      <w:r>
        <w:rPr>
          <w:noProof/>
        </w:rPr>
        <w:instrText xml:space="preserve"> SEQ Attēls \* ARABIC </w:instrText>
      </w:r>
      <w:r>
        <w:rPr>
          <w:noProof/>
        </w:rPr>
        <w:fldChar w:fldCharType="separate"/>
      </w:r>
      <w:bookmarkStart w:id="104" w:name="_Ref350508251"/>
      <w:bookmarkStart w:id="105" w:name="_Toc51851801"/>
      <w:r w:rsidR="007252D3">
        <w:rPr>
          <w:noProof/>
        </w:rPr>
        <w:t>3</w:t>
      </w:r>
      <w:bookmarkEnd w:id="104"/>
      <w:r>
        <w:rPr>
          <w:noProof/>
        </w:rPr>
        <w:fldChar w:fldCharType="end"/>
      </w:r>
      <w:r w:rsidR="00BB5CAE" w:rsidRPr="001C3DD0">
        <w:t>.attēls. Anonīms servisu izsaukums</w:t>
      </w:r>
      <w:bookmarkEnd w:id="105"/>
    </w:p>
    <w:p w14:paraId="5F2F16D5" w14:textId="5FB45D06" w:rsidR="00BB5CAE" w:rsidRPr="001C3DD0" w:rsidRDefault="00BB5CAE" w:rsidP="00BB5CAE">
      <w:pPr>
        <w:pStyle w:val="Pictureposition"/>
      </w:pPr>
      <w:r w:rsidRPr="001C3DD0">
        <w:rPr>
          <w:noProof/>
          <w:lang w:eastAsia="lv-LV"/>
        </w:rPr>
        <w:drawing>
          <wp:inline distT="0" distB="0" distL="0" distR="0" wp14:anchorId="0E7FE328" wp14:editId="1BF39085">
            <wp:extent cx="4663386" cy="4842344"/>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7349" cy="4846459"/>
                    </a:xfrm>
                    <a:prstGeom prst="rect">
                      <a:avLst/>
                    </a:prstGeom>
                  </pic:spPr>
                </pic:pic>
              </a:graphicData>
            </a:graphic>
          </wp:inline>
        </w:drawing>
      </w:r>
    </w:p>
    <w:p w14:paraId="2C8BD7AD" w14:textId="1394DC3E" w:rsidR="00BB5CAE" w:rsidRPr="001C3DD0" w:rsidRDefault="001048FB" w:rsidP="00BB5CAE">
      <w:pPr>
        <w:pStyle w:val="Picturecaption"/>
      </w:pPr>
      <w:r>
        <w:rPr>
          <w:noProof/>
        </w:rPr>
        <w:fldChar w:fldCharType="begin"/>
      </w:r>
      <w:r>
        <w:rPr>
          <w:noProof/>
        </w:rPr>
        <w:instrText xml:space="preserve"> SEQ Attēls \* ARABIC </w:instrText>
      </w:r>
      <w:r>
        <w:rPr>
          <w:noProof/>
        </w:rPr>
        <w:fldChar w:fldCharType="separate"/>
      </w:r>
      <w:bookmarkStart w:id="106" w:name="_Ref350508253"/>
      <w:bookmarkStart w:id="107" w:name="_Toc51851802"/>
      <w:r w:rsidR="007252D3">
        <w:rPr>
          <w:noProof/>
        </w:rPr>
        <w:t>4</w:t>
      </w:r>
      <w:bookmarkEnd w:id="106"/>
      <w:r>
        <w:rPr>
          <w:noProof/>
        </w:rPr>
        <w:fldChar w:fldCharType="end"/>
      </w:r>
      <w:r w:rsidR="00BB5CAE" w:rsidRPr="001C3DD0">
        <w:t>.attēls. Autentificēts (drošs) servisu izsaukums</w:t>
      </w:r>
      <w:bookmarkEnd w:id="107"/>
    </w:p>
    <w:p w14:paraId="1C5D9F7F" w14:textId="38D52319" w:rsidR="007E7CC6" w:rsidRPr="001C3DD0" w:rsidRDefault="007E7CC6" w:rsidP="007E7CC6">
      <w:r w:rsidRPr="001C3DD0">
        <w:lastRenderedPageBreak/>
        <w:t>Pirms integrācijas servisu izsaukšanas (</w:t>
      </w:r>
      <w:r w:rsidRPr="001C3DD0">
        <w:rPr>
          <w:rStyle w:val="CodeInText"/>
          <w:noProof w:val="0"/>
          <w:lang w:val="lv-LV"/>
        </w:rPr>
        <w:t>Submit, SubmitSync</w:t>
      </w:r>
      <w:r w:rsidRPr="001C3DD0">
        <w:t>), nepieciešams uzsākt transakciju (</w:t>
      </w:r>
      <w:r w:rsidRPr="001C3DD0">
        <w:rPr>
          <w:rStyle w:val="CodeInText"/>
          <w:noProof w:val="0"/>
          <w:lang w:val="lv-LV"/>
        </w:rPr>
        <w:t>StartTransaction</w:t>
      </w:r>
      <w:r w:rsidR="00F4094D" w:rsidRPr="001C3DD0">
        <w:t xml:space="preserve">). Vienā e-pakalpojuma izpildes reizē (viens lietotājs atver un izpilda e-pakalpojumu) jāveido </w:t>
      </w:r>
      <w:r w:rsidR="00F4094D" w:rsidRPr="001C3DD0">
        <w:rPr>
          <w:b/>
        </w:rPr>
        <w:t>viena</w:t>
      </w:r>
      <w:r w:rsidR="00F4094D" w:rsidRPr="001C3DD0">
        <w:t xml:space="preserve"> transakcija. E-pakalpojuma beigās transakcija jābeidz (</w:t>
      </w:r>
      <w:r w:rsidR="00F4094D" w:rsidRPr="001C3DD0">
        <w:rPr>
          <w:rStyle w:val="CodeInText"/>
          <w:noProof w:val="0"/>
          <w:lang w:val="lv-LV"/>
        </w:rPr>
        <w:t>EndTransaction</w:t>
      </w:r>
      <w:r w:rsidR="00F4094D" w:rsidRPr="001C3DD0">
        <w:t>). Ja e-pakalpojum</w:t>
      </w:r>
      <w:r w:rsidR="00480598" w:rsidRPr="001C3DD0">
        <w:t>s ir asinhrons (</w:t>
      </w:r>
      <w:r w:rsidR="00F4094D" w:rsidRPr="001C3DD0">
        <w:t>darbība paredz p</w:t>
      </w:r>
      <w:r w:rsidR="00480598" w:rsidRPr="001C3DD0">
        <w:t>āreju uz KDV,</w:t>
      </w:r>
      <w:r w:rsidR="00F4094D" w:rsidRPr="001C3DD0">
        <w:t xml:space="preserve"> IDDV formām</w:t>
      </w:r>
      <w:r w:rsidR="00480598" w:rsidRPr="001C3DD0">
        <w:t xml:space="preserve"> vai maksājumu moduli)</w:t>
      </w:r>
      <w:r w:rsidR="00F4094D" w:rsidRPr="001C3DD0">
        <w:t>, transakcija jābeidz</w:t>
      </w:r>
      <w:r w:rsidR="00480598" w:rsidRPr="001C3DD0">
        <w:t xml:space="preserve"> loģiskajā e-pakalpojuma noslēgumā (</w:t>
      </w:r>
      <w:r w:rsidR="00F4094D" w:rsidRPr="001C3DD0">
        <w:t>pēdējā KDV vai IDDV form</w:t>
      </w:r>
      <w:r w:rsidR="00480598" w:rsidRPr="001C3DD0">
        <w:t>a)</w:t>
      </w:r>
      <w:r w:rsidR="00F4094D" w:rsidRPr="001C3DD0">
        <w:t>. Kopumā transakcija paredzēta, lai varētu atsekot lietotāja veiktās darbības (integrācijas servisu izsaukumi) viena e-pakalpojuma izpildes laikā.</w:t>
      </w:r>
    </w:p>
    <w:p w14:paraId="77788D0A" w14:textId="56A5022A" w:rsidR="005E28A0" w:rsidRPr="00597497" w:rsidRDefault="005E28A0" w:rsidP="00666CF3">
      <w:pPr>
        <w:pStyle w:val="Heading2"/>
      </w:pPr>
      <w:bookmarkStart w:id="108" w:name="_Toc51851659"/>
      <w:r w:rsidRPr="00597497">
        <w:t>API pārvaldnieks</w:t>
      </w:r>
      <w:bookmarkEnd w:id="108"/>
    </w:p>
    <w:p w14:paraId="1752982F" w14:textId="46E1778A" w:rsidR="005E28A0" w:rsidRDefault="00502035" w:rsidP="00E04C0A">
      <w:r>
        <w:t>Lai nodrošinātu iespēju atteikties no pieprasījumu servisa un pakāpeniski pārslēgtu e-pakalpojumus uz API pārvaldnieku, lai izsauktu integrācijas servisus (IS), ir izveidota jauna komponente „SOAP IS servisu starpserviss” (</w:t>
      </w:r>
      <w:r w:rsidRPr="0070777B">
        <w:t>Viss.ApiManagement.ISServiceInterceptor</w:t>
      </w:r>
      <w:r>
        <w:t>)</w:t>
      </w:r>
      <w:r w:rsidR="00187868">
        <w:t>,</w:t>
      </w:r>
      <w:r>
        <w:t xml:space="preserve"> kura nodrošina </w:t>
      </w:r>
      <w:r w:rsidR="001768FA" w:rsidRPr="00E04C0A">
        <w:rPr>
          <w:i/>
        </w:rPr>
        <w:t>sinhronu IS izsaukšanu</w:t>
      </w:r>
      <w:r>
        <w:t xml:space="preserve">. </w:t>
      </w:r>
      <w:r w:rsidR="00187868">
        <w:t>To paredzēts uzstādīt tikai pasūtītāja vidēs, jo tā darbībai nepieciešama integrācija ar PFAS un API pārvaldnieku.</w:t>
      </w:r>
      <w:r w:rsidR="001768FA">
        <w:t xml:space="preserve"> E-pakalpojumu izstrādes process netiek ietekmēts atkarībā no tā vai tiks izmantots Pieprasījumu serviss vai Api pārvaldnieks.</w:t>
      </w:r>
      <w:r w:rsidR="00187868">
        <w:t xml:space="preserve"> </w:t>
      </w:r>
      <w:r w:rsidR="001768FA">
        <w:t>Pārslēgšanās starp šiem risinājumiem tiek nodrošināta ar konfigurācijas izmaiņām VRAA vidēs.</w:t>
      </w:r>
    </w:p>
    <w:p w14:paraId="2AFA87A0" w14:textId="5B41B2CE" w:rsidR="00DD3D38" w:rsidRDefault="00597497" w:rsidP="00E04C0A">
      <w:r w:rsidRPr="00703267">
        <w:rPr>
          <w:noProof/>
          <w:lang w:eastAsia="lv-LV"/>
        </w:rPr>
        <w:drawing>
          <wp:inline distT="0" distB="0" distL="0" distR="0" wp14:anchorId="02757DBA" wp14:editId="1D428563">
            <wp:extent cx="6120130" cy="3134995"/>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SS 2016 (2)_bu1.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3134995"/>
                    </a:xfrm>
                    <a:prstGeom prst="rect">
                      <a:avLst/>
                    </a:prstGeom>
                  </pic:spPr>
                </pic:pic>
              </a:graphicData>
            </a:graphic>
          </wp:inline>
        </w:drawing>
      </w:r>
    </w:p>
    <w:p w14:paraId="5B520644" w14:textId="2967FBC7" w:rsidR="00DD3D38" w:rsidRDefault="00DD3D38" w:rsidP="00DD3D38">
      <w:pPr>
        <w:pStyle w:val="Picturecaption"/>
      </w:pPr>
      <w:fldSimple w:instr=" SEQ Attēls \* ARABIC ">
        <w:bookmarkStart w:id="109" w:name="_Toc51851803"/>
        <w:r w:rsidR="007252D3">
          <w:rPr>
            <w:noProof/>
          </w:rPr>
          <w:t>5</w:t>
        </w:r>
      </w:fldSimple>
      <w:r w:rsidRPr="001C3DD0">
        <w:t xml:space="preserve">.attēls. </w:t>
      </w:r>
      <w:r w:rsidR="00597497">
        <w:t>Sinhrona IS servisa izsaukums izmantojot API pārvaldnieku</w:t>
      </w:r>
      <w:bookmarkEnd w:id="109"/>
    </w:p>
    <w:p w14:paraId="70F18A83" w14:textId="221D9B4E" w:rsidR="00924CB9" w:rsidRDefault="00924CB9" w:rsidP="00E04C0A">
      <w:r>
        <w:t xml:space="preserve">Detalizētāku informāciju par IS servisu reģistrēšanu </w:t>
      </w:r>
      <w:r w:rsidR="005E02CB">
        <w:t xml:space="preserve">API pārvaldniekā </w:t>
      </w:r>
      <w:r>
        <w:t>skatīt</w:t>
      </w:r>
      <w:r w:rsidR="005E02CB">
        <w:t xml:space="preserve"> </w:t>
      </w:r>
      <w:r w:rsidR="005E02CB">
        <w:fldChar w:fldCharType="begin"/>
      </w:r>
      <w:r w:rsidR="005E02CB">
        <w:instrText xml:space="preserve"> REF _Ref20210573 \r \h </w:instrText>
      </w:r>
      <w:r w:rsidR="005E02CB">
        <w:fldChar w:fldCharType="separate"/>
      </w:r>
      <w:r w:rsidR="007252D3">
        <w:t>[11]</w:t>
      </w:r>
      <w:r w:rsidR="005E02CB">
        <w:fldChar w:fldCharType="end"/>
      </w:r>
      <w:r w:rsidR="005E02CB">
        <w:t xml:space="preserve"> dokumentā</w:t>
      </w:r>
      <w:r>
        <w:t xml:space="preserve">, bet par </w:t>
      </w:r>
      <w:r w:rsidR="005E02CB">
        <w:t xml:space="preserve">vispārēju datu apmaiņas nodrošināšanu </w:t>
      </w:r>
      <w:r w:rsidR="005E02CB">
        <w:fldChar w:fldCharType="begin"/>
      </w:r>
      <w:r w:rsidR="005E02CB">
        <w:instrText xml:space="preserve"> REF _Ref20210585 \r \h </w:instrText>
      </w:r>
      <w:r w:rsidR="005E02CB">
        <w:fldChar w:fldCharType="separate"/>
      </w:r>
      <w:r w:rsidR="007252D3">
        <w:t>[10]</w:t>
      </w:r>
      <w:r w:rsidR="005E02CB">
        <w:fldChar w:fldCharType="end"/>
      </w:r>
      <w:r w:rsidR="005E02CB">
        <w:t xml:space="preserve"> </w:t>
      </w:r>
      <w:r>
        <w:t>dokument</w:t>
      </w:r>
      <w:r w:rsidR="005E02CB">
        <w:t>ā</w:t>
      </w:r>
      <w:r>
        <w:t>;</w:t>
      </w:r>
    </w:p>
    <w:p w14:paraId="0EFF212A" w14:textId="7D5BAF69" w:rsidR="006A6695" w:rsidRPr="001C3DD0" w:rsidRDefault="006A6695" w:rsidP="00666CF3">
      <w:pPr>
        <w:pStyle w:val="Heading2"/>
      </w:pPr>
      <w:bookmarkStart w:id="110" w:name="_Toc51851660"/>
      <w:r w:rsidRPr="001C3DD0">
        <w:t>Integrācijas servisi</w:t>
      </w:r>
      <w:bookmarkEnd w:id="110"/>
    </w:p>
    <w:p w14:paraId="06A747FC" w14:textId="29228AE0" w:rsidR="006A6695" w:rsidRPr="001C3DD0" w:rsidRDefault="006A6695">
      <w:r w:rsidRPr="001C3DD0">
        <w:t xml:space="preserve">Integrācijas servisi nodrošina integrāciju ar </w:t>
      </w:r>
      <w:r w:rsidR="00656ED2" w:rsidRPr="001C3DD0">
        <w:t xml:space="preserve">e-pakalpojumu izmantotajām </w:t>
      </w:r>
      <w:r w:rsidRPr="001C3DD0">
        <w:t>aizmugursistēmām (backend). Parasti integrācijas servisi tiek izstrādāti kopā ar e-pakalpojumiem, kas tos izmanto. Integrācijas servisu izsaukšana notiek caur PS.</w:t>
      </w:r>
    </w:p>
    <w:p w14:paraId="535298F6" w14:textId="50372741" w:rsidR="00AB2179" w:rsidRPr="001C3DD0" w:rsidRDefault="00AB2179" w:rsidP="00666CF3">
      <w:pPr>
        <w:pStyle w:val="Heading2"/>
      </w:pPr>
      <w:bookmarkStart w:id="111" w:name="_Toc51851661"/>
      <w:r w:rsidRPr="001C3DD0">
        <w:lastRenderedPageBreak/>
        <w:t>EDK serviss</w:t>
      </w:r>
      <w:bookmarkEnd w:id="111"/>
    </w:p>
    <w:p w14:paraId="2A6EACAF" w14:textId="5B39A94D" w:rsidR="00AB2179" w:rsidRPr="001C3DD0" w:rsidRDefault="00AB2179">
      <w:r w:rsidRPr="001C3DD0">
        <w:t xml:space="preserve">Elektronisko dokumentu krātuves serviss (skat. </w:t>
      </w:r>
      <w:r w:rsidRPr="001C3DD0">
        <w:fldChar w:fldCharType="begin"/>
      </w:r>
      <w:r w:rsidRPr="001C3DD0">
        <w:instrText xml:space="preserve"> REF _Ref364505247 \r \h </w:instrText>
      </w:r>
      <w:r w:rsidRPr="001C3DD0">
        <w:fldChar w:fldCharType="separate"/>
      </w:r>
      <w:r w:rsidR="007252D3">
        <w:t>[3]</w:t>
      </w:r>
      <w:r w:rsidRPr="001C3DD0">
        <w:fldChar w:fldCharType="end"/>
      </w:r>
      <w:r w:rsidRPr="001C3DD0">
        <w:t xml:space="preserve">) nodrošina datņu glabāšanas un pārsūtīšanas funkcionalitāti starp e-pakalpojumiem un to aizmugursistēmām (back-end). </w:t>
      </w:r>
      <w:r w:rsidR="006A28F7" w:rsidRPr="001C3DD0">
        <w:t>PS</w:t>
      </w:r>
      <w:r w:rsidRPr="001C3DD0">
        <w:t xml:space="preserve"> nav piemērots šai funkcijai, jo neatbalsta lielus ziņojumu izmērus.</w:t>
      </w:r>
      <w:r w:rsidR="006A28F7" w:rsidRPr="001C3DD0">
        <w:t xml:space="preserve"> Tādēļ datnes jāielādē EDK un caur PS jāsūta tikai EDK dokumenta identifikators.</w:t>
      </w:r>
    </w:p>
    <w:p w14:paraId="056B922C" w14:textId="5ED5366B" w:rsidR="00AB2179" w:rsidRDefault="006A28F7">
      <w:r w:rsidRPr="001C3DD0">
        <w:t xml:space="preserve">E-pakalpojumiem pieeja tiek atļauta EDK objektiem, kas atrodas </w:t>
      </w:r>
      <w:r w:rsidR="00611EFA" w:rsidRPr="001C3DD0">
        <w:t>autentificētā</w:t>
      </w:r>
      <w:r w:rsidRPr="001C3DD0">
        <w:t xml:space="preserve"> lietotāja mapēs</w:t>
      </w:r>
      <w:r w:rsidR="00484822" w:rsidRPr="001C3DD0">
        <w:t xml:space="preserve"> (skat. </w:t>
      </w:r>
      <w:r w:rsidR="0009726F" w:rsidRPr="001C3DD0">
        <w:fldChar w:fldCharType="begin"/>
      </w:r>
      <w:r w:rsidR="0009726F" w:rsidRPr="001C3DD0">
        <w:instrText xml:space="preserve"> REF _Ref356843287 \r \h </w:instrText>
      </w:r>
      <w:r w:rsidR="0009726F" w:rsidRPr="001C3DD0">
        <w:fldChar w:fldCharType="separate"/>
      </w:r>
      <w:r w:rsidR="007252D3">
        <w:t>7.1.2</w:t>
      </w:r>
      <w:r w:rsidR="0009726F" w:rsidRPr="001C3DD0">
        <w:fldChar w:fldCharType="end"/>
      </w:r>
      <w:r w:rsidR="007A1D40" w:rsidRPr="001C3DD0">
        <w:t>.</w:t>
      </w:r>
      <w:r w:rsidR="00484822" w:rsidRPr="001C3DD0">
        <w:t>sadaļu).</w:t>
      </w:r>
      <w:r w:rsidR="00611EFA" w:rsidRPr="001C3DD0">
        <w:t xml:space="preserve"> Anonīma lietotāja gadījumā EDK nav pieejams.</w:t>
      </w:r>
    </w:p>
    <w:p w14:paraId="0F308D26" w14:textId="2FADC273" w:rsidR="009E68BA" w:rsidRPr="001C3DD0" w:rsidRDefault="009E68BA" w:rsidP="009E68BA">
      <w:pPr>
        <w:pStyle w:val="Heading2"/>
      </w:pPr>
      <w:bookmarkStart w:id="112" w:name="_Toc51851662"/>
      <w:r>
        <w:t>Notifikāciju</w:t>
      </w:r>
      <w:r w:rsidRPr="001C3DD0">
        <w:t xml:space="preserve"> serviss</w:t>
      </w:r>
      <w:bookmarkEnd w:id="112"/>
    </w:p>
    <w:p w14:paraId="2235D644" w14:textId="1795A4D0" w:rsidR="009E68BA" w:rsidRDefault="002B615B" w:rsidP="009E68BA">
      <w:r>
        <w:t>Notifikāciju</w:t>
      </w:r>
      <w:r w:rsidR="009E68BA" w:rsidRPr="001C3DD0">
        <w:t xml:space="preserve"> serviss nodrošina </w:t>
      </w:r>
      <w:r w:rsidR="004872A0">
        <w:t>ziņojumu sūtīšanu latvija.lv lietotājiem (gan fiziskām, gan juridiskām personām). Atbalstītie ziņojumu veidi ir:</w:t>
      </w:r>
    </w:p>
    <w:p w14:paraId="1BAEAFA9" w14:textId="0649DD62" w:rsidR="004872A0" w:rsidRDefault="004872A0" w:rsidP="004872A0">
      <w:pPr>
        <w:pStyle w:val="ListBullet"/>
      </w:pPr>
      <w:r>
        <w:t>e-pasts</w:t>
      </w:r>
      <w:r w:rsidR="00944C02">
        <w:t xml:space="preserve"> (iespējams sūtīt gan uz konkrētu e-pasta adresi, gan uz lietotāja profilā norādīto)</w:t>
      </w:r>
    </w:p>
    <w:p w14:paraId="62E07ECD" w14:textId="6D7A7AA1" w:rsidR="004872A0" w:rsidRPr="001C3DD0" w:rsidRDefault="004872A0" w:rsidP="004872A0">
      <w:pPr>
        <w:pStyle w:val="ListBullet"/>
      </w:pPr>
      <w:r>
        <w:t>KDV ziņojumi</w:t>
      </w:r>
    </w:p>
    <w:p w14:paraId="46E602F0" w14:textId="2F6460BC" w:rsidR="00490628" w:rsidRPr="001C3DD0" w:rsidRDefault="00490628" w:rsidP="00666CF3">
      <w:pPr>
        <w:pStyle w:val="Heading2"/>
      </w:pPr>
      <w:bookmarkStart w:id="113" w:name="_Toc51851663"/>
      <w:r w:rsidRPr="001C3DD0">
        <w:t>Konfigurācijas (e-pakalpojumu kataloga) serviss</w:t>
      </w:r>
      <w:bookmarkEnd w:id="113"/>
    </w:p>
    <w:p w14:paraId="349FB391" w14:textId="5C95B84A" w:rsidR="00490628" w:rsidRPr="001C3DD0" w:rsidRDefault="00490628">
      <w:r w:rsidRPr="001C3DD0">
        <w:t>Emulatorā vai e-pakalpojumu katalogā ievadīto informāciju e-pakalpojums saņem caur konfigurācijas servisu. E-pakalpojumu izstrādātājiem š</w:t>
      </w:r>
      <w:r w:rsidR="00E02EFD">
        <w:t>is</w:t>
      </w:r>
      <w:r w:rsidRPr="001C3DD0">
        <w:t xml:space="preserve"> servis</w:t>
      </w:r>
      <w:r w:rsidR="00E02EFD">
        <w:t>s</w:t>
      </w:r>
      <w:r w:rsidRPr="001C3DD0">
        <w:t xml:space="preserve"> nav tieši jāizmanto, tomēr ir vērts zināt par tā darbības principiem, potenciālo infrastruktūras problēmu risināšanai.</w:t>
      </w:r>
    </w:p>
    <w:p w14:paraId="26057056" w14:textId="09D4F6B0" w:rsidR="00490628" w:rsidRPr="001C3DD0" w:rsidRDefault="00490628">
      <w:r w:rsidRPr="001C3DD0">
        <w:t>Konfigurācija tiek izgūta no minētā servisa un glabāta kešatmiņā. Ja kešatmiņā minētā informācija nav, tā tiek izgūta no servisa un saglabāta.</w:t>
      </w:r>
    </w:p>
    <w:p w14:paraId="737820B9" w14:textId="65CC14AA" w:rsidR="00490628" w:rsidRPr="001C3DD0" w:rsidRDefault="00490628">
      <w:r w:rsidRPr="001C3DD0">
        <w:t>E-pakalpojuma lietojumam uzsākot darbu, notiek pierakstīšanās uz konfigurācijas izmaiņu saņemšanu (NASA)</w:t>
      </w:r>
      <w:r w:rsidR="00ED3765" w:rsidRPr="001C3DD0">
        <w:t xml:space="preserve"> un</w:t>
      </w:r>
      <w:r w:rsidRPr="001C3DD0">
        <w:t xml:space="preserve"> izmaiņu klausīšanās servisu inicializācija. Pēc konfigurācijas izmaiņu veikšanas</w:t>
      </w:r>
      <w:r w:rsidR="00ED3765" w:rsidRPr="001C3DD0">
        <w:t xml:space="preserve"> e-pakalpojumu katalogā</w:t>
      </w:r>
      <w:r w:rsidRPr="001C3DD0">
        <w:t xml:space="preserve"> NASA serviss izsauc e-pakalpojumu</w:t>
      </w:r>
      <w:r w:rsidR="00ED3765" w:rsidRPr="001C3DD0">
        <w:t xml:space="preserve"> (paziņo par izmaiņu faktu).</w:t>
      </w:r>
      <w:r w:rsidRPr="001C3DD0">
        <w:t xml:space="preserve"> Saņemot izsaukumu,</w:t>
      </w:r>
      <w:r w:rsidR="00ED3765" w:rsidRPr="001C3DD0">
        <w:t xml:space="preserve"> </w:t>
      </w:r>
      <w:r w:rsidRPr="001C3DD0">
        <w:t xml:space="preserve">pakalpojums iztīra </w:t>
      </w:r>
      <w:r w:rsidR="00FC5CAC" w:rsidRPr="001C3DD0">
        <w:t xml:space="preserve">konfigurāciju no </w:t>
      </w:r>
      <w:r w:rsidR="004F45D2" w:rsidRPr="001C3DD0">
        <w:t>kešatmiņas</w:t>
      </w:r>
      <w:r w:rsidRPr="001C3DD0">
        <w:t>.</w:t>
      </w:r>
    </w:p>
    <w:p w14:paraId="4DA67C0F" w14:textId="340D2767" w:rsidR="00783CE2" w:rsidRPr="001C3DD0" w:rsidRDefault="00783CE2" w:rsidP="00666CF3">
      <w:pPr>
        <w:pStyle w:val="Heading2"/>
      </w:pPr>
      <w:bookmarkStart w:id="114" w:name="_Toc51851664"/>
      <w:r w:rsidRPr="001C3DD0">
        <w:t>CDN</w:t>
      </w:r>
      <w:bookmarkEnd w:id="114"/>
    </w:p>
    <w:p w14:paraId="66410FE3" w14:textId="4998A690" w:rsidR="000C647C" w:rsidRDefault="000C647C" w:rsidP="00BB5CAE">
      <w:r>
        <w:t>Dizaina savietojamībai ir izveidota CDN versija, kas nodrošina pāreju uz dizainu, kas veidots oranžos toņos. Ja e-pakalpojumā ir radīti papildus css stili pārejot uz jaunāko CDN versiju ir jāveic arī e-pakalpojuma css stilu pielāgošana oranžajam dizainam</w:t>
      </w:r>
      <w:r w:rsidR="00653D92">
        <w:t xml:space="preserve"> – šādās situācijās rekomendējam migrēt pakalpojumu uz jaunāko ietvara versiju</w:t>
      </w:r>
      <w:r>
        <w:t>.</w:t>
      </w:r>
    </w:p>
    <w:p w14:paraId="4A2F01A8" w14:textId="5D74D5F5" w:rsidR="00783CE2" w:rsidRPr="001C3DD0" w:rsidRDefault="00783CE2" w:rsidP="00BB5CAE">
      <w:r w:rsidRPr="001C3DD0">
        <w:t xml:space="preserve">Portāla standarta resursi (attēli, JS un CSS datnes) e-pakalpojumam tiek piegādāti, izmantojot atsevišķu tīmekļa </w:t>
      </w:r>
      <w:r w:rsidR="00205C5D" w:rsidRPr="001C3DD0">
        <w:t>lietojumu</w:t>
      </w:r>
      <w:r w:rsidRPr="001C3DD0">
        <w:t xml:space="preserve"> (CDN).</w:t>
      </w:r>
    </w:p>
    <w:p w14:paraId="58B8AC1A" w14:textId="30919571" w:rsidR="00783CE2" w:rsidRPr="001C3DD0" w:rsidRDefault="00783CE2" w:rsidP="00BB5CAE">
      <w:r w:rsidRPr="001C3DD0">
        <w:t>Izstrādes videi š</w:t>
      </w:r>
      <w:r w:rsidR="00205C5D" w:rsidRPr="001C3DD0">
        <w:t xml:space="preserve">is lietojums </w:t>
      </w:r>
      <w:r w:rsidRPr="001C3DD0">
        <w:t>ir iebūvēt</w:t>
      </w:r>
      <w:r w:rsidR="00205C5D" w:rsidRPr="001C3DD0">
        <w:t>s</w:t>
      </w:r>
      <w:r w:rsidRPr="001C3DD0">
        <w:t xml:space="preserve"> emulatorā.</w:t>
      </w:r>
    </w:p>
    <w:p w14:paraId="376E9929" w14:textId="4E0C2770" w:rsidR="00783CE2" w:rsidRPr="001C3DD0" w:rsidRDefault="00783CE2" w:rsidP="00BB5CAE">
      <w:r w:rsidRPr="001C3DD0">
        <w:t>CDN paredzēts e-pakalpojumu koplietojamo (atkārtoti izmantojamo) resursu glabāšanai. Šāds risinājums samazina koda dublēšanu,</w:t>
      </w:r>
      <w:r w:rsidR="004D19BF" w:rsidRPr="001C3DD0">
        <w:t xml:space="preserve"> ļauj veikt resursu optimizāciju (</w:t>
      </w:r>
      <w:r w:rsidR="004D19BF" w:rsidRPr="001C3DD0">
        <w:rPr>
          <w:i/>
        </w:rPr>
        <w:t>minification</w:t>
      </w:r>
      <w:r w:rsidR="004D19BF" w:rsidRPr="001C3DD0">
        <w:t>),</w:t>
      </w:r>
      <w:r w:rsidRPr="001C3DD0">
        <w:t xml:space="preserve"> kā arī uzlabo tīmekļa pārlūka kešdarbes iespējas.</w:t>
      </w:r>
    </w:p>
    <w:p w14:paraId="4E2E17B1" w14:textId="28F68ECA" w:rsidR="00783CE2" w:rsidRPr="001C3DD0" w:rsidRDefault="00783CE2" w:rsidP="00BB5CAE">
      <w:r w:rsidRPr="001C3DD0">
        <w:t>E-pakalpojumu specifiskos resursus paredzēts glabāt pašā e-pakalpojumā.</w:t>
      </w:r>
    </w:p>
    <w:p w14:paraId="14E7DBB7" w14:textId="3212F8B0" w:rsidR="00B216FD" w:rsidRPr="001C3DD0" w:rsidRDefault="00B216FD" w:rsidP="00BB5CAE">
      <w:r w:rsidRPr="001C3DD0">
        <w:t>CDN satur vairākas resursu versijas. Parasti ar jaunas e-pakalpojumu izstrādātāja pakotnes versijas piegādi tiek izveidota arī jauna CDN resursu versija. Piegādātās CDN versijas netiek labotas, lai izvairītos no problēmām ar pārlūku kešdarbi. Nepieciešami</w:t>
      </w:r>
      <w:r w:rsidR="004F45D2" w:rsidRPr="001C3DD0">
        <w:t>e</w:t>
      </w:r>
      <w:r w:rsidRPr="001C3DD0">
        <w:t xml:space="preserve"> labojumi un uzlabojumi tiek veikti jaunā (nākošajā) versijā. Izstrādājot e-pakalpojumu</w:t>
      </w:r>
      <w:r w:rsidR="004F45D2" w:rsidRPr="001C3DD0">
        <w:t>,</w:t>
      </w:r>
      <w:r w:rsidRPr="001C3DD0">
        <w:t xml:space="preserve"> jāizmanto pēdējā versija.</w:t>
      </w:r>
    </w:p>
    <w:p w14:paraId="65A0EE91" w14:textId="4A598658" w:rsidR="00B216FD" w:rsidRPr="001C3DD0" w:rsidRDefault="00B216FD" w:rsidP="00BB5CAE">
      <w:r w:rsidRPr="001C3DD0">
        <w:t>Ir divi versiju zari:</w:t>
      </w:r>
    </w:p>
    <w:p w14:paraId="69ED2962" w14:textId="406CD357" w:rsidR="00B216FD" w:rsidRPr="001C3DD0" w:rsidRDefault="00B216FD" w:rsidP="00B216FD">
      <w:pPr>
        <w:pStyle w:val="ListBullet"/>
      </w:pPr>
      <w:r w:rsidRPr="001C3DD0">
        <w:rPr>
          <w:b/>
        </w:rPr>
        <w:lastRenderedPageBreak/>
        <w:t>0.X</w:t>
      </w:r>
      <w:r w:rsidR="00312A9D" w:rsidRPr="001C3DD0">
        <w:t>:</w:t>
      </w:r>
      <w:r w:rsidRPr="001C3DD0">
        <w:t xml:space="preserve"> paredzēts administrat</w:t>
      </w:r>
      <w:r w:rsidR="00B811E8" w:rsidRPr="001C3DD0">
        <w:t>īvi migrētajiem e-pakalpojumiem;</w:t>
      </w:r>
    </w:p>
    <w:p w14:paraId="723AC324" w14:textId="0ABBADDA" w:rsidR="00B216FD" w:rsidRPr="001C3DD0" w:rsidRDefault="00B216FD" w:rsidP="00B216FD">
      <w:pPr>
        <w:pStyle w:val="ListBullet"/>
      </w:pPr>
      <w:r w:rsidRPr="001C3DD0">
        <w:rPr>
          <w:b/>
        </w:rPr>
        <w:t>1.X</w:t>
      </w:r>
      <w:r w:rsidR="00312A9D" w:rsidRPr="001C3DD0">
        <w:t>:</w:t>
      </w:r>
      <w:r w:rsidRPr="001C3DD0">
        <w:t xml:space="preserve"> paredzēts no jauna izstrādātajiem vai pilnībā migrētiem e-pakalpojumiem.</w:t>
      </w:r>
    </w:p>
    <w:p w14:paraId="5481D726" w14:textId="7C2065AA" w:rsidR="00B216FD" w:rsidRPr="001C3DD0" w:rsidRDefault="00774669" w:rsidP="00BB5CAE">
      <w:r>
        <w:t>Pašlaik i</w:t>
      </w:r>
      <w:r w:rsidR="00B216FD" w:rsidRPr="001C3DD0">
        <w:t>r pieejamas šādas CDN resursu versijas:</w:t>
      </w:r>
    </w:p>
    <w:p w14:paraId="429E2D05" w14:textId="78D1D25D" w:rsidR="002A4203" w:rsidRPr="001C3DD0" w:rsidRDefault="002A4203" w:rsidP="00C54AA5">
      <w:pPr>
        <w:pStyle w:val="ListBullet"/>
      </w:pPr>
      <w:r w:rsidRPr="001C3DD0">
        <w:rPr>
          <w:b/>
        </w:rPr>
        <w:t>0.4</w:t>
      </w:r>
      <w:r w:rsidRPr="001C3DD0">
        <w:t xml:space="preserve">: </w:t>
      </w:r>
      <w:r w:rsidR="00D01CF0">
        <w:t xml:space="preserve">2014. gada </w:t>
      </w:r>
      <w:r w:rsidRPr="001C3DD0">
        <w:t>janvāra piegādes versija administratīvi migrētajiem pakalpojumiem</w:t>
      </w:r>
      <w:r w:rsidR="00B811E8" w:rsidRPr="001C3DD0">
        <w:t>;</w:t>
      </w:r>
    </w:p>
    <w:p w14:paraId="24A3D609" w14:textId="0211FDC5" w:rsidR="000463F6" w:rsidRDefault="000463F6" w:rsidP="00C54AA5">
      <w:pPr>
        <w:pStyle w:val="ListBullet"/>
      </w:pPr>
      <w:r w:rsidRPr="001C3DD0">
        <w:rPr>
          <w:b/>
        </w:rPr>
        <w:t>0.5</w:t>
      </w:r>
      <w:r w:rsidRPr="001C3DD0">
        <w:t xml:space="preserve">: </w:t>
      </w:r>
      <w:r w:rsidR="00D01CF0">
        <w:t>2014. gada</w:t>
      </w:r>
      <w:r w:rsidR="00D01CF0" w:rsidRPr="001C3DD0">
        <w:t xml:space="preserve"> </w:t>
      </w:r>
      <w:r w:rsidRPr="001C3DD0">
        <w:t>marta piegādes versija administratīvi migrētajiem pakalpojumiem</w:t>
      </w:r>
      <w:r w:rsidR="00B811E8" w:rsidRPr="001C3DD0">
        <w:t>;</w:t>
      </w:r>
    </w:p>
    <w:p w14:paraId="0F10D304" w14:textId="681A394C" w:rsidR="00680F99" w:rsidRPr="001C3DD0" w:rsidRDefault="00680F99" w:rsidP="005012CD">
      <w:pPr>
        <w:pStyle w:val="ListBullet"/>
      </w:pPr>
      <w:r>
        <w:rPr>
          <w:b/>
        </w:rPr>
        <w:t>0.6</w:t>
      </w:r>
      <w:r w:rsidRPr="001C3DD0">
        <w:t xml:space="preserve">: </w:t>
      </w:r>
      <w:r w:rsidR="00D01CF0">
        <w:t xml:space="preserve">2014. gada </w:t>
      </w:r>
      <w:r>
        <w:t>septembra</w:t>
      </w:r>
      <w:r w:rsidRPr="001C3DD0">
        <w:t xml:space="preserve"> piegādes versija administratīvi migrētajiem pakalpojumiem;</w:t>
      </w:r>
    </w:p>
    <w:p w14:paraId="6CE0F43E" w14:textId="30F81E23" w:rsidR="007A47A4" w:rsidRPr="001C3DD0" w:rsidRDefault="007A47A4" w:rsidP="00C54AA5">
      <w:pPr>
        <w:pStyle w:val="ListBullet"/>
      </w:pPr>
      <w:r w:rsidRPr="001C3DD0">
        <w:rPr>
          <w:b/>
        </w:rPr>
        <w:t>1.3</w:t>
      </w:r>
      <w:r w:rsidRPr="001C3DD0">
        <w:t xml:space="preserve">: </w:t>
      </w:r>
      <w:r w:rsidR="00D01CF0">
        <w:t>2014. gada</w:t>
      </w:r>
      <w:r w:rsidR="00D01CF0" w:rsidRPr="001C3DD0">
        <w:t xml:space="preserve"> </w:t>
      </w:r>
      <w:r w:rsidRPr="001C3DD0">
        <w:t>janvāra piegādes versija</w:t>
      </w:r>
      <w:r w:rsidR="00B811E8" w:rsidRPr="001C3DD0">
        <w:t>;</w:t>
      </w:r>
    </w:p>
    <w:p w14:paraId="26321305" w14:textId="23515E3A" w:rsidR="000463F6" w:rsidRDefault="000463F6" w:rsidP="00C54AA5">
      <w:pPr>
        <w:pStyle w:val="ListBullet"/>
      </w:pPr>
      <w:r w:rsidRPr="001C3DD0">
        <w:rPr>
          <w:b/>
        </w:rPr>
        <w:t>1.4</w:t>
      </w:r>
      <w:r w:rsidRPr="001C3DD0">
        <w:t xml:space="preserve">: </w:t>
      </w:r>
      <w:r w:rsidR="00D01CF0">
        <w:t>2014. gada</w:t>
      </w:r>
      <w:r w:rsidR="00D01CF0" w:rsidRPr="001C3DD0">
        <w:t xml:space="preserve"> </w:t>
      </w:r>
      <w:r w:rsidRPr="001C3DD0">
        <w:t>marta piegādes versija</w:t>
      </w:r>
      <w:r w:rsidR="00B811E8" w:rsidRPr="001C3DD0">
        <w:t>.</w:t>
      </w:r>
    </w:p>
    <w:p w14:paraId="5F7F54FD" w14:textId="0EC5A600" w:rsidR="00680F99" w:rsidRPr="001C3DD0" w:rsidRDefault="00680F99" w:rsidP="00680F99">
      <w:pPr>
        <w:pStyle w:val="ListBullet"/>
      </w:pPr>
      <w:r w:rsidRPr="001C3DD0">
        <w:rPr>
          <w:b/>
        </w:rPr>
        <w:t>1.</w:t>
      </w:r>
      <w:r>
        <w:rPr>
          <w:b/>
        </w:rPr>
        <w:t>5</w:t>
      </w:r>
      <w:r w:rsidRPr="001C3DD0">
        <w:t xml:space="preserve">: </w:t>
      </w:r>
      <w:r w:rsidR="00D01CF0">
        <w:t xml:space="preserve">2014. gada </w:t>
      </w:r>
      <w:r>
        <w:t>septembra</w:t>
      </w:r>
      <w:r w:rsidRPr="001C3DD0">
        <w:t xml:space="preserve"> piegādes versija.</w:t>
      </w:r>
    </w:p>
    <w:p w14:paraId="425F5CFE" w14:textId="22E82FE6" w:rsidR="00680F99" w:rsidRDefault="00680F99" w:rsidP="005012CD">
      <w:pPr>
        <w:pStyle w:val="ListBullet"/>
      </w:pPr>
      <w:r w:rsidRPr="001C3DD0">
        <w:rPr>
          <w:b/>
        </w:rPr>
        <w:t>1.</w:t>
      </w:r>
      <w:r>
        <w:rPr>
          <w:b/>
        </w:rPr>
        <w:t>6</w:t>
      </w:r>
      <w:r w:rsidRPr="001C3DD0">
        <w:t xml:space="preserve">: </w:t>
      </w:r>
      <w:r w:rsidR="00D01CF0">
        <w:t xml:space="preserve">2015. gada </w:t>
      </w:r>
      <w:r>
        <w:t>februāra</w:t>
      </w:r>
      <w:r w:rsidRPr="001C3DD0">
        <w:t xml:space="preserve"> piegādes versija.</w:t>
      </w:r>
    </w:p>
    <w:p w14:paraId="4082527D" w14:textId="1BBA0FB7" w:rsidR="000C647C" w:rsidRPr="001C3DD0" w:rsidRDefault="000C647C" w:rsidP="005012CD">
      <w:pPr>
        <w:pStyle w:val="ListBullet"/>
      </w:pPr>
      <w:r w:rsidRPr="00E04C0A">
        <w:rPr>
          <w:b/>
        </w:rPr>
        <w:t>1.7</w:t>
      </w:r>
      <w:r>
        <w:t xml:space="preserve">: 2020. gada </w:t>
      </w:r>
      <w:r w:rsidR="00CF473F">
        <w:t>septembra</w:t>
      </w:r>
      <w:r>
        <w:t xml:space="preserve"> piegādes versija – dod iespēju nomainīt dizaina krāsas no zaļas uz oranžu tiem e-pakalpojumiem, kas izmanto CDN ar 1.6 versiju. Ja pakalpojumā ir veidoti papildus elementi vai pielāgoti ietvarā iekļautie, tie var netikt pilnībā pārkrāsoti.</w:t>
      </w:r>
    </w:p>
    <w:p w14:paraId="71392CC9" w14:textId="1F39B940" w:rsidR="00312A9D" w:rsidRPr="001C3DD0" w:rsidRDefault="00312A9D" w:rsidP="00BB5CAE">
      <w:r w:rsidRPr="001C3DD0">
        <w:t>Ar laiku vecās versijas, kuras e-pakalpojumi vairs neizmanto</w:t>
      </w:r>
      <w:r w:rsidR="006300E8" w:rsidRPr="001C3DD0">
        <w:t>,</w:t>
      </w:r>
      <w:r w:rsidRPr="001C3DD0">
        <w:t xml:space="preserve"> </w:t>
      </w:r>
      <w:r w:rsidR="006300E8" w:rsidRPr="001C3DD0">
        <w:t xml:space="preserve">tiek </w:t>
      </w:r>
      <w:r w:rsidRPr="001C3DD0">
        <w:t>dzēst</w:t>
      </w:r>
      <w:r w:rsidR="006300E8" w:rsidRPr="001C3DD0">
        <w:t>as</w:t>
      </w:r>
      <w:r w:rsidRPr="001C3DD0">
        <w:t>.</w:t>
      </w:r>
    </w:p>
    <w:p w14:paraId="37B5B7B2" w14:textId="114E1A7C" w:rsidR="00656ED2" w:rsidRPr="001C3DD0" w:rsidRDefault="00656ED2" w:rsidP="00666CF3">
      <w:pPr>
        <w:pStyle w:val="Heading2"/>
      </w:pPr>
      <w:bookmarkStart w:id="115" w:name="_Toc51851665"/>
      <w:r w:rsidRPr="001C3DD0">
        <w:t>Maksājumu modulis</w:t>
      </w:r>
      <w:bookmarkEnd w:id="115"/>
    </w:p>
    <w:p w14:paraId="4275A293" w14:textId="670D1110" w:rsidR="00656ED2" w:rsidRPr="001C3DD0" w:rsidRDefault="00656ED2" w:rsidP="00BB5CAE">
      <w:r w:rsidRPr="001C3DD0">
        <w:t>Maksājumu modulis (turpmāk MM</w:t>
      </w:r>
      <w:r w:rsidR="005A3177" w:rsidRPr="001C3DD0">
        <w:t xml:space="preserve">, detalizēti sk. </w:t>
      </w:r>
      <w:r w:rsidR="005A3177" w:rsidRPr="001C3DD0">
        <w:fldChar w:fldCharType="begin"/>
      </w:r>
      <w:r w:rsidR="005A3177" w:rsidRPr="001C3DD0">
        <w:instrText xml:space="preserve"> REF _Ref367372451 \n \h </w:instrText>
      </w:r>
      <w:r w:rsidR="005A3177" w:rsidRPr="001C3DD0">
        <w:fldChar w:fldCharType="separate"/>
      </w:r>
      <w:r w:rsidR="007252D3">
        <w:t>[4]</w:t>
      </w:r>
      <w:r w:rsidR="005A3177" w:rsidRPr="001C3DD0">
        <w:fldChar w:fldCharType="end"/>
      </w:r>
      <w:r w:rsidR="005A3177" w:rsidRPr="001C3DD0">
        <w:t xml:space="preserve"> dokumentā</w:t>
      </w:r>
      <w:r w:rsidRPr="001C3DD0">
        <w:t>) nodrošina LVP lietotājiem iespēju veikt maks</w:t>
      </w:r>
      <w:r w:rsidR="00973BF9" w:rsidRPr="001C3DD0">
        <w:t>ājumus e-pakalpojumu ietvaros.</w:t>
      </w:r>
    </w:p>
    <w:p w14:paraId="6D7F887E" w14:textId="53994128" w:rsidR="00973BF9" w:rsidRPr="001C3DD0" w:rsidRDefault="00973BF9" w:rsidP="00BB5CAE">
      <w:r w:rsidRPr="001C3DD0">
        <w:t>Ir sinhronais un asinhronais maksājumu veikšanas režīms.</w:t>
      </w:r>
    </w:p>
    <w:p w14:paraId="72480001" w14:textId="76ECA4C6" w:rsidR="00656ED2" w:rsidRPr="001C3DD0" w:rsidRDefault="00973BF9" w:rsidP="00BB5CAE">
      <w:r w:rsidRPr="001C3DD0">
        <w:t>Sinhronā m</w:t>
      </w:r>
      <w:r w:rsidR="00656ED2" w:rsidRPr="001C3DD0">
        <w:t>aks</w:t>
      </w:r>
      <w:r w:rsidRPr="001C3DD0">
        <w:t>ājuma</w:t>
      </w:r>
      <w:r w:rsidR="00656ED2" w:rsidRPr="001C3DD0">
        <w:t xml:space="preserve"> veikšanas soļi:</w:t>
      </w:r>
    </w:p>
    <w:p w14:paraId="6EBE0966" w14:textId="25587453" w:rsidR="00656ED2" w:rsidRPr="001C3DD0" w:rsidRDefault="00973BF9" w:rsidP="00666CF3">
      <w:pPr>
        <w:pStyle w:val="ListBullet"/>
      </w:pPr>
      <w:r w:rsidRPr="001C3DD0">
        <w:t>Caur PS uz MM tiek nosūtīta maksājumu informācija kopā ar e-pakalpojuma specifiskiem datiem. MM atgriež maksājuma identifikatoru.</w:t>
      </w:r>
    </w:p>
    <w:p w14:paraId="43BC4CD2" w14:textId="1CDB3F92" w:rsidR="00973BF9" w:rsidRPr="001C3DD0" w:rsidRDefault="00DD2069" w:rsidP="00666CF3">
      <w:pPr>
        <w:pStyle w:val="ListBullet"/>
      </w:pPr>
      <w:r w:rsidRPr="001C3DD0">
        <w:t>E-pakalpojumu ceļvedis nodrošina</w:t>
      </w:r>
      <w:r w:rsidR="004F45D2" w:rsidRPr="001C3DD0">
        <w:t>,</w:t>
      </w:r>
      <w:r w:rsidRPr="001C3DD0">
        <w:t xml:space="preserve"> ka l</w:t>
      </w:r>
      <w:r w:rsidR="00973BF9" w:rsidRPr="001C3DD0">
        <w:t>ietotājs tiek pārvirzīts uz maksājumu lapu, padodot līdzi maksājuma identifikatoru.</w:t>
      </w:r>
    </w:p>
    <w:p w14:paraId="4D7356EA" w14:textId="434B654A" w:rsidR="00973BF9" w:rsidRPr="001C3DD0" w:rsidRDefault="00973BF9" w:rsidP="00666CF3">
      <w:pPr>
        <w:pStyle w:val="ListBullet"/>
      </w:pPr>
      <w:r w:rsidRPr="001C3DD0">
        <w:t>Lietotājs veic maksājumu.</w:t>
      </w:r>
    </w:p>
    <w:p w14:paraId="096A04EB" w14:textId="230A29B1" w:rsidR="00973BF9" w:rsidRPr="001C3DD0" w:rsidRDefault="00973BF9" w:rsidP="00666CF3">
      <w:pPr>
        <w:pStyle w:val="ListBullet"/>
      </w:pPr>
      <w:r w:rsidRPr="001C3DD0">
        <w:t xml:space="preserve">Pirmajā solī izveidotais pieprasījums tiek pārsūtīts tālāk uz </w:t>
      </w:r>
      <w:r w:rsidR="00DD2069" w:rsidRPr="001C3DD0">
        <w:t>nor</w:t>
      </w:r>
      <w:r w:rsidR="004F45D2" w:rsidRPr="001C3DD0">
        <w:t>ā</w:t>
      </w:r>
      <w:r w:rsidR="00DD2069" w:rsidRPr="001C3DD0">
        <w:t xml:space="preserve">dīto </w:t>
      </w:r>
      <w:r w:rsidRPr="001C3DD0">
        <w:t>integrācija</w:t>
      </w:r>
      <w:r w:rsidR="00DD2069" w:rsidRPr="001C3DD0">
        <w:t>s servisu (ResponseEndPoint)</w:t>
      </w:r>
      <w:r w:rsidRPr="001C3DD0">
        <w:t>.</w:t>
      </w:r>
    </w:p>
    <w:p w14:paraId="0E6E78F0" w14:textId="3902B788" w:rsidR="00973BF9" w:rsidRPr="001C3DD0" w:rsidRDefault="00973BF9" w:rsidP="00666CF3">
      <w:pPr>
        <w:pStyle w:val="ListBullet"/>
      </w:pPr>
      <w:r w:rsidRPr="001C3DD0">
        <w:t xml:space="preserve">Lietotājs tiek pāradresēts uz sākotnējā pieprasījumā norādītu adresi. Šai adresei jānorāda vai nu uz </w:t>
      </w:r>
      <w:r w:rsidR="00710A5E" w:rsidRPr="001C3DD0">
        <w:t>konstantu (nemainīgu)</w:t>
      </w:r>
      <w:r w:rsidRPr="001C3DD0">
        <w:t xml:space="preserve"> LVP lapu ar informāciju par veiksmīgu maksājuma norisi vai arī uz </w:t>
      </w:r>
      <w:r w:rsidR="00DD2069" w:rsidRPr="001C3DD0">
        <w:t xml:space="preserve">LVP </w:t>
      </w:r>
      <w:r w:rsidRPr="001C3DD0">
        <w:t xml:space="preserve">KDV </w:t>
      </w:r>
      <w:r w:rsidR="00DD2069" w:rsidRPr="001C3DD0">
        <w:t>sadaļu</w:t>
      </w:r>
      <w:r w:rsidR="00DD2069" w:rsidRPr="001C3DD0">
        <w:rPr>
          <w:rStyle w:val="FootnoteReference"/>
        </w:rPr>
        <w:footnoteReference w:id="1"/>
      </w:r>
      <w:r w:rsidRPr="001C3DD0">
        <w:t>.</w:t>
      </w:r>
      <w:r w:rsidR="00DD2069" w:rsidRPr="001C3DD0">
        <w:t xml:space="preserve"> </w:t>
      </w:r>
    </w:p>
    <w:p w14:paraId="5E638B8E" w14:textId="27C8CD53" w:rsidR="00973BF9" w:rsidRPr="001C3DD0" w:rsidRDefault="00DD2069">
      <w:r w:rsidRPr="001C3DD0">
        <w:t>M</w:t>
      </w:r>
      <w:r w:rsidR="00973BF9" w:rsidRPr="001C3DD0">
        <w:t>aksājuma veikšana ir e-pakalpojuma pēdējais s</w:t>
      </w:r>
      <w:r w:rsidR="005A55F9" w:rsidRPr="001C3DD0">
        <w:t xml:space="preserve">olis un pēc maksājuma veikšanas nevajadzētu notikt </w:t>
      </w:r>
      <w:r w:rsidR="00973BF9" w:rsidRPr="001C3DD0">
        <w:t>pāreja</w:t>
      </w:r>
      <w:r w:rsidR="005A55F9" w:rsidRPr="001C3DD0">
        <w:t>i</w:t>
      </w:r>
      <w:r w:rsidR="00973BF9" w:rsidRPr="001C3DD0">
        <w:t xml:space="preserve"> atpakaļ uz e-pakalpojumu.</w:t>
      </w:r>
    </w:p>
    <w:p w14:paraId="66739DB2" w14:textId="732939B2" w:rsidR="001E47CA" w:rsidRPr="001C3DD0" w:rsidRDefault="001F1EFF">
      <w:r w:rsidRPr="001C3DD0">
        <w:t>Ar maksājumu saistītā konfigurācija</w:t>
      </w:r>
      <w:r w:rsidR="00821286" w:rsidRPr="001C3DD0">
        <w:t xml:space="preserve"> (</w:t>
      </w:r>
      <w:r w:rsidR="00552EE6" w:rsidRPr="001C3DD0">
        <w:t>maksājuma summa, valūta, vienību skaits utt. – skat</w:t>
      </w:r>
      <w:r w:rsidR="00B811E8" w:rsidRPr="001C3DD0">
        <w:t>.</w:t>
      </w:r>
      <w:r w:rsidR="00552EE6" w:rsidRPr="001C3DD0">
        <w:t xml:space="preserve"> </w:t>
      </w:r>
      <w:r w:rsidR="00F856F1" w:rsidRPr="001C3DD0">
        <w:fldChar w:fldCharType="begin"/>
      </w:r>
      <w:r w:rsidR="00F856F1" w:rsidRPr="001C3DD0">
        <w:instrText xml:space="preserve"> REF _Ref382994397 \r \h </w:instrText>
      </w:r>
      <w:r w:rsidR="00F856F1" w:rsidRPr="001C3DD0">
        <w:fldChar w:fldCharType="separate"/>
      </w:r>
      <w:r w:rsidR="007252D3">
        <w:t>8.5</w:t>
      </w:r>
      <w:r w:rsidR="00F856F1" w:rsidRPr="001C3DD0">
        <w:fldChar w:fldCharType="end"/>
      </w:r>
      <w:r w:rsidR="00B811E8" w:rsidRPr="001C3DD0">
        <w:t>.</w:t>
      </w:r>
      <w:r w:rsidR="00F856F1" w:rsidRPr="001C3DD0">
        <w:t xml:space="preserve"> nodaļu</w:t>
      </w:r>
      <w:r w:rsidR="00821286" w:rsidRPr="001C3DD0">
        <w:t>)</w:t>
      </w:r>
      <w:r w:rsidRPr="001C3DD0">
        <w:t xml:space="preserve"> ir jāsinhronizē ar MM PPK</w:t>
      </w:r>
      <w:r w:rsidR="00821286" w:rsidRPr="001C3DD0">
        <w:t xml:space="preserve"> (publisko pakalpojumu katalogs)</w:t>
      </w:r>
      <w:r w:rsidRPr="001C3DD0">
        <w:t xml:space="preserve"> esošo konfigurāciju.</w:t>
      </w:r>
      <w:r w:rsidR="00821286" w:rsidRPr="001C3DD0">
        <w:t xml:space="preserve"> Lai to veiktu, jāsazinās ar </w:t>
      </w:r>
      <w:r w:rsidR="00013EB1" w:rsidRPr="001C3DD0">
        <w:t>EPU</w:t>
      </w:r>
      <w:r w:rsidR="00821286" w:rsidRPr="001C3DD0">
        <w:t xml:space="preserve"> (VRAA).</w:t>
      </w:r>
    </w:p>
    <w:p w14:paraId="420EA8D0" w14:textId="57E8CF4A" w:rsidR="000A3F36" w:rsidRPr="001C3DD0" w:rsidRDefault="000A3F36" w:rsidP="000A3F36">
      <w:pPr>
        <w:pStyle w:val="Heading2"/>
      </w:pPr>
      <w:bookmarkStart w:id="116" w:name="_Toc51851666"/>
      <w:r w:rsidRPr="001C3DD0">
        <w:lastRenderedPageBreak/>
        <w:t>KDV un IDDV formas</w:t>
      </w:r>
      <w:bookmarkEnd w:id="116"/>
    </w:p>
    <w:p w14:paraId="2B2E0309" w14:textId="54B9DB6E" w:rsidR="000A3F36" w:rsidRPr="001C3DD0" w:rsidRDefault="00C23E52" w:rsidP="000A3F36">
      <w:r w:rsidRPr="001C3DD0">
        <w:t>Asinhrona pakalpojuma gadījumā pēc asinhrono darbību veikšanas ieteicams atgriezties nevis uz e-pakalpojumu, bet gan uz form</w:t>
      </w:r>
      <w:r w:rsidR="00E55EA6" w:rsidRPr="001C3DD0">
        <w:t>ām. I</w:t>
      </w:r>
      <w:r w:rsidRPr="001C3DD0">
        <w:t>r šādi formu veidi:</w:t>
      </w:r>
    </w:p>
    <w:p w14:paraId="63A1A967" w14:textId="10467D27" w:rsidR="00C23E52" w:rsidRPr="001C3DD0" w:rsidRDefault="00C23E52" w:rsidP="00C23E52">
      <w:pPr>
        <w:pStyle w:val="ListBullet"/>
      </w:pPr>
      <w:r w:rsidRPr="001C3DD0">
        <w:t>Klienta darba vietas (KDV) forma – pieejama latvija.lv portālā lietotājam no viņa darba vietas, kad ir saņemts atbilstošs lietotājam adresēts ziņojums.</w:t>
      </w:r>
    </w:p>
    <w:p w14:paraId="6248C3CB" w14:textId="7915B6CF" w:rsidR="00C23E52" w:rsidRPr="001C3DD0" w:rsidRDefault="00C23E52" w:rsidP="00C23E52">
      <w:pPr>
        <w:pStyle w:val="ListBullet"/>
      </w:pPr>
      <w:r w:rsidRPr="001C3DD0">
        <w:t>Iestādes darbinieka darba vietas (IDDV) forma – pieejama VISS portālā iestāžu darbiniekam, kad saņemts atbilstošs darbiniekam adresēts ziņojums.</w:t>
      </w:r>
    </w:p>
    <w:p w14:paraId="3918FDB6" w14:textId="7B617039" w:rsidR="000A3F36" w:rsidRPr="001C3DD0" w:rsidRDefault="00C72114" w:rsidP="000A3F36">
      <w:r w:rsidRPr="001C3DD0">
        <w:t>Formas līdzīgi e-pakalpojumiem tiek izstrādātas kā atseviš</w:t>
      </w:r>
      <w:r w:rsidR="007F06FD" w:rsidRPr="001C3DD0">
        <w:t>ķi</w:t>
      </w:r>
      <w:r w:rsidRPr="001C3DD0">
        <w:t xml:space="preserve"> </w:t>
      </w:r>
      <w:r w:rsidR="007F06FD" w:rsidRPr="001C3DD0">
        <w:t xml:space="preserve">lietojumi (skat. </w:t>
      </w:r>
      <w:r w:rsidR="007F06FD" w:rsidRPr="001C3DD0">
        <w:fldChar w:fldCharType="begin"/>
      </w:r>
      <w:r w:rsidR="007F06FD" w:rsidRPr="001C3DD0">
        <w:instrText xml:space="preserve"> REF _Ref371943088 \r \h </w:instrText>
      </w:r>
      <w:r w:rsidR="007F06FD" w:rsidRPr="001C3DD0">
        <w:fldChar w:fldCharType="separate"/>
      </w:r>
      <w:r w:rsidR="007252D3">
        <w:t>[5]</w:t>
      </w:r>
      <w:r w:rsidR="007F06FD" w:rsidRPr="001C3DD0">
        <w:fldChar w:fldCharType="end"/>
      </w:r>
      <w:r w:rsidR="007F06FD" w:rsidRPr="001C3DD0">
        <w:t xml:space="preserve"> un </w:t>
      </w:r>
      <w:r w:rsidR="007F06FD" w:rsidRPr="001C3DD0">
        <w:fldChar w:fldCharType="begin"/>
      </w:r>
      <w:r w:rsidR="007F06FD" w:rsidRPr="001C3DD0">
        <w:instrText xml:space="preserve"> REF _Ref371943090 \r \h </w:instrText>
      </w:r>
      <w:r w:rsidR="007F06FD" w:rsidRPr="001C3DD0">
        <w:fldChar w:fldCharType="separate"/>
      </w:r>
      <w:r w:rsidR="007252D3">
        <w:t>[6]</w:t>
      </w:r>
      <w:r w:rsidR="007F06FD" w:rsidRPr="001C3DD0">
        <w:fldChar w:fldCharType="end"/>
      </w:r>
      <w:r w:rsidR="007F06FD" w:rsidRPr="001C3DD0">
        <w:t xml:space="preserve"> dokumentus).</w:t>
      </w:r>
    </w:p>
    <w:p w14:paraId="3B3BBABB" w14:textId="1D145BD1" w:rsidR="00C72114" w:rsidRPr="001C3DD0" w:rsidRDefault="00C72114" w:rsidP="000A3F36">
      <w:r w:rsidRPr="001C3DD0">
        <w:t xml:space="preserve">Zemāk redzams ļoti sarežģīta </w:t>
      </w:r>
      <w:r w:rsidR="00C17550">
        <w:t>potenciālā</w:t>
      </w:r>
      <w:r w:rsidR="00C17550" w:rsidRPr="001C3DD0">
        <w:t xml:space="preserve"> </w:t>
      </w:r>
      <w:r w:rsidRPr="001C3DD0">
        <w:t>e-pak</w:t>
      </w:r>
      <w:r w:rsidR="007F06FD" w:rsidRPr="001C3DD0">
        <w:t>alpojuma izpildes gaitas piemērs:</w:t>
      </w:r>
    </w:p>
    <w:p w14:paraId="408DC56B" w14:textId="3F99A5BC" w:rsidR="000A3F36" w:rsidRPr="001C3DD0" w:rsidRDefault="000A3F36" w:rsidP="000A3F36">
      <w:pPr>
        <w:pStyle w:val="Pictureposition"/>
      </w:pPr>
      <w:r w:rsidRPr="001C3DD0">
        <w:rPr>
          <w:noProof/>
          <w:lang w:eastAsia="lv-LV"/>
        </w:rPr>
        <w:drawing>
          <wp:inline distT="0" distB="0" distL="0" distR="0" wp14:anchorId="10D0B75D" wp14:editId="1C993979">
            <wp:extent cx="5691600" cy="2422800"/>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1600" cy="2422800"/>
                    </a:xfrm>
                    <a:prstGeom prst="rect">
                      <a:avLst/>
                    </a:prstGeom>
                  </pic:spPr>
                </pic:pic>
              </a:graphicData>
            </a:graphic>
          </wp:inline>
        </w:drawing>
      </w:r>
    </w:p>
    <w:p w14:paraId="19DB657A" w14:textId="6718B602" w:rsidR="000A3F36" w:rsidRPr="001C3DD0" w:rsidRDefault="001048FB" w:rsidP="000A3F36">
      <w:pPr>
        <w:pStyle w:val="Picturecaption"/>
      </w:pPr>
      <w:r>
        <w:rPr>
          <w:noProof/>
        </w:rPr>
        <w:fldChar w:fldCharType="begin"/>
      </w:r>
      <w:r>
        <w:rPr>
          <w:noProof/>
        </w:rPr>
        <w:instrText xml:space="preserve"> SEQ Attēls \* ARABIC </w:instrText>
      </w:r>
      <w:r>
        <w:rPr>
          <w:noProof/>
        </w:rPr>
        <w:fldChar w:fldCharType="separate"/>
      </w:r>
      <w:bookmarkStart w:id="117" w:name="_Toc51851804"/>
      <w:r w:rsidR="007252D3">
        <w:rPr>
          <w:noProof/>
        </w:rPr>
        <w:t>6</w:t>
      </w:r>
      <w:r>
        <w:rPr>
          <w:noProof/>
        </w:rPr>
        <w:fldChar w:fldCharType="end"/>
      </w:r>
      <w:r w:rsidR="000A3F36" w:rsidRPr="001C3DD0">
        <w:t xml:space="preserve">.attēls. </w:t>
      </w:r>
      <w:r w:rsidR="007F06FD" w:rsidRPr="001C3DD0">
        <w:t>Sarežģīta pakalpojuma izpildes plūsmas piemērs</w:t>
      </w:r>
      <w:bookmarkEnd w:id="117"/>
    </w:p>
    <w:p w14:paraId="041D913F" w14:textId="0116F8B3" w:rsidR="00963B1F" w:rsidRPr="001C3DD0" w:rsidRDefault="00963B1F" w:rsidP="00963B1F">
      <w:pPr>
        <w:pStyle w:val="Heading2"/>
      </w:pPr>
      <w:bookmarkStart w:id="118" w:name="_Toc51851667"/>
      <w:r w:rsidRPr="001C3DD0">
        <w:t>Emulators un izstrādes vide</w:t>
      </w:r>
      <w:bookmarkEnd w:id="118"/>
    </w:p>
    <w:p w14:paraId="21ED9BC7" w14:textId="023A0BC4" w:rsidR="008D1D4B" w:rsidRPr="001C3DD0" w:rsidRDefault="008D1D4B" w:rsidP="008D1D4B">
      <w:r w:rsidRPr="001C3DD0">
        <w:t xml:space="preserve">E-pakalpojumu izstrādātājiem tiek piedāvāts LVP emulators (skat. </w:t>
      </w:r>
      <w:r w:rsidRPr="001C3DD0">
        <w:fldChar w:fldCharType="begin"/>
      </w:r>
      <w:r w:rsidRPr="001C3DD0">
        <w:instrText xml:space="preserve"> REF _Ref350246345 \r \h </w:instrText>
      </w:r>
      <w:r w:rsidRPr="001C3DD0">
        <w:fldChar w:fldCharType="separate"/>
      </w:r>
      <w:r w:rsidR="007252D3">
        <w:t>4.2</w:t>
      </w:r>
      <w:r w:rsidRPr="001C3DD0">
        <w:fldChar w:fldCharType="end"/>
      </w:r>
      <w:r w:rsidR="007A1D40" w:rsidRPr="001C3DD0">
        <w:t>.</w:t>
      </w:r>
      <w:r w:rsidRPr="001C3DD0">
        <w:t>nodaļu), kas e-pakalpojumam nodrošina tādu pat interfeisu, kāds tiks izmantots saziņai ar īsto LVP.</w:t>
      </w:r>
    </w:p>
    <w:p w14:paraId="419C8D07" w14:textId="3B2D35D2" w:rsidR="00312C68" w:rsidRPr="001C3DD0" w:rsidRDefault="008D1D4B" w:rsidP="003C0751">
      <w:r w:rsidRPr="001C3DD0">
        <w:t xml:space="preserve">Emulētās </w:t>
      </w:r>
      <w:r w:rsidR="00BE5507" w:rsidRPr="001C3DD0">
        <w:t>portāla infrastruktūras</w:t>
      </w:r>
      <w:r w:rsidRPr="001C3DD0">
        <w:t xml:space="preserve"> daļas</w:t>
      </w:r>
      <w:r w:rsidR="00BE5507" w:rsidRPr="001C3DD0">
        <w:t>:</w:t>
      </w:r>
    </w:p>
    <w:p w14:paraId="419C8D08" w14:textId="50767ED2" w:rsidR="00BE5507" w:rsidRPr="001C3DD0" w:rsidRDefault="009A71CC" w:rsidP="009A71CC">
      <w:pPr>
        <w:pStyle w:val="ListBullet"/>
      </w:pPr>
      <w:r w:rsidRPr="001C3DD0">
        <w:t>Konteiner</w:t>
      </w:r>
      <w:r w:rsidR="009C4DB0" w:rsidRPr="001C3DD0">
        <w:t>s</w:t>
      </w:r>
      <w:r w:rsidRPr="001C3DD0">
        <w:t>, kurā tiek ielādēts e-pakalpojums</w:t>
      </w:r>
      <w:r w:rsidR="00911A94" w:rsidRPr="001C3DD0">
        <w:t>.</w:t>
      </w:r>
    </w:p>
    <w:p w14:paraId="419C8D09" w14:textId="6CEC2DB4" w:rsidR="009A71CC" w:rsidRPr="001C3DD0" w:rsidRDefault="009A71CC" w:rsidP="009A71CC">
      <w:pPr>
        <w:pStyle w:val="ListBullet"/>
      </w:pPr>
      <w:r w:rsidRPr="001C3DD0">
        <w:t>Portāla standarta resurs</w:t>
      </w:r>
      <w:r w:rsidR="009C4DB0" w:rsidRPr="001C3DD0">
        <w:t>i</w:t>
      </w:r>
      <w:r w:rsidRPr="001C3DD0">
        <w:t xml:space="preserve"> (CSS, JS, attēli)</w:t>
      </w:r>
      <w:r w:rsidR="00911A94" w:rsidRPr="001C3DD0">
        <w:t>.</w:t>
      </w:r>
    </w:p>
    <w:p w14:paraId="419C8D0A" w14:textId="3BA2566A" w:rsidR="009A71CC" w:rsidRPr="001C3DD0" w:rsidRDefault="009A71CC" w:rsidP="009A71CC">
      <w:pPr>
        <w:pStyle w:val="ListBullet"/>
      </w:pPr>
      <w:r w:rsidRPr="001C3DD0">
        <w:t>E-pakalpojuma konfigurācijas servis</w:t>
      </w:r>
      <w:r w:rsidR="009C4DB0" w:rsidRPr="001C3DD0">
        <w:t>s</w:t>
      </w:r>
      <w:r w:rsidR="00911A94" w:rsidRPr="001C3DD0">
        <w:t>.</w:t>
      </w:r>
    </w:p>
    <w:p w14:paraId="419C8D0C" w14:textId="1B9B9AA5" w:rsidR="003C0751" w:rsidRPr="001C3DD0" w:rsidRDefault="009A71CC" w:rsidP="003C0751">
      <w:r w:rsidRPr="001C3DD0">
        <w:t xml:space="preserve">Lietas, kuras netiek emulētas un kuru darbībai nepieciešama atbilstoša </w:t>
      </w:r>
      <w:r w:rsidR="00FA09C3" w:rsidRPr="001C3DD0">
        <w:t>e-</w:t>
      </w:r>
      <w:r w:rsidR="00AB12FE" w:rsidRPr="001C3DD0">
        <w:t>pakalpojumu</w:t>
      </w:r>
      <w:r w:rsidR="00FA09C3" w:rsidRPr="001C3DD0">
        <w:t xml:space="preserve"> vides uzturētāja (turpmāk EPU)</w:t>
      </w:r>
      <w:r w:rsidRPr="001C3DD0">
        <w:t xml:space="preserve"> testa vides konfigurācija:</w:t>
      </w:r>
    </w:p>
    <w:p w14:paraId="419C8D0D" w14:textId="22D6C6DD" w:rsidR="009A71CC" w:rsidRPr="001C3DD0" w:rsidRDefault="009A71CC" w:rsidP="009A71CC">
      <w:pPr>
        <w:pStyle w:val="ListBullet"/>
      </w:pPr>
      <w:r w:rsidRPr="001C3DD0">
        <w:t>Lietotāja autentifikācijas mehānisms (SSO)</w:t>
      </w:r>
      <w:r w:rsidR="00911A94" w:rsidRPr="001C3DD0">
        <w:t>.</w:t>
      </w:r>
    </w:p>
    <w:p w14:paraId="419C8D0E" w14:textId="71F816E7" w:rsidR="009A71CC" w:rsidRPr="001C3DD0" w:rsidRDefault="009A71CC" w:rsidP="009A71CC">
      <w:pPr>
        <w:pStyle w:val="ListBullet"/>
      </w:pPr>
      <w:r w:rsidRPr="001C3DD0">
        <w:t>Pieprasījumu serviss</w:t>
      </w:r>
      <w:r w:rsidR="003F3894" w:rsidRPr="001C3DD0">
        <w:t xml:space="preserve"> (PS)</w:t>
      </w:r>
      <w:r w:rsidR="00AB12FE" w:rsidRPr="001C3DD0">
        <w:t>.</w:t>
      </w:r>
    </w:p>
    <w:p w14:paraId="292E8D4A" w14:textId="73D8DA2B" w:rsidR="0097400A" w:rsidRPr="001C3DD0" w:rsidRDefault="0097400A" w:rsidP="009A71CC">
      <w:pPr>
        <w:pStyle w:val="ListBullet"/>
      </w:pPr>
      <w:r w:rsidRPr="001C3DD0">
        <w:t>Citi servisi (EDK, lietotāja profils, e-parakstīšana</w:t>
      </w:r>
      <w:r w:rsidR="00963B1F" w:rsidRPr="001C3DD0">
        <w:t>, NASA</w:t>
      </w:r>
      <w:r w:rsidRPr="001C3DD0">
        <w:t xml:space="preserve"> utt.).</w:t>
      </w:r>
    </w:p>
    <w:p w14:paraId="419C8D0F" w14:textId="38487E49" w:rsidR="009A71CC" w:rsidRPr="001C3DD0" w:rsidRDefault="009A71CC" w:rsidP="003C0751">
      <w:r w:rsidRPr="001C3DD0">
        <w:t>Savus e-pakalpojumus izstrādātājs var darbināt</w:t>
      </w:r>
      <w:r w:rsidR="007A1D40" w:rsidRPr="001C3DD0">
        <w:t>,</w:t>
      </w:r>
      <w:r w:rsidRPr="001C3DD0">
        <w:t xml:space="preserve"> izveidojot IIS </w:t>
      </w:r>
      <w:r w:rsidR="00205C5D" w:rsidRPr="001C3DD0">
        <w:t xml:space="preserve">lietojumu </w:t>
      </w:r>
      <w:r w:rsidR="00552B8E" w:rsidRPr="001C3DD0">
        <w:t xml:space="preserve">un </w:t>
      </w:r>
      <w:r w:rsidR="00C17550">
        <w:t xml:space="preserve">to </w:t>
      </w:r>
      <w:r w:rsidR="00552B8E" w:rsidRPr="001C3DD0">
        <w:t>piereģistrējot emulatorā (skat.</w:t>
      </w:r>
      <w:r w:rsidR="00C17550">
        <w:t xml:space="preserve"> </w:t>
      </w:r>
      <w:r w:rsidR="00C17550">
        <w:fldChar w:fldCharType="begin"/>
      </w:r>
      <w:r w:rsidR="00C17550">
        <w:instrText xml:space="preserve"> REF _Ref383607145 \r \h </w:instrText>
      </w:r>
      <w:r w:rsidR="00C17550">
        <w:fldChar w:fldCharType="separate"/>
      </w:r>
      <w:r w:rsidR="007252D3">
        <w:t>5.4.2</w:t>
      </w:r>
      <w:r w:rsidR="00C17550">
        <w:fldChar w:fldCharType="end"/>
      </w:r>
      <w:r w:rsidR="00C17550">
        <w:t xml:space="preserve"> un </w:t>
      </w:r>
      <w:r w:rsidR="00C17550">
        <w:fldChar w:fldCharType="begin"/>
      </w:r>
      <w:r w:rsidR="00C17550">
        <w:instrText xml:space="preserve"> REF _Ref383607146 \r \h </w:instrText>
      </w:r>
      <w:r w:rsidR="00C17550">
        <w:fldChar w:fldCharType="separate"/>
      </w:r>
      <w:r w:rsidR="007252D3">
        <w:t>5.4.3</w:t>
      </w:r>
      <w:r w:rsidR="00C17550">
        <w:fldChar w:fldCharType="end"/>
      </w:r>
      <w:r w:rsidR="00AF7609" w:rsidRPr="001C3DD0">
        <w:t>.</w:t>
      </w:r>
      <w:r w:rsidR="00C17550">
        <w:t>sadaļas</w:t>
      </w:r>
      <w:r w:rsidR="00552B8E" w:rsidRPr="001C3DD0">
        <w:t>).</w:t>
      </w:r>
      <w:r w:rsidR="00C37BD6" w:rsidRPr="001C3DD0">
        <w:t xml:space="preserve"> </w:t>
      </w:r>
      <w:r w:rsidR="00764870" w:rsidRPr="001C3DD0">
        <w:t xml:space="preserve">Darbināšana </w:t>
      </w:r>
      <w:r w:rsidR="00764870" w:rsidRPr="001C3DD0">
        <w:rPr>
          <w:i/>
        </w:rPr>
        <w:t>VS Development Server</w:t>
      </w:r>
      <w:r w:rsidR="00764870" w:rsidRPr="001C3DD0">
        <w:t xml:space="preserve"> nav iespējama, jo e-pakalpojumus nepieciešams izsaukt caur TLS (https) protokolu, lai nodrošinātu SSO drošību. </w:t>
      </w:r>
      <w:r w:rsidR="00764870" w:rsidRPr="001C3DD0">
        <w:rPr>
          <w:i/>
        </w:rPr>
        <w:t>VS Development Server</w:t>
      </w:r>
      <w:r w:rsidR="00764870" w:rsidRPr="001C3DD0">
        <w:t xml:space="preserve"> neatbalsta TLS.</w:t>
      </w:r>
    </w:p>
    <w:p w14:paraId="419C8D10" w14:textId="7D93E0B6" w:rsidR="00285D5C" w:rsidRPr="001C3DD0" w:rsidRDefault="007D4A27" w:rsidP="00285D5C">
      <w:pPr>
        <w:pStyle w:val="Pictureposition"/>
      </w:pPr>
      <w:r w:rsidRPr="001C3DD0">
        <w:rPr>
          <w:noProof/>
          <w:lang w:eastAsia="lv-LV"/>
        </w:rPr>
        <w:lastRenderedPageBreak/>
        <w:drawing>
          <wp:inline distT="0" distB="0" distL="0" distR="0" wp14:anchorId="17980149" wp14:editId="6F4DF73B">
            <wp:extent cx="6163200" cy="436754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163200" cy="4367540"/>
                    </a:xfrm>
                    <a:prstGeom prst="rect">
                      <a:avLst/>
                    </a:prstGeom>
                    <a:noFill/>
                    <a:ln>
                      <a:noFill/>
                    </a:ln>
                  </pic:spPr>
                </pic:pic>
              </a:graphicData>
            </a:graphic>
          </wp:inline>
        </w:drawing>
      </w:r>
    </w:p>
    <w:p w14:paraId="419C8D11" w14:textId="5E078CBC" w:rsidR="00285D5C" w:rsidRPr="001C3DD0" w:rsidRDefault="001048FB" w:rsidP="00285D5C">
      <w:pPr>
        <w:pStyle w:val="Picturecaption"/>
      </w:pPr>
      <w:r>
        <w:rPr>
          <w:noProof/>
        </w:rPr>
        <w:fldChar w:fldCharType="begin"/>
      </w:r>
      <w:r>
        <w:rPr>
          <w:noProof/>
        </w:rPr>
        <w:instrText xml:space="preserve"> SEQ Attēls \* ARABIC </w:instrText>
      </w:r>
      <w:r>
        <w:rPr>
          <w:noProof/>
        </w:rPr>
        <w:fldChar w:fldCharType="separate"/>
      </w:r>
      <w:bookmarkStart w:id="119" w:name="_Toc51851805"/>
      <w:r w:rsidR="007252D3">
        <w:rPr>
          <w:noProof/>
        </w:rPr>
        <w:t>7</w:t>
      </w:r>
      <w:r>
        <w:rPr>
          <w:noProof/>
        </w:rPr>
        <w:fldChar w:fldCharType="end"/>
      </w:r>
      <w:r w:rsidR="00285D5C" w:rsidRPr="001C3DD0">
        <w:t xml:space="preserve">.attēls. </w:t>
      </w:r>
      <w:r w:rsidR="006B720E" w:rsidRPr="001C3DD0">
        <w:t>E-pakalpojumu izstrād</w:t>
      </w:r>
      <w:r w:rsidR="00285D5C" w:rsidRPr="001C3DD0">
        <w:t>es vide</w:t>
      </w:r>
      <w:bookmarkEnd w:id="119"/>
    </w:p>
    <w:p w14:paraId="419C8D23" w14:textId="06C9E87A" w:rsidR="00584762" w:rsidRPr="001C3DD0" w:rsidRDefault="00584762" w:rsidP="00584762">
      <w:pPr>
        <w:pStyle w:val="Heading1"/>
      </w:pPr>
      <w:bookmarkStart w:id="120" w:name="_Toc364507416"/>
      <w:bookmarkStart w:id="121" w:name="_Toc364545734"/>
      <w:bookmarkStart w:id="122" w:name="_Toc364545933"/>
      <w:bookmarkStart w:id="123" w:name="_Toc364507417"/>
      <w:bookmarkStart w:id="124" w:name="_Toc364545735"/>
      <w:bookmarkStart w:id="125" w:name="_Toc364545934"/>
      <w:bookmarkStart w:id="126" w:name="_Toc364507418"/>
      <w:bookmarkStart w:id="127" w:name="_Toc364545736"/>
      <w:bookmarkStart w:id="128" w:name="_Toc364545935"/>
      <w:bookmarkStart w:id="129" w:name="_Toc364507419"/>
      <w:bookmarkStart w:id="130" w:name="_Toc364545737"/>
      <w:bookmarkStart w:id="131" w:name="_Toc364545936"/>
      <w:bookmarkStart w:id="132" w:name="_Toc364507420"/>
      <w:bookmarkStart w:id="133" w:name="_Toc364545738"/>
      <w:bookmarkStart w:id="134" w:name="_Toc364545937"/>
      <w:bookmarkStart w:id="135" w:name="_Toc364507421"/>
      <w:bookmarkStart w:id="136" w:name="_Toc364545739"/>
      <w:bookmarkStart w:id="137" w:name="_Toc364545938"/>
      <w:bookmarkStart w:id="138" w:name="_Toc364507422"/>
      <w:bookmarkStart w:id="139" w:name="_Toc364545740"/>
      <w:bookmarkStart w:id="140" w:name="_Toc364545939"/>
      <w:bookmarkStart w:id="141" w:name="_Toc364507423"/>
      <w:bookmarkStart w:id="142" w:name="_Toc364545741"/>
      <w:bookmarkStart w:id="143" w:name="_Toc364545940"/>
      <w:bookmarkStart w:id="144" w:name="_Ref350441645"/>
      <w:bookmarkStart w:id="145" w:name="_Toc51851668"/>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1C3DD0">
        <w:lastRenderedPageBreak/>
        <w:t>E-pakalpojumu piemēri</w:t>
      </w:r>
      <w:bookmarkEnd w:id="144"/>
      <w:bookmarkEnd w:id="145"/>
    </w:p>
    <w:p w14:paraId="419C8D24" w14:textId="77777777" w:rsidR="00584762" w:rsidRPr="001C3DD0" w:rsidRDefault="00584762" w:rsidP="00584762">
      <w:r w:rsidRPr="001C3DD0">
        <w:t>Lai atvieglotu e-pakalpojumu izstrādes uzsākšanu un ļautu vieglāk saprast darbības mehānismus, ir pieejami e-pakalpojumu piemēri. Izstrādātāji var apskatīt to kodu un uzstādīt pakalpojumus lokālajā izstrādes vidē.</w:t>
      </w:r>
    </w:p>
    <w:p w14:paraId="74AD742F" w14:textId="51DB7C06" w:rsidR="004067C0" w:rsidRPr="001C3DD0" w:rsidRDefault="004067C0" w:rsidP="00584762">
      <w:r w:rsidRPr="001C3DD0">
        <w:t xml:space="preserve">Emulatorā šie e-pakalpojumi ir reģistrēti pēc noklusējuma. Ja piemērus nav paredzēts izmantot, no emulatora var dzēst tiem atbilstošo konfigurāciju (skat. </w:t>
      </w:r>
      <w:r w:rsidRPr="001C3DD0">
        <w:fldChar w:fldCharType="begin"/>
      </w:r>
      <w:r w:rsidRPr="001C3DD0">
        <w:instrText xml:space="preserve"> REF _Ref350438171 \r \h </w:instrText>
      </w:r>
      <w:r w:rsidRPr="001C3DD0">
        <w:fldChar w:fldCharType="separate"/>
      </w:r>
      <w:r w:rsidR="007252D3">
        <w:t>9.1</w:t>
      </w:r>
      <w:r w:rsidRPr="001C3DD0">
        <w:fldChar w:fldCharType="end"/>
      </w:r>
      <w:r w:rsidR="007A1D40" w:rsidRPr="001C3DD0">
        <w:t>.</w:t>
      </w:r>
      <w:r w:rsidRPr="001C3DD0">
        <w:t>nodaļu).</w:t>
      </w:r>
    </w:p>
    <w:p w14:paraId="419C8D25" w14:textId="1BAF3CDB" w:rsidR="00584762" w:rsidRPr="001C3DD0" w:rsidRDefault="00584762" w:rsidP="00584762">
      <w:pPr>
        <w:pStyle w:val="Heading2"/>
      </w:pPr>
      <w:bookmarkStart w:id="146" w:name="_Ref351633911"/>
      <w:bookmarkStart w:id="147" w:name="_Toc51851669"/>
      <w:r w:rsidRPr="001C3DD0">
        <w:t>Lvp.Eservice.Example.ComplexUI.Web</w:t>
      </w:r>
      <w:bookmarkEnd w:id="146"/>
      <w:bookmarkEnd w:id="147"/>
    </w:p>
    <w:p w14:paraId="419C8D26" w14:textId="0AF33192" w:rsidR="00584762" w:rsidRPr="001C3DD0" w:rsidRDefault="00584762" w:rsidP="00584762">
      <w:r w:rsidRPr="001C3DD0">
        <w:t xml:space="preserve">Šajā e-pakalpojumā ir apkopoti dažādi e-pakalpojuma kontroļu lietojumi. Tā uzdevums ir parādīt veidus, kā realizēt sarežģītākus lietotāja interfeisa gadījumus un </w:t>
      </w:r>
      <w:r w:rsidR="00C5280F" w:rsidRPr="001C3DD0">
        <w:t xml:space="preserve">demonstrēt </w:t>
      </w:r>
      <w:r w:rsidRPr="001C3DD0">
        <w:t>piedāvāto kontroļu pielāgošanas iespējas.</w:t>
      </w:r>
    </w:p>
    <w:p w14:paraId="419C8D27" w14:textId="4B755A0C" w:rsidR="00584762" w:rsidRPr="001C3DD0" w:rsidRDefault="00584762" w:rsidP="00584762">
      <w:r w:rsidRPr="001C3DD0">
        <w:t xml:space="preserve">E-pakalpojums </w:t>
      </w:r>
      <w:r w:rsidR="00A50B3A" w:rsidRPr="001C3DD0">
        <w:t xml:space="preserve">minimāli </w:t>
      </w:r>
      <w:r w:rsidR="0030650E" w:rsidRPr="001C3DD0">
        <w:t>izmanto</w:t>
      </w:r>
      <w:r w:rsidR="00A50B3A" w:rsidRPr="001C3DD0">
        <w:t xml:space="preserve"> PS </w:t>
      </w:r>
      <w:r w:rsidR="007A1D40" w:rsidRPr="001C3DD0">
        <w:t>–</w:t>
      </w:r>
      <w:r w:rsidR="00A50B3A" w:rsidRPr="001C3DD0">
        <w:t xml:space="preserve"> t</w:t>
      </w:r>
      <w:r w:rsidRPr="001C3DD0">
        <w:t>ikai uzsāk un beidz transakciju.</w:t>
      </w:r>
    </w:p>
    <w:p w14:paraId="419C8D28" w14:textId="7FD295B8" w:rsidR="00584762" w:rsidRPr="001C3DD0" w:rsidRDefault="00584762" w:rsidP="00584762">
      <w:pPr>
        <w:pStyle w:val="Heading2"/>
      </w:pPr>
      <w:bookmarkStart w:id="148" w:name="_Ref351633924"/>
      <w:bookmarkStart w:id="149" w:name="_Toc51851670"/>
      <w:r w:rsidRPr="001C3DD0">
        <w:t>Lvp.Eservice.Example.ServiceIntegration.Web</w:t>
      </w:r>
      <w:bookmarkEnd w:id="148"/>
      <w:bookmarkEnd w:id="149"/>
    </w:p>
    <w:p w14:paraId="41AE7D96" w14:textId="3418C432" w:rsidR="008E71DA" w:rsidRPr="001C3DD0" w:rsidRDefault="00584762" w:rsidP="00584762">
      <w:r w:rsidRPr="001C3DD0">
        <w:t>Šajā e</w:t>
      </w:r>
      <w:r w:rsidR="008E71DA" w:rsidRPr="001C3DD0">
        <w:t>-pakalpojumā iespējams apskatīt</w:t>
      </w:r>
      <w:r w:rsidR="008B21C6" w:rsidRPr="001C3DD0">
        <w:t>:</w:t>
      </w:r>
    </w:p>
    <w:p w14:paraId="419C8D29" w14:textId="1811F2F9" w:rsidR="00584762" w:rsidRPr="001C3DD0" w:rsidRDefault="009A0D53" w:rsidP="008E71DA">
      <w:pPr>
        <w:pStyle w:val="ListBullet"/>
      </w:pPr>
      <w:r w:rsidRPr="001C3DD0">
        <w:t>PS</w:t>
      </w:r>
      <w:r w:rsidR="00584762" w:rsidRPr="001C3DD0">
        <w:t xml:space="preserve"> izsaukšanu gan ar sinhrono, gan ar asinhrono metodi</w:t>
      </w:r>
      <w:r w:rsidR="00A50B3A" w:rsidRPr="001C3DD0">
        <w:t xml:space="preserve"> (skat. </w:t>
      </w:r>
      <w:r w:rsidR="00A50B3A" w:rsidRPr="001C3DD0">
        <w:fldChar w:fldCharType="begin"/>
      </w:r>
      <w:r w:rsidR="00A50B3A" w:rsidRPr="001C3DD0">
        <w:instrText xml:space="preserve"> REF _Ref357509758 \r \h </w:instrText>
      </w:r>
      <w:r w:rsidR="00A50B3A" w:rsidRPr="001C3DD0">
        <w:fldChar w:fldCharType="separate"/>
      </w:r>
      <w:r w:rsidR="007252D3">
        <w:t>7.1.9</w:t>
      </w:r>
      <w:r w:rsidR="00A50B3A" w:rsidRPr="001C3DD0">
        <w:fldChar w:fldCharType="end"/>
      </w:r>
      <w:r w:rsidR="007A1D40" w:rsidRPr="001C3DD0">
        <w:t>.</w:t>
      </w:r>
      <w:r w:rsidR="00A50B3A" w:rsidRPr="001C3DD0">
        <w:t>sadaļu)</w:t>
      </w:r>
      <w:r w:rsidR="00584762" w:rsidRPr="001C3DD0">
        <w:t>.</w:t>
      </w:r>
    </w:p>
    <w:p w14:paraId="5FCB6C4E" w14:textId="1EC22227" w:rsidR="008E71DA" w:rsidRPr="001C3DD0" w:rsidRDefault="008E71DA" w:rsidP="008E71DA">
      <w:pPr>
        <w:pStyle w:val="ListBullet"/>
      </w:pPr>
      <w:r w:rsidRPr="001C3DD0">
        <w:t>EDK servisu izsaukšanu</w:t>
      </w:r>
      <w:r w:rsidR="00A50B3A" w:rsidRPr="001C3DD0">
        <w:t xml:space="preserve"> (skat</w:t>
      </w:r>
      <w:r w:rsidR="00E61E45" w:rsidRPr="001C3DD0">
        <w:t>.</w:t>
      </w:r>
      <w:r w:rsidR="00A50B3A" w:rsidRPr="001C3DD0">
        <w:t xml:space="preserve"> </w:t>
      </w:r>
      <w:r w:rsidR="00A50B3A" w:rsidRPr="001C3DD0">
        <w:fldChar w:fldCharType="begin"/>
      </w:r>
      <w:r w:rsidR="00A50B3A" w:rsidRPr="001C3DD0">
        <w:instrText xml:space="preserve"> REF _Ref356843287 \r \h </w:instrText>
      </w:r>
      <w:r w:rsidR="00A50B3A" w:rsidRPr="001C3DD0">
        <w:fldChar w:fldCharType="separate"/>
      </w:r>
      <w:r w:rsidR="007252D3">
        <w:t>7.1.2</w:t>
      </w:r>
      <w:r w:rsidR="00A50B3A" w:rsidRPr="001C3DD0">
        <w:fldChar w:fldCharType="end"/>
      </w:r>
      <w:r w:rsidR="007A1D40" w:rsidRPr="001C3DD0">
        <w:t>.</w:t>
      </w:r>
      <w:r w:rsidR="00A50B3A" w:rsidRPr="001C3DD0">
        <w:t>sadaļu)</w:t>
      </w:r>
      <w:r w:rsidRPr="001C3DD0">
        <w:t>.</w:t>
      </w:r>
    </w:p>
    <w:p w14:paraId="3FADACA3" w14:textId="37AAF8EE" w:rsidR="008E71DA" w:rsidRDefault="008E71DA" w:rsidP="008E71DA">
      <w:pPr>
        <w:pStyle w:val="ListBullet"/>
      </w:pPr>
      <w:r w:rsidRPr="001C3DD0">
        <w:t>Dokumentu e-parakstīšanas un e-paraksta validācijas servisa izsaukšanu</w:t>
      </w:r>
      <w:r w:rsidR="00A50B3A" w:rsidRPr="001C3DD0">
        <w:t xml:space="preserve"> (skat</w:t>
      </w:r>
      <w:r w:rsidR="00E61E45" w:rsidRPr="001C3DD0">
        <w:t>.</w:t>
      </w:r>
      <w:r w:rsidR="00A50B3A" w:rsidRPr="001C3DD0">
        <w:t xml:space="preserve"> </w:t>
      </w:r>
      <w:r w:rsidR="00A50B3A" w:rsidRPr="001C3DD0">
        <w:fldChar w:fldCharType="begin"/>
      </w:r>
      <w:r w:rsidR="00A50B3A" w:rsidRPr="001C3DD0">
        <w:instrText xml:space="preserve"> REF _Ref356843321 \r \h </w:instrText>
      </w:r>
      <w:r w:rsidR="00A50B3A" w:rsidRPr="001C3DD0">
        <w:fldChar w:fldCharType="separate"/>
      </w:r>
      <w:r w:rsidR="007252D3">
        <w:t>7.1.3</w:t>
      </w:r>
      <w:r w:rsidR="00A50B3A" w:rsidRPr="001C3DD0">
        <w:fldChar w:fldCharType="end"/>
      </w:r>
      <w:r w:rsidR="007A1D40" w:rsidRPr="001C3DD0">
        <w:t>.</w:t>
      </w:r>
      <w:r w:rsidR="00A50B3A" w:rsidRPr="001C3DD0">
        <w:t xml:space="preserve"> un </w:t>
      </w:r>
      <w:r w:rsidR="00A50B3A" w:rsidRPr="001C3DD0">
        <w:fldChar w:fldCharType="begin"/>
      </w:r>
      <w:r w:rsidR="00A50B3A" w:rsidRPr="001C3DD0">
        <w:instrText xml:space="preserve"> REF _Ref356843969 \r \h </w:instrText>
      </w:r>
      <w:r w:rsidR="00A50B3A" w:rsidRPr="001C3DD0">
        <w:fldChar w:fldCharType="separate"/>
      </w:r>
      <w:r w:rsidR="007252D3">
        <w:t>7.1.4</w:t>
      </w:r>
      <w:r w:rsidR="00A50B3A" w:rsidRPr="001C3DD0">
        <w:fldChar w:fldCharType="end"/>
      </w:r>
      <w:r w:rsidR="007A1D40" w:rsidRPr="001C3DD0">
        <w:t>.</w:t>
      </w:r>
      <w:r w:rsidR="00A50B3A" w:rsidRPr="001C3DD0">
        <w:t>sadaļas)</w:t>
      </w:r>
      <w:r w:rsidRPr="001C3DD0">
        <w:t>.</w:t>
      </w:r>
    </w:p>
    <w:p w14:paraId="049022B4" w14:textId="243AD7F1" w:rsidR="00AB6094" w:rsidRPr="001C3DD0" w:rsidRDefault="00AB6094" w:rsidP="008E71DA">
      <w:pPr>
        <w:pStyle w:val="ListBullet"/>
      </w:pPr>
      <w:r>
        <w:t>Notifikāciju servisa izsaukšana (skat.</w:t>
      </w:r>
      <w:r w:rsidR="008A0EA2">
        <w:t xml:space="preserve"> </w:t>
      </w:r>
      <w:r w:rsidR="00BB5B95">
        <w:fldChar w:fldCharType="begin"/>
      </w:r>
      <w:r w:rsidR="00BB5B95">
        <w:instrText xml:space="preserve"> REF _Ref399343206 \r \h </w:instrText>
      </w:r>
      <w:r w:rsidR="00BB5B95">
        <w:fldChar w:fldCharType="separate"/>
      </w:r>
      <w:r w:rsidR="007252D3">
        <w:t>7.1.6</w:t>
      </w:r>
      <w:r w:rsidR="00BB5B95">
        <w:fldChar w:fldCharType="end"/>
      </w:r>
      <w:r w:rsidR="00BB5B95">
        <w:t xml:space="preserve"> </w:t>
      </w:r>
      <w:r>
        <w:t>sadaļu).</w:t>
      </w:r>
    </w:p>
    <w:p w14:paraId="419C8D2A" w14:textId="32CA7FC2" w:rsidR="00F31850" w:rsidRPr="001C3DD0" w:rsidRDefault="00F31850" w:rsidP="00F31850">
      <w:pPr>
        <w:pStyle w:val="Heading2"/>
      </w:pPr>
      <w:bookmarkStart w:id="150" w:name="_Ref351633918"/>
      <w:bookmarkStart w:id="151" w:name="_Toc51851671"/>
      <w:r w:rsidRPr="001C3DD0">
        <w:t>Lvp.Eservice.Example.IsolationForDevelopment.Web</w:t>
      </w:r>
      <w:bookmarkEnd w:id="150"/>
      <w:bookmarkEnd w:id="151"/>
    </w:p>
    <w:p w14:paraId="419C8D2C" w14:textId="06ECBA2B" w:rsidR="00584762" w:rsidRPr="001C3DD0" w:rsidRDefault="00F31850" w:rsidP="003C0751">
      <w:r w:rsidRPr="001C3DD0">
        <w:t xml:space="preserve">Piemērs, kurā PS un SSO integrācija aizstāta ar aizbāžņiem, nodrošinot iespēju e-pakalpojumu darbināt uz viena, no ārpasaules izolēta datora. Šāda pieeja var palīdzēt izstrādes procesa vienkāršošanai un projekta testēšanai, bet nekādā gadījumā </w:t>
      </w:r>
      <w:r w:rsidRPr="001C3DD0">
        <w:rPr>
          <w:b/>
        </w:rPr>
        <w:t>nedrīkst tikt izmantota produkcijas vidē</w:t>
      </w:r>
      <w:r w:rsidRPr="001C3DD0">
        <w:t>.</w:t>
      </w:r>
    </w:p>
    <w:p w14:paraId="0C2938BF" w14:textId="7AFCF486" w:rsidR="008E71DA" w:rsidRPr="001C3DD0" w:rsidRDefault="008E71DA" w:rsidP="008E71DA">
      <w:pPr>
        <w:pStyle w:val="Heading2"/>
      </w:pPr>
      <w:bookmarkStart w:id="152" w:name="_Ref357513217"/>
      <w:bookmarkStart w:id="153" w:name="_Toc51851672"/>
      <w:r w:rsidRPr="001C3DD0">
        <w:t>Lvp.Eservice.Example.Infrastructure.Web</w:t>
      </w:r>
      <w:bookmarkEnd w:id="152"/>
      <w:bookmarkEnd w:id="153"/>
    </w:p>
    <w:p w14:paraId="358DA3B8" w14:textId="15CE9E5E" w:rsidR="00A50B3A" w:rsidRPr="001C3DD0" w:rsidRDefault="00A50B3A" w:rsidP="00A50B3A">
      <w:r w:rsidRPr="001C3DD0">
        <w:t>Šajā e-pakalpojumā iespējams apskatīt:</w:t>
      </w:r>
    </w:p>
    <w:p w14:paraId="76FB65F4" w14:textId="7EE2A3E6" w:rsidR="00A50B3A" w:rsidRPr="001C3DD0" w:rsidRDefault="00A50B3A" w:rsidP="00A50B3A">
      <w:pPr>
        <w:pStyle w:val="ListBullet"/>
      </w:pPr>
      <w:r w:rsidRPr="001C3DD0">
        <w:t>Piedāvātās žurnalēšanas funkcionalitātes izmantošanu</w:t>
      </w:r>
      <w:r w:rsidR="008B21C6" w:rsidRPr="001C3DD0">
        <w:t xml:space="preserve"> (skat. </w:t>
      </w:r>
      <w:r w:rsidR="008B21C6" w:rsidRPr="001C3DD0">
        <w:fldChar w:fldCharType="begin"/>
      </w:r>
      <w:r w:rsidR="008B21C6" w:rsidRPr="001C3DD0">
        <w:instrText xml:space="preserve"> REF _Ref357509946 \r \h </w:instrText>
      </w:r>
      <w:r w:rsidR="008B21C6" w:rsidRPr="001C3DD0">
        <w:fldChar w:fldCharType="separate"/>
      </w:r>
      <w:r w:rsidR="007252D3">
        <w:t>7.1.5</w:t>
      </w:r>
      <w:r w:rsidR="008B21C6" w:rsidRPr="001C3DD0">
        <w:fldChar w:fldCharType="end"/>
      </w:r>
      <w:r w:rsidR="007A1D40" w:rsidRPr="001C3DD0">
        <w:t>.</w:t>
      </w:r>
      <w:r w:rsidR="008B21C6" w:rsidRPr="001C3DD0">
        <w:t>sadaļu)</w:t>
      </w:r>
      <w:r w:rsidRPr="001C3DD0">
        <w:t>.</w:t>
      </w:r>
    </w:p>
    <w:p w14:paraId="115B7ECA" w14:textId="13AC190F" w:rsidR="008B21C6" w:rsidRPr="001C3DD0" w:rsidRDefault="00A51F61" w:rsidP="00A50B3A">
      <w:pPr>
        <w:pStyle w:val="ListBullet"/>
      </w:pPr>
      <w:r w:rsidRPr="001C3DD0">
        <w:t>Pielāgotu XML ziņojumu veidošanu (</w:t>
      </w:r>
      <w:r w:rsidRPr="001C3DD0">
        <w:rPr>
          <w:i/>
        </w:rPr>
        <w:t>serialization</w:t>
      </w:r>
      <w:r w:rsidRPr="001C3DD0">
        <w:t>) PS izsaukšanai</w:t>
      </w:r>
      <w:r w:rsidR="00D84C5F" w:rsidRPr="001C3DD0">
        <w:t xml:space="preserve"> (skat. </w:t>
      </w:r>
      <w:r w:rsidR="00D84C5F" w:rsidRPr="001C3DD0">
        <w:fldChar w:fldCharType="begin"/>
      </w:r>
      <w:r w:rsidR="00D84C5F" w:rsidRPr="001C3DD0">
        <w:instrText xml:space="preserve"> REF _Ref357511892 \r \h </w:instrText>
      </w:r>
      <w:r w:rsidR="00D84C5F" w:rsidRPr="001C3DD0">
        <w:fldChar w:fldCharType="separate"/>
      </w:r>
      <w:r w:rsidR="007252D3">
        <w:t>7.1.17</w:t>
      </w:r>
      <w:r w:rsidR="00D84C5F" w:rsidRPr="001C3DD0">
        <w:fldChar w:fldCharType="end"/>
      </w:r>
      <w:r w:rsidR="007A1D40" w:rsidRPr="001C3DD0">
        <w:t>.</w:t>
      </w:r>
      <w:r w:rsidR="00D84C5F" w:rsidRPr="001C3DD0">
        <w:t>sadaļu)</w:t>
      </w:r>
      <w:r w:rsidRPr="001C3DD0">
        <w:t>.</w:t>
      </w:r>
    </w:p>
    <w:p w14:paraId="2820C4C3" w14:textId="52ED54ED" w:rsidR="008E71DA" w:rsidRPr="001C3DD0" w:rsidRDefault="00A51F61" w:rsidP="003C0751">
      <w:pPr>
        <w:pStyle w:val="ListBullet"/>
      </w:pPr>
      <w:r w:rsidRPr="001C3DD0">
        <w:t>Lietotāja profila īpašību izgūšanu un labo</w:t>
      </w:r>
      <w:r w:rsidR="00D84C5F" w:rsidRPr="001C3DD0">
        <w:t xml:space="preserve">šanu (skat. </w:t>
      </w:r>
      <w:r w:rsidR="00B92B13" w:rsidRPr="001C3DD0">
        <w:fldChar w:fldCharType="begin"/>
      </w:r>
      <w:r w:rsidR="00B92B13" w:rsidRPr="001C3DD0">
        <w:instrText xml:space="preserve"> REF _Ref357511918 \r \h </w:instrText>
      </w:r>
      <w:r w:rsidR="00B92B13" w:rsidRPr="001C3DD0">
        <w:fldChar w:fldCharType="separate"/>
      </w:r>
      <w:r w:rsidR="007252D3">
        <w:t>7.1.15</w:t>
      </w:r>
      <w:r w:rsidR="00B92B13" w:rsidRPr="001C3DD0">
        <w:fldChar w:fldCharType="end"/>
      </w:r>
      <w:r w:rsidR="007A1D40" w:rsidRPr="001C3DD0">
        <w:t>.</w:t>
      </w:r>
      <w:r w:rsidR="00D84C5F" w:rsidRPr="001C3DD0">
        <w:t>sadaļu).</w:t>
      </w:r>
    </w:p>
    <w:p w14:paraId="6195A29F" w14:textId="4B3AD092" w:rsidR="00960462" w:rsidRPr="001C3DD0" w:rsidRDefault="00960462" w:rsidP="003C0751">
      <w:pPr>
        <w:pStyle w:val="ListBullet"/>
      </w:pPr>
      <w:r w:rsidRPr="001C3DD0">
        <w:t xml:space="preserve">Maksājumu moduļa izsaukšanu (skat. </w:t>
      </w:r>
      <w:r w:rsidR="00EA7F07" w:rsidRPr="001C3DD0">
        <w:fldChar w:fldCharType="begin"/>
      </w:r>
      <w:r w:rsidR="00EA7F07" w:rsidRPr="001C3DD0">
        <w:instrText xml:space="preserve"> REF _Ref364537891 \r \h </w:instrText>
      </w:r>
      <w:r w:rsidR="00EA7F07" w:rsidRPr="001C3DD0">
        <w:fldChar w:fldCharType="separate"/>
      </w:r>
      <w:r w:rsidR="007252D3">
        <w:t>7.1.10</w:t>
      </w:r>
      <w:r w:rsidR="00EA7F07" w:rsidRPr="001C3DD0">
        <w:fldChar w:fldCharType="end"/>
      </w:r>
      <w:r w:rsidR="007A1D40" w:rsidRPr="001C3DD0">
        <w:t>.</w:t>
      </w:r>
      <w:r w:rsidR="00EA7F07" w:rsidRPr="001C3DD0">
        <w:t xml:space="preserve">un </w:t>
      </w:r>
      <w:r w:rsidR="00EA7F07" w:rsidRPr="001C3DD0">
        <w:fldChar w:fldCharType="begin"/>
      </w:r>
      <w:r w:rsidR="00EA7F07" w:rsidRPr="001C3DD0">
        <w:instrText xml:space="preserve"> REF _Ref364539428 \r \h </w:instrText>
      </w:r>
      <w:r w:rsidR="00EA7F07" w:rsidRPr="001C3DD0">
        <w:fldChar w:fldCharType="separate"/>
      </w:r>
      <w:r w:rsidR="007252D3">
        <w:t>7.1.9</w:t>
      </w:r>
      <w:r w:rsidR="00EA7F07" w:rsidRPr="001C3DD0">
        <w:fldChar w:fldCharType="end"/>
      </w:r>
      <w:r w:rsidR="007A1D40" w:rsidRPr="001C3DD0">
        <w:t>.</w:t>
      </w:r>
      <w:r w:rsidR="00EA7F07" w:rsidRPr="001C3DD0">
        <w:t>sadaļas</w:t>
      </w:r>
      <w:r w:rsidRPr="001C3DD0">
        <w:t>).</w:t>
      </w:r>
    </w:p>
    <w:p w14:paraId="613F2A3E" w14:textId="18BE56BE" w:rsidR="00960462" w:rsidRPr="001C3DD0" w:rsidRDefault="00960462" w:rsidP="00960462">
      <w:pPr>
        <w:pStyle w:val="Heading2"/>
      </w:pPr>
      <w:bookmarkStart w:id="154" w:name="_Ref364521055"/>
      <w:bookmarkStart w:id="155" w:name="_Toc51851673"/>
      <w:r w:rsidRPr="001C3DD0">
        <w:t>Lvp.Eservice.Example.Globalization.Web</w:t>
      </w:r>
      <w:bookmarkEnd w:id="154"/>
      <w:bookmarkEnd w:id="155"/>
    </w:p>
    <w:p w14:paraId="60693619" w14:textId="77777777" w:rsidR="00D660A7" w:rsidRPr="001C3DD0" w:rsidRDefault="00D660A7" w:rsidP="00666CF3">
      <w:r w:rsidRPr="001C3DD0">
        <w:t>Piemērs demonstrē iespējas daudzvalodu e-pakalpojumu izstrādei (e-pakalpojuma valoda mainās atbilstoši LVP valodai).</w:t>
      </w:r>
    </w:p>
    <w:p w14:paraId="60C5374F" w14:textId="218C659E" w:rsidR="00960462" w:rsidRPr="001C3DD0" w:rsidRDefault="00D660A7" w:rsidP="00666CF3">
      <w:r w:rsidRPr="001C3DD0">
        <w:t xml:space="preserve">Piedāvātajai realizācijai pamatā tiek izmantots standarta ASP.NET </w:t>
      </w:r>
      <w:r w:rsidR="009325CF" w:rsidRPr="001C3DD0">
        <w:t xml:space="preserve">lokalizācijas </w:t>
      </w:r>
      <w:r w:rsidRPr="001C3DD0">
        <w:t>risinājums.</w:t>
      </w:r>
    </w:p>
    <w:p w14:paraId="698CE17C" w14:textId="06085E0A" w:rsidR="00C47A80" w:rsidRPr="001C3DD0" w:rsidRDefault="00C47A80" w:rsidP="00C47A80">
      <w:pPr>
        <w:pStyle w:val="Heading2"/>
      </w:pPr>
      <w:bookmarkStart w:id="156" w:name="_Ref383000981"/>
      <w:bookmarkStart w:id="157" w:name="_Toc51851674"/>
      <w:r w:rsidRPr="001C3DD0">
        <w:lastRenderedPageBreak/>
        <w:t>Lvp.Eservice.Example.</w:t>
      </w:r>
      <w:r w:rsidR="003A6594" w:rsidRPr="001C3DD0">
        <w:t>Sideb</w:t>
      </w:r>
      <w:r w:rsidRPr="001C3DD0">
        <w:t>ar.Web</w:t>
      </w:r>
      <w:bookmarkEnd w:id="156"/>
      <w:bookmarkEnd w:id="157"/>
    </w:p>
    <w:p w14:paraId="788A37D5" w14:textId="70CD4BD9" w:rsidR="00C47A80" w:rsidRPr="001C3DD0" w:rsidRDefault="004A4BB1" w:rsidP="00666CF3">
      <w:r w:rsidRPr="001C3DD0">
        <w:t xml:space="preserve">Demonstrē iespējas e-pakalpojumā (iekš </w:t>
      </w:r>
      <w:r w:rsidRPr="001C3DD0">
        <w:rPr>
          <w:i/>
        </w:rPr>
        <w:t>iframe</w:t>
      </w:r>
      <w:r w:rsidRPr="001C3DD0">
        <w:t>) izvietot sānjoslas un filtrus, kas atbilst portāla kopējam dizainam.</w:t>
      </w:r>
    </w:p>
    <w:p w14:paraId="419C8D2D" w14:textId="55869BB8" w:rsidR="00546CAE" w:rsidRPr="001C3DD0" w:rsidRDefault="00AC128E" w:rsidP="00546CAE">
      <w:pPr>
        <w:pStyle w:val="Heading1"/>
      </w:pPr>
      <w:bookmarkStart w:id="158" w:name="_Ref350441636"/>
      <w:bookmarkStart w:id="159" w:name="_Toc51851675"/>
      <w:r w:rsidRPr="001C3DD0">
        <w:lastRenderedPageBreak/>
        <w:t>Izstrādes vides sagatavošana</w:t>
      </w:r>
      <w:bookmarkEnd w:id="158"/>
      <w:bookmarkEnd w:id="159"/>
    </w:p>
    <w:p w14:paraId="419C8D2E" w14:textId="33FBA12F" w:rsidR="00FF12EC" w:rsidRPr="001C3DD0" w:rsidRDefault="00AA5D73" w:rsidP="00FF12EC">
      <w:pPr>
        <w:pStyle w:val="Heading2"/>
      </w:pPr>
      <w:bookmarkStart w:id="160" w:name="_Toc283373182"/>
      <w:bookmarkStart w:id="161" w:name="_Toc294704371"/>
      <w:bookmarkStart w:id="162" w:name="_Toc350246928"/>
      <w:bookmarkStart w:id="163" w:name="_Toc51851676"/>
      <w:r w:rsidRPr="001C3DD0">
        <w:t>Izstrādes v</w:t>
      </w:r>
      <w:r w:rsidR="00FF12EC" w:rsidRPr="001C3DD0">
        <w:t>ides prasības</w:t>
      </w:r>
      <w:bookmarkEnd w:id="160"/>
      <w:bookmarkEnd w:id="161"/>
      <w:bookmarkEnd w:id="162"/>
      <w:bookmarkEnd w:id="163"/>
    </w:p>
    <w:p w14:paraId="419C8D2F" w14:textId="77777777" w:rsidR="00922198" w:rsidRPr="001C3DD0" w:rsidRDefault="00922198" w:rsidP="00922198">
      <w:pPr>
        <w:pStyle w:val="ListBullet"/>
      </w:pPr>
      <w:r w:rsidRPr="001C3DD0">
        <w:t xml:space="preserve">Operētājsistēma: </w:t>
      </w:r>
      <w:r w:rsidRPr="001C3DD0">
        <w:rPr>
          <w:i/>
        </w:rPr>
        <w:t>Windows</w:t>
      </w:r>
      <w:r w:rsidRPr="001C3DD0">
        <w:t>;</w:t>
      </w:r>
    </w:p>
    <w:p w14:paraId="419C8D30" w14:textId="77777777" w:rsidR="00FF12EC" w:rsidRPr="001C3DD0" w:rsidRDefault="00922198" w:rsidP="00922198">
      <w:pPr>
        <w:pStyle w:val="ListBullet"/>
      </w:pPr>
      <w:r w:rsidRPr="001C3DD0">
        <w:t xml:space="preserve">Uzinstalēta </w:t>
      </w:r>
      <w:r w:rsidRPr="005F0FE7">
        <w:rPr>
          <w:i/>
        </w:rPr>
        <w:t>.Net Framework 4.0</w:t>
      </w:r>
      <w:r w:rsidRPr="001C3DD0">
        <w:t xml:space="preserve"> komponente;</w:t>
      </w:r>
    </w:p>
    <w:p w14:paraId="419C8D31" w14:textId="13BEBEBB" w:rsidR="00922198" w:rsidRPr="001C3DD0" w:rsidRDefault="00922198" w:rsidP="00922198">
      <w:pPr>
        <w:pStyle w:val="ListBullet"/>
      </w:pPr>
      <w:r w:rsidRPr="001C3DD0">
        <w:t xml:space="preserve">Uzinstalēta </w:t>
      </w:r>
      <w:r w:rsidRPr="005F0FE7">
        <w:rPr>
          <w:i/>
        </w:rPr>
        <w:t xml:space="preserve">IIS 7.0 </w:t>
      </w:r>
      <w:r w:rsidR="0048023F" w:rsidRPr="005F0FE7">
        <w:rPr>
          <w:i/>
        </w:rPr>
        <w:t>ASP.NET</w:t>
      </w:r>
      <w:r w:rsidR="0048023F" w:rsidRPr="001C3DD0">
        <w:t xml:space="preserve"> </w:t>
      </w:r>
      <w:r w:rsidRPr="001C3DD0">
        <w:t>komponente</w:t>
      </w:r>
      <w:r w:rsidR="00D63103" w:rsidRPr="001C3DD0">
        <w:t xml:space="preserve"> darbam ar </w:t>
      </w:r>
      <w:r w:rsidR="00D63103" w:rsidRPr="005F0FE7">
        <w:rPr>
          <w:i/>
        </w:rPr>
        <w:t>.Net Framework 4.0</w:t>
      </w:r>
      <w:r w:rsidRPr="001C3DD0">
        <w:t>;</w:t>
      </w:r>
    </w:p>
    <w:p w14:paraId="419C8D32" w14:textId="0392E84C" w:rsidR="00FF12EC" w:rsidRDefault="00922198" w:rsidP="00FF12EC">
      <w:pPr>
        <w:pStyle w:val="ListBullet"/>
      </w:pPr>
      <w:r w:rsidRPr="001C3DD0">
        <w:t xml:space="preserve">Uzinstalēta </w:t>
      </w:r>
      <w:r w:rsidRPr="001C3DD0">
        <w:rPr>
          <w:i/>
        </w:rPr>
        <w:t>Visual Studio</w:t>
      </w:r>
      <w:r w:rsidRPr="001C3DD0">
        <w:t xml:space="preserve"> </w:t>
      </w:r>
      <w:r w:rsidR="00C40153">
        <w:t>(</w:t>
      </w:r>
      <w:r w:rsidRPr="00B63BBC">
        <w:rPr>
          <w:i/>
        </w:rPr>
        <w:t>2010</w:t>
      </w:r>
      <w:r w:rsidR="003A0870" w:rsidRPr="00B63BBC">
        <w:rPr>
          <w:i/>
        </w:rPr>
        <w:t xml:space="preserve"> </w:t>
      </w:r>
      <w:r w:rsidR="00D749CC" w:rsidRPr="00B63BBC">
        <w:rPr>
          <w:i/>
        </w:rPr>
        <w:t xml:space="preserve">Service Pack </w:t>
      </w:r>
      <w:r w:rsidR="003A0870" w:rsidRPr="00B63BBC">
        <w:rPr>
          <w:i/>
        </w:rPr>
        <w:t>1</w:t>
      </w:r>
      <w:r w:rsidR="00C5280F" w:rsidRPr="001C3DD0">
        <w:t xml:space="preserve"> vai </w:t>
      </w:r>
      <w:r w:rsidR="00C40153" w:rsidRPr="00C40153">
        <w:t>jaunāka</w:t>
      </w:r>
      <w:r w:rsidR="00C40153">
        <w:t xml:space="preserve"> versija)</w:t>
      </w:r>
      <w:r w:rsidR="00581917" w:rsidRPr="001C3DD0">
        <w:t>.</w:t>
      </w:r>
    </w:p>
    <w:p w14:paraId="1B2B2B90" w14:textId="574B0ADB" w:rsidR="00FF01ED" w:rsidRPr="001C3DD0" w:rsidRDefault="00FF01ED" w:rsidP="00FF12EC">
      <w:pPr>
        <w:pStyle w:val="ListBullet"/>
      </w:pPr>
      <w:r>
        <w:t>PowerShell versija 3.0 vai augstāk.</w:t>
      </w:r>
    </w:p>
    <w:p w14:paraId="74861EE9" w14:textId="32A251FE" w:rsidR="00C71D76" w:rsidRPr="001C3DD0" w:rsidRDefault="00C71D76" w:rsidP="00571B6D">
      <w:pPr>
        <w:pStyle w:val="Heading2"/>
      </w:pPr>
      <w:bookmarkStart w:id="164" w:name="_Toc51851677"/>
      <w:bookmarkStart w:id="165" w:name="_Ref350246345"/>
      <w:r w:rsidRPr="001C3DD0">
        <w:t>Pakotnes saturs</w:t>
      </w:r>
      <w:bookmarkEnd w:id="164"/>
    </w:p>
    <w:p w14:paraId="78D34E66" w14:textId="661F4D05" w:rsidR="00307DEF" w:rsidRPr="001C3DD0" w:rsidRDefault="00CB200B" w:rsidP="00307DEF">
      <w:r w:rsidRPr="001C3DD0">
        <w:t xml:space="preserve">E-pakalpojumu pakotne (LVP_EPAK_WZD_2.zip) </w:t>
      </w:r>
      <w:r w:rsidR="00172B76" w:rsidRPr="001C3DD0">
        <w:t>satur e-pakalpojumu izstrādes videi nepieciešamos lietojumus</w:t>
      </w:r>
      <w:r w:rsidR="00B422B8" w:rsidRPr="001C3DD0">
        <w:t>, e-pakalpojumu piemērus un</w:t>
      </w:r>
      <w:r w:rsidR="006D5371">
        <w:t xml:space="preserve"> jauna</w:t>
      </w:r>
      <w:r w:rsidR="00B422B8" w:rsidRPr="001C3DD0">
        <w:t xml:space="preserve"> </w:t>
      </w:r>
      <w:r w:rsidR="00172B76" w:rsidRPr="001C3DD0">
        <w:t>e-pakalpojuma šablonu. Pakotne jāuzstāda uz e-pak</w:t>
      </w:r>
      <w:r w:rsidR="00AB3257" w:rsidRPr="001C3DD0">
        <w:t>alpojumu izstrādātāju datoriem.</w:t>
      </w:r>
    </w:p>
    <w:p w14:paraId="6DEF858D" w14:textId="13780785" w:rsidR="00172B76" w:rsidRPr="001C3DD0" w:rsidRDefault="00172B76" w:rsidP="00307DEF">
      <w:r w:rsidRPr="001C3DD0">
        <w:t xml:space="preserve">Pakotnes </w:t>
      </w:r>
      <w:r w:rsidR="003C4077" w:rsidRPr="001C3DD0">
        <w:t>saturs</w:t>
      </w:r>
      <w:r w:rsidRPr="001C3DD0">
        <w:t>:</w:t>
      </w:r>
    </w:p>
    <w:p w14:paraId="4C15FC61" w14:textId="69CF0800" w:rsidR="00925EC3" w:rsidRPr="001C3DD0" w:rsidRDefault="00925EC3" w:rsidP="00925EC3">
      <w:pPr>
        <w:pStyle w:val="ListBullet"/>
        <w:rPr>
          <w:b/>
        </w:rPr>
      </w:pPr>
      <w:r w:rsidRPr="00E02EFD">
        <w:rPr>
          <w:b/>
          <w:i/>
        </w:rPr>
        <w:t>Lvp.Eservice.Environment</w:t>
      </w:r>
      <w:r w:rsidRPr="001C3DD0">
        <w:t xml:space="preserve"> – izstrādes </w:t>
      </w:r>
      <w:r w:rsidR="00581917" w:rsidRPr="001C3DD0">
        <w:t>videi nepieciešamās komponentes;</w:t>
      </w:r>
    </w:p>
    <w:p w14:paraId="11A4FEF7" w14:textId="587633D0" w:rsidR="00F37EE4" w:rsidRPr="001C3DD0" w:rsidRDefault="00F37EE4" w:rsidP="00F37EE4">
      <w:pPr>
        <w:pStyle w:val="ListBullet"/>
      </w:pPr>
      <w:r w:rsidRPr="00E02EFD">
        <w:rPr>
          <w:b/>
          <w:i/>
        </w:rPr>
        <w:t>Lvp.Eservice.Template</w:t>
      </w:r>
      <w:r w:rsidRPr="001C3DD0">
        <w:t xml:space="preserve"> – e-pakalpojuma sagatave (</w:t>
      </w:r>
      <w:r w:rsidR="00581917" w:rsidRPr="001C3DD0">
        <w:t>jaunu e-pakalpojumu veidošanai);</w:t>
      </w:r>
    </w:p>
    <w:p w14:paraId="027FEA96" w14:textId="42F99256" w:rsidR="00925EC3" w:rsidRPr="001C3DD0" w:rsidRDefault="00925EC3" w:rsidP="00F37EE4">
      <w:pPr>
        <w:pStyle w:val="ListBullet"/>
      </w:pPr>
      <w:r w:rsidRPr="00E02EFD">
        <w:rPr>
          <w:b/>
          <w:i/>
        </w:rPr>
        <w:t>Setup</w:t>
      </w:r>
      <w:r w:rsidRPr="001C3DD0">
        <w:rPr>
          <w:b/>
        </w:rPr>
        <w:t xml:space="preserve"> </w:t>
      </w:r>
      <w:r w:rsidRPr="001C3DD0">
        <w:t>– skripti e-pakalpojumu vides uzstādīšanai</w:t>
      </w:r>
      <w:r w:rsidR="003C4077" w:rsidRPr="001C3DD0">
        <w:t xml:space="preserve"> (na</w:t>
      </w:r>
      <w:r w:rsidR="00581917" w:rsidRPr="001C3DD0">
        <w:t>v paredzēti tiešai izsaukšanai);</w:t>
      </w:r>
    </w:p>
    <w:p w14:paraId="3B140F4F" w14:textId="7B6FC521" w:rsidR="003C4077" w:rsidRPr="001C3DD0" w:rsidRDefault="003C4077" w:rsidP="003C4077">
      <w:pPr>
        <w:pStyle w:val="ListBullet"/>
      </w:pPr>
      <w:r w:rsidRPr="00E02EFD">
        <w:rPr>
          <w:b/>
          <w:i/>
        </w:rPr>
        <w:t>CreateEservice.bat</w:t>
      </w:r>
      <w:r w:rsidRPr="001C3DD0">
        <w:t xml:space="preserve"> – jauna e-pakalpojuma izveides skripts</w:t>
      </w:r>
      <w:r w:rsidR="00581917" w:rsidRPr="001C3DD0">
        <w:t>;</w:t>
      </w:r>
    </w:p>
    <w:p w14:paraId="0B9C1FA5" w14:textId="09EA85AB" w:rsidR="003C4077" w:rsidRPr="001C3DD0" w:rsidRDefault="003C4077" w:rsidP="003C4077">
      <w:pPr>
        <w:pStyle w:val="ListBullet"/>
      </w:pPr>
      <w:r w:rsidRPr="00E02EFD">
        <w:rPr>
          <w:b/>
          <w:i/>
        </w:rPr>
        <w:t>InstallEnvironment.bat</w:t>
      </w:r>
      <w:r w:rsidRPr="001C3DD0">
        <w:t xml:space="preserve"> – izstrādes vides sagatavošanas skripts</w:t>
      </w:r>
      <w:r w:rsidR="00581917" w:rsidRPr="001C3DD0">
        <w:t>;</w:t>
      </w:r>
    </w:p>
    <w:p w14:paraId="7F76BD87" w14:textId="05169C35" w:rsidR="003C4077" w:rsidRPr="001C3DD0" w:rsidRDefault="003C4077" w:rsidP="003C4077">
      <w:pPr>
        <w:pStyle w:val="ListBullet"/>
      </w:pPr>
      <w:r w:rsidRPr="00E02EFD">
        <w:rPr>
          <w:b/>
          <w:i/>
        </w:rPr>
        <w:t>UninstallEnvironment.bat</w:t>
      </w:r>
      <w:r w:rsidRPr="001C3DD0">
        <w:t xml:space="preserve"> – izstrādes vides noņemšanas skripts</w:t>
      </w:r>
      <w:r w:rsidR="00581917" w:rsidRPr="001C3DD0">
        <w:t>;</w:t>
      </w:r>
    </w:p>
    <w:p w14:paraId="49A63281" w14:textId="4F7361BD" w:rsidR="003C4077" w:rsidRPr="001C3DD0" w:rsidRDefault="003C4077" w:rsidP="003C4077">
      <w:pPr>
        <w:pStyle w:val="ListBullet"/>
      </w:pPr>
      <w:r w:rsidRPr="00E02EFD">
        <w:rPr>
          <w:b/>
          <w:i/>
        </w:rPr>
        <w:t>UpdateEnvironment.bat</w:t>
      </w:r>
      <w:r w:rsidRPr="001C3DD0">
        <w:t xml:space="preserve"> – izstrādes vides atjaunošanas skripts</w:t>
      </w:r>
      <w:r w:rsidR="00581917" w:rsidRPr="001C3DD0">
        <w:t>.</w:t>
      </w:r>
    </w:p>
    <w:p w14:paraId="3F982B8B" w14:textId="6B604F25" w:rsidR="00B422B8" w:rsidRPr="001C3DD0" w:rsidRDefault="001D0CCF" w:rsidP="00B422B8">
      <w:pPr>
        <w:pStyle w:val="Heading3"/>
      </w:pPr>
      <w:bookmarkStart w:id="166" w:name="_Toc51851678"/>
      <w:r w:rsidRPr="001C3DD0">
        <w:t>Lvp.Eservice.Template</w:t>
      </w:r>
      <w:r w:rsidR="00B422B8" w:rsidRPr="001C3DD0">
        <w:t xml:space="preserve"> apakšpakotnes saturs</w:t>
      </w:r>
      <w:bookmarkEnd w:id="166"/>
    </w:p>
    <w:p w14:paraId="4BCB5BDF" w14:textId="38BA51A5" w:rsidR="00B422B8" w:rsidRPr="001C3DD0" w:rsidRDefault="00B422B8" w:rsidP="00B422B8">
      <w:pPr>
        <w:pStyle w:val="ListBullet"/>
      </w:pPr>
      <w:r w:rsidRPr="00E02EFD">
        <w:rPr>
          <w:b/>
          <w:i/>
        </w:rPr>
        <w:t>Lvp</w:t>
      </w:r>
      <w:r w:rsidRPr="00B748C2">
        <w:rPr>
          <w:b/>
          <w:i/>
        </w:rPr>
        <w:t>.Eservice.EPXXX.Web</w:t>
      </w:r>
      <w:r w:rsidRPr="001C3DD0">
        <w:t xml:space="preserve"> – e-pakalpojuma sagataves projekts, kuru kopējot un pielāgojot paredzēts veidot jaunos e-pakalpojumus (skat. </w:t>
      </w:r>
      <w:r w:rsidRPr="001C3DD0">
        <w:fldChar w:fldCharType="begin"/>
      </w:r>
      <w:r w:rsidRPr="001C3DD0">
        <w:instrText xml:space="preserve"> REF _Ref351634519 \r \h </w:instrText>
      </w:r>
      <w:r w:rsidRPr="001C3DD0">
        <w:fldChar w:fldCharType="separate"/>
      </w:r>
      <w:r w:rsidR="007252D3">
        <w:t>5.4.1</w:t>
      </w:r>
      <w:r w:rsidRPr="001C3DD0">
        <w:fldChar w:fldCharType="end"/>
      </w:r>
      <w:r w:rsidR="007A1D40" w:rsidRPr="001C3DD0">
        <w:t>.</w:t>
      </w:r>
      <w:r w:rsidR="00581917" w:rsidRPr="001C3DD0">
        <w:t>sa</w:t>
      </w:r>
      <w:r w:rsidRPr="001C3DD0">
        <w:t>daļu).</w:t>
      </w:r>
    </w:p>
    <w:p w14:paraId="539054D3" w14:textId="18A331BF" w:rsidR="00B422B8" w:rsidRPr="001C3DD0" w:rsidRDefault="00B422B8" w:rsidP="00B422B8">
      <w:pPr>
        <w:pStyle w:val="ListBullet"/>
      </w:pPr>
      <w:r w:rsidRPr="00E02EFD">
        <w:rPr>
          <w:b/>
          <w:i/>
        </w:rPr>
        <w:t>Reference</w:t>
      </w:r>
      <w:r w:rsidRPr="00B748C2">
        <w:rPr>
          <w:b/>
          <w:i/>
        </w:rPr>
        <w:t xml:space="preserve"> Assemblies</w:t>
      </w:r>
      <w:r w:rsidRPr="001C3DD0">
        <w:t xml:space="preserve"> </w:t>
      </w:r>
      <w:r w:rsidR="007A1D40" w:rsidRPr="001C3DD0">
        <w:t xml:space="preserve">– </w:t>
      </w:r>
      <w:r w:rsidRPr="001C3DD0">
        <w:t>mape, kurā paredzēts</w:t>
      </w:r>
      <w:r w:rsidR="00FE7E49" w:rsidRPr="001C3DD0">
        <w:t xml:space="preserve"> glabāt</w:t>
      </w:r>
      <w:r w:rsidRPr="001C3DD0">
        <w:t xml:space="preserve"> bibliotēkas, kas nepieciešamas visiem izstrādājamajiem e-pakalpojumiem un kuras projektā tiek iekļautas kā bibliotēkas (dll), nevis kā VS projekti.</w:t>
      </w:r>
    </w:p>
    <w:p w14:paraId="3CEDF37B" w14:textId="07A54BF9" w:rsidR="00B422B8" w:rsidRPr="001C3DD0" w:rsidRDefault="001D0CCF" w:rsidP="00B422B8">
      <w:pPr>
        <w:pStyle w:val="Heading3"/>
      </w:pPr>
      <w:bookmarkStart w:id="167" w:name="_Toc51851679"/>
      <w:r w:rsidRPr="001C3DD0">
        <w:t>Lvp.Eservice.Environment</w:t>
      </w:r>
      <w:r w:rsidR="00B422B8" w:rsidRPr="001C3DD0">
        <w:t xml:space="preserve"> apakšpakotnes saturs</w:t>
      </w:r>
      <w:bookmarkEnd w:id="167"/>
    </w:p>
    <w:p w14:paraId="47E6AD8B" w14:textId="09197639" w:rsidR="00B422B8" w:rsidRPr="001C3DD0" w:rsidRDefault="00FE7E49" w:rsidP="00B422B8">
      <w:pPr>
        <w:pStyle w:val="ListBullet"/>
        <w:numPr>
          <w:ilvl w:val="0"/>
          <w:numId w:val="0"/>
        </w:numPr>
        <w:ind w:left="714" w:hanging="357"/>
      </w:pPr>
      <w:r w:rsidRPr="001C3DD0">
        <w:t>Pakotnē atrodamas šādas mapes:</w:t>
      </w:r>
    </w:p>
    <w:p w14:paraId="49F84BD0" w14:textId="53B5D74A" w:rsidR="00B422B8" w:rsidRPr="001C3DD0" w:rsidRDefault="00B422B8" w:rsidP="00B422B8">
      <w:pPr>
        <w:pStyle w:val="ListBullet"/>
      </w:pPr>
      <w:r w:rsidRPr="00E02EFD">
        <w:rPr>
          <w:b/>
          <w:i/>
        </w:rPr>
        <w:t>Lvp</w:t>
      </w:r>
      <w:r w:rsidRPr="001C3DD0">
        <w:rPr>
          <w:b/>
        </w:rPr>
        <w:t>.</w:t>
      </w:r>
      <w:r w:rsidRPr="00E02EFD">
        <w:rPr>
          <w:b/>
          <w:i/>
        </w:rPr>
        <w:t>Eservice</w:t>
      </w:r>
      <w:r w:rsidRPr="001C3DD0">
        <w:rPr>
          <w:b/>
        </w:rPr>
        <w:t>.</w:t>
      </w:r>
      <w:r w:rsidRPr="00E02EFD">
        <w:rPr>
          <w:b/>
          <w:i/>
        </w:rPr>
        <w:t>Certificates</w:t>
      </w:r>
      <w:r w:rsidRPr="001C3DD0">
        <w:t xml:space="preserve"> – </w:t>
      </w:r>
      <w:r w:rsidR="00581917" w:rsidRPr="001C3DD0">
        <w:t>sertifikāti;</w:t>
      </w:r>
    </w:p>
    <w:p w14:paraId="55813F9B" w14:textId="4720D4EF" w:rsidR="00B422B8" w:rsidRPr="001C3DD0" w:rsidRDefault="00B422B8" w:rsidP="00B422B8">
      <w:pPr>
        <w:pStyle w:val="ListBullet"/>
      </w:pPr>
      <w:r w:rsidRPr="00E02EFD">
        <w:rPr>
          <w:b/>
          <w:i/>
        </w:rPr>
        <w:t>Lvp</w:t>
      </w:r>
      <w:r w:rsidRPr="001C3DD0">
        <w:rPr>
          <w:b/>
        </w:rPr>
        <w:t>.</w:t>
      </w:r>
      <w:r w:rsidRPr="00E02EFD">
        <w:rPr>
          <w:b/>
          <w:i/>
        </w:rPr>
        <w:t>Eservice</w:t>
      </w:r>
      <w:r w:rsidRPr="001C3DD0">
        <w:rPr>
          <w:b/>
        </w:rPr>
        <w:t>.</w:t>
      </w:r>
      <w:r w:rsidRPr="00E02EFD">
        <w:rPr>
          <w:b/>
          <w:i/>
        </w:rPr>
        <w:t>Examples</w:t>
      </w:r>
      <w:r w:rsidR="00581917" w:rsidRPr="001C3DD0">
        <w:t xml:space="preserve"> – e-pakalpojumu piemēri;</w:t>
      </w:r>
    </w:p>
    <w:p w14:paraId="5A71FD5E" w14:textId="4A74FBB4" w:rsidR="00B422B8" w:rsidRPr="001C3DD0" w:rsidRDefault="00B422B8" w:rsidP="00B422B8">
      <w:pPr>
        <w:pStyle w:val="ListBullet"/>
      </w:pPr>
      <w:r w:rsidRPr="00E02EFD">
        <w:rPr>
          <w:b/>
          <w:i/>
        </w:rPr>
        <w:t>Lvp</w:t>
      </w:r>
      <w:r w:rsidRPr="001C3DD0">
        <w:rPr>
          <w:b/>
        </w:rPr>
        <w:t>.</w:t>
      </w:r>
      <w:r w:rsidRPr="00E02EFD">
        <w:rPr>
          <w:b/>
          <w:i/>
        </w:rPr>
        <w:t>Eservice</w:t>
      </w:r>
      <w:r w:rsidRPr="001C3DD0">
        <w:rPr>
          <w:b/>
        </w:rPr>
        <w:t>.</w:t>
      </w:r>
      <w:r w:rsidRPr="00E02EFD">
        <w:rPr>
          <w:b/>
          <w:i/>
        </w:rPr>
        <w:t>PortalEmulator</w:t>
      </w:r>
      <w:r w:rsidRPr="001C3DD0">
        <w:t xml:space="preserve"> – </w:t>
      </w:r>
      <w:r w:rsidR="00581917" w:rsidRPr="001C3DD0">
        <w:t>LVP emulators (izstrādes videi);</w:t>
      </w:r>
    </w:p>
    <w:p w14:paraId="6211D3BE" w14:textId="0B487A97" w:rsidR="00B422B8" w:rsidRPr="001C3DD0" w:rsidRDefault="00B422B8" w:rsidP="00B422B8">
      <w:pPr>
        <w:pStyle w:val="ListBullet"/>
      </w:pPr>
      <w:r w:rsidRPr="00E02EFD">
        <w:rPr>
          <w:b/>
          <w:i/>
        </w:rPr>
        <w:t>Lvp</w:t>
      </w:r>
      <w:r w:rsidRPr="001C3DD0">
        <w:rPr>
          <w:b/>
        </w:rPr>
        <w:t>.</w:t>
      </w:r>
      <w:r w:rsidRPr="00E02EFD">
        <w:rPr>
          <w:b/>
          <w:i/>
        </w:rPr>
        <w:t>Eservice</w:t>
      </w:r>
      <w:r w:rsidRPr="001C3DD0">
        <w:rPr>
          <w:b/>
        </w:rPr>
        <w:t>.</w:t>
      </w:r>
      <w:r w:rsidRPr="00E02EFD">
        <w:rPr>
          <w:b/>
          <w:i/>
        </w:rPr>
        <w:t>RouterService</w:t>
      </w:r>
      <w:r w:rsidRPr="001C3DD0">
        <w:t xml:space="preserve"> – e-pakalpojumu maršrutēšanas serviss.</w:t>
      </w:r>
    </w:p>
    <w:p w14:paraId="604342E6" w14:textId="68C9276A" w:rsidR="00F37EE4" w:rsidRPr="001C3DD0" w:rsidRDefault="00FE7E49" w:rsidP="00FE7E49">
      <w:pPr>
        <w:pStyle w:val="Heading4"/>
      </w:pPr>
      <w:bookmarkStart w:id="168" w:name="_Ref357527609"/>
      <w:bookmarkStart w:id="169" w:name="_Toc51851680"/>
      <w:r w:rsidRPr="001C3DD0">
        <w:t>Lvp.Eservice.Certificates</w:t>
      </w:r>
      <w:r w:rsidR="00F37EE4" w:rsidRPr="001C3DD0">
        <w:t xml:space="preserve"> apakšpakotnes saturs</w:t>
      </w:r>
      <w:bookmarkEnd w:id="168"/>
      <w:bookmarkEnd w:id="169"/>
    </w:p>
    <w:p w14:paraId="0F6A5E34" w14:textId="77777777" w:rsidR="00F37EE4" w:rsidRPr="001C3DD0" w:rsidRDefault="00F37EE4" w:rsidP="00F37EE4">
      <w:pPr>
        <w:pStyle w:val="ListBullet"/>
      </w:pPr>
      <w:r w:rsidRPr="00E02EFD">
        <w:rPr>
          <w:b/>
          <w:i/>
        </w:rPr>
        <w:t>eservices</w:t>
      </w:r>
      <w:r w:rsidRPr="002F2CF5">
        <w:rPr>
          <w:b/>
          <w:i/>
        </w:rPr>
        <w:t>.pfx</w:t>
      </w:r>
      <w:r w:rsidRPr="001C3DD0">
        <w:t xml:space="preserve"> – e-pakalpojumu SSL/TLS sertifikāts (e-pakalpojumu https nodrošināšanai izstrādes vidē).</w:t>
      </w:r>
    </w:p>
    <w:p w14:paraId="7EACB2E6" w14:textId="542F4974" w:rsidR="00F37EE4" w:rsidRPr="001C3DD0" w:rsidRDefault="00F37EE4" w:rsidP="00F37EE4">
      <w:pPr>
        <w:pStyle w:val="ListBullet"/>
      </w:pPr>
      <w:r w:rsidRPr="001C3DD0">
        <w:rPr>
          <w:b/>
        </w:rPr>
        <w:t>eservices</w:t>
      </w:r>
      <w:r w:rsidR="009D2027" w:rsidRPr="001C3DD0">
        <w:rPr>
          <w:b/>
        </w:rPr>
        <w:t>_</w:t>
      </w:r>
      <w:r w:rsidRPr="00E02EFD">
        <w:rPr>
          <w:b/>
          <w:i/>
        </w:rPr>
        <w:t>Root</w:t>
      </w:r>
      <w:r w:rsidR="009D2027" w:rsidRPr="001C3DD0">
        <w:rPr>
          <w:b/>
        </w:rPr>
        <w:t>_</w:t>
      </w:r>
      <w:r w:rsidRPr="00E02EFD">
        <w:rPr>
          <w:b/>
          <w:i/>
        </w:rPr>
        <w:t>CA</w:t>
      </w:r>
      <w:r w:rsidRPr="001C3DD0">
        <w:rPr>
          <w:b/>
        </w:rPr>
        <w:t>.</w:t>
      </w:r>
      <w:r w:rsidRPr="00E02EFD">
        <w:rPr>
          <w:b/>
          <w:i/>
        </w:rPr>
        <w:t>cer</w:t>
      </w:r>
      <w:r w:rsidRPr="001C3DD0">
        <w:t xml:space="preserve"> – e-pakalpojumu SSL/TLS sertifikāta CA sertifikāts.</w:t>
      </w:r>
    </w:p>
    <w:p w14:paraId="425822BB" w14:textId="34A8BEF4" w:rsidR="00F37EE4" w:rsidRDefault="00E24629" w:rsidP="00F37EE4">
      <w:pPr>
        <w:pStyle w:val="ListBullet"/>
      </w:pPr>
      <w:r>
        <w:rPr>
          <w:b/>
          <w:i/>
        </w:rPr>
        <w:lastRenderedPageBreak/>
        <w:t>IVIS</w:t>
      </w:r>
      <w:r w:rsidR="009D2027" w:rsidRPr="001C3DD0">
        <w:rPr>
          <w:b/>
        </w:rPr>
        <w:t>_</w:t>
      </w:r>
      <w:r w:rsidR="009D2027" w:rsidRPr="00910AB8">
        <w:rPr>
          <w:b/>
          <w:i/>
        </w:rPr>
        <w:t>Root_</w:t>
      </w:r>
      <w:r w:rsidR="00F37EE4" w:rsidRPr="00910AB8">
        <w:rPr>
          <w:b/>
          <w:i/>
        </w:rPr>
        <w:t>CA.cer</w:t>
      </w:r>
      <w:r w:rsidR="00F37EE4" w:rsidRPr="001C3DD0">
        <w:rPr>
          <w:b/>
        </w:rPr>
        <w:t xml:space="preserve"> </w:t>
      </w:r>
      <w:r w:rsidR="00F37EE4" w:rsidRPr="001C3DD0">
        <w:t>– VISS CA sertifikāts</w:t>
      </w:r>
      <w:r>
        <w:t xml:space="preserve"> (vecais)</w:t>
      </w:r>
      <w:r w:rsidR="00F37EE4" w:rsidRPr="001C3DD0">
        <w:t>.</w:t>
      </w:r>
    </w:p>
    <w:p w14:paraId="0C127185" w14:textId="77777777" w:rsidR="00E24629" w:rsidRPr="001C3DD0" w:rsidRDefault="00E24629" w:rsidP="00E24629">
      <w:pPr>
        <w:pStyle w:val="ListBullet"/>
      </w:pPr>
      <w:r w:rsidRPr="00E02EFD">
        <w:rPr>
          <w:b/>
          <w:i/>
        </w:rPr>
        <w:t>VISS</w:t>
      </w:r>
      <w:r w:rsidRPr="001C3DD0">
        <w:rPr>
          <w:b/>
        </w:rPr>
        <w:t>_</w:t>
      </w:r>
      <w:r w:rsidRPr="00910AB8">
        <w:rPr>
          <w:b/>
          <w:i/>
        </w:rPr>
        <w:t>Root_CA.cer</w:t>
      </w:r>
      <w:r w:rsidRPr="001C3DD0">
        <w:rPr>
          <w:b/>
        </w:rPr>
        <w:t xml:space="preserve"> </w:t>
      </w:r>
      <w:r w:rsidRPr="001C3DD0">
        <w:t>– VISS CA sertifikāts.</w:t>
      </w:r>
    </w:p>
    <w:p w14:paraId="4A393F78" w14:textId="0FC00C9A" w:rsidR="00F37EE4" w:rsidRPr="001C3DD0" w:rsidRDefault="009D2027" w:rsidP="00F37EE4">
      <w:pPr>
        <w:pStyle w:val="ListBullet"/>
      </w:pPr>
      <w:r w:rsidRPr="00E02EFD">
        <w:rPr>
          <w:b/>
          <w:i/>
        </w:rPr>
        <w:t>esigning</w:t>
      </w:r>
      <w:r w:rsidRPr="001C3DD0">
        <w:rPr>
          <w:b/>
        </w:rPr>
        <w:t>_</w:t>
      </w:r>
      <w:r w:rsidR="00F37EE4" w:rsidRPr="00E02EFD">
        <w:rPr>
          <w:b/>
          <w:i/>
        </w:rPr>
        <w:t>client</w:t>
      </w:r>
      <w:r w:rsidR="00F37EE4" w:rsidRPr="001C3DD0">
        <w:rPr>
          <w:b/>
        </w:rPr>
        <w:t>.</w:t>
      </w:r>
      <w:r w:rsidR="00F37EE4" w:rsidRPr="00E02EFD">
        <w:rPr>
          <w:b/>
          <w:i/>
        </w:rPr>
        <w:t>pfx</w:t>
      </w:r>
      <w:r w:rsidR="00F37EE4" w:rsidRPr="001C3DD0">
        <w:t xml:space="preserve"> – e-parakstīšanas servisa izsaukšanai (autentifikācijai) nepieciešam</w:t>
      </w:r>
      <w:r w:rsidR="00235B59" w:rsidRPr="001C3DD0">
        <w:t>s</w:t>
      </w:r>
      <w:r w:rsidR="00F37EE4" w:rsidRPr="001C3DD0">
        <w:t xml:space="preserve"> sertifikāts – skat. </w:t>
      </w:r>
      <w:r w:rsidR="00F37EE4" w:rsidRPr="001C3DD0">
        <w:fldChar w:fldCharType="begin"/>
      </w:r>
      <w:r w:rsidR="00F37EE4" w:rsidRPr="001C3DD0">
        <w:instrText xml:space="preserve"> REF _Ref356843321 \r \h </w:instrText>
      </w:r>
      <w:r w:rsidR="00581917" w:rsidRPr="001C3DD0">
        <w:instrText xml:space="preserve"> \* MERGEFORMAT </w:instrText>
      </w:r>
      <w:r w:rsidR="00F37EE4" w:rsidRPr="001C3DD0">
        <w:fldChar w:fldCharType="separate"/>
      </w:r>
      <w:r w:rsidR="007252D3">
        <w:t>7.1.3</w:t>
      </w:r>
      <w:r w:rsidR="00F37EE4" w:rsidRPr="001C3DD0">
        <w:fldChar w:fldCharType="end"/>
      </w:r>
      <w:r w:rsidR="007A1D40" w:rsidRPr="001C3DD0">
        <w:t>.</w:t>
      </w:r>
      <w:r w:rsidR="00F37EE4" w:rsidRPr="001C3DD0">
        <w:t>sadaļu.</w:t>
      </w:r>
    </w:p>
    <w:p w14:paraId="1144A8C7" w14:textId="31779597" w:rsidR="00F37EE4" w:rsidRPr="001C3DD0" w:rsidRDefault="00F37EE4" w:rsidP="00F37EE4">
      <w:pPr>
        <w:pStyle w:val="ListBullet"/>
      </w:pPr>
      <w:r w:rsidRPr="00E02EFD">
        <w:rPr>
          <w:b/>
          <w:i/>
        </w:rPr>
        <w:t>Abc.Epak.Router.pfx</w:t>
      </w:r>
      <w:r w:rsidRPr="001C3DD0">
        <w:rPr>
          <w:b/>
        </w:rPr>
        <w:t xml:space="preserve"> </w:t>
      </w:r>
      <w:r w:rsidRPr="001C3DD0">
        <w:t>– maršrutēšanas servisa sertifikāts, lai autentificētos STS servisā.</w:t>
      </w:r>
    </w:p>
    <w:p w14:paraId="120B8707" w14:textId="2A967BA7" w:rsidR="00F37EE4" w:rsidRPr="001C3DD0" w:rsidRDefault="00F37EE4" w:rsidP="00442E61">
      <w:pPr>
        <w:pStyle w:val="ListBullet"/>
      </w:pPr>
      <w:r w:rsidRPr="00E02EFD">
        <w:rPr>
          <w:b/>
          <w:i/>
        </w:rPr>
        <w:t>Abc.Epak.Examples.ComplexUi.pfx</w:t>
      </w:r>
      <w:r w:rsidRPr="001C3DD0">
        <w:t xml:space="preserve"> – </w:t>
      </w:r>
      <w:r w:rsidR="006E2A7A" w:rsidRPr="001C3DD0">
        <w:t>Lvp.Eservice.Example.ComplexUI.Web</w:t>
      </w:r>
      <w:r w:rsidR="00442E61" w:rsidRPr="001C3DD0">
        <w:t xml:space="preserve"> </w:t>
      </w:r>
      <w:r w:rsidR="00581917" w:rsidRPr="001C3DD0">
        <w:t>e</w:t>
      </w:r>
      <w:r w:rsidRPr="001C3DD0">
        <w:t>-pakalpojuma</w:t>
      </w:r>
      <w:r w:rsidR="006E2A7A" w:rsidRPr="001C3DD0">
        <w:t xml:space="preserve"> piemēra </w:t>
      </w:r>
      <w:r w:rsidRPr="001C3DD0">
        <w:t>sertifikāts.</w:t>
      </w:r>
    </w:p>
    <w:p w14:paraId="5F47DBE0" w14:textId="6168315B" w:rsidR="00F37EE4" w:rsidRPr="001C3DD0" w:rsidRDefault="00F37EE4" w:rsidP="00442E61">
      <w:pPr>
        <w:pStyle w:val="ListBullet"/>
      </w:pPr>
      <w:r w:rsidRPr="00E02EFD">
        <w:rPr>
          <w:b/>
          <w:i/>
        </w:rPr>
        <w:t>Abc.Epak.Examples.ServiceIntegration.pfx</w:t>
      </w:r>
      <w:r w:rsidR="00581917" w:rsidRPr="001C3DD0">
        <w:t xml:space="preserve"> - </w:t>
      </w:r>
      <w:r w:rsidR="006E2A7A" w:rsidRPr="001C3DD0">
        <w:t>Lvp.Eservice.Example.</w:t>
      </w:r>
      <w:r w:rsidR="00351F6C" w:rsidRPr="001C3DD0">
        <w:t>ServiceIntegration</w:t>
      </w:r>
      <w:r w:rsidR="006E2A7A" w:rsidRPr="001C3DD0">
        <w:t>.Web</w:t>
      </w:r>
      <w:r w:rsidR="00442E61" w:rsidRPr="001C3DD0">
        <w:t xml:space="preserve"> </w:t>
      </w:r>
      <w:r w:rsidR="006E2A7A" w:rsidRPr="001C3DD0">
        <w:t>e-pakalpojuma piemēra sertifikāts.</w:t>
      </w:r>
    </w:p>
    <w:p w14:paraId="57AA9C8E" w14:textId="72E5F159" w:rsidR="006E2A7A" w:rsidRPr="001C3DD0" w:rsidRDefault="00F37EE4" w:rsidP="00442E61">
      <w:pPr>
        <w:pStyle w:val="ListBullet"/>
      </w:pPr>
      <w:r w:rsidRPr="00E02EFD">
        <w:rPr>
          <w:b/>
          <w:i/>
        </w:rPr>
        <w:t>Abc.Epak.Examples.Infrastructure.pfx</w:t>
      </w:r>
      <w:r w:rsidRPr="001C3DD0">
        <w:t xml:space="preserve"> – </w:t>
      </w:r>
      <w:r w:rsidR="006E2A7A" w:rsidRPr="001C3DD0">
        <w:t>Lvp.Eservice.Example.</w:t>
      </w:r>
      <w:r w:rsidR="00351F6C" w:rsidRPr="001C3DD0">
        <w:t>Infrastructure</w:t>
      </w:r>
      <w:r w:rsidR="006E2A7A" w:rsidRPr="001C3DD0">
        <w:t>.Web</w:t>
      </w:r>
      <w:r w:rsidR="00442E61" w:rsidRPr="001C3DD0">
        <w:t xml:space="preserve"> </w:t>
      </w:r>
      <w:r w:rsidR="006E2A7A" w:rsidRPr="001C3DD0">
        <w:t>e-pakalpojuma piemēra sertifikāts.</w:t>
      </w:r>
    </w:p>
    <w:p w14:paraId="23C0EE1B" w14:textId="43166224" w:rsidR="006E2A7A" w:rsidRPr="001C3DD0" w:rsidRDefault="006E2A7A" w:rsidP="00442E61">
      <w:pPr>
        <w:pStyle w:val="ListBullet"/>
      </w:pPr>
      <w:r w:rsidRPr="00E02EFD">
        <w:rPr>
          <w:b/>
          <w:i/>
        </w:rPr>
        <w:t>Abc.Epak.Examples.Globalization.pfx</w:t>
      </w:r>
      <w:r w:rsidR="007A1D40" w:rsidRPr="001C3DD0">
        <w:t xml:space="preserve"> –</w:t>
      </w:r>
      <w:r w:rsidRPr="001C3DD0">
        <w:t xml:space="preserve"> Lvp.Eservice.Example.</w:t>
      </w:r>
      <w:r w:rsidR="00351F6C" w:rsidRPr="001C3DD0">
        <w:t>Globalization</w:t>
      </w:r>
      <w:r w:rsidRPr="001C3DD0">
        <w:t>.Web</w:t>
      </w:r>
      <w:r w:rsidR="00442E61" w:rsidRPr="001C3DD0">
        <w:t xml:space="preserve"> </w:t>
      </w:r>
      <w:r w:rsidRPr="001C3DD0">
        <w:t>e-pakalpojuma piemēra sertifikāts.</w:t>
      </w:r>
    </w:p>
    <w:p w14:paraId="1F97218E" w14:textId="11A2FD5A" w:rsidR="00135347" w:rsidRPr="001C3DD0" w:rsidRDefault="00135347" w:rsidP="00135347">
      <w:pPr>
        <w:pStyle w:val="ListBullet"/>
      </w:pPr>
      <w:r w:rsidRPr="00E02EFD">
        <w:rPr>
          <w:b/>
          <w:i/>
        </w:rPr>
        <w:t>Abc.Epak.Examples.Sidebar.pfx</w:t>
      </w:r>
      <w:r w:rsidRPr="001C3DD0">
        <w:t xml:space="preserve"> - Abc.Epak.Examples.Sidebar e-pakalpojuma piemēra sertifikāts.</w:t>
      </w:r>
    </w:p>
    <w:p w14:paraId="3504B48B" w14:textId="1BF03331" w:rsidR="009C2AF5" w:rsidRPr="001C3DD0" w:rsidRDefault="00FE7E49" w:rsidP="00FE7E49">
      <w:pPr>
        <w:pStyle w:val="Heading4"/>
      </w:pPr>
      <w:bookmarkStart w:id="170" w:name="_Toc51851681"/>
      <w:r w:rsidRPr="001C3DD0">
        <w:t>Lvp.Eservice.Examples</w:t>
      </w:r>
      <w:r w:rsidR="009C2AF5" w:rsidRPr="001C3DD0">
        <w:t xml:space="preserve"> </w:t>
      </w:r>
      <w:r w:rsidR="00121D95" w:rsidRPr="001C3DD0">
        <w:t>apakš</w:t>
      </w:r>
      <w:r w:rsidR="009C2AF5" w:rsidRPr="001C3DD0">
        <w:t>pakotnes saturs</w:t>
      </w:r>
      <w:bookmarkEnd w:id="170"/>
    </w:p>
    <w:p w14:paraId="56F5BA17" w14:textId="7371E53B" w:rsidR="009C2AF5" w:rsidRPr="001C3DD0" w:rsidRDefault="009C2AF5" w:rsidP="00242C78">
      <w:pPr>
        <w:pStyle w:val="ListBullet"/>
      </w:pPr>
      <w:r w:rsidRPr="00E02EFD">
        <w:rPr>
          <w:b/>
          <w:i/>
        </w:rPr>
        <w:t>Lvp.Eservice.Example.Common</w:t>
      </w:r>
      <w:r w:rsidRPr="001C3DD0">
        <w:t xml:space="preserve"> – e-pakalpojumu piemēros atkārtoti izmantotās funkcionalitātes bibliotēka.</w:t>
      </w:r>
    </w:p>
    <w:p w14:paraId="190C15FB" w14:textId="63E979C5" w:rsidR="009C2AF5" w:rsidRPr="001C3DD0" w:rsidRDefault="009C2AF5" w:rsidP="00242C78">
      <w:pPr>
        <w:pStyle w:val="ListBullet"/>
      </w:pPr>
      <w:r w:rsidRPr="00E02EFD">
        <w:rPr>
          <w:b/>
          <w:i/>
        </w:rPr>
        <w:t>Lvp.Eservice.Example.ComplexUI.Web</w:t>
      </w:r>
      <w:r w:rsidRPr="001C3DD0">
        <w:t xml:space="preserve"> – e-pakalpojuma piemērs (skat. </w:t>
      </w:r>
      <w:r w:rsidRPr="001C3DD0">
        <w:fldChar w:fldCharType="begin"/>
      </w:r>
      <w:r w:rsidRPr="001C3DD0">
        <w:instrText xml:space="preserve"> REF _Ref351633911 \r \h </w:instrText>
      </w:r>
      <w:r w:rsidR="008D1F05" w:rsidRPr="001C3DD0">
        <w:instrText xml:space="preserve"> \* MERGEFORMAT </w:instrText>
      </w:r>
      <w:r w:rsidRPr="001C3DD0">
        <w:fldChar w:fldCharType="separate"/>
      </w:r>
      <w:r w:rsidR="007252D3">
        <w:t>3.1</w:t>
      </w:r>
      <w:r w:rsidRPr="001C3DD0">
        <w:fldChar w:fldCharType="end"/>
      </w:r>
      <w:r w:rsidR="007A1D40" w:rsidRPr="001C3DD0">
        <w:t>.</w:t>
      </w:r>
      <w:r w:rsidRPr="001C3DD0">
        <w:t>nodaļu).</w:t>
      </w:r>
    </w:p>
    <w:p w14:paraId="3364D87D" w14:textId="60C34BF4" w:rsidR="00AE4DEC" w:rsidRPr="001C3DD0" w:rsidRDefault="00AE4DEC" w:rsidP="00AE4DEC">
      <w:pPr>
        <w:pStyle w:val="ListBullet"/>
      </w:pPr>
      <w:r w:rsidRPr="00E02EFD">
        <w:rPr>
          <w:b/>
          <w:i/>
        </w:rPr>
        <w:t>Lvp.Eservice.Example.Globalization.Web</w:t>
      </w:r>
      <w:r w:rsidRPr="001C3DD0">
        <w:t xml:space="preserve"> </w:t>
      </w:r>
      <w:r w:rsidR="00E53AC0" w:rsidRPr="001C3DD0">
        <w:t>–</w:t>
      </w:r>
      <w:r w:rsidRPr="001C3DD0">
        <w:t xml:space="preserve"> e-pakalpojuma piemērs (skat. </w:t>
      </w:r>
      <w:r w:rsidR="00E53AC0" w:rsidRPr="001C3DD0">
        <w:fldChar w:fldCharType="begin"/>
      </w:r>
      <w:r w:rsidR="00E53AC0" w:rsidRPr="001C3DD0">
        <w:instrText xml:space="preserve"> REF _Ref364521055 \r \h </w:instrText>
      </w:r>
      <w:r w:rsidR="00E53AC0" w:rsidRPr="001C3DD0">
        <w:fldChar w:fldCharType="separate"/>
      </w:r>
      <w:r w:rsidR="007252D3">
        <w:t>3.5</w:t>
      </w:r>
      <w:r w:rsidR="00E53AC0" w:rsidRPr="001C3DD0">
        <w:fldChar w:fldCharType="end"/>
      </w:r>
      <w:r w:rsidR="007A1D40" w:rsidRPr="001C3DD0">
        <w:t>.</w:t>
      </w:r>
      <w:r w:rsidRPr="001C3DD0">
        <w:t>nodaļu).</w:t>
      </w:r>
    </w:p>
    <w:p w14:paraId="394A070A" w14:textId="6FEAF530" w:rsidR="001B7CBC" w:rsidRPr="001C3DD0" w:rsidRDefault="0009138F" w:rsidP="0009138F">
      <w:pPr>
        <w:pStyle w:val="ListBullet"/>
      </w:pPr>
      <w:r w:rsidRPr="00E02EFD">
        <w:rPr>
          <w:b/>
          <w:i/>
        </w:rPr>
        <w:t>Lvp.Eservice.Example.Infrastructure.Web</w:t>
      </w:r>
      <w:r w:rsidRPr="001C3DD0">
        <w:rPr>
          <w:b/>
        </w:rPr>
        <w:t xml:space="preserve"> </w:t>
      </w:r>
      <w:r w:rsidR="001B7CBC" w:rsidRPr="001C3DD0">
        <w:t>– e-pakalpojuma pi</w:t>
      </w:r>
      <w:r w:rsidRPr="001C3DD0">
        <w:t xml:space="preserve">emērs (skat. </w:t>
      </w:r>
      <w:r w:rsidR="00E95E52" w:rsidRPr="001C3DD0">
        <w:fldChar w:fldCharType="begin"/>
      </w:r>
      <w:r w:rsidR="00E95E52" w:rsidRPr="001C3DD0">
        <w:instrText xml:space="preserve"> REF _Ref357513217 \r \h </w:instrText>
      </w:r>
      <w:r w:rsidR="00E95E52" w:rsidRPr="001C3DD0">
        <w:fldChar w:fldCharType="separate"/>
      </w:r>
      <w:r w:rsidR="007252D3">
        <w:t>3.4</w:t>
      </w:r>
      <w:r w:rsidR="00E95E52" w:rsidRPr="001C3DD0">
        <w:fldChar w:fldCharType="end"/>
      </w:r>
      <w:r w:rsidR="007A1D40" w:rsidRPr="001C3DD0">
        <w:t>.</w:t>
      </w:r>
      <w:r w:rsidR="001B7CBC" w:rsidRPr="001C3DD0">
        <w:t>nodaļu).</w:t>
      </w:r>
    </w:p>
    <w:p w14:paraId="3686E3D7" w14:textId="0F95CC80" w:rsidR="009C2AF5" w:rsidRPr="001C3DD0" w:rsidRDefault="009C2AF5" w:rsidP="00242C78">
      <w:pPr>
        <w:pStyle w:val="ListBullet"/>
      </w:pPr>
      <w:r w:rsidRPr="00E02EFD">
        <w:rPr>
          <w:b/>
          <w:i/>
        </w:rPr>
        <w:t>Lvp.Eservice.Example.IsolationForDevelopment.Web</w:t>
      </w:r>
      <w:r w:rsidRPr="001C3DD0">
        <w:t xml:space="preserve"> – e-pakalpojuma piemērs (skat. </w:t>
      </w:r>
      <w:r w:rsidRPr="001C3DD0">
        <w:fldChar w:fldCharType="begin"/>
      </w:r>
      <w:r w:rsidRPr="001C3DD0">
        <w:instrText xml:space="preserve"> REF _Ref351633918 \r \h </w:instrText>
      </w:r>
      <w:r w:rsidR="008D1F05" w:rsidRPr="001C3DD0">
        <w:instrText xml:space="preserve"> \* MERGEFORMAT </w:instrText>
      </w:r>
      <w:r w:rsidRPr="001C3DD0">
        <w:fldChar w:fldCharType="separate"/>
      </w:r>
      <w:r w:rsidR="007252D3">
        <w:t>3.3</w:t>
      </w:r>
      <w:r w:rsidRPr="001C3DD0">
        <w:fldChar w:fldCharType="end"/>
      </w:r>
      <w:r w:rsidR="007A1D40" w:rsidRPr="001C3DD0">
        <w:t>.</w:t>
      </w:r>
      <w:r w:rsidR="00EF30A8" w:rsidRPr="001C3DD0">
        <w:t>n</w:t>
      </w:r>
      <w:r w:rsidRPr="001C3DD0">
        <w:t>odaļu).</w:t>
      </w:r>
    </w:p>
    <w:p w14:paraId="6FDF8F89" w14:textId="3C65AEF6" w:rsidR="009C2AF5" w:rsidRPr="001C3DD0" w:rsidRDefault="009C2AF5" w:rsidP="00242C78">
      <w:pPr>
        <w:pStyle w:val="ListBullet"/>
      </w:pPr>
      <w:r w:rsidRPr="00E02EFD">
        <w:rPr>
          <w:b/>
          <w:i/>
        </w:rPr>
        <w:t>Lvp.Eservice.Example.ServiceIntegration.Web</w:t>
      </w:r>
      <w:r w:rsidRPr="001C3DD0">
        <w:t xml:space="preserve"> – e-pakalpojuma piemērs (skat. </w:t>
      </w:r>
      <w:r w:rsidRPr="001C3DD0">
        <w:fldChar w:fldCharType="begin"/>
      </w:r>
      <w:r w:rsidRPr="001C3DD0">
        <w:instrText xml:space="preserve"> REF _Ref351633924 \r \h </w:instrText>
      </w:r>
      <w:r w:rsidR="008D1F05" w:rsidRPr="001C3DD0">
        <w:instrText xml:space="preserve"> \* MERGEFORMAT </w:instrText>
      </w:r>
      <w:r w:rsidRPr="001C3DD0">
        <w:fldChar w:fldCharType="separate"/>
      </w:r>
      <w:r w:rsidR="007252D3">
        <w:t>3.2</w:t>
      </w:r>
      <w:r w:rsidRPr="001C3DD0">
        <w:fldChar w:fldCharType="end"/>
      </w:r>
      <w:r w:rsidR="007A1D40" w:rsidRPr="001C3DD0">
        <w:t>.</w:t>
      </w:r>
      <w:r w:rsidRPr="001C3DD0">
        <w:t>nodaļu).</w:t>
      </w:r>
    </w:p>
    <w:p w14:paraId="350E3A7F" w14:textId="2E5D3316" w:rsidR="0054400E" w:rsidRPr="001C3DD0" w:rsidRDefault="0054400E" w:rsidP="0012277D">
      <w:pPr>
        <w:pStyle w:val="ListBullet"/>
      </w:pPr>
      <w:r w:rsidRPr="00E02EFD">
        <w:rPr>
          <w:b/>
          <w:i/>
        </w:rPr>
        <w:t>Lvp.Eservice.Example.</w:t>
      </w:r>
      <w:r w:rsidR="0012277D" w:rsidRPr="00E02EFD">
        <w:rPr>
          <w:b/>
          <w:i/>
        </w:rPr>
        <w:t>Sidebar</w:t>
      </w:r>
      <w:r w:rsidRPr="00E02EFD">
        <w:rPr>
          <w:b/>
          <w:i/>
        </w:rPr>
        <w:t>.Web</w:t>
      </w:r>
      <w:r w:rsidRPr="001C3DD0">
        <w:t xml:space="preserve"> – e-pakalpojuma piemērs (skat.</w:t>
      </w:r>
      <w:r w:rsidR="00A10099" w:rsidRPr="001C3DD0">
        <w:t xml:space="preserve"> </w:t>
      </w:r>
      <w:r w:rsidR="00A10099" w:rsidRPr="001C3DD0">
        <w:fldChar w:fldCharType="begin"/>
      </w:r>
      <w:r w:rsidR="00A10099" w:rsidRPr="001C3DD0">
        <w:instrText xml:space="preserve"> REF _Ref383000981 \r \h </w:instrText>
      </w:r>
      <w:r w:rsidR="00A10099" w:rsidRPr="001C3DD0">
        <w:fldChar w:fldCharType="separate"/>
      </w:r>
      <w:r w:rsidR="007252D3">
        <w:t>3.6</w:t>
      </w:r>
      <w:r w:rsidR="00A10099" w:rsidRPr="001C3DD0">
        <w:fldChar w:fldCharType="end"/>
      </w:r>
      <w:r w:rsidRPr="001C3DD0">
        <w:t>.nodaļu).</w:t>
      </w:r>
    </w:p>
    <w:p w14:paraId="6E927234" w14:textId="158FD8B0" w:rsidR="009C2AF5" w:rsidRPr="001C3DD0" w:rsidRDefault="009C2AF5" w:rsidP="00242C78">
      <w:pPr>
        <w:pStyle w:val="ListBullet"/>
      </w:pPr>
      <w:r w:rsidRPr="00E02EFD">
        <w:rPr>
          <w:b/>
          <w:i/>
        </w:rPr>
        <w:t>Reference Assemblies</w:t>
      </w:r>
      <w:r w:rsidRPr="001C3DD0">
        <w:t xml:space="preserve"> – mape, kurā tiek glabātas bibliotēkas, kas nepieciešamas visiem </w:t>
      </w:r>
      <w:r w:rsidR="00DE23EA">
        <w:t>e-pakalpojumu piemēriem</w:t>
      </w:r>
      <w:r w:rsidRPr="001C3DD0">
        <w:t xml:space="preserve"> un kuras projektā tiek iekļautas kā bibliotēkas (dll), nevis kā VS projekti.</w:t>
      </w:r>
    </w:p>
    <w:p w14:paraId="0334236A" w14:textId="1BBBD24F" w:rsidR="009C2AF5" w:rsidRPr="001C3DD0" w:rsidRDefault="009C2AF5" w:rsidP="00242C78">
      <w:pPr>
        <w:pStyle w:val="ListBullet"/>
      </w:pPr>
      <w:r w:rsidRPr="00E02EFD">
        <w:rPr>
          <w:b/>
          <w:i/>
        </w:rPr>
        <w:t>BasicCorrectnessRules-custom.ruleset</w:t>
      </w:r>
      <w:r w:rsidRPr="001C3DD0">
        <w:t xml:space="preserve"> – piemēru koda kvalitātes pārbaudes iestatījumi.</w:t>
      </w:r>
    </w:p>
    <w:p w14:paraId="023F49FE" w14:textId="370FFAC0" w:rsidR="009C2AF5" w:rsidRPr="001C3DD0" w:rsidRDefault="009C2AF5" w:rsidP="00242C78">
      <w:pPr>
        <w:pStyle w:val="ListBullet"/>
      </w:pPr>
      <w:r w:rsidRPr="00E02EFD">
        <w:rPr>
          <w:b/>
          <w:i/>
        </w:rPr>
        <w:t>CustomDictionary.xml</w:t>
      </w:r>
      <w:r w:rsidRPr="001C3DD0">
        <w:t xml:space="preserve"> </w:t>
      </w:r>
      <w:r w:rsidR="008D1F05" w:rsidRPr="001C3DD0">
        <w:t>–</w:t>
      </w:r>
      <w:r w:rsidRPr="001C3DD0">
        <w:t xml:space="preserve"> piemēru koda kvalitātes pārbaudes iestatījumi.</w:t>
      </w:r>
    </w:p>
    <w:p w14:paraId="54CC3A4E" w14:textId="6F97C045" w:rsidR="009C2AF5" w:rsidRPr="001C3DD0" w:rsidRDefault="009C2AF5" w:rsidP="00242C78">
      <w:pPr>
        <w:pStyle w:val="ListBullet"/>
      </w:pPr>
      <w:r w:rsidRPr="00E02EFD">
        <w:rPr>
          <w:b/>
          <w:i/>
        </w:rPr>
        <w:t>Lvp.Eservice.Example.Web.sln</w:t>
      </w:r>
      <w:r w:rsidR="008D1F05" w:rsidRPr="001C3DD0">
        <w:t xml:space="preserve"> – VS risinājums (</w:t>
      </w:r>
      <w:r w:rsidR="008D1F05" w:rsidRPr="001C3DD0">
        <w:rPr>
          <w:i/>
        </w:rPr>
        <w:t>solution</w:t>
      </w:r>
      <w:r w:rsidR="008D1F05" w:rsidRPr="001C3DD0">
        <w:t>), kas ie</w:t>
      </w:r>
      <w:r w:rsidR="00E95E52" w:rsidRPr="001C3DD0">
        <w:t>k</w:t>
      </w:r>
      <w:r w:rsidR="008D1F05" w:rsidRPr="001C3DD0">
        <w:t>ļauj e-pakalpojumu piemēru projektus.</w:t>
      </w:r>
    </w:p>
    <w:p w14:paraId="1C7B7FFA" w14:textId="07F9F9C8" w:rsidR="001D0CCF" w:rsidRPr="001C3DD0" w:rsidRDefault="001D0CCF" w:rsidP="001D0CCF">
      <w:pPr>
        <w:pStyle w:val="Heading3"/>
      </w:pPr>
      <w:bookmarkStart w:id="171" w:name="_Toc51851682"/>
      <w:r w:rsidRPr="001C3DD0">
        <w:t>Setup apakšpakotnes saturs</w:t>
      </w:r>
      <w:bookmarkEnd w:id="171"/>
    </w:p>
    <w:p w14:paraId="2540D54B" w14:textId="4B4E6AB7" w:rsidR="001D0CCF" w:rsidRPr="001C3DD0" w:rsidRDefault="001D0CCF" w:rsidP="001D0CCF">
      <w:r w:rsidRPr="001C3DD0">
        <w:t xml:space="preserve">Šeit atrodami uzstādīšanas laikā izmantotie papildu skripti. Skriptus ar </w:t>
      </w:r>
      <w:r w:rsidRPr="001C3DD0">
        <w:rPr>
          <w:i/>
        </w:rPr>
        <w:t>.ps1</w:t>
      </w:r>
      <w:r w:rsidRPr="001C3DD0">
        <w:t xml:space="preserve"> paplašinājumu nav paredzēts izpildīt „pa tiešo”. Tie tiek izsaukti, izpildot </w:t>
      </w:r>
      <w:r w:rsidRPr="001C3DD0">
        <w:rPr>
          <w:i/>
        </w:rPr>
        <w:t>.bat</w:t>
      </w:r>
      <w:r w:rsidRPr="001C3DD0">
        <w:t xml:space="preserve"> skriptus. Kopumā izstrādātājam </w:t>
      </w:r>
      <w:r w:rsidR="001157D9" w:rsidRPr="001C3DD0">
        <w:t>nebūtu jāpievērš uzmanība šīs mapes saturam.</w:t>
      </w:r>
    </w:p>
    <w:p w14:paraId="747C9105" w14:textId="77777777" w:rsidR="00581917" w:rsidRPr="001C3DD0" w:rsidRDefault="00581917">
      <w:pPr>
        <w:spacing w:before="0" w:after="200" w:line="276" w:lineRule="auto"/>
        <w:jc w:val="left"/>
        <w:rPr>
          <w:rFonts w:ascii="Tahoma" w:eastAsiaTheme="majorEastAsia" w:hAnsi="Tahoma" w:cstheme="majorBidi"/>
          <w:b/>
          <w:bCs/>
          <w:sz w:val="28"/>
          <w:szCs w:val="26"/>
        </w:rPr>
      </w:pPr>
      <w:bookmarkStart w:id="172" w:name="_Ref383008067"/>
      <w:r w:rsidRPr="001C3DD0">
        <w:br w:type="page"/>
      </w:r>
    </w:p>
    <w:p w14:paraId="2DA21A31" w14:textId="5FDB208C" w:rsidR="00CB200B" w:rsidRPr="001C3DD0" w:rsidRDefault="00CB200B" w:rsidP="00442E61">
      <w:pPr>
        <w:pStyle w:val="Heading2"/>
      </w:pPr>
      <w:bookmarkStart w:id="173" w:name="_Ref383507745"/>
      <w:bookmarkStart w:id="174" w:name="_Ref383511033"/>
      <w:bookmarkStart w:id="175" w:name="_Toc51851683"/>
      <w:r w:rsidRPr="001C3DD0">
        <w:lastRenderedPageBreak/>
        <w:t>Izstrādes vides uzstādīšana</w:t>
      </w:r>
      <w:bookmarkEnd w:id="172"/>
      <w:bookmarkEnd w:id="173"/>
      <w:bookmarkEnd w:id="174"/>
      <w:bookmarkEnd w:id="175"/>
    </w:p>
    <w:p w14:paraId="74684C70" w14:textId="713EB889" w:rsidR="00CB200B" w:rsidRPr="001C3DD0" w:rsidRDefault="007661B2" w:rsidP="00CB200B">
      <w:r w:rsidRPr="001C3DD0">
        <w:t>Lai veiktu vides uzstādīšanu:</w:t>
      </w:r>
    </w:p>
    <w:p w14:paraId="7EF0A6DF" w14:textId="0B759648" w:rsidR="007661B2" w:rsidRPr="001C3DD0" w:rsidRDefault="007661B2" w:rsidP="00581917">
      <w:pPr>
        <w:pStyle w:val="ListNumber"/>
      </w:pPr>
      <w:r w:rsidRPr="001C3DD0">
        <w:t>Jāatarhivē pakotne (LVP_EPAK_WZD_2.zip). Viss atarhivētais saturs jāpārvieto uz brīvi izvēlētu mapi, kurā tiks darbināti e-pakalpojumu lietojumi</w:t>
      </w:r>
      <w:r w:rsidR="00C442E4" w:rsidRPr="001C3DD0">
        <w:t xml:space="preserve"> (emulators, maršrutēšanas serviss, piemēri utt.)</w:t>
      </w:r>
      <w:r w:rsidRPr="001C3DD0">
        <w:t>.</w:t>
      </w:r>
    </w:p>
    <w:p w14:paraId="16B262E3" w14:textId="62B70A5B" w:rsidR="007661B2" w:rsidRPr="001C3DD0" w:rsidRDefault="006B7EBC" w:rsidP="00581917">
      <w:pPr>
        <w:pStyle w:val="ListNumber"/>
      </w:pPr>
      <w:r w:rsidRPr="001C3DD0">
        <w:t xml:space="preserve">Ar administratora tiesībām (Run as administrator) jāpalaiž </w:t>
      </w:r>
      <w:r w:rsidRPr="001C3DD0">
        <w:rPr>
          <w:i/>
        </w:rPr>
        <w:t>InstallEnvironment.bat</w:t>
      </w:r>
      <w:r w:rsidRPr="001C3DD0">
        <w:t xml:space="preserve"> datne.</w:t>
      </w:r>
    </w:p>
    <w:p w14:paraId="4342ABC7" w14:textId="57AD294E" w:rsidR="00467596" w:rsidRPr="001C3DD0" w:rsidRDefault="00467596" w:rsidP="00581917">
      <w:pPr>
        <w:pStyle w:val="ListNumber"/>
      </w:pPr>
      <w:r w:rsidRPr="001C3DD0">
        <w:t>Jāievada simbols „y”, lai apstiprinātu uzstādīšanas sākšanu.</w:t>
      </w:r>
    </w:p>
    <w:p w14:paraId="3912EDB2" w14:textId="23B0B6A9" w:rsidR="00C442E4" w:rsidRPr="001C3DD0" w:rsidRDefault="00C442E4" w:rsidP="00C442E4">
      <w:r w:rsidRPr="001C3DD0">
        <w:t xml:space="preserve">Veiksmīgas uzstādīšanas rezultātā tīmekļa pārlūkā ir jāatveras </w:t>
      </w:r>
      <w:r w:rsidR="0046741C" w:rsidRPr="001C3DD0">
        <w:t>emulatora lapai.</w:t>
      </w:r>
    </w:p>
    <w:p w14:paraId="76EFA3A8" w14:textId="77777777" w:rsidR="00967E43" w:rsidRPr="001C3DD0" w:rsidRDefault="00967E43" w:rsidP="00967E43">
      <w:pPr>
        <w:pStyle w:val="Pictureposition"/>
      </w:pPr>
      <w:r w:rsidRPr="001C3DD0">
        <w:rPr>
          <w:noProof/>
          <w:lang w:eastAsia="lv-LV"/>
        </w:rPr>
        <w:drawing>
          <wp:inline distT="0" distB="0" distL="0" distR="0" wp14:anchorId="626661FC" wp14:editId="2A335AD1">
            <wp:extent cx="5202000" cy="23508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1">
                      <a:extLst>
                        <a:ext uri="{28A0092B-C50C-407E-A947-70E740481C1C}">
                          <a14:useLocalDpi xmlns:a14="http://schemas.microsoft.com/office/drawing/2010/main" val="0"/>
                        </a:ext>
                      </a:extLst>
                    </a:blip>
                    <a:stretch>
                      <a:fillRect/>
                    </a:stretch>
                  </pic:blipFill>
                  <pic:spPr>
                    <a:xfrm>
                      <a:off x="0" y="0"/>
                      <a:ext cx="5202000" cy="2350800"/>
                    </a:xfrm>
                    <a:prstGeom prst="rect">
                      <a:avLst/>
                    </a:prstGeom>
                  </pic:spPr>
                </pic:pic>
              </a:graphicData>
            </a:graphic>
          </wp:inline>
        </w:drawing>
      </w:r>
    </w:p>
    <w:p w14:paraId="68EC5779" w14:textId="1C0FEE80" w:rsidR="00967E43" w:rsidRPr="001C3DD0" w:rsidRDefault="001048FB" w:rsidP="00967E43">
      <w:pPr>
        <w:pStyle w:val="Picturecaption"/>
      </w:pPr>
      <w:r>
        <w:rPr>
          <w:noProof/>
        </w:rPr>
        <w:fldChar w:fldCharType="begin"/>
      </w:r>
      <w:r>
        <w:rPr>
          <w:noProof/>
        </w:rPr>
        <w:instrText xml:space="preserve"> SEQ Attēls \* ARABIC </w:instrText>
      </w:r>
      <w:r>
        <w:rPr>
          <w:noProof/>
        </w:rPr>
        <w:fldChar w:fldCharType="separate"/>
      </w:r>
      <w:bookmarkStart w:id="176" w:name="_Toc51851806"/>
      <w:r w:rsidR="007252D3">
        <w:rPr>
          <w:noProof/>
        </w:rPr>
        <w:t>8</w:t>
      </w:r>
      <w:r>
        <w:rPr>
          <w:noProof/>
        </w:rPr>
        <w:fldChar w:fldCharType="end"/>
      </w:r>
      <w:r w:rsidR="00967E43" w:rsidRPr="001C3DD0">
        <w:t>.attēls. Veiksmīgas skripta izpildes rezultāts</w:t>
      </w:r>
      <w:bookmarkEnd w:id="176"/>
    </w:p>
    <w:p w14:paraId="1BFBBDE5" w14:textId="69D457D0" w:rsidR="0046741C" w:rsidRPr="001C3DD0" w:rsidRDefault="00663F82" w:rsidP="00C442E4">
      <w:r w:rsidRPr="001C3DD0">
        <w:t xml:space="preserve">Skripta izpildes žurnāls tiek ne tikai izvadīts konsolē, bet arī saglabāts datnē </w:t>
      </w:r>
      <w:r w:rsidRPr="001C3DD0">
        <w:rPr>
          <w:i/>
        </w:rPr>
        <w:t>\Setup\InstallEnvironment.ps1.log</w:t>
      </w:r>
      <w:r w:rsidRPr="001C3DD0">
        <w:t>.</w:t>
      </w:r>
    </w:p>
    <w:p w14:paraId="45D4F076" w14:textId="60D3E250" w:rsidR="00663F82" w:rsidRPr="001C3DD0" w:rsidRDefault="00663F82" w:rsidP="00C442E4">
      <w:r w:rsidRPr="001C3DD0">
        <w:t>Gadījumā, ja skripta izpilde beidzas ar kļūdu, jāveic manuāla izstrādes vides uzstādīšana (</w:t>
      </w:r>
      <w:r w:rsidRPr="001C3DD0">
        <w:fldChar w:fldCharType="begin"/>
      </w:r>
      <w:r w:rsidRPr="001C3DD0">
        <w:instrText xml:space="preserve"> REF _Ref383009379 \r \h </w:instrText>
      </w:r>
      <w:r w:rsidRPr="001C3DD0">
        <w:fldChar w:fldCharType="separate"/>
      </w:r>
      <w:r w:rsidR="007252D3">
        <w:t>4.4</w:t>
      </w:r>
      <w:r w:rsidRPr="001C3DD0">
        <w:fldChar w:fldCharType="end"/>
      </w:r>
      <w:r w:rsidRPr="001C3DD0">
        <w:t xml:space="preserve">. nodaļa). Vēlams </w:t>
      </w:r>
      <w:r w:rsidR="005B2FD1" w:rsidRPr="001C3DD0">
        <w:t xml:space="preserve">arī sazināties ar </w:t>
      </w:r>
      <w:r w:rsidR="0071565E" w:rsidRPr="001C3DD0">
        <w:t>EPU</w:t>
      </w:r>
      <w:r w:rsidR="005B2FD1" w:rsidRPr="001C3DD0">
        <w:t xml:space="preserve"> (VRAA), lai informētu par kļūdu un nākotnē varētu novērst līdzīgas problēmas.</w:t>
      </w:r>
    </w:p>
    <w:p w14:paraId="7CD4D4FA" w14:textId="0E632DD1" w:rsidR="005B2FD1" w:rsidRPr="001C3DD0" w:rsidRDefault="005B2FD1" w:rsidP="00C442E4">
      <w:r w:rsidRPr="001C3DD0">
        <w:t>Skriptu var droši izpildīt atkārtoti. Tajā iestrādātā loģika paredz, ka modifikācijas tiek veiktas tikai, ja tās ir nepieciešamas. Piemēram, ja IIS nav reģistrēts emulators, tas tiek piereģistrēts. Ja nav importēts kāds sertifikāts, tas tiek izdarīts. Tādēļ skripta izpildes kļūdu gadījumos var mēģināt arī manuāli novērst kļūdas iemeslus un skriptu darbināt atkārtoti.</w:t>
      </w:r>
    </w:p>
    <w:p w14:paraId="3C96D451" w14:textId="4414F210" w:rsidR="00CB200B" w:rsidRPr="001C3DD0" w:rsidRDefault="00CB200B" w:rsidP="00CB200B">
      <w:pPr>
        <w:pStyle w:val="Heading2"/>
      </w:pPr>
      <w:bookmarkStart w:id="177" w:name="_Ref383009379"/>
      <w:bookmarkStart w:id="178" w:name="_Toc51851684"/>
      <w:r w:rsidRPr="001C3DD0">
        <w:t>Manuāla izstrādes vides uzstādīšana</w:t>
      </w:r>
      <w:bookmarkEnd w:id="177"/>
      <w:bookmarkEnd w:id="178"/>
    </w:p>
    <w:p w14:paraId="7A9671CF" w14:textId="35635D43" w:rsidR="00CB200B" w:rsidRPr="001C3DD0" w:rsidRDefault="00D86086" w:rsidP="00D32819">
      <w:pPr>
        <w:pStyle w:val="Note"/>
        <w:rPr>
          <w:lang w:val="lv-LV"/>
        </w:rPr>
      </w:pPr>
      <w:r w:rsidRPr="001C3DD0">
        <w:rPr>
          <w:lang w:val="lv-LV"/>
        </w:rPr>
        <w:t xml:space="preserve">Šajā nodaļā aprakstītās darbības jāveic tikai, ja ir radušās problēmas ar automātiskās uzstādīšanas skriptu (skat. </w:t>
      </w:r>
      <w:r w:rsidR="00442E61" w:rsidRPr="001C3DD0">
        <w:rPr>
          <w:lang w:val="lv-LV"/>
        </w:rPr>
        <w:fldChar w:fldCharType="begin"/>
      </w:r>
      <w:r w:rsidR="00442E61" w:rsidRPr="001C3DD0">
        <w:rPr>
          <w:lang w:val="lv-LV"/>
        </w:rPr>
        <w:instrText xml:space="preserve"> REF _Ref383507745 \r \h  \* MERGEFORMAT </w:instrText>
      </w:r>
      <w:r w:rsidR="00442E61" w:rsidRPr="001C3DD0">
        <w:rPr>
          <w:lang w:val="lv-LV"/>
        </w:rPr>
      </w:r>
      <w:r w:rsidR="00442E61" w:rsidRPr="001C3DD0">
        <w:rPr>
          <w:lang w:val="lv-LV"/>
        </w:rPr>
        <w:fldChar w:fldCharType="separate"/>
      </w:r>
      <w:r w:rsidR="007252D3">
        <w:rPr>
          <w:lang w:val="lv-LV"/>
        </w:rPr>
        <w:t>4.3</w:t>
      </w:r>
      <w:r w:rsidR="00442E61" w:rsidRPr="001C3DD0">
        <w:rPr>
          <w:lang w:val="lv-LV"/>
        </w:rPr>
        <w:fldChar w:fldCharType="end"/>
      </w:r>
      <w:r w:rsidR="00581917" w:rsidRPr="001C3DD0">
        <w:rPr>
          <w:lang w:val="lv-LV"/>
        </w:rPr>
        <w:t>.</w:t>
      </w:r>
      <w:r w:rsidRPr="001C3DD0">
        <w:rPr>
          <w:lang w:val="lv-LV"/>
        </w:rPr>
        <w:t>nodaļu).</w:t>
      </w:r>
      <w:r w:rsidR="00D32819" w:rsidRPr="001C3DD0">
        <w:rPr>
          <w:lang w:val="lv-LV"/>
        </w:rPr>
        <w:t xml:space="preserve"> Skripts šajā nodaļā aprakstītās darbības veic automātiski.</w:t>
      </w:r>
    </w:p>
    <w:p w14:paraId="79F1796B" w14:textId="77777777" w:rsidR="00581917" w:rsidRPr="001C3DD0" w:rsidRDefault="00581917">
      <w:pPr>
        <w:spacing w:before="0" w:after="200" w:line="276" w:lineRule="auto"/>
        <w:jc w:val="left"/>
        <w:rPr>
          <w:rFonts w:ascii="Tahoma" w:eastAsiaTheme="majorEastAsia" w:hAnsi="Tahoma" w:cstheme="majorBidi"/>
          <w:b/>
          <w:bCs/>
          <w:i/>
          <w:sz w:val="28"/>
        </w:rPr>
      </w:pPr>
      <w:r w:rsidRPr="001C3DD0">
        <w:br w:type="page"/>
      </w:r>
    </w:p>
    <w:p w14:paraId="419C8D33" w14:textId="41108671" w:rsidR="00546CAE" w:rsidRPr="001C3DD0" w:rsidRDefault="00AC128E" w:rsidP="0098251F">
      <w:pPr>
        <w:pStyle w:val="Heading3"/>
      </w:pPr>
      <w:bookmarkStart w:id="179" w:name="_Toc51851685"/>
      <w:r w:rsidRPr="001C3DD0">
        <w:lastRenderedPageBreak/>
        <w:t>Portāla emulatora uzstādīšana</w:t>
      </w:r>
      <w:bookmarkEnd w:id="165"/>
      <w:bookmarkEnd w:id="179"/>
    </w:p>
    <w:p w14:paraId="419C8D34" w14:textId="1B20D38D" w:rsidR="004331D3" w:rsidRPr="001C3DD0" w:rsidRDefault="004331D3" w:rsidP="0098251F">
      <w:pPr>
        <w:pStyle w:val="Heading4"/>
      </w:pPr>
      <w:bookmarkStart w:id="180" w:name="_Ref357526648"/>
      <w:bookmarkStart w:id="181" w:name="_Toc51851686"/>
      <w:r w:rsidRPr="001C3DD0">
        <w:t>Sertifikātu pārvaldības rīka atvēršana</w:t>
      </w:r>
      <w:bookmarkEnd w:id="180"/>
      <w:bookmarkEnd w:id="181"/>
    </w:p>
    <w:p w14:paraId="419C8D35" w14:textId="77777777" w:rsidR="004331D3" w:rsidRPr="001C3DD0" w:rsidRDefault="004331D3" w:rsidP="00411D81">
      <w:pPr>
        <w:pStyle w:val="ListNumber"/>
        <w:numPr>
          <w:ilvl w:val="0"/>
          <w:numId w:val="16"/>
        </w:numPr>
        <w:rPr>
          <w:i/>
        </w:rPr>
      </w:pPr>
      <w:r w:rsidRPr="001C3DD0">
        <w:rPr>
          <w:i/>
        </w:rPr>
        <w:t>Start -&gt; Run -&gt; mmc</w:t>
      </w:r>
    </w:p>
    <w:p w14:paraId="419C8D36" w14:textId="3E23C805" w:rsidR="004331D3" w:rsidRPr="001C3DD0" w:rsidRDefault="004331D3" w:rsidP="004331D3">
      <w:pPr>
        <w:pStyle w:val="Pictureposition"/>
      </w:pPr>
      <w:r w:rsidRPr="001C3DD0">
        <w:rPr>
          <w:noProof/>
          <w:lang w:eastAsia="lv-LV"/>
        </w:rPr>
        <w:drawing>
          <wp:inline distT="0" distB="0" distL="0" distR="0" wp14:anchorId="419C91D6" wp14:editId="419C91D7">
            <wp:extent cx="3250800" cy="1793281"/>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2">
                      <a:extLst>
                        <a:ext uri="{28A0092B-C50C-407E-A947-70E740481C1C}">
                          <a14:useLocalDpi xmlns:a14="http://schemas.microsoft.com/office/drawing/2010/main" val="0"/>
                        </a:ext>
                      </a:extLst>
                    </a:blip>
                    <a:stretch>
                      <a:fillRect/>
                    </a:stretch>
                  </pic:blipFill>
                  <pic:spPr>
                    <a:xfrm>
                      <a:off x="0" y="0"/>
                      <a:ext cx="3250800" cy="1793281"/>
                    </a:xfrm>
                    <a:prstGeom prst="rect">
                      <a:avLst/>
                    </a:prstGeom>
                  </pic:spPr>
                </pic:pic>
              </a:graphicData>
            </a:graphic>
          </wp:inline>
        </w:drawing>
      </w:r>
    </w:p>
    <w:p w14:paraId="419C8D37" w14:textId="6C7033B3" w:rsidR="004331D3" w:rsidRPr="001C3DD0" w:rsidRDefault="001048FB" w:rsidP="004331D3">
      <w:pPr>
        <w:pStyle w:val="Picturecaption"/>
      </w:pPr>
      <w:r>
        <w:rPr>
          <w:noProof/>
        </w:rPr>
        <w:fldChar w:fldCharType="begin"/>
      </w:r>
      <w:r>
        <w:rPr>
          <w:noProof/>
        </w:rPr>
        <w:instrText xml:space="preserve"> SEQ Attēls \* ARABIC </w:instrText>
      </w:r>
      <w:r>
        <w:rPr>
          <w:noProof/>
        </w:rPr>
        <w:fldChar w:fldCharType="separate"/>
      </w:r>
      <w:bookmarkStart w:id="182" w:name="_Toc51851807"/>
      <w:r w:rsidR="007252D3">
        <w:rPr>
          <w:noProof/>
        </w:rPr>
        <w:t>9</w:t>
      </w:r>
      <w:r>
        <w:rPr>
          <w:noProof/>
        </w:rPr>
        <w:fldChar w:fldCharType="end"/>
      </w:r>
      <w:r w:rsidR="004331D3" w:rsidRPr="001C3DD0">
        <w:t>.attēls. MMC palaišana</w:t>
      </w:r>
      <w:bookmarkEnd w:id="182"/>
    </w:p>
    <w:p w14:paraId="419C8D38" w14:textId="77777777" w:rsidR="004331D3" w:rsidRPr="001C3DD0" w:rsidRDefault="004331D3" w:rsidP="004331D3">
      <w:pPr>
        <w:pStyle w:val="ListNumber"/>
        <w:rPr>
          <w:i/>
        </w:rPr>
      </w:pPr>
      <w:r w:rsidRPr="001C3DD0">
        <w:rPr>
          <w:i/>
        </w:rPr>
        <w:t>File -&gt; Add/Remove Snap-in</w:t>
      </w:r>
    </w:p>
    <w:p w14:paraId="419C8D39" w14:textId="3B78A3BA" w:rsidR="004331D3" w:rsidRPr="001C3DD0" w:rsidRDefault="004331D3" w:rsidP="004331D3">
      <w:pPr>
        <w:pStyle w:val="Pictureposition"/>
      </w:pPr>
      <w:r w:rsidRPr="001C3DD0">
        <w:rPr>
          <w:noProof/>
          <w:lang w:eastAsia="lv-LV"/>
        </w:rPr>
        <w:drawing>
          <wp:inline distT="0" distB="0" distL="0" distR="0" wp14:anchorId="419C91D8" wp14:editId="47CDD96A">
            <wp:extent cx="2240743" cy="2227994"/>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3">
                      <a:extLst>
                        <a:ext uri="{28A0092B-C50C-407E-A947-70E740481C1C}">
                          <a14:useLocalDpi xmlns:a14="http://schemas.microsoft.com/office/drawing/2010/main" val="0"/>
                        </a:ext>
                      </a:extLst>
                    </a:blip>
                    <a:stretch>
                      <a:fillRect/>
                    </a:stretch>
                  </pic:blipFill>
                  <pic:spPr>
                    <a:xfrm>
                      <a:off x="0" y="0"/>
                      <a:ext cx="2244121" cy="2231353"/>
                    </a:xfrm>
                    <a:prstGeom prst="rect">
                      <a:avLst/>
                    </a:prstGeom>
                  </pic:spPr>
                </pic:pic>
              </a:graphicData>
            </a:graphic>
          </wp:inline>
        </w:drawing>
      </w:r>
    </w:p>
    <w:p w14:paraId="419C8D3A" w14:textId="553163B8" w:rsidR="004331D3" w:rsidRPr="001C3DD0" w:rsidRDefault="001048FB" w:rsidP="004331D3">
      <w:pPr>
        <w:pStyle w:val="Picturecaption"/>
      </w:pPr>
      <w:r>
        <w:rPr>
          <w:noProof/>
        </w:rPr>
        <w:fldChar w:fldCharType="begin"/>
      </w:r>
      <w:r>
        <w:rPr>
          <w:noProof/>
        </w:rPr>
        <w:instrText xml:space="preserve"> SEQ Attēls \* ARABIC </w:instrText>
      </w:r>
      <w:r>
        <w:rPr>
          <w:noProof/>
        </w:rPr>
        <w:fldChar w:fldCharType="separate"/>
      </w:r>
      <w:bookmarkStart w:id="183" w:name="_Toc51851808"/>
      <w:r w:rsidR="007252D3">
        <w:rPr>
          <w:noProof/>
        </w:rPr>
        <w:t>10</w:t>
      </w:r>
      <w:r>
        <w:rPr>
          <w:noProof/>
        </w:rPr>
        <w:fldChar w:fldCharType="end"/>
      </w:r>
      <w:r w:rsidR="004331D3" w:rsidRPr="001C3DD0">
        <w:t>.attēls. Sertifikātu spraudņa pievienošana</w:t>
      </w:r>
      <w:r w:rsidR="002645FB" w:rsidRPr="001C3DD0">
        <w:t xml:space="preserve"> (1)</w:t>
      </w:r>
      <w:bookmarkEnd w:id="183"/>
    </w:p>
    <w:p w14:paraId="419C8D3B" w14:textId="77777777" w:rsidR="004331D3" w:rsidRPr="001C3DD0" w:rsidRDefault="004331D3" w:rsidP="004331D3">
      <w:pPr>
        <w:pStyle w:val="ListNumber"/>
        <w:rPr>
          <w:i/>
        </w:rPr>
      </w:pPr>
      <w:r w:rsidRPr="001C3DD0">
        <w:rPr>
          <w:i/>
        </w:rPr>
        <w:t>Certificates -&gt; Add</w:t>
      </w:r>
    </w:p>
    <w:p w14:paraId="419C8D3C" w14:textId="665BF317" w:rsidR="004331D3" w:rsidRPr="001C3DD0" w:rsidRDefault="004331D3" w:rsidP="004331D3">
      <w:pPr>
        <w:pStyle w:val="Pictureposition"/>
      </w:pPr>
      <w:r w:rsidRPr="001C3DD0">
        <w:rPr>
          <w:noProof/>
          <w:lang w:eastAsia="lv-LV"/>
        </w:rPr>
        <w:drawing>
          <wp:inline distT="0" distB="0" distL="0" distR="0" wp14:anchorId="419C91DA" wp14:editId="5471B91B">
            <wp:extent cx="4395722" cy="2910178"/>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4">
                      <a:extLst>
                        <a:ext uri="{28A0092B-C50C-407E-A947-70E740481C1C}">
                          <a14:useLocalDpi xmlns:a14="http://schemas.microsoft.com/office/drawing/2010/main" val="0"/>
                        </a:ext>
                      </a:extLst>
                    </a:blip>
                    <a:stretch>
                      <a:fillRect/>
                    </a:stretch>
                  </pic:blipFill>
                  <pic:spPr>
                    <a:xfrm>
                      <a:off x="0" y="0"/>
                      <a:ext cx="4397197" cy="2911154"/>
                    </a:xfrm>
                    <a:prstGeom prst="rect">
                      <a:avLst/>
                    </a:prstGeom>
                  </pic:spPr>
                </pic:pic>
              </a:graphicData>
            </a:graphic>
          </wp:inline>
        </w:drawing>
      </w:r>
    </w:p>
    <w:p w14:paraId="419C8D3D" w14:textId="3C00B748" w:rsidR="004331D3" w:rsidRPr="001C3DD0" w:rsidRDefault="001048FB" w:rsidP="004331D3">
      <w:pPr>
        <w:pStyle w:val="Picturecaption"/>
      </w:pPr>
      <w:r>
        <w:rPr>
          <w:noProof/>
        </w:rPr>
        <w:fldChar w:fldCharType="begin"/>
      </w:r>
      <w:r>
        <w:rPr>
          <w:noProof/>
        </w:rPr>
        <w:instrText xml:space="preserve"> SEQ Attēls \* ARABIC </w:instrText>
      </w:r>
      <w:r>
        <w:rPr>
          <w:noProof/>
        </w:rPr>
        <w:fldChar w:fldCharType="separate"/>
      </w:r>
      <w:bookmarkStart w:id="184" w:name="_Toc51851809"/>
      <w:r w:rsidR="007252D3">
        <w:rPr>
          <w:noProof/>
        </w:rPr>
        <w:t>11</w:t>
      </w:r>
      <w:r>
        <w:rPr>
          <w:noProof/>
        </w:rPr>
        <w:fldChar w:fldCharType="end"/>
      </w:r>
      <w:r w:rsidR="004331D3" w:rsidRPr="001C3DD0">
        <w:t>.attēls. Sertifikātu spraudņa pievienošana</w:t>
      </w:r>
      <w:r w:rsidR="002645FB" w:rsidRPr="001C3DD0">
        <w:t xml:space="preserve"> (2)</w:t>
      </w:r>
      <w:bookmarkEnd w:id="184"/>
    </w:p>
    <w:p w14:paraId="419C8D3E" w14:textId="77777777" w:rsidR="004331D3" w:rsidRPr="001C3DD0" w:rsidRDefault="004331D3" w:rsidP="004331D3">
      <w:pPr>
        <w:pStyle w:val="ListNumber"/>
        <w:rPr>
          <w:i/>
        </w:rPr>
      </w:pPr>
      <w:r w:rsidRPr="001C3DD0">
        <w:rPr>
          <w:i/>
        </w:rPr>
        <w:lastRenderedPageBreak/>
        <w:t>Computer Account</w:t>
      </w:r>
    </w:p>
    <w:p w14:paraId="419C8D3F" w14:textId="7333196B" w:rsidR="004331D3" w:rsidRPr="001C3DD0" w:rsidRDefault="004331D3" w:rsidP="004331D3">
      <w:pPr>
        <w:pStyle w:val="Pictureposition"/>
      </w:pPr>
      <w:r w:rsidRPr="001C3DD0">
        <w:rPr>
          <w:noProof/>
          <w:lang w:eastAsia="lv-LV"/>
        </w:rPr>
        <w:drawing>
          <wp:inline distT="0" distB="0" distL="0" distR="0" wp14:anchorId="419C91DC" wp14:editId="02A5A577">
            <wp:extent cx="3704415" cy="2719346"/>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5">
                      <a:extLst>
                        <a:ext uri="{28A0092B-C50C-407E-A947-70E740481C1C}">
                          <a14:useLocalDpi xmlns:a14="http://schemas.microsoft.com/office/drawing/2010/main" val="0"/>
                        </a:ext>
                      </a:extLst>
                    </a:blip>
                    <a:stretch>
                      <a:fillRect/>
                    </a:stretch>
                  </pic:blipFill>
                  <pic:spPr>
                    <a:xfrm>
                      <a:off x="0" y="0"/>
                      <a:ext cx="3711727" cy="2724713"/>
                    </a:xfrm>
                    <a:prstGeom prst="rect">
                      <a:avLst/>
                    </a:prstGeom>
                  </pic:spPr>
                </pic:pic>
              </a:graphicData>
            </a:graphic>
          </wp:inline>
        </w:drawing>
      </w:r>
    </w:p>
    <w:p w14:paraId="419C8D40" w14:textId="51857C43" w:rsidR="004331D3" w:rsidRPr="001C3DD0" w:rsidRDefault="001048FB" w:rsidP="004331D3">
      <w:pPr>
        <w:pStyle w:val="Picturecaption"/>
      </w:pPr>
      <w:r>
        <w:rPr>
          <w:noProof/>
        </w:rPr>
        <w:fldChar w:fldCharType="begin"/>
      </w:r>
      <w:r>
        <w:rPr>
          <w:noProof/>
        </w:rPr>
        <w:instrText xml:space="preserve"> SEQ Attēls \* ARABIC </w:instrText>
      </w:r>
      <w:r>
        <w:rPr>
          <w:noProof/>
        </w:rPr>
        <w:fldChar w:fldCharType="separate"/>
      </w:r>
      <w:bookmarkStart w:id="185" w:name="_Toc51851810"/>
      <w:r w:rsidR="007252D3">
        <w:rPr>
          <w:noProof/>
        </w:rPr>
        <w:t>12</w:t>
      </w:r>
      <w:r>
        <w:rPr>
          <w:noProof/>
        </w:rPr>
        <w:fldChar w:fldCharType="end"/>
      </w:r>
      <w:r w:rsidR="004331D3" w:rsidRPr="001C3DD0">
        <w:t>.attēls. Sertifikātu spraudņa pievienošana</w:t>
      </w:r>
      <w:r w:rsidR="002645FB" w:rsidRPr="001C3DD0">
        <w:t xml:space="preserve"> (3)</w:t>
      </w:r>
      <w:bookmarkEnd w:id="185"/>
    </w:p>
    <w:p w14:paraId="419C8D41" w14:textId="77777777" w:rsidR="004331D3" w:rsidRPr="001C3DD0" w:rsidRDefault="004331D3" w:rsidP="004331D3">
      <w:pPr>
        <w:pStyle w:val="ListNumber"/>
        <w:rPr>
          <w:i/>
        </w:rPr>
      </w:pPr>
      <w:r w:rsidRPr="001C3DD0">
        <w:rPr>
          <w:i/>
        </w:rPr>
        <w:t>Local computer</w:t>
      </w:r>
    </w:p>
    <w:p w14:paraId="419C8D42" w14:textId="5789BEDF" w:rsidR="004331D3" w:rsidRPr="001C3DD0" w:rsidRDefault="004331D3" w:rsidP="004331D3">
      <w:pPr>
        <w:pStyle w:val="Pictureposition"/>
      </w:pPr>
      <w:r w:rsidRPr="001C3DD0">
        <w:rPr>
          <w:noProof/>
          <w:lang w:eastAsia="lv-LV"/>
        </w:rPr>
        <w:drawing>
          <wp:inline distT="0" distB="0" distL="0" distR="0" wp14:anchorId="419C91DE" wp14:editId="419C91DF">
            <wp:extent cx="4198900" cy="30960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6">
                      <a:extLst>
                        <a:ext uri="{28A0092B-C50C-407E-A947-70E740481C1C}">
                          <a14:useLocalDpi xmlns:a14="http://schemas.microsoft.com/office/drawing/2010/main" val="0"/>
                        </a:ext>
                      </a:extLst>
                    </a:blip>
                    <a:stretch>
                      <a:fillRect/>
                    </a:stretch>
                  </pic:blipFill>
                  <pic:spPr>
                    <a:xfrm>
                      <a:off x="0" y="0"/>
                      <a:ext cx="4198900" cy="3096000"/>
                    </a:xfrm>
                    <a:prstGeom prst="rect">
                      <a:avLst/>
                    </a:prstGeom>
                  </pic:spPr>
                </pic:pic>
              </a:graphicData>
            </a:graphic>
          </wp:inline>
        </w:drawing>
      </w:r>
    </w:p>
    <w:p w14:paraId="419C8D43" w14:textId="4771385D" w:rsidR="004331D3" w:rsidRPr="001C3DD0" w:rsidRDefault="001048FB" w:rsidP="004331D3">
      <w:pPr>
        <w:pStyle w:val="Picturecaption"/>
      </w:pPr>
      <w:r>
        <w:rPr>
          <w:noProof/>
        </w:rPr>
        <w:fldChar w:fldCharType="begin"/>
      </w:r>
      <w:r>
        <w:rPr>
          <w:noProof/>
        </w:rPr>
        <w:instrText xml:space="preserve"> SEQ Attēls \* ARABIC </w:instrText>
      </w:r>
      <w:r>
        <w:rPr>
          <w:noProof/>
        </w:rPr>
        <w:fldChar w:fldCharType="separate"/>
      </w:r>
      <w:bookmarkStart w:id="186" w:name="_Toc51851811"/>
      <w:r w:rsidR="007252D3">
        <w:rPr>
          <w:noProof/>
        </w:rPr>
        <w:t>13</w:t>
      </w:r>
      <w:r>
        <w:rPr>
          <w:noProof/>
        </w:rPr>
        <w:fldChar w:fldCharType="end"/>
      </w:r>
      <w:r w:rsidR="004331D3" w:rsidRPr="001C3DD0">
        <w:t>.attēls. Sertifikātu spraudņa pievienošana</w:t>
      </w:r>
      <w:r w:rsidR="002645FB" w:rsidRPr="001C3DD0">
        <w:t xml:space="preserve"> (4)</w:t>
      </w:r>
      <w:bookmarkEnd w:id="186"/>
    </w:p>
    <w:p w14:paraId="100CEE95" w14:textId="77777777" w:rsidR="00581917" w:rsidRPr="001C3DD0" w:rsidRDefault="00581917">
      <w:pPr>
        <w:spacing w:before="0" w:after="200" w:line="276" w:lineRule="auto"/>
        <w:jc w:val="left"/>
        <w:rPr>
          <w:rFonts w:ascii="Tahoma" w:eastAsiaTheme="majorEastAsia" w:hAnsi="Tahoma" w:cstheme="majorBidi"/>
          <w:b/>
          <w:bCs/>
          <w:iCs/>
          <w:sz w:val="24"/>
        </w:rPr>
      </w:pPr>
      <w:bookmarkStart w:id="187" w:name="_Ref350444786"/>
      <w:r w:rsidRPr="001C3DD0">
        <w:br w:type="page"/>
      </w:r>
    </w:p>
    <w:p w14:paraId="419C8D44" w14:textId="005F81C4" w:rsidR="004331D3" w:rsidRPr="001C3DD0" w:rsidRDefault="004331D3" w:rsidP="0098251F">
      <w:pPr>
        <w:pStyle w:val="Heading4"/>
      </w:pPr>
      <w:bookmarkStart w:id="188" w:name="_Ref383510679"/>
      <w:bookmarkStart w:id="189" w:name="_Ref383510880"/>
      <w:bookmarkStart w:id="190" w:name="_Ref383511509"/>
      <w:bookmarkStart w:id="191" w:name="_Ref383520016"/>
      <w:bookmarkStart w:id="192" w:name="_Toc51851687"/>
      <w:r w:rsidRPr="001C3DD0">
        <w:lastRenderedPageBreak/>
        <w:t>Saknes sertifikātu imports</w:t>
      </w:r>
      <w:bookmarkEnd w:id="187"/>
      <w:bookmarkEnd w:id="188"/>
      <w:bookmarkEnd w:id="189"/>
      <w:bookmarkEnd w:id="190"/>
      <w:bookmarkEnd w:id="191"/>
      <w:bookmarkEnd w:id="192"/>
    </w:p>
    <w:p w14:paraId="419C8D45" w14:textId="77777777" w:rsidR="004331D3" w:rsidRPr="001C3DD0" w:rsidRDefault="004331D3" w:rsidP="00411D81">
      <w:pPr>
        <w:pStyle w:val="ListNumber"/>
        <w:numPr>
          <w:ilvl w:val="0"/>
          <w:numId w:val="15"/>
        </w:numPr>
      </w:pPr>
      <w:r w:rsidRPr="001C3DD0">
        <w:rPr>
          <w:i/>
        </w:rPr>
        <w:t>All tasks -&gt; Import</w:t>
      </w:r>
      <w:r w:rsidRPr="001C3DD0">
        <w:t xml:space="preserve"> (no </w:t>
      </w:r>
      <w:r w:rsidRPr="001C3DD0">
        <w:rPr>
          <w:i/>
        </w:rPr>
        <w:t xml:space="preserve">Trusted Root Certification Authorities </w:t>
      </w:r>
      <w:r w:rsidRPr="001C3DD0">
        <w:t>mapes)</w:t>
      </w:r>
    </w:p>
    <w:p w14:paraId="419C8D46" w14:textId="5CF82C53" w:rsidR="004331D3" w:rsidRPr="001C3DD0" w:rsidRDefault="004331D3" w:rsidP="004331D3">
      <w:pPr>
        <w:pStyle w:val="Pictureposition"/>
      </w:pPr>
      <w:r w:rsidRPr="001C3DD0">
        <w:rPr>
          <w:noProof/>
          <w:lang w:eastAsia="lv-LV"/>
        </w:rPr>
        <w:drawing>
          <wp:inline distT="0" distB="0" distL="0" distR="0" wp14:anchorId="419C91E0" wp14:editId="419C91E1">
            <wp:extent cx="5947257" cy="3180313"/>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rotWithShape="1">
                    <a:blip r:embed="rId27">
                      <a:extLst>
                        <a:ext uri="{28A0092B-C50C-407E-A947-70E740481C1C}">
                          <a14:useLocalDpi xmlns:a14="http://schemas.microsoft.com/office/drawing/2010/main" val="0"/>
                        </a:ext>
                      </a:extLst>
                    </a:blip>
                    <a:srcRect r="9667"/>
                    <a:stretch/>
                  </pic:blipFill>
                  <pic:spPr bwMode="auto">
                    <a:xfrm>
                      <a:off x="0" y="0"/>
                      <a:ext cx="5947257" cy="3180313"/>
                    </a:xfrm>
                    <a:prstGeom prst="rect">
                      <a:avLst/>
                    </a:prstGeom>
                    <a:ln>
                      <a:noFill/>
                    </a:ln>
                    <a:extLst>
                      <a:ext uri="{53640926-AAD7-44D8-BBD7-CCE9431645EC}">
                        <a14:shadowObscured xmlns:a14="http://schemas.microsoft.com/office/drawing/2010/main"/>
                      </a:ext>
                    </a:extLst>
                  </pic:spPr>
                </pic:pic>
              </a:graphicData>
            </a:graphic>
          </wp:inline>
        </w:drawing>
      </w:r>
    </w:p>
    <w:p w14:paraId="419C8D47" w14:textId="05D4D96B" w:rsidR="004331D3" w:rsidRPr="001C3DD0" w:rsidRDefault="001048FB" w:rsidP="004331D3">
      <w:pPr>
        <w:pStyle w:val="Picturecaption"/>
      </w:pPr>
      <w:r>
        <w:rPr>
          <w:noProof/>
        </w:rPr>
        <w:fldChar w:fldCharType="begin"/>
      </w:r>
      <w:r>
        <w:rPr>
          <w:noProof/>
        </w:rPr>
        <w:instrText xml:space="preserve"> SEQ Attēls \* ARABIC </w:instrText>
      </w:r>
      <w:r>
        <w:rPr>
          <w:noProof/>
        </w:rPr>
        <w:fldChar w:fldCharType="separate"/>
      </w:r>
      <w:bookmarkStart w:id="193" w:name="_Toc51851812"/>
      <w:r w:rsidR="007252D3">
        <w:rPr>
          <w:noProof/>
        </w:rPr>
        <w:t>14</w:t>
      </w:r>
      <w:r>
        <w:rPr>
          <w:noProof/>
        </w:rPr>
        <w:fldChar w:fldCharType="end"/>
      </w:r>
      <w:r w:rsidR="004331D3" w:rsidRPr="001C3DD0">
        <w:t>.attēls. Saknes sertifikāta imports</w:t>
      </w:r>
      <w:bookmarkEnd w:id="193"/>
    </w:p>
    <w:p w14:paraId="419C8D48" w14:textId="60D41092" w:rsidR="004331D3" w:rsidRPr="001C3DD0" w:rsidRDefault="004331D3" w:rsidP="00411D81">
      <w:pPr>
        <w:pStyle w:val="ListNumber"/>
        <w:numPr>
          <w:ilvl w:val="0"/>
          <w:numId w:val="15"/>
        </w:numPr>
      </w:pPr>
      <w:r w:rsidRPr="001C3DD0">
        <w:t xml:space="preserve">Jāielādē saknes sertifikāta fails </w:t>
      </w:r>
      <w:r w:rsidR="005F1D2F" w:rsidRPr="001C3DD0">
        <w:rPr>
          <w:i/>
        </w:rPr>
        <w:t>VISS</w:t>
      </w:r>
      <w:r w:rsidR="00987499" w:rsidRPr="001C3DD0">
        <w:rPr>
          <w:i/>
        </w:rPr>
        <w:t>_</w:t>
      </w:r>
      <w:r w:rsidRPr="001C3DD0">
        <w:rPr>
          <w:i/>
        </w:rPr>
        <w:t>Root</w:t>
      </w:r>
      <w:r w:rsidR="00987499" w:rsidRPr="001C3DD0">
        <w:rPr>
          <w:i/>
        </w:rPr>
        <w:t>_</w:t>
      </w:r>
      <w:r w:rsidRPr="001C3DD0">
        <w:rPr>
          <w:i/>
        </w:rPr>
        <w:t>CA.cer</w:t>
      </w:r>
      <w:r w:rsidRPr="001C3DD0">
        <w:t>.</w:t>
      </w:r>
    </w:p>
    <w:p w14:paraId="419C8D49" w14:textId="451F0474" w:rsidR="004331D3" w:rsidRPr="001C3DD0" w:rsidRDefault="004331D3" w:rsidP="004331D3">
      <w:pPr>
        <w:pStyle w:val="Pictureposition"/>
      </w:pPr>
      <w:r w:rsidRPr="001C3DD0">
        <w:rPr>
          <w:noProof/>
          <w:lang w:eastAsia="lv-LV"/>
        </w:rPr>
        <w:drawing>
          <wp:inline distT="0" distB="0" distL="0" distR="0" wp14:anchorId="419C91E2" wp14:editId="59CDA1C1">
            <wp:extent cx="3884400" cy="3528519"/>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8">
                      <a:extLst>
                        <a:ext uri="{28A0092B-C50C-407E-A947-70E740481C1C}">
                          <a14:useLocalDpi xmlns:a14="http://schemas.microsoft.com/office/drawing/2010/main" val="0"/>
                        </a:ext>
                      </a:extLst>
                    </a:blip>
                    <a:stretch>
                      <a:fillRect/>
                    </a:stretch>
                  </pic:blipFill>
                  <pic:spPr bwMode="auto">
                    <a:xfrm>
                      <a:off x="0" y="0"/>
                      <a:ext cx="3884400" cy="3528519"/>
                    </a:xfrm>
                    <a:prstGeom prst="rect">
                      <a:avLst/>
                    </a:prstGeom>
                    <a:ln>
                      <a:noFill/>
                    </a:ln>
                    <a:extLst>
                      <a:ext uri="{53640926-AAD7-44D8-BBD7-CCE9431645EC}">
                        <a14:shadowObscured xmlns:a14="http://schemas.microsoft.com/office/drawing/2010/main"/>
                      </a:ext>
                    </a:extLst>
                  </pic:spPr>
                </pic:pic>
              </a:graphicData>
            </a:graphic>
          </wp:inline>
        </w:drawing>
      </w:r>
    </w:p>
    <w:p w14:paraId="419C8D4A" w14:textId="238CC5BC" w:rsidR="004331D3" w:rsidRPr="001C3DD0" w:rsidRDefault="001048FB" w:rsidP="004331D3">
      <w:pPr>
        <w:pStyle w:val="Picturecaption"/>
      </w:pPr>
      <w:r>
        <w:rPr>
          <w:noProof/>
        </w:rPr>
        <w:fldChar w:fldCharType="begin"/>
      </w:r>
      <w:r>
        <w:rPr>
          <w:noProof/>
        </w:rPr>
        <w:instrText xml:space="preserve"> SEQ Attēls \* ARABIC </w:instrText>
      </w:r>
      <w:r>
        <w:rPr>
          <w:noProof/>
        </w:rPr>
        <w:fldChar w:fldCharType="separate"/>
      </w:r>
      <w:bookmarkStart w:id="194" w:name="_Toc51851813"/>
      <w:r w:rsidR="007252D3">
        <w:rPr>
          <w:noProof/>
        </w:rPr>
        <w:t>15</w:t>
      </w:r>
      <w:r>
        <w:rPr>
          <w:noProof/>
        </w:rPr>
        <w:fldChar w:fldCharType="end"/>
      </w:r>
      <w:r w:rsidR="004331D3" w:rsidRPr="001C3DD0">
        <w:t xml:space="preserve">.attēls. Saknes sertifikāta </w:t>
      </w:r>
      <w:r w:rsidR="005465F8" w:rsidRPr="001C3DD0">
        <w:t>importa</w:t>
      </w:r>
      <w:r w:rsidR="004331D3" w:rsidRPr="001C3DD0">
        <w:t xml:space="preserve"> vednis</w:t>
      </w:r>
      <w:r w:rsidR="007A1D40" w:rsidRPr="001C3DD0">
        <w:t xml:space="preserve"> (2.</w:t>
      </w:r>
      <w:r w:rsidR="009077F8" w:rsidRPr="001C3DD0">
        <w:t>solis)</w:t>
      </w:r>
      <w:bookmarkEnd w:id="194"/>
    </w:p>
    <w:p w14:paraId="419C8D4B" w14:textId="36C0FAE4" w:rsidR="004331D3" w:rsidRPr="001C3DD0" w:rsidRDefault="004331D3" w:rsidP="004331D3">
      <w:pPr>
        <w:pStyle w:val="Pictureposition"/>
      </w:pPr>
      <w:r w:rsidRPr="001C3DD0">
        <w:rPr>
          <w:noProof/>
          <w:lang w:eastAsia="lv-LV"/>
        </w:rPr>
        <w:lastRenderedPageBreak/>
        <w:drawing>
          <wp:inline distT="0" distB="0" distL="0" distR="0" wp14:anchorId="419C91E4" wp14:editId="419C91E5">
            <wp:extent cx="3891600" cy="3535200"/>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29">
                      <a:extLst>
                        <a:ext uri="{28A0092B-C50C-407E-A947-70E740481C1C}">
                          <a14:useLocalDpi xmlns:a14="http://schemas.microsoft.com/office/drawing/2010/main" val="0"/>
                        </a:ext>
                      </a:extLst>
                    </a:blip>
                    <a:stretch>
                      <a:fillRect/>
                    </a:stretch>
                  </pic:blipFill>
                  <pic:spPr bwMode="auto">
                    <a:xfrm>
                      <a:off x="0" y="0"/>
                      <a:ext cx="3891600" cy="3535200"/>
                    </a:xfrm>
                    <a:prstGeom prst="rect">
                      <a:avLst/>
                    </a:prstGeom>
                    <a:ln>
                      <a:noFill/>
                    </a:ln>
                    <a:extLst>
                      <a:ext uri="{53640926-AAD7-44D8-BBD7-CCE9431645EC}">
                        <a14:shadowObscured xmlns:a14="http://schemas.microsoft.com/office/drawing/2010/main"/>
                      </a:ext>
                    </a:extLst>
                  </pic:spPr>
                </pic:pic>
              </a:graphicData>
            </a:graphic>
          </wp:inline>
        </w:drawing>
      </w:r>
    </w:p>
    <w:p w14:paraId="419C8D4C" w14:textId="71EBFDB7" w:rsidR="004331D3" w:rsidRPr="001C3DD0" w:rsidRDefault="001048FB" w:rsidP="004331D3">
      <w:pPr>
        <w:pStyle w:val="Picturecaption"/>
      </w:pPr>
      <w:r>
        <w:rPr>
          <w:noProof/>
        </w:rPr>
        <w:fldChar w:fldCharType="begin"/>
      </w:r>
      <w:r>
        <w:rPr>
          <w:noProof/>
        </w:rPr>
        <w:instrText xml:space="preserve"> SEQ Attēls \* ARABIC </w:instrText>
      </w:r>
      <w:r>
        <w:rPr>
          <w:noProof/>
        </w:rPr>
        <w:fldChar w:fldCharType="separate"/>
      </w:r>
      <w:bookmarkStart w:id="195" w:name="_Toc51851814"/>
      <w:r w:rsidR="007252D3">
        <w:rPr>
          <w:noProof/>
        </w:rPr>
        <w:t>16</w:t>
      </w:r>
      <w:r>
        <w:rPr>
          <w:noProof/>
        </w:rPr>
        <w:fldChar w:fldCharType="end"/>
      </w:r>
      <w:r w:rsidR="004331D3" w:rsidRPr="001C3DD0">
        <w:t xml:space="preserve">.attēls. Saknes sertifikāta </w:t>
      </w:r>
      <w:r w:rsidR="005465F8" w:rsidRPr="001C3DD0">
        <w:t>importa</w:t>
      </w:r>
      <w:r w:rsidR="004331D3" w:rsidRPr="001C3DD0">
        <w:t xml:space="preserve"> vednis</w:t>
      </w:r>
      <w:r w:rsidR="007A1D40" w:rsidRPr="001C3DD0">
        <w:t xml:space="preserve"> (3.</w:t>
      </w:r>
      <w:r w:rsidR="009077F8" w:rsidRPr="001C3DD0">
        <w:t>solis)</w:t>
      </w:r>
      <w:bookmarkEnd w:id="195"/>
    </w:p>
    <w:p w14:paraId="419C8D4D" w14:textId="640A9DDD" w:rsidR="00332767" w:rsidRPr="001C3DD0" w:rsidRDefault="00332767" w:rsidP="00411D81">
      <w:pPr>
        <w:pStyle w:val="ListNumber"/>
        <w:numPr>
          <w:ilvl w:val="0"/>
          <w:numId w:val="15"/>
        </w:numPr>
      </w:pPr>
      <w:r w:rsidRPr="001C3DD0">
        <w:t xml:space="preserve">Jāielādē saknes sertifikāta fails </w:t>
      </w:r>
      <w:r w:rsidR="00987499" w:rsidRPr="001C3DD0">
        <w:rPr>
          <w:i/>
        </w:rPr>
        <w:t>eservices_</w:t>
      </w:r>
      <w:r w:rsidR="00DA235B" w:rsidRPr="001C3DD0">
        <w:rPr>
          <w:i/>
        </w:rPr>
        <w:t>Root</w:t>
      </w:r>
      <w:r w:rsidR="00987499" w:rsidRPr="001C3DD0">
        <w:rPr>
          <w:i/>
        </w:rPr>
        <w:t>_</w:t>
      </w:r>
      <w:r w:rsidR="00DA235B" w:rsidRPr="001C3DD0">
        <w:rPr>
          <w:i/>
        </w:rPr>
        <w:t>CA.cer</w:t>
      </w:r>
      <w:r w:rsidR="002567C9" w:rsidRPr="001C3DD0">
        <w:t xml:space="preserve"> (ielādes instrukcijai skatīt iepriekšējo punktu).</w:t>
      </w:r>
    </w:p>
    <w:p w14:paraId="419C8D4E" w14:textId="0C41E0F9" w:rsidR="00546CAE" w:rsidRPr="001C3DD0" w:rsidRDefault="00A806BC" w:rsidP="0098251F">
      <w:pPr>
        <w:pStyle w:val="Heading4"/>
      </w:pPr>
      <w:bookmarkStart w:id="196" w:name="_Ref350444791"/>
      <w:bookmarkStart w:id="197" w:name="_Toc51851688"/>
      <w:r w:rsidRPr="001C3DD0">
        <w:t xml:space="preserve">E-pakalpojumu </w:t>
      </w:r>
      <w:r w:rsidR="00FF12EC" w:rsidRPr="001C3DD0">
        <w:t>IIS lietojuma (application) izveide</w:t>
      </w:r>
      <w:bookmarkEnd w:id="196"/>
      <w:bookmarkEnd w:id="197"/>
    </w:p>
    <w:p w14:paraId="419C8D4F" w14:textId="2C4806B5" w:rsidR="009B4E8C" w:rsidRPr="001C3DD0" w:rsidRDefault="009B4E8C" w:rsidP="00411D81">
      <w:pPr>
        <w:pStyle w:val="ListNumber"/>
        <w:numPr>
          <w:ilvl w:val="0"/>
          <w:numId w:val="19"/>
        </w:numPr>
      </w:pPr>
      <w:r w:rsidRPr="001C3DD0">
        <w:rPr>
          <w:i/>
        </w:rPr>
        <w:t>Hosts</w:t>
      </w:r>
      <w:r w:rsidRPr="001C3DD0">
        <w:t xml:space="preserve"> datnē </w:t>
      </w:r>
      <w:r w:rsidR="00B80E6A" w:rsidRPr="001C3DD0">
        <w:t>jāpievieno rindiņa</w:t>
      </w:r>
      <w:r w:rsidRPr="001C3DD0">
        <w:t>:</w:t>
      </w:r>
    </w:p>
    <w:p w14:paraId="419C8D50" w14:textId="77777777" w:rsidR="009B4E8C" w:rsidRPr="001C3DD0" w:rsidRDefault="00B80E6A" w:rsidP="00CF0C53">
      <w:pPr>
        <w:pStyle w:val="CodeBlock"/>
        <w:keepNext w:val="0"/>
        <w:rPr>
          <w:lang w:val="lv-LV"/>
        </w:rPr>
      </w:pPr>
      <w:r w:rsidRPr="001C3DD0">
        <w:rPr>
          <w:lang w:val="lv-LV"/>
        </w:rPr>
        <w:t>127.0.0.1</w:t>
      </w:r>
      <w:r w:rsidRPr="001C3DD0">
        <w:rPr>
          <w:lang w:val="lv-LV"/>
        </w:rPr>
        <w:tab/>
      </w:r>
      <w:r w:rsidR="00A806BC" w:rsidRPr="001C3DD0">
        <w:rPr>
          <w:lang w:val="lv-LV"/>
        </w:rPr>
        <w:t>eservices</w:t>
      </w:r>
    </w:p>
    <w:p w14:paraId="62361037" w14:textId="28F42145" w:rsidR="00727473" w:rsidRPr="001C3DD0" w:rsidRDefault="00727473" w:rsidP="00727473">
      <w:r w:rsidRPr="001C3DD0">
        <w:rPr>
          <w:i/>
        </w:rPr>
        <w:t>Hosts</w:t>
      </w:r>
      <w:r w:rsidRPr="001C3DD0">
        <w:t xml:space="preserve"> datne atrodama mapē </w:t>
      </w:r>
      <w:r w:rsidR="003C3831" w:rsidRPr="001C3DD0">
        <w:rPr>
          <w:i/>
        </w:rPr>
        <w:t>c:\Windows\System32\drivers\etc</w:t>
      </w:r>
      <w:r w:rsidR="003C3831" w:rsidRPr="001C3DD0">
        <w:t xml:space="preserve"> jeb </w:t>
      </w:r>
      <w:r w:rsidR="003C3831" w:rsidRPr="001C3DD0">
        <w:rPr>
          <w:i/>
        </w:rPr>
        <w:t>%windir%\System32\drivers\etc</w:t>
      </w:r>
      <w:r w:rsidR="003C3831" w:rsidRPr="001C3DD0">
        <w:t>.</w:t>
      </w:r>
    </w:p>
    <w:p w14:paraId="419C8D51" w14:textId="2757C27F" w:rsidR="004D0AC9" w:rsidRPr="001C3DD0" w:rsidRDefault="004D0AC9" w:rsidP="004D0AC9">
      <w:pPr>
        <w:pStyle w:val="Pictureposition"/>
      </w:pPr>
      <w:r w:rsidRPr="001C3DD0">
        <w:rPr>
          <w:noProof/>
          <w:lang w:eastAsia="lv-LV"/>
        </w:rPr>
        <w:drawing>
          <wp:inline distT="0" distB="0" distL="0" distR="0" wp14:anchorId="419C91E6" wp14:editId="419C91E7">
            <wp:extent cx="5391900" cy="1998986"/>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0">
                      <a:extLst>
                        <a:ext uri="{28A0092B-C50C-407E-A947-70E740481C1C}">
                          <a14:useLocalDpi xmlns:a14="http://schemas.microsoft.com/office/drawing/2010/main" val="0"/>
                        </a:ext>
                      </a:extLst>
                    </a:blip>
                    <a:stretch>
                      <a:fillRect/>
                    </a:stretch>
                  </pic:blipFill>
                  <pic:spPr>
                    <a:xfrm>
                      <a:off x="0" y="0"/>
                      <a:ext cx="5391900" cy="1998986"/>
                    </a:xfrm>
                    <a:prstGeom prst="rect">
                      <a:avLst/>
                    </a:prstGeom>
                  </pic:spPr>
                </pic:pic>
              </a:graphicData>
            </a:graphic>
          </wp:inline>
        </w:drawing>
      </w:r>
    </w:p>
    <w:p w14:paraId="419C8D52" w14:textId="24B23737" w:rsidR="004D0AC9" w:rsidRPr="001C3DD0" w:rsidRDefault="001048FB" w:rsidP="004D0AC9">
      <w:pPr>
        <w:pStyle w:val="Picturecaption"/>
      </w:pPr>
      <w:r>
        <w:rPr>
          <w:noProof/>
        </w:rPr>
        <w:fldChar w:fldCharType="begin"/>
      </w:r>
      <w:r>
        <w:rPr>
          <w:noProof/>
        </w:rPr>
        <w:instrText xml:space="preserve"> SEQ Attēls \* ARABIC </w:instrText>
      </w:r>
      <w:r>
        <w:rPr>
          <w:noProof/>
        </w:rPr>
        <w:fldChar w:fldCharType="separate"/>
      </w:r>
      <w:bookmarkStart w:id="198" w:name="_Toc51851815"/>
      <w:r w:rsidR="007252D3">
        <w:rPr>
          <w:noProof/>
        </w:rPr>
        <w:t>17</w:t>
      </w:r>
      <w:r>
        <w:rPr>
          <w:noProof/>
        </w:rPr>
        <w:fldChar w:fldCharType="end"/>
      </w:r>
      <w:r w:rsidR="004D0AC9" w:rsidRPr="001C3DD0">
        <w:t xml:space="preserve">.attēls. </w:t>
      </w:r>
      <w:r w:rsidR="00D82069" w:rsidRPr="001C3DD0">
        <w:t>Hosts datnes labošana</w:t>
      </w:r>
      <w:bookmarkEnd w:id="198"/>
    </w:p>
    <w:p w14:paraId="645C771B" w14:textId="77777777" w:rsidR="00581917" w:rsidRPr="001C3DD0" w:rsidRDefault="00581917">
      <w:pPr>
        <w:spacing w:before="0" w:after="200" w:line="276" w:lineRule="auto"/>
        <w:jc w:val="left"/>
        <w:rPr>
          <w:rFonts w:eastAsia="Times New Roman" w:cs="Times New Roman"/>
        </w:rPr>
      </w:pPr>
      <w:r w:rsidRPr="001C3DD0">
        <w:br w:type="page"/>
      </w:r>
    </w:p>
    <w:p w14:paraId="419C8D53" w14:textId="5B298EE9" w:rsidR="003131FB" w:rsidRPr="001C3DD0" w:rsidRDefault="00D80A5B" w:rsidP="00C42121">
      <w:pPr>
        <w:pStyle w:val="ListNumber"/>
      </w:pPr>
      <w:r w:rsidRPr="001C3DD0">
        <w:lastRenderedPageBreak/>
        <w:t xml:space="preserve">IIS jāimportē sertifikāts, lai </w:t>
      </w:r>
      <w:r w:rsidR="003131FB" w:rsidRPr="001C3DD0">
        <w:t xml:space="preserve">varētu lietojumā </w:t>
      </w:r>
      <w:r w:rsidRPr="001C3DD0">
        <w:t>nodrošin</w:t>
      </w:r>
      <w:r w:rsidR="003131FB" w:rsidRPr="001C3DD0">
        <w:t>āt</w:t>
      </w:r>
      <w:r w:rsidRPr="001C3DD0">
        <w:t xml:space="preserve"> https</w:t>
      </w:r>
      <w:r w:rsidR="00D22503" w:rsidRPr="001C3DD0">
        <w:t>:</w:t>
      </w:r>
    </w:p>
    <w:p w14:paraId="419C8D54" w14:textId="77777777" w:rsidR="00C42121" w:rsidRPr="001C3DD0" w:rsidRDefault="00C42121" w:rsidP="00C42121">
      <w:pPr>
        <w:pStyle w:val="ListNumber2"/>
      </w:pPr>
      <w:r w:rsidRPr="001C3DD0">
        <w:t xml:space="preserve">Jāatver </w:t>
      </w:r>
      <w:r w:rsidRPr="001C3DD0">
        <w:rPr>
          <w:i/>
        </w:rPr>
        <w:t>IIS Manager (Start -&gt; Run -&gt; inetmgr)</w:t>
      </w:r>
    </w:p>
    <w:p w14:paraId="419C8D55" w14:textId="5A133467" w:rsidR="00C42121" w:rsidRPr="001C3DD0" w:rsidRDefault="00C42121" w:rsidP="00C42121">
      <w:pPr>
        <w:pStyle w:val="Pictureposition"/>
      </w:pPr>
      <w:r w:rsidRPr="001C3DD0">
        <w:rPr>
          <w:noProof/>
          <w:lang w:eastAsia="lv-LV"/>
        </w:rPr>
        <w:drawing>
          <wp:inline distT="0" distB="0" distL="0" distR="0" wp14:anchorId="419C91E8" wp14:editId="419C91E9">
            <wp:extent cx="3250800" cy="1800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1">
                      <a:extLst>
                        <a:ext uri="{28A0092B-C50C-407E-A947-70E740481C1C}">
                          <a14:useLocalDpi xmlns:a14="http://schemas.microsoft.com/office/drawing/2010/main" val="0"/>
                        </a:ext>
                      </a:extLst>
                    </a:blip>
                    <a:stretch>
                      <a:fillRect/>
                    </a:stretch>
                  </pic:blipFill>
                  <pic:spPr>
                    <a:xfrm>
                      <a:off x="0" y="0"/>
                      <a:ext cx="3250800" cy="1800000"/>
                    </a:xfrm>
                    <a:prstGeom prst="rect">
                      <a:avLst/>
                    </a:prstGeom>
                  </pic:spPr>
                </pic:pic>
              </a:graphicData>
            </a:graphic>
          </wp:inline>
        </w:drawing>
      </w:r>
    </w:p>
    <w:p w14:paraId="419C8D56" w14:textId="65761AF1" w:rsidR="00C42121" w:rsidRPr="001C3DD0" w:rsidRDefault="001048FB" w:rsidP="00C42121">
      <w:pPr>
        <w:pStyle w:val="Picturecaption"/>
      </w:pPr>
      <w:r>
        <w:rPr>
          <w:noProof/>
        </w:rPr>
        <w:fldChar w:fldCharType="begin"/>
      </w:r>
      <w:r>
        <w:rPr>
          <w:noProof/>
        </w:rPr>
        <w:instrText xml:space="preserve"> SEQ Attēls \* ARABIC </w:instrText>
      </w:r>
      <w:r>
        <w:rPr>
          <w:noProof/>
        </w:rPr>
        <w:fldChar w:fldCharType="separate"/>
      </w:r>
      <w:bookmarkStart w:id="199" w:name="_Toc51851816"/>
      <w:r w:rsidR="007252D3">
        <w:rPr>
          <w:noProof/>
        </w:rPr>
        <w:t>18</w:t>
      </w:r>
      <w:r>
        <w:rPr>
          <w:noProof/>
        </w:rPr>
        <w:fldChar w:fldCharType="end"/>
      </w:r>
      <w:r w:rsidR="00C42121" w:rsidRPr="001C3DD0">
        <w:t>.attēls. IIS Manager palaišana</w:t>
      </w:r>
      <w:bookmarkEnd w:id="199"/>
    </w:p>
    <w:p w14:paraId="419C8D57" w14:textId="77777777" w:rsidR="004372AB" w:rsidRPr="001C3DD0" w:rsidRDefault="004372AB" w:rsidP="00666CF3">
      <w:pPr>
        <w:pStyle w:val="ListNumber2"/>
      </w:pPr>
      <w:r w:rsidRPr="001C3DD0">
        <w:t xml:space="preserve">Jāatver IIS sertifikātu pārvaldība </w:t>
      </w:r>
      <w:r w:rsidRPr="001C3DD0">
        <w:rPr>
          <w:i/>
        </w:rPr>
        <w:t>(Server Certificates)</w:t>
      </w:r>
    </w:p>
    <w:p w14:paraId="419C8D58" w14:textId="743C7CA9" w:rsidR="004372AB" w:rsidRPr="001C3DD0" w:rsidRDefault="004372AB" w:rsidP="004372AB">
      <w:pPr>
        <w:pStyle w:val="Pictureposition"/>
      </w:pPr>
      <w:r w:rsidRPr="001C3DD0">
        <w:rPr>
          <w:noProof/>
          <w:lang w:eastAsia="lv-LV"/>
        </w:rPr>
        <w:drawing>
          <wp:inline distT="0" distB="0" distL="0" distR="0" wp14:anchorId="419C91EA" wp14:editId="01D848BF">
            <wp:extent cx="4798522" cy="3365632"/>
            <wp:effectExtent l="0" t="0" r="254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2">
                      <a:extLst>
                        <a:ext uri="{28A0092B-C50C-407E-A947-70E740481C1C}">
                          <a14:useLocalDpi xmlns:a14="http://schemas.microsoft.com/office/drawing/2010/main" val="0"/>
                        </a:ext>
                      </a:extLst>
                    </a:blip>
                    <a:stretch>
                      <a:fillRect/>
                    </a:stretch>
                  </pic:blipFill>
                  <pic:spPr>
                    <a:xfrm>
                      <a:off x="0" y="0"/>
                      <a:ext cx="4797761" cy="3365098"/>
                    </a:xfrm>
                    <a:prstGeom prst="rect">
                      <a:avLst/>
                    </a:prstGeom>
                  </pic:spPr>
                </pic:pic>
              </a:graphicData>
            </a:graphic>
          </wp:inline>
        </w:drawing>
      </w:r>
    </w:p>
    <w:p w14:paraId="419C8D59" w14:textId="3844230A" w:rsidR="004372AB" w:rsidRPr="001C3DD0" w:rsidRDefault="001048FB" w:rsidP="004372AB">
      <w:pPr>
        <w:pStyle w:val="Picturecaption"/>
      </w:pPr>
      <w:r>
        <w:rPr>
          <w:noProof/>
        </w:rPr>
        <w:fldChar w:fldCharType="begin"/>
      </w:r>
      <w:r>
        <w:rPr>
          <w:noProof/>
        </w:rPr>
        <w:instrText xml:space="preserve"> SEQ Attēls \* ARABIC </w:instrText>
      </w:r>
      <w:r>
        <w:rPr>
          <w:noProof/>
        </w:rPr>
        <w:fldChar w:fldCharType="separate"/>
      </w:r>
      <w:bookmarkStart w:id="200" w:name="_Toc51851817"/>
      <w:r w:rsidR="007252D3">
        <w:rPr>
          <w:noProof/>
        </w:rPr>
        <w:t>19</w:t>
      </w:r>
      <w:r>
        <w:rPr>
          <w:noProof/>
        </w:rPr>
        <w:fldChar w:fldCharType="end"/>
      </w:r>
      <w:r w:rsidR="004372AB" w:rsidRPr="001C3DD0">
        <w:t xml:space="preserve">.attēls. </w:t>
      </w:r>
      <w:r w:rsidR="00C07CC4" w:rsidRPr="001C3DD0">
        <w:t>Sertifikātu pārvaldības atvēršana</w:t>
      </w:r>
      <w:bookmarkEnd w:id="200"/>
    </w:p>
    <w:p w14:paraId="4CBB2677" w14:textId="77777777" w:rsidR="00581917" w:rsidRPr="001C3DD0" w:rsidRDefault="00581917">
      <w:pPr>
        <w:spacing w:before="0" w:after="200" w:line="276" w:lineRule="auto"/>
        <w:jc w:val="left"/>
        <w:rPr>
          <w:rFonts w:eastAsia="Times New Roman" w:cs="Times New Roman"/>
        </w:rPr>
      </w:pPr>
      <w:r w:rsidRPr="001C3DD0">
        <w:br w:type="page"/>
      </w:r>
    </w:p>
    <w:p w14:paraId="419C8D5A" w14:textId="4A522751" w:rsidR="0007103E" w:rsidRPr="001C3DD0" w:rsidRDefault="00663DCF" w:rsidP="00666CF3">
      <w:pPr>
        <w:pStyle w:val="ListNumber2"/>
      </w:pPr>
      <w:r w:rsidRPr="001C3DD0">
        <w:lastRenderedPageBreak/>
        <w:t>Jāuzsāk sertifikāta imports</w:t>
      </w:r>
      <w:r w:rsidR="0007103E" w:rsidRPr="001C3DD0">
        <w:t xml:space="preserve"> </w:t>
      </w:r>
      <w:r w:rsidR="0007103E" w:rsidRPr="001C3DD0">
        <w:rPr>
          <w:i/>
        </w:rPr>
        <w:t>(</w:t>
      </w:r>
      <w:r w:rsidRPr="001C3DD0">
        <w:rPr>
          <w:i/>
        </w:rPr>
        <w:t>Import</w:t>
      </w:r>
      <w:r w:rsidR="0007103E" w:rsidRPr="001C3DD0">
        <w:rPr>
          <w:i/>
        </w:rPr>
        <w:t>)</w:t>
      </w:r>
    </w:p>
    <w:p w14:paraId="419C8D5B" w14:textId="677FB4CC" w:rsidR="0007103E" w:rsidRPr="001C3DD0" w:rsidRDefault="0007103E" w:rsidP="0007103E">
      <w:pPr>
        <w:pStyle w:val="Pictureposition"/>
      </w:pPr>
      <w:r w:rsidRPr="001C3DD0">
        <w:rPr>
          <w:noProof/>
          <w:lang w:eastAsia="lv-LV"/>
        </w:rPr>
        <w:drawing>
          <wp:inline distT="0" distB="0" distL="0" distR="0" wp14:anchorId="419C91EC" wp14:editId="642F770D">
            <wp:extent cx="5701878" cy="399960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3">
                      <a:extLst>
                        <a:ext uri="{28A0092B-C50C-407E-A947-70E740481C1C}">
                          <a14:useLocalDpi xmlns:a14="http://schemas.microsoft.com/office/drawing/2010/main" val="0"/>
                        </a:ext>
                      </a:extLst>
                    </a:blip>
                    <a:stretch>
                      <a:fillRect/>
                    </a:stretch>
                  </pic:blipFill>
                  <pic:spPr>
                    <a:xfrm>
                      <a:off x="0" y="0"/>
                      <a:ext cx="5701878" cy="3999600"/>
                    </a:xfrm>
                    <a:prstGeom prst="rect">
                      <a:avLst/>
                    </a:prstGeom>
                  </pic:spPr>
                </pic:pic>
              </a:graphicData>
            </a:graphic>
          </wp:inline>
        </w:drawing>
      </w:r>
    </w:p>
    <w:p w14:paraId="419C8D5C" w14:textId="233FF3B4" w:rsidR="0007103E" w:rsidRPr="001C3DD0" w:rsidRDefault="001048FB" w:rsidP="0007103E">
      <w:pPr>
        <w:pStyle w:val="Picturecaption"/>
      </w:pPr>
      <w:r>
        <w:rPr>
          <w:noProof/>
        </w:rPr>
        <w:fldChar w:fldCharType="begin"/>
      </w:r>
      <w:r>
        <w:rPr>
          <w:noProof/>
        </w:rPr>
        <w:instrText xml:space="preserve"> SEQ Attēls \* ARABIC </w:instrText>
      </w:r>
      <w:r>
        <w:rPr>
          <w:noProof/>
        </w:rPr>
        <w:fldChar w:fldCharType="separate"/>
      </w:r>
      <w:bookmarkStart w:id="201" w:name="_Toc51851818"/>
      <w:r w:rsidR="007252D3">
        <w:rPr>
          <w:noProof/>
        </w:rPr>
        <w:t>20</w:t>
      </w:r>
      <w:r>
        <w:rPr>
          <w:noProof/>
        </w:rPr>
        <w:fldChar w:fldCharType="end"/>
      </w:r>
      <w:r w:rsidR="0007103E" w:rsidRPr="001C3DD0">
        <w:t xml:space="preserve">.attēls. Sertifikātu </w:t>
      </w:r>
      <w:r w:rsidR="00663DCF" w:rsidRPr="001C3DD0">
        <w:t>importa uzsākšana</w:t>
      </w:r>
      <w:bookmarkEnd w:id="201"/>
    </w:p>
    <w:p w14:paraId="419C8D5D" w14:textId="77777777" w:rsidR="00875617" w:rsidRPr="001C3DD0" w:rsidRDefault="00875617" w:rsidP="00666CF3">
      <w:pPr>
        <w:pStyle w:val="ListNumber2"/>
      </w:pPr>
      <w:r w:rsidRPr="001C3DD0">
        <w:t xml:space="preserve">Jāielādē </w:t>
      </w:r>
      <w:r w:rsidRPr="001C3DD0">
        <w:rPr>
          <w:i/>
        </w:rPr>
        <w:t>eservices.pfx</w:t>
      </w:r>
      <w:r w:rsidRPr="001C3DD0">
        <w:t xml:space="preserve"> datne</w:t>
      </w:r>
      <w:r w:rsidRPr="001C3DD0">
        <w:rPr>
          <w:i/>
        </w:rPr>
        <w:t xml:space="preserve"> </w:t>
      </w:r>
      <w:r w:rsidRPr="001C3DD0">
        <w:t>un jānorāda parole</w:t>
      </w:r>
      <w:r w:rsidRPr="001C3DD0">
        <w:rPr>
          <w:i/>
        </w:rPr>
        <w:t xml:space="preserve"> </w:t>
      </w:r>
      <w:r w:rsidR="000B50DB" w:rsidRPr="001C3DD0">
        <w:rPr>
          <w:i/>
        </w:rPr>
        <w:t>1234.</w:t>
      </w:r>
    </w:p>
    <w:p w14:paraId="419C8D5E" w14:textId="06C26FAA" w:rsidR="00875617" w:rsidRPr="001C3DD0" w:rsidRDefault="00875617" w:rsidP="00875617">
      <w:pPr>
        <w:pStyle w:val="Pictureposition"/>
      </w:pPr>
      <w:r w:rsidRPr="001C3DD0">
        <w:rPr>
          <w:noProof/>
          <w:lang w:eastAsia="lv-LV"/>
        </w:rPr>
        <w:drawing>
          <wp:inline distT="0" distB="0" distL="0" distR="0" wp14:anchorId="419C91EE" wp14:editId="60CB74F2">
            <wp:extent cx="2779200" cy="1976400"/>
            <wp:effectExtent l="0" t="0" r="254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4">
                      <a:extLst>
                        <a:ext uri="{28A0092B-C50C-407E-A947-70E740481C1C}">
                          <a14:useLocalDpi xmlns:a14="http://schemas.microsoft.com/office/drawing/2010/main" val="0"/>
                        </a:ext>
                      </a:extLst>
                    </a:blip>
                    <a:stretch>
                      <a:fillRect/>
                    </a:stretch>
                  </pic:blipFill>
                  <pic:spPr>
                    <a:xfrm>
                      <a:off x="0" y="0"/>
                      <a:ext cx="2779200" cy="1976400"/>
                    </a:xfrm>
                    <a:prstGeom prst="rect">
                      <a:avLst/>
                    </a:prstGeom>
                  </pic:spPr>
                </pic:pic>
              </a:graphicData>
            </a:graphic>
          </wp:inline>
        </w:drawing>
      </w:r>
    </w:p>
    <w:p w14:paraId="419C8D5F" w14:textId="11F0333F" w:rsidR="00875617" w:rsidRPr="001C3DD0" w:rsidRDefault="001048FB" w:rsidP="00875617">
      <w:pPr>
        <w:pStyle w:val="Picturecaption"/>
      </w:pPr>
      <w:r>
        <w:rPr>
          <w:noProof/>
        </w:rPr>
        <w:fldChar w:fldCharType="begin"/>
      </w:r>
      <w:r>
        <w:rPr>
          <w:noProof/>
        </w:rPr>
        <w:instrText xml:space="preserve"> SEQ Attēls \* ARABIC </w:instrText>
      </w:r>
      <w:r>
        <w:rPr>
          <w:noProof/>
        </w:rPr>
        <w:fldChar w:fldCharType="separate"/>
      </w:r>
      <w:bookmarkStart w:id="202" w:name="_Toc51851819"/>
      <w:r w:rsidR="007252D3">
        <w:rPr>
          <w:noProof/>
        </w:rPr>
        <w:t>21</w:t>
      </w:r>
      <w:r>
        <w:rPr>
          <w:noProof/>
        </w:rPr>
        <w:fldChar w:fldCharType="end"/>
      </w:r>
      <w:r w:rsidR="00875617" w:rsidRPr="001C3DD0">
        <w:t>.attēls. Sertifikāt</w:t>
      </w:r>
      <w:r w:rsidR="00C646F1" w:rsidRPr="001C3DD0">
        <w:t>a</w:t>
      </w:r>
      <w:r w:rsidR="00875617" w:rsidRPr="001C3DD0">
        <w:t xml:space="preserve"> </w:t>
      </w:r>
      <w:r w:rsidR="00C646F1" w:rsidRPr="001C3DD0">
        <w:t>imports</w:t>
      </w:r>
      <w:bookmarkEnd w:id="202"/>
    </w:p>
    <w:p w14:paraId="49A370E3" w14:textId="77777777" w:rsidR="00581917" w:rsidRPr="001C3DD0" w:rsidRDefault="00581917">
      <w:pPr>
        <w:spacing w:before="0" w:after="200" w:line="276" w:lineRule="auto"/>
        <w:jc w:val="left"/>
        <w:rPr>
          <w:rFonts w:eastAsia="Times New Roman" w:cs="Times New Roman"/>
        </w:rPr>
      </w:pPr>
      <w:r w:rsidRPr="001C3DD0">
        <w:br w:type="page"/>
      </w:r>
    </w:p>
    <w:p w14:paraId="419C8D60" w14:textId="42BF8D7B" w:rsidR="00C646F1" w:rsidRPr="001C3DD0" w:rsidRDefault="00C646F1" w:rsidP="00666CF3">
      <w:pPr>
        <w:pStyle w:val="ListNumber2"/>
      </w:pPr>
      <w:r w:rsidRPr="001C3DD0">
        <w:lastRenderedPageBreak/>
        <w:t xml:space="preserve">Jāpārliecinās, ka sertifikāts ir veiksmīgi </w:t>
      </w:r>
      <w:r w:rsidR="00211217" w:rsidRPr="001C3DD0">
        <w:t>importēts</w:t>
      </w:r>
      <w:r w:rsidRPr="001C3DD0">
        <w:t>.</w:t>
      </w:r>
    </w:p>
    <w:p w14:paraId="419C8D61" w14:textId="2E702BD9" w:rsidR="00C646F1" w:rsidRPr="001C3DD0" w:rsidRDefault="00C646F1" w:rsidP="00C646F1">
      <w:pPr>
        <w:pStyle w:val="Pictureposition"/>
      </w:pPr>
      <w:r w:rsidRPr="001C3DD0">
        <w:rPr>
          <w:noProof/>
          <w:lang w:eastAsia="lv-LV"/>
        </w:rPr>
        <w:drawing>
          <wp:inline distT="0" distB="0" distL="0" distR="0" wp14:anchorId="419C91F0" wp14:editId="0A23EA17">
            <wp:extent cx="6001200" cy="3207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01200" cy="3207600"/>
                    </a:xfrm>
                    <a:prstGeom prst="rect">
                      <a:avLst/>
                    </a:prstGeom>
                  </pic:spPr>
                </pic:pic>
              </a:graphicData>
            </a:graphic>
          </wp:inline>
        </w:drawing>
      </w:r>
    </w:p>
    <w:p w14:paraId="419C8D62" w14:textId="210A61BF" w:rsidR="00C646F1" w:rsidRPr="001C3DD0" w:rsidRDefault="001048FB" w:rsidP="00C646F1">
      <w:pPr>
        <w:pStyle w:val="Picturecaption"/>
      </w:pPr>
      <w:r>
        <w:rPr>
          <w:noProof/>
        </w:rPr>
        <w:fldChar w:fldCharType="begin"/>
      </w:r>
      <w:r>
        <w:rPr>
          <w:noProof/>
        </w:rPr>
        <w:instrText xml:space="preserve"> SEQ Attēls \* ARABIC </w:instrText>
      </w:r>
      <w:r>
        <w:rPr>
          <w:noProof/>
        </w:rPr>
        <w:fldChar w:fldCharType="separate"/>
      </w:r>
      <w:bookmarkStart w:id="203" w:name="_Toc51851820"/>
      <w:r w:rsidR="007252D3">
        <w:rPr>
          <w:noProof/>
        </w:rPr>
        <w:t>22</w:t>
      </w:r>
      <w:r>
        <w:rPr>
          <w:noProof/>
        </w:rPr>
        <w:fldChar w:fldCharType="end"/>
      </w:r>
      <w:r w:rsidR="00C646F1" w:rsidRPr="001C3DD0">
        <w:t>.attēls. Sertifikāt</w:t>
      </w:r>
      <w:r w:rsidR="00B754D7" w:rsidRPr="001C3DD0">
        <w:t>s veiksmīgi</w:t>
      </w:r>
      <w:r w:rsidR="00C646F1" w:rsidRPr="001C3DD0">
        <w:t xml:space="preserve"> import</w:t>
      </w:r>
      <w:r w:rsidR="00B754D7" w:rsidRPr="001C3DD0">
        <w:t>ēts</w:t>
      </w:r>
      <w:bookmarkEnd w:id="203"/>
    </w:p>
    <w:p w14:paraId="419C8D63" w14:textId="7FEC30D9" w:rsidR="009B4E8C" w:rsidRPr="001C3DD0" w:rsidRDefault="00F80193" w:rsidP="009B4E8C">
      <w:pPr>
        <w:pStyle w:val="ListNumber"/>
      </w:pPr>
      <w:r w:rsidRPr="001C3DD0">
        <w:t>IIS jāizveido jaun</w:t>
      </w:r>
      <w:r w:rsidR="00205C5D" w:rsidRPr="001C3DD0">
        <w:t>s</w:t>
      </w:r>
      <w:r w:rsidRPr="001C3DD0">
        <w:t xml:space="preserve"> </w:t>
      </w:r>
      <w:r w:rsidR="00205C5D" w:rsidRPr="001C3DD0">
        <w:t>lietojums</w:t>
      </w:r>
      <w:r w:rsidR="009C2F5E" w:rsidRPr="001C3DD0">
        <w:t>.</w:t>
      </w:r>
    </w:p>
    <w:p w14:paraId="419C8D64" w14:textId="77777777" w:rsidR="00F80193" w:rsidRPr="001C3DD0" w:rsidRDefault="005F68CC" w:rsidP="00F80193">
      <w:pPr>
        <w:pStyle w:val="ListNumber2"/>
        <w:rPr>
          <w:i/>
        </w:rPr>
      </w:pPr>
      <w:r w:rsidRPr="001C3DD0">
        <w:rPr>
          <w:i/>
        </w:rPr>
        <w:t>Sites -&gt; Add Web Site</w:t>
      </w:r>
    </w:p>
    <w:p w14:paraId="419C8D65" w14:textId="221B06A2" w:rsidR="004648A5" w:rsidRPr="001C3DD0" w:rsidRDefault="004648A5" w:rsidP="004648A5">
      <w:pPr>
        <w:pStyle w:val="Pictureposition"/>
      </w:pPr>
      <w:r w:rsidRPr="001C3DD0">
        <w:rPr>
          <w:noProof/>
          <w:lang w:eastAsia="lv-LV"/>
        </w:rPr>
        <w:drawing>
          <wp:inline distT="0" distB="0" distL="0" distR="0" wp14:anchorId="419C91F2" wp14:editId="419C91F3">
            <wp:extent cx="2152800" cy="20520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6">
                      <a:extLst>
                        <a:ext uri="{28A0092B-C50C-407E-A947-70E740481C1C}">
                          <a14:useLocalDpi xmlns:a14="http://schemas.microsoft.com/office/drawing/2010/main" val="0"/>
                        </a:ext>
                      </a:extLst>
                    </a:blip>
                    <a:stretch>
                      <a:fillRect/>
                    </a:stretch>
                  </pic:blipFill>
                  <pic:spPr>
                    <a:xfrm>
                      <a:off x="0" y="0"/>
                      <a:ext cx="2152800" cy="2052000"/>
                    </a:xfrm>
                    <a:prstGeom prst="rect">
                      <a:avLst/>
                    </a:prstGeom>
                  </pic:spPr>
                </pic:pic>
              </a:graphicData>
            </a:graphic>
          </wp:inline>
        </w:drawing>
      </w:r>
    </w:p>
    <w:p w14:paraId="419C8D66" w14:textId="0038B37A" w:rsidR="004648A5" w:rsidRPr="001C3DD0" w:rsidRDefault="001048FB" w:rsidP="004648A5">
      <w:pPr>
        <w:pStyle w:val="Picturecaption"/>
      </w:pPr>
      <w:r>
        <w:rPr>
          <w:noProof/>
        </w:rPr>
        <w:fldChar w:fldCharType="begin"/>
      </w:r>
      <w:r>
        <w:rPr>
          <w:noProof/>
        </w:rPr>
        <w:instrText xml:space="preserve"> SEQ Attēls \* ARABIC </w:instrText>
      </w:r>
      <w:r>
        <w:rPr>
          <w:noProof/>
        </w:rPr>
        <w:fldChar w:fldCharType="separate"/>
      </w:r>
      <w:bookmarkStart w:id="204" w:name="_Toc51851821"/>
      <w:r w:rsidR="007252D3">
        <w:rPr>
          <w:noProof/>
        </w:rPr>
        <w:t>23</w:t>
      </w:r>
      <w:r>
        <w:rPr>
          <w:noProof/>
        </w:rPr>
        <w:fldChar w:fldCharType="end"/>
      </w:r>
      <w:r w:rsidR="004648A5" w:rsidRPr="001C3DD0">
        <w:t>.attēls. Jauna lietojuma pievienošanas uzsākšana</w:t>
      </w:r>
      <w:bookmarkEnd w:id="204"/>
    </w:p>
    <w:p w14:paraId="419C8D67" w14:textId="77777777" w:rsidR="004648A5" w:rsidRPr="001C3DD0" w:rsidRDefault="004648A5" w:rsidP="004648A5">
      <w:pPr>
        <w:pStyle w:val="ListNumber2"/>
      </w:pPr>
      <w:r w:rsidRPr="001C3DD0">
        <w:t>Jāievada parametri:</w:t>
      </w:r>
    </w:p>
    <w:p w14:paraId="419C8D68" w14:textId="2555A134" w:rsidR="00006E1B" w:rsidRPr="001C3DD0" w:rsidRDefault="00006E1B" w:rsidP="000E020F">
      <w:pPr>
        <w:pStyle w:val="ListBullet"/>
      </w:pPr>
      <w:r w:rsidRPr="00E02EFD">
        <w:rPr>
          <w:b/>
          <w:i/>
        </w:rPr>
        <w:t>Site name</w:t>
      </w:r>
      <w:r w:rsidRPr="00E02EFD">
        <w:rPr>
          <w:i/>
        </w:rPr>
        <w:t>:</w:t>
      </w:r>
      <w:r w:rsidRPr="001C3DD0">
        <w:t xml:space="preserve"> eservices (</w:t>
      </w:r>
      <w:r w:rsidR="00E02B27" w:rsidRPr="001C3DD0">
        <w:t xml:space="preserve">teorētiski var </w:t>
      </w:r>
      <w:r w:rsidRPr="001C3DD0">
        <w:t>ievadīt brīvi izvēlētu vērtību</w:t>
      </w:r>
      <w:r w:rsidR="00E02B27" w:rsidRPr="001C3DD0">
        <w:t xml:space="preserve">, bet tad jārēķinās ar konfigurācijas maiņu vairākās aplikācijās (emulators, e-pakalpojumu piemēri, šablons utt.), tādēļ ļoti ieteicams </w:t>
      </w:r>
      <w:r w:rsidR="00E172AB" w:rsidRPr="001C3DD0">
        <w:t>pieturēties pie vērtības „eservices”</w:t>
      </w:r>
      <w:r w:rsidRPr="001C3DD0">
        <w:t>).</w:t>
      </w:r>
    </w:p>
    <w:p w14:paraId="419C8D69" w14:textId="30E679CD" w:rsidR="004648A5" w:rsidRPr="001C3DD0" w:rsidRDefault="004648A5" w:rsidP="000E020F">
      <w:pPr>
        <w:pStyle w:val="ListBullet"/>
      </w:pPr>
      <w:r w:rsidRPr="00E02EFD">
        <w:rPr>
          <w:b/>
          <w:i/>
        </w:rPr>
        <w:t>Physical path</w:t>
      </w:r>
      <w:r w:rsidRPr="001C3DD0">
        <w:t xml:space="preserve">: ceļš </w:t>
      </w:r>
      <w:r w:rsidR="009C2F5E" w:rsidRPr="001C3DD0">
        <w:t xml:space="preserve">uz </w:t>
      </w:r>
      <w:r w:rsidR="00E7546F" w:rsidRPr="001C3DD0">
        <w:t>brīvi izvēlētu mapi (</w:t>
      </w:r>
      <w:r w:rsidR="000F0D04" w:rsidRPr="001C3DD0">
        <w:t xml:space="preserve">lietojumā nav paredzēts neko darbināt – e-pakalpojumi un emulators tiks </w:t>
      </w:r>
      <w:r w:rsidR="009C2F5E" w:rsidRPr="001C3DD0">
        <w:t>uzstādīti kā šī lietojuma apakš</w:t>
      </w:r>
      <w:r w:rsidR="00205C5D" w:rsidRPr="001C3DD0">
        <w:t>lietojumi</w:t>
      </w:r>
      <w:r w:rsidR="000F0D04" w:rsidRPr="001C3DD0">
        <w:t>)</w:t>
      </w:r>
      <w:r w:rsidR="00A81F5F" w:rsidRPr="001C3DD0">
        <w:t>.</w:t>
      </w:r>
      <w:r w:rsidR="006A75A9" w:rsidRPr="001C3DD0">
        <w:t xml:space="preserve"> Mapei vēlams būt tukšai, jo gadījumā, ja mapē atradīsies konfigurācijas fails (web.config), šī konfigurācijas faila vērt</w:t>
      </w:r>
      <w:r w:rsidR="009C2F5E" w:rsidRPr="001C3DD0">
        <w:t>ības tiks attiecinātas uz apakš</w:t>
      </w:r>
      <w:r w:rsidR="00640839" w:rsidRPr="001C3DD0">
        <w:t>lietojumiem</w:t>
      </w:r>
      <w:r w:rsidR="006A75A9" w:rsidRPr="001C3DD0">
        <w:t>, radot potenciāli grūti saprotamas kļūdas.</w:t>
      </w:r>
    </w:p>
    <w:p w14:paraId="419C8D6A" w14:textId="20D483EF" w:rsidR="004648A5" w:rsidRPr="001C3DD0" w:rsidRDefault="004648A5" w:rsidP="000E020F">
      <w:pPr>
        <w:pStyle w:val="ListBullet"/>
      </w:pPr>
      <w:r w:rsidRPr="00E02EFD">
        <w:rPr>
          <w:b/>
          <w:i/>
        </w:rPr>
        <w:t>Type</w:t>
      </w:r>
      <w:r w:rsidRPr="00E02EFD">
        <w:rPr>
          <w:i/>
        </w:rPr>
        <w:t>:</w:t>
      </w:r>
      <w:r w:rsidRPr="001C3DD0">
        <w:t xml:space="preserve"> http</w:t>
      </w:r>
      <w:r w:rsidR="00006E1B" w:rsidRPr="001C3DD0">
        <w:t>s</w:t>
      </w:r>
    </w:p>
    <w:p w14:paraId="419C8D6B" w14:textId="13D63E72" w:rsidR="004648A5" w:rsidRPr="001C3DD0" w:rsidRDefault="004648A5" w:rsidP="000E020F">
      <w:pPr>
        <w:pStyle w:val="ListBullet"/>
      </w:pPr>
      <w:r w:rsidRPr="00E02EFD">
        <w:rPr>
          <w:b/>
          <w:i/>
        </w:rPr>
        <w:t>Port</w:t>
      </w:r>
      <w:r w:rsidRPr="00E02EFD">
        <w:rPr>
          <w:i/>
        </w:rPr>
        <w:t>:</w:t>
      </w:r>
      <w:r w:rsidR="00475C91" w:rsidRPr="001C3DD0">
        <w:t xml:space="preserve"> 777</w:t>
      </w:r>
      <w:r w:rsidR="00006E1B" w:rsidRPr="001C3DD0">
        <w:t>7</w:t>
      </w:r>
    </w:p>
    <w:p w14:paraId="419C8D6C" w14:textId="1D264DFE" w:rsidR="00EE4759" w:rsidRPr="001C3DD0" w:rsidRDefault="00D17E91" w:rsidP="000E020F">
      <w:pPr>
        <w:pStyle w:val="ListBullet"/>
      </w:pPr>
      <w:r w:rsidRPr="00E02EFD">
        <w:rPr>
          <w:b/>
          <w:i/>
        </w:rPr>
        <w:t>SSL certificate</w:t>
      </w:r>
      <w:r w:rsidR="004648A5" w:rsidRPr="001C3DD0">
        <w:t xml:space="preserve">: </w:t>
      </w:r>
      <w:r w:rsidR="00475C91" w:rsidRPr="001C3DD0">
        <w:t>eservices</w:t>
      </w:r>
    </w:p>
    <w:p w14:paraId="419C8D6D" w14:textId="44BE6F28" w:rsidR="004648A5" w:rsidRPr="001C3DD0" w:rsidRDefault="004648A5" w:rsidP="004648A5">
      <w:pPr>
        <w:pStyle w:val="Pictureposition"/>
      </w:pPr>
      <w:r w:rsidRPr="001C3DD0">
        <w:rPr>
          <w:noProof/>
          <w:lang w:eastAsia="lv-LV"/>
        </w:rPr>
        <w:lastRenderedPageBreak/>
        <w:drawing>
          <wp:inline distT="0" distB="0" distL="0" distR="0" wp14:anchorId="419C91F4" wp14:editId="419C91F5">
            <wp:extent cx="4017600" cy="3902151"/>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7">
                      <a:extLst>
                        <a:ext uri="{28A0092B-C50C-407E-A947-70E740481C1C}">
                          <a14:useLocalDpi xmlns:a14="http://schemas.microsoft.com/office/drawing/2010/main" val="0"/>
                        </a:ext>
                      </a:extLst>
                    </a:blip>
                    <a:stretch>
                      <a:fillRect/>
                    </a:stretch>
                  </pic:blipFill>
                  <pic:spPr>
                    <a:xfrm>
                      <a:off x="0" y="0"/>
                      <a:ext cx="4017600" cy="3902151"/>
                    </a:xfrm>
                    <a:prstGeom prst="rect">
                      <a:avLst/>
                    </a:prstGeom>
                  </pic:spPr>
                </pic:pic>
              </a:graphicData>
            </a:graphic>
          </wp:inline>
        </w:drawing>
      </w:r>
    </w:p>
    <w:p w14:paraId="419C8D6E" w14:textId="13112E89" w:rsidR="004648A5" w:rsidRPr="001C3DD0" w:rsidRDefault="001048FB" w:rsidP="004648A5">
      <w:pPr>
        <w:pStyle w:val="Picturecaption"/>
      </w:pPr>
      <w:r>
        <w:rPr>
          <w:noProof/>
        </w:rPr>
        <w:fldChar w:fldCharType="begin"/>
      </w:r>
      <w:r>
        <w:rPr>
          <w:noProof/>
        </w:rPr>
        <w:instrText xml:space="preserve"> SEQ Attēls \* ARABIC </w:instrText>
      </w:r>
      <w:r>
        <w:rPr>
          <w:noProof/>
        </w:rPr>
        <w:fldChar w:fldCharType="separate"/>
      </w:r>
      <w:bookmarkStart w:id="205" w:name="_Toc51851822"/>
      <w:r w:rsidR="007252D3">
        <w:rPr>
          <w:noProof/>
        </w:rPr>
        <w:t>24</w:t>
      </w:r>
      <w:r>
        <w:rPr>
          <w:noProof/>
        </w:rPr>
        <w:fldChar w:fldCharType="end"/>
      </w:r>
      <w:r w:rsidR="004648A5" w:rsidRPr="001C3DD0">
        <w:t>.attēls. Lietojuma parametri</w:t>
      </w:r>
      <w:bookmarkEnd w:id="205"/>
    </w:p>
    <w:p w14:paraId="419C8D6F" w14:textId="14DB6D8A" w:rsidR="004648A5" w:rsidRPr="001C3DD0" w:rsidRDefault="00F05F93" w:rsidP="00546CAE">
      <w:pPr>
        <w:pStyle w:val="ListNumber2"/>
      </w:pPr>
      <w:r w:rsidRPr="001C3DD0">
        <w:t>Jāatver lietojuma pūls</w:t>
      </w:r>
      <w:r w:rsidR="009C2F5E" w:rsidRPr="001C3DD0">
        <w:t>.</w:t>
      </w:r>
    </w:p>
    <w:p w14:paraId="419C8D70" w14:textId="1B29FE05" w:rsidR="00F05F93" w:rsidRPr="001C3DD0" w:rsidRDefault="00F05F93" w:rsidP="00F05F93">
      <w:pPr>
        <w:pStyle w:val="Pictureposition"/>
      </w:pPr>
      <w:r w:rsidRPr="001C3DD0">
        <w:rPr>
          <w:noProof/>
          <w:lang w:eastAsia="lv-LV"/>
        </w:rPr>
        <w:drawing>
          <wp:inline distT="0" distB="0" distL="0" distR="0" wp14:anchorId="419C91F6" wp14:editId="419C91F7">
            <wp:extent cx="5950800" cy="2980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8">
                      <a:extLst>
                        <a:ext uri="{28A0092B-C50C-407E-A947-70E740481C1C}">
                          <a14:useLocalDpi xmlns:a14="http://schemas.microsoft.com/office/drawing/2010/main" val="0"/>
                        </a:ext>
                      </a:extLst>
                    </a:blip>
                    <a:stretch>
                      <a:fillRect/>
                    </a:stretch>
                  </pic:blipFill>
                  <pic:spPr>
                    <a:xfrm>
                      <a:off x="0" y="0"/>
                      <a:ext cx="5950800" cy="2980800"/>
                    </a:xfrm>
                    <a:prstGeom prst="rect">
                      <a:avLst/>
                    </a:prstGeom>
                  </pic:spPr>
                </pic:pic>
              </a:graphicData>
            </a:graphic>
          </wp:inline>
        </w:drawing>
      </w:r>
    </w:p>
    <w:p w14:paraId="419C8D71" w14:textId="7222D83D" w:rsidR="00F05F93" w:rsidRPr="001C3DD0" w:rsidRDefault="001048FB" w:rsidP="00F05F93">
      <w:pPr>
        <w:pStyle w:val="Picturecaption"/>
      </w:pPr>
      <w:r>
        <w:rPr>
          <w:noProof/>
        </w:rPr>
        <w:fldChar w:fldCharType="begin"/>
      </w:r>
      <w:r>
        <w:rPr>
          <w:noProof/>
        </w:rPr>
        <w:instrText xml:space="preserve"> SEQ Attēls \* ARABIC </w:instrText>
      </w:r>
      <w:r>
        <w:rPr>
          <w:noProof/>
        </w:rPr>
        <w:fldChar w:fldCharType="separate"/>
      </w:r>
      <w:bookmarkStart w:id="206" w:name="_Toc51851823"/>
      <w:r w:rsidR="007252D3">
        <w:rPr>
          <w:noProof/>
        </w:rPr>
        <w:t>25</w:t>
      </w:r>
      <w:r>
        <w:rPr>
          <w:noProof/>
        </w:rPr>
        <w:fldChar w:fldCharType="end"/>
      </w:r>
      <w:r w:rsidR="00F05F93" w:rsidRPr="001C3DD0">
        <w:t>.attēls. Lietojuma pūla atvēršana</w:t>
      </w:r>
      <w:bookmarkEnd w:id="206"/>
    </w:p>
    <w:p w14:paraId="419C8D72" w14:textId="77777777" w:rsidR="00F05F93" w:rsidRPr="001C3DD0" w:rsidRDefault="00F05F93" w:rsidP="0064652D">
      <w:pPr>
        <w:pStyle w:val="ListNumber2"/>
      </w:pPr>
      <w:r w:rsidRPr="001C3DD0">
        <w:t>Jāpārliecinās, ka pūla</w:t>
      </w:r>
      <w:r w:rsidR="00E0592B" w:rsidRPr="001C3DD0">
        <w:t>m</w:t>
      </w:r>
      <w:r w:rsidRPr="001C3DD0">
        <w:t xml:space="preserve"> ir šādi parametri:</w:t>
      </w:r>
    </w:p>
    <w:p w14:paraId="419C8D73" w14:textId="000AEBC3" w:rsidR="0064652D" w:rsidRPr="001C3DD0" w:rsidRDefault="0064652D" w:rsidP="000E020F">
      <w:pPr>
        <w:pStyle w:val="ListBullet"/>
      </w:pPr>
      <w:r w:rsidRPr="00E02EFD">
        <w:rPr>
          <w:b/>
          <w:i/>
        </w:rPr>
        <w:t>.NET Framework version</w:t>
      </w:r>
      <w:r w:rsidRPr="001C3DD0">
        <w:t>: v4.0</w:t>
      </w:r>
    </w:p>
    <w:p w14:paraId="419C8D74" w14:textId="3E0354AF" w:rsidR="0064652D" w:rsidRPr="001C3DD0" w:rsidRDefault="0064652D" w:rsidP="000E020F">
      <w:pPr>
        <w:pStyle w:val="ListBullet"/>
      </w:pPr>
      <w:r w:rsidRPr="00E02EFD">
        <w:rPr>
          <w:b/>
          <w:i/>
        </w:rPr>
        <w:t>Managed pipeline mode</w:t>
      </w:r>
      <w:r w:rsidRPr="001C3DD0">
        <w:t>: Integrated</w:t>
      </w:r>
    </w:p>
    <w:p w14:paraId="419C8D76" w14:textId="4C8CBC1F" w:rsidR="0064652D" w:rsidRPr="001C3DD0" w:rsidRDefault="0064652D" w:rsidP="0064652D">
      <w:pPr>
        <w:pStyle w:val="Pictureposition"/>
      </w:pPr>
      <w:r w:rsidRPr="001C3DD0">
        <w:rPr>
          <w:noProof/>
          <w:lang w:eastAsia="lv-LV"/>
        </w:rPr>
        <w:lastRenderedPageBreak/>
        <w:drawing>
          <wp:inline distT="0" distB="0" distL="0" distR="0" wp14:anchorId="419C91F8" wp14:editId="53067B39">
            <wp:extent cx="1964680" cy="1765189"/>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39">
                      <a:extLst>
                        <a:ext uri="{28A0092B-C50C-407E-A947-70E740481C1C}">
                          <a14:useLocalDpi xmlns:a14="http://schemas.microsoft.com/office/drawing/2010/main" val="0"/>
                        </a:ext>
                      </a:extLst>
                    </a:blip>
                    <a:stretch>
                      <a:fillRect/>
                    </a:stretch>
                  </pic:blipFill>
                  <pic:spPr>
                    <a:xfrm>
                      <a:off x="0" y="0"/>
                      <a:ext cx="1967727" cy="1767927"/>
                    </a:xfrm>
                    <a:prstGeom prst="rect">
                      <a:avLst/>
                    </a:prstGeom>
                  </pic:spPr>
                </pic:pic>
              </a:graphicData>
            </a:graphic>
          </wp:inline>
        </w:drawing>
      </w:r>
    </w:p>
    <w:p w14:paraId="419C8D77" w14:textId="38A33D03" w:rsidR="0064652D" w:rsidRPr="001C3DD0" w:rsidRDefault="001048FB" w:rsidP="0064652D">
      <w:pPr>
        <w:pStyle w:val="Picturecaption"/>
      </w:pPr>
      <w:r>
        <w:rPr>
          <w:noProof/>
        </w:rPr>
        <w:fldChar w:fldCharType="begin"/>
      </w:r>
      <w:r>
        <w:rPr>
          <w:noProof/>
        </w:rPr>
        <w:instrText xml:space="preserve"> SEQ Attēls \* ARABIC </w:instrText>
      </w:r>
      <w:r>
        <w:rPr>
          <w:noProof/>
        </w:rPr>
        <w:fldChar w:fldCharType="separate"/>
      </w:r>
      <w:bookmarkStart w:id="207" w:name="_Toc51851824"/>
      <w:r w:rsidR="007252D3">
        <w:rPr>
          <w:noProof/>
        </w:rPr>
        <w:t>26</w:t>
      </w:r>
      <w:r>
        <w:rPr>
          <w:noProof/>
        </w:rPr>
        <w:fldChar w:fldCharType="end"/>
      </w:r>
      <w:r w:rsidR="0064652D" w:rsidRPr="001C3DD0">
        <w:t>.attēls. Lietojuma pūla parametri</w:t>
      </w:r>
      <w:bookmarkEnd w:id="207"/>
    </w:p>
    <w:p w14:paraId="0A8F473E" w14:textId="77777777" w:rsidR="0079343C" w:rsidRPr="001C3DD0" w:rsidRDefault="001E6E77" w:rsidP="002C4DF5">
      <w:pPr>
        <w:pStyle w:val="ListNumber2"/>
      </w:pPr>
      <w:r w:rsidRPr="001C3DD0">
        <w:t>Jānorāda pūla lietotājs.</w:t>
      </w:r>
      <w:r w:rsidR="0079343C" w:rsidRPr="001C3DD0">
        <w:t xml:space="preserve"> </w:t>
      </w:r>
      <w:r w:rsidRPr="001C3DD0">
        <w:t xml:space="preserve">Piemērā izmantosim </w:t>
      </w:r>
      <w:r w:rsidRPr="001C3DD0">
        <w:rPr>
          <w:i/>
        </w:rPr>
        <w:t>NetworkService</w:t>
      </w:r>
      <w:r w:rsidRPr="001C3DD0">
        <w:t>.</w:t>
      </w:r>
    </w:p>
    <w:p w14:paraId="27059281" w14:textId="77777777" w:rsidR="00C74888" w:rsidRDefault="0079343C" w:rsidP="0079343C">
      <w:pPr>
        <w:pStyle w:val="Note"/>
        <w:rPr>
          <w:lang w:val="lv-LV"/>
        </w:rPr>
      </w:pPr>
      <w:r w:rsidRPr="001C3DD0">
        <w:rPr>
          <w:lang w:val="lv-LV"/>
        </w:rPr>
        <w:t>Lietotājs var būt brīvi izvēlēts, vienīgi jārēķinās, ka lietotājam būs jāpiešķir visas nepieciešamās tiesības (failu sistēma, sertifikāti utt.) un šajā dokumentā aprakstītā uzstādīšanas gaita ir pārbaudīta tieši ar minēto lietotāju, tādēļ ieteicams izmantot pārbaudīto NetworkService.</w:t>
      </w:r>
    </w:p>
    <w:p w14:paraId="419C8D78" w14:textId="28CBD132" w:rsidR="001E6E77" w:rsidRPr="001C3DD0" w:rsidRDefault="00C74888" w:rsidP="0079343C">
      <w:pPr>
        <w:pStyle w:val="Note"/>
        <w:rPr>
          <w:lang w:val="lv-LV"/>
        </w:rPr>
      </w:pPr>
      <w:r>
        <w:rPr>
          <w:lang w:val="lv-LV"/>
        </w:rPr>
        <w:t xml:space="preserve">Gadījumā, ja tiek izmantota </w:t>
      </w:r>
      <w:r w:rsidRPr="00C74888">
        <w:rPr>
          <w:lang w:val="lv-LV"/>
        </w:rPr>
        <w:t>ApplicationPoolIdentity</w:t>
      </w:r>
      <w:r>
        <w:rPr>
          <w:lang w:val="lv-LV"/>
        </w:rPr>
        <w:t>, uzstādot tiesībās citās vietās (piemēram, failu sistēmā), lietotājs jānorāda formā „iis apppool\pūla_nosaukums”.</w:t>
      </w:r>
    </w:p>
    <w:p w14:paraId="419C8D79" w14:textId="070E72B4" w:rsidR="001E6E77" w:rsidRPr="001C3DD0" w:rsidRDefault="001E6E77" w:rsidP="001E6E77">
      <w:pPr>
        <w:pStyle w:val="Pictureposition"/>
      </w:pPr>
      <w:r w:rsidRPr="001C3DD0">
        <w:rPr>
          <w:noProof/>
          <w:lang w:eastAsia="lv-LV"/>
        </w:rPr>
        <w:drawing>
          <wp:inline distT="0" distB="0" distL="0" distR="0" wp14:anchorId="419C91FA" wp14:editId="241F39C8">
            <wp:extent cx="3417663" cy="1956021"/>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0">
                      <a:extLst>
                        <a:ext uri="{28A0092B-C50C-407E-A947-70E740481C1C}">
                          <a14:useLocalDpi xmlns:a14="http://schemas.microsoft.com/office/drawing/2010/main" val="0"/>
                        </a:ext>
                      </a:extLst>
                    </a:blip>
                    <a:stretch>
                      <a:fillRect/>
                    </a:stretch>
                  </pic:blipFill>
                  <pic:spPr>
                    <a:xfrm>
                      <a:off x="0" y="0"/>
                      <a:ext cx="3424356" cy="1959851"/>
                    </a:xfrm>
                    <a:prstGeom prst="rect">
                      <a:avLst/>
                    </a:prstGeom>
                  </pic:spPr>
                </pic:pic>
              </a:graphicData>
            </a:graphic>
          </wp:inline>
        </w:drawing>
      </w:r>
    </w:p>
    <w:p w14:paraId="419C8D7A" w14:textId="0A41EF6A" w:rsidR="001E6E77" w:rsidRPr="001C3DD0" w:rsidRDefault="001048FB" w:rsidP="0064652D">
      <w:pPr>
        <w:pStyle w:val="Picturecaption"/>
      </w:pPr>
      <w:r>
        <w:rPr>
          <w:noProof/>
        </w:rPr>
        <w:fldChar w:fldCharType="begin"/>
      </w:r>
      <w:r>
        <w:rPr>
          <w:noProof/>
        </w:rPr>
        <w:instrText xml:space="preserve"> SEQ Attēls \* ARABIC </w:instrText>
      </w:r>
      <w:r>
        <w:rPr>
          <w:noProof/>
        </w:rPr>
        <w:fldChar w:fldCharType="separate"/>
      </w:r>
      <w:bookmarkStart w:id="208" w:name="_Toc51851825"/>
      <w:r w:rsidR="007252D3">
        <w:rPr>
          <w:noProof/>
        </w:rPr>
        <w:t>27</w:t>
      </w:r>
      <w:r>
        <w:rPr>
          <w:noProof/>
        </w:rPr>
        <w:fldChar w:fldCharType="end"/>
      </w:r>
      <w:r w:rsidR="001E6E77" w:rsidRPr="001C3DD0">
        <w:t xml:space="preserve">.attēls. </w:t>
      </w:r>
      <w:r w:rsidR="00D048F3" w:rsidRPr="001C3DD0">
        <w:t>P</w:t>
      </w:r>
      <w:r w:rsidR="001E6E77" w:rsidRPr="001C3DD0">
        <w:t xml:space="preserve">ūla </w:t>
      </w:r>
      <w:r w:rsidR="00D048F3" w:rsidRPr="001C3DD0">
        <w:t>lietotājs</w:t>
      </w:r>
      <w:bookmarkEnd w:id="208"/>
    </w:p>
    <w:p w14:paraId="419C8D7B" w14:textId="02D019D4" w:rsidR="000C2A4E" w:rsidRPr="001C3DD0" w:rsidRDefault="000C2A4E" w:rsidP="000C2A4E">
      <w:pPr>
        <w:pStyle w:val="ListNumber2"/>
      </w:pPr>
      <w:r w:rsidRPr="001C3DD0">
        <w:t>Lietojumam j</w:t>
      </w:r>
      <w:r w:rsidR="00554C56" w:rsidRPr="001C3DD0">
        <w:t xml:space="preserve">āpievieno </w:t>
      </w:r>
      <w:r w:rsidRPr="001C3DD0">
        <w:t>saistījums (</w:t>
      </w:r>
      <w:r w:rsidR="00554C56" w:rsidRPr="001C3DD0">
        <w:rPr>
          <w:i/>
        </w:rPr>
        <w:t>binding</w:t>
      </w:r>
      <w:r w:rsidRPr="001C3DD0">
        <w:t>)</w:t>
      </w:r>
      <w:r w:rsidR="00554C56" w:rsidRPr="001C3DD0">
        <w:t>:</w:t>
      </w:r>
    </w:p>
    <w:p w14:paraId="419C8D7F" w14:textId="156CA23C" w:rsidR="00730B82" w:rsidRPr="001C3DD0" w:rsidRDefault="00730B82" w:rsidP="00730B82">
      <w:pPr>
        <w:pStyle w:val="Pictureposition"/>
      </w:pPr>
      <w:r w:rsidRPr="001C3DD0">
        <w:rPr>
          <w:noProof/>
          <w:lang w:eastAsia="lv-LV"/>
        </w:rPr>
        <w:lastRenderedPageBreak/>
        <w:drawing>
          <wp:inline distT="0" distB="0" distL="0" distR="0" wp14:anchorId="419C91FC" wp14:editId="0CD3688F">
            <wp:extent cx="4555223" cy="3292037"/>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1">
                      <a:extLst>
                        <a:ext uri="{28A0092B-C50C-407E-A947-70E740481C1C}">
                          <a14:useLocalDpi xmlns:a14="http://schemas.microsoft.com/office/drawing/2010/main" val="0"/>
                        </a:ext>
                      </a:extLst>
                    </a:blip>
                    <a:stretch>
                      <a:fillRect/>
                    </a:stretch>
                  </pic:blipFill>
                  <pic:spPr>
                    <a:xfrm>
                      <a:off x="0" y="0"/>
                      <a:ext cx="4558763" cy="3294596"/>
                    </a:xfrm>
                    <a:prstGeom prst="rect">
                      <a:avLst/>
                    </a:prstGeom>
                  </pic:spPr>
                </pic:pic>
              </a:graphicData>
            </a:graphic>
          </wp:inline>
        </w:drawing>
      </w:r>
    </w:p>
    <w:p w14:paraId="419C8D80" w14:textId="1414E123" w:rsidR="00730B82" w:rsidRPr="001C3DD0" w:rsidRDefault="001048FB" w:rsidP="00730B82">
      <w:pPr>
        <w:pStyle w:val="Picturecaption"/>
      </w:pPr>
      <w:r>
        <w:rPr>
          <w:noProof/>
        </w:rPr>
        <w:fldChar w:fldCharType="begin"/>
      </w:r>
      <w:r>
        <w:rPr>
          <w:noProof/>
        </w:rPr>
        <w:instrText xml:space="preserve"> SEQ Attēls \* ARABIC </w:instrText>
      </w:r>
      <w:r>
        <w:rPr>
          <w:noProof/>
        </w:rPr>
        <w:fldChar w:fldCharType="separate"/>
      </w:r>
      <w:bookmarkStart w:id="209" w:name="_Toc51851826"/>
      <w:r w:rsidR="007252D3">
        <w:rPr>
          <w:noProof/>
        </w:rPr>
        <w:t>28</w:t>
      </w:r>
      <w:r>
        <w:rPr>
          <w:noProof/>
        </w:rPr>
        <w:fldChar w:fldCharType="end"/>
      </w:r>
      <w:r w:rsidR="00730B82" w:rsidRPr="001C3DD0">
        <w:t xml:space="preserve">.attēls. </w:t>
      </w:r>
      <w:r w:rsidR="00B559E3" w:rsidRPr="001C3DD0">
        <w:t>Saist</w:t>
      </w:r>
      <w:r w:rsidR="00643CEE" w:rsidRPr="001C3DD0">
        <w:t>ījumu</w:t>
      </w:r>
      <w:r w:rsidR="00B559E3" w:rsidRPr="001C3DD0">
        <w:t xml:space="preserve"> </w:t>
      </w:r>
      <w:r w:rsidR="00643CEE" w:rsidRPr="001C3DD0">
        <w:t>konfigurācijas atvēršana</w:t>
      </w:r>
      <w:bookmarkEnd w:id="209"/>
    </w:p>
    <w:p w14:paraId="419C8D81" w14:textId="61633419" w:rsidR="00730B82" w:rsidRPr="001C3DD0" w:rsidRDefault="00730B82" w:rsidP="00730B82">
      <w:pPr>
        <w:pStyle w:val="Pictureposition"/>
      </w:pPr>
      <w:r w:rsidRPr="001C3DD0">
        <w:rPr>
          <w:noProof/>
          <w:lang w:eastAsia="lv-LV"/>
        </w:rPr>
        <w:drawing>
          <wp:inline distT="0" distB="0" distL="0" distR="0" wp14:anchorId="419C91FE" wp14:editId="419C91FF">
            <wp:extent cx="4006800" cy="1632908"/>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2">
                      <a:extLst>
                        <a:ext uri="{28A0092B-C50C-407E-A947-70E740481C1C}">
                          <a14:useLocalDpi xmlns:a14="http://schemas.microsoft.com/office/drawing/2010/main" val="0"/>
                        </a:ext>
                      </a:extLst>
                    </a:blip>
                    <a:stretch>
                      <a:fillRect/>
                    </a:stretch>
                  </pic:blipFill>
                  <pic:spPr>
                    <a:xfrm>
                      <a:off x="0" y="0"/>
                      <a:ext cx="4006800" cy="1632908"/>
                    </a:xfrm>
                    <a:prstGeom prst="rect">
                      <a:avLst/>
                    </a:prstGeom>
                  </pic:spPr>
                </pic:pic>
              </a:graphicData>
            </a:graphic>
          </wp:inline>
        </w:drawing>
      </w:r>
    </w:p>
    <w:p w14:paraId="419C8D82" w14:textId="6B80B14C" w:rsidR="00730B82" w:rsidRPr="001C3DD0" w:rsidRDefault="001048FB" w:rsidP="00730B82">
      <w:pPr>
        <w:pStyle w:val="Picturecaption"/>
      </w:pPr>
      <w:r>
        <w:rPr>
          <w:noProof/>
        </w:rPr>
        <w:fldChar w:fldCharType="begin"/>
      </w:r>
      <w:r>
        <w:rPr>
          <w:noProof/>
        </w:rPr>
        <w:instrText xml:space="preserve"> SEQ Attēls \* ARABIC </w:instrText>
      </w:r>
      <w:r>
        <w:rPr>
          <w:noProof/>
        </w:rPr>
        <w:fldChar w:fldCharType="separate"/>
      </w:r>
      <w:bookmarkStart w:id="210" w:name="_Toc51851827"/>
      <w:r w:rsidR="007252D3">
        <w:rPr>
          <w:noProof/>
        </w:rPr>
        <w:t>29</w:t>
      </w:r>
      <w:r>
        <w:rPr>
          <w:noProof/>
        </w:rPr>
        <w:fldChar w:fldCharType="end"/>
      </w:r>
      <w:r w:rsidR="00730B82" w:rsidRPr="001C3DD0">
        <w:t>.</w:t>
      </w:r>
      <w:r w:rsidR="00D97D77" w:rsidRPr="001C3DD0">
        <w:t xml:space="preserve"> </w:t>
      </w:r>
      <w:r w:rsidR="00092503" w:rsidRPr="001C3DD0">
        <w:t>a</w:t>
      </w:r>
      <w:r w:rsidR="00730B82" w:rsidRPr="001C3DD0">
        <w:t xml:space="preserve">ttēls. </w:t>
      </w:r>
      <w:r w:rsidR="00643CEE" w:rsidRPr="001C3DD0">
        <w:t>Jauna saistījuma pievienošanas uzsākšana</w:t>
      </w:r>
      <w:bookmarkEnd w:id="210"/>
    </w:p>
    <w:p w14:paraId="5608E073" w14:textId="77777777" w:rsidR="00ED1762" w:rsidRPr="001C3DD0" w:rsidRDefault="00ED1762" w:rsidP="00ED1762">
      <w:pPr>
        <w:pStyle w:val="ListBullet"/>
        <w:numPr>
          <w:ilvl w:val="0"/>
          <w:numId w:val="0"/>
        </w:numPr>
      </w:pPr>
      <w:r w:rsidRPr="001C3DD0">
        <w:t>Saistījuma parametri:</w:t>
      </w:r>
    </w:p>
    <w:p w14:paraId="2D978BCC" w14:textId="3B4F5761" w:rsidR="00ED1762" w:rsidRPr="001C3DD0" w:rsidRDefault="00ED1762" w:rsidP="00ED1762">
      <w:pPr>
        <w:pStyle w:val="ListBullet"/>
      </w:pPr>
      <w:r w:rsidRPr="00E02EFD">
        <w:rPr>
          <w:b/>
          <w:i/>
        </w:rPr>
        <w:t>Type</w:t>
      </w:r>
      <w:r w:rsidRPr="00E02EFD">
        <w:rPr>
          <w:i/>
        </w:rPr>
        <w:t>:</w:t>
      </w:r>
      <w:r w:rsidRPr="001C3DD0">
        <w:t xml:space="preserve"> http</w:t>
      </w:r>
    </w:p>
    <w:p w14:paraId="29DAD9CB" w14:textId="6DD7F934" w:rsidR="00ED1762" w:rsidRPr="001C3DD0" w:rsidRDefault="00ED1762" w:rsidP="00ED1762">
      <w:pPr>
        <w:pStyle w:val="ListBullet"/>
      </w:pPr>
      <w:r w:rsidRPr="00E02EFD">
        <w:rPr>
          <w:b/>
          <w:i/>
        </w:rPr>
        <w:t>Port</w:t>
      </w:r>
      <w:r w:rsidRPr="00E02EFD">
        <w:rPr>
          <w:i/>
        </w:rPr>
        <w:t>:</w:t>
      </w:r>
      <w:r w:rsidRPr="001C3DD0">
        <w:t xml:space="preserve"> 7778</w:t>
      </w:r>
    </w:p>
    <w:p w14:paraId="095D295F" w14:textId="11803F59" w:rsidR="00ED1762" w:rsidRPr="001C3DD0" w:rsidRDefault="00ED1762" w:rsidP="00666CF3">
      <w:pPr>
        <w:pStyle w:val="ListBullet"/>
      </w:pPr>
      <w:r w:rsidRPr="00E02EFD">
        <w:rPr>
          <w:b/>
          <w:i/>
        </w:rPr>
        <w:t>Host name</w:t>
      </w:r>
      <w:r w:rsidRPr="001C3DD0">
        <w:t>: eservices</w:t>
      </w:r>
    </w:p>
    <w:p w14:paraId="419C8D83" w14:textId="4E387565" w:rsidR="000E020F" w:rsidRPr="001C3DD0" w:rsidRDefault="000E020F" w:rsidP="000E020F">
      <w:pPr>
        <w:pStyle w:val="Pictureposition"/>
      </w:pPr>
      <w:r w:rsidRPr="001C3DD0">
        <w:rPr>
          <w:noProof/>
          <w:lang w:eastAsia="lv-LV"/>
        </w:rPr>
        <w:drawing>
          <wp:inline distT="0" distB="0" distL="0" distR="0" wp14:anchorId="419C9200" wp14:editId="419C9201">
            <wp:extent cx="4006800" cy="214317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3">
                      <a:extLst>
                        <a:ext uri="{28A0092B-C50C-407E-A947-70E740481C1C}">
                          <a14:useLocalDpi xmlns:a14="http://schemas.microsoft.com/office/drawing/2010/main" val="0"/>
                        </a:ext>
                      </a:extLst>
                    </a:blip>
                    <a:stretch>
                      <a:fillRect/>
                    </a:stretch>
                  </pic:blipFill>
                  <pic:spPr>
                    <a:xfrm>
                      <a:off x="0" y="0"/>
                      <a:ext cx="4006800" cy="2143172"/>
                    </a:xfrm>
                    <a:prstGeom prst="rect">
                      <a:avLst/>
                    </a:prstGeom>
                  </pic:spPr>
                </pic:pic>
              </a:graphicData>
            </a:graphic>
          </wp:inline>
        </w:drawing>
      </w:r>
    </w:p>
    <w:p w14:paraId="419C8D84" w14:textId="00A973AF" w:rsidR="000E020F" w:rsidRPr="001C3DD0" w:rsidRDefault="001048FB" w:rsidP="000E020F">
      <w:pPr>
        <w:pStyle w:val="Picturecaption"/>
      </w:pPr>
      <w:r>
        <w:rPr>
          <w:noProof/>
        </w:rPr>
        <w:fldChar w:fldCharType="begin"/>
      </w:r>
      <w:r>
        <w:rPr>
          <w:noProof/>
        </w:rPr>
        <w:instrText xml:space="preserve"> SEQ Attēls \* ARABIC </w:instrText>
      </w:r>
      <w:r>
        <w:rPr>
          <w:noProof/>
        </w:rPr>
        <w:fldChar w:fldCharType="separate"/>
      </w:r>
      <w:bookmarkStart w:id="211" w:name="_Toc51851828"/>
      <w:r w:rsidR="007252D3">
        <w:rPr>
          <w:noProof/>
        </w:rPr>
        <w:t>30</w:t>
      </w:r>
      <w:r>
        <w:rPr>
          <w:noProof/>
        </w:rPr>
        <w:fldChar w:fldCharType="end"/>
      </w:r>
      <w:r w:rsidR="000E020F" w:rsidRPr="001C3DD0">
        <w:t xml:space="preserve">.attēls. </w:t>
      </w:r>
      <w:r w:rsidR="00643CEE" w:rsidRPr="001C3DD0">
        <w:t>Saistījuma parametru ievade</w:t>
      </w:r>
      <w:bookmarkEnd w:id="211"/>
    </w:p>
    <w:p w14:paraId="6547C8F2" w14:textId="2BB43FAE" w:rsidR="00DD54E5" w:rsidRPr="001C3DD0" w:rsidRDefault="00DD54E5" w:rsidP="00DD54E5">
      <w:pPr>
        <w:pStyle w:val="ListNumber2"/>
      </w:pPr>
      <w:r w:rsidRPr="001C3DD0">
        <w:t xml:space="preserve">Lietojumam jāpievieno </w:t>
      </w:r>
      <w:r w:rsidRPr="001C3DD0">
        <w:rPr>
          <w:i/>
        </w:rPr>
        <w:t>net.pipe</w:t>
      </w:r>
      <w:r w:rsidRPr="001C3DD0">
        <w:t xml:space="preserve"> saistījums (</w:t>
      </w:r>
      <w:r w:rsidRPr="001C3DD0">
        <w:rPr>
          <w:i/>
        </w:rPr>
        <w:t>binding</w:t>
      </w:r>
      <w:r w:rsidRPr="001C3DD0">
        <w:t>):</w:t>
      </w:r>
    </w:p>
    <w:p w14:paraId="58DC18E1" w14:textId="060E76D2" w:rsidR="00DD54E5" w:rsidRPr="001C3DD0" w:rsidRDefault="00DD54E5" w:rsidP="00DD54E5">
      <w:pPr>
        <w:pStyle w:val="Pictureposition"/>
      </w:pPr>
      <w:r w:rsidRPr="001C3DD0">
        <w:rPr>
          <w:noProof/>
          <w:lang w:eastAsia="lv-LV"/>
        </w:rPr>
        <w:lastRenderedPageBreak/>
        <w:drawing>
          <wp:inline distT="0" distB="0" distL="0" distR="0" wp14:anchorId="54C55D29" wp14:editId="3293C051">
            <wp:extent cx="4006800" cy="1632908"/>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2">
                      <a:extLst>
                        <a:ext uri="{28A0092B-C50C-407E-A947-70E740481C1C}">
                          <a14:useLocalDpi xmlns:a14="http://schemas.microsoft.com/office/drawing/2010/main" val="0"/>
                        </a:ext>
                      </a:extLst>
                    </a:blip>
                    <a:stretch>
                      <a:fillRect/>
                    </a:stretch>
                  </pic:blipFill>
                  <pic:spPr>
                    <a:xfrm>
                      <a:off x="0" y="0"/>
                      <a:ext cx="4006800" cy="1632908"/>
                    </a:xfrm>
                    <a:prstGeom prst="rect">
                      <a:avLst/>
                    </a:prstGeom>
                  </pic:spPr>
                </pic:pic>
              </a:graphicData>
            </a:graphic>
          </wp:inline>
        </w:drawing>
      </w:r>
    </w:p>
    <w:p w14:paraId="0EB34337" w14:textId="70A522E3" w:rsidR="00DD54E5" w:rsidRPr="001C3DD0" w:rsidRDefault="001048FB" w:rsidP="00DD54E5">
      <w:pPr>
        <w:pStyle w:val="Picturecaption"/>
      </w:pPr>
      <w:r>
        <w:rPr>
          <w:noProof/>
        </w:rPr>
        <w:fldChar w:fldCharType="begin"/>
      </w:r>
      <w:r>
        <w:rPr>
          <w:noProof/>
        </w:rPr>
        <w:instrText xml:space="preserve"> SEQ Attēls \* ARABIC </w:instrText>
      </w:r>
      <w:r>
        <w:rPr>
          <w:noProof/>
        </w:rPr>
        <w:fldChar w:fldCharType="separate"/>
      </w:r>
      <w:bookmarkStart w:id="212" w:name="_Toc51851829"/>
      <w:r w:rsidR="007252D3">
        <w:rPr>
          <w:noProof/>
        </w:rPr>
        <w:t>31</w:t>
      </w:r>
      <w:r>
        <w:rPr>
          <w:noProof/>
        </w:rPr>
        <w:fldChar w:fldCharType="end"/>
      </w:r>
      <w:r w:rsidR="00DD54E5" w:rsidRPr="001C3DD0">
        <w:t>. attēls. Jauna saistījuma pievienošanas uzsākšana</w:t>
      </w:r>
      <w:bookmarkEnd w:id="212"/>
    </w:p>
    <w:p w14:paraId="0E264670" w14:textId="77777777" w:rsidR="00DD54E5" w:rsidRPr="001C3DD0" w:rsidRDefault="00DD54E5" w:rsidP="00DD54E5">
      <w:pPr>
        <w:pStyle w:val="ListBullet"/>
        <w:numPr>
          <w:ilvl w:val="0"/>
          <w:numId w:val="0"/>
        </w:numPr>
      </w:pPr>
      <w:r w:rsidRPr="001C3DD0">
        <w:t>Saistījuma parametri:</w:t>
      </w:r>
    </w:p>
    <w:p w14:paraId="6D68E5AA" w14:textId="325B384F" w:rsidR="00DD54E5" w:rsidRPr="001C3DD0" w:rsidRDefault="00DD54E5" w:rsidP="00DD54E5">
      <w:pPr>
        <w:pStyle w:val="ListBullet"/>
      </w:pPr>
      <w:r w:rsidRPr="00E02EFD">
        <w:rPr>
          <w:b/>
          <w:i/>
        </w:rPr>
        <w:t>Type</w:t>
      </w:r>
      <w:r w:rsidRPr="00E02EFD">
        <w:rPr>
          <w:i/>
        </w:rPr>
        <w:t>:</w:t>
      </w:r>
      <w:r w:rsidRPr="001C3DD0">
        <w:t xml:space="preserve"> net.pipe</w:t>
      </w:r>
    </w:p>
    <w:p w14:paraId="6C3FA6B0" w14:textId="2A2FFA51" w:rsidR="00DD54E5" w:rsidRPr="001C3DD0" w:rsidRDefault="00DD54E5" w:rsidP="00DD54E5">
      <w:pPr>
        <w:pStyle w:val="ListBullet"/>
      </w:pPr>
      <w:r w:rsidRPr="00E02EFD">
        <w:rPr>
          <w:b/>
          <w:i/>
        </w:rPr>
        <w:t>Binding information</w:t>
      </w:r>
      <w:r w:rsidRPr="001C3DD0">
        <w:t>: *</w:t>
      </w:r>
    </w:p>
    <w:p w14:paraId="22EB9213" w14:textId="5FBF739E" w:rsidR="00DD54E5" w:rsidRPr="001C3DD0" w:rsidRDefault="00DD54E5" w:rsidP="00DD54E5">
      <w:pPr>
        <w:pStyle w:val="Pictureposition"/>
      </w:pPr>
      <w:r w:rsidRPr="001C3DD0">
        <w:rPr>
          <w:noProof/>
          <w:lang w:eastAsia="lv-LV"/>
        </w:rPr>
        <w:drawing>
          <wp:inline distT="0" distB="0" distL="0" distR="0" wp14:anchorId="7C8D25C4" wp14:editId="2969E957">
            <wp:extent cx="3598996" cy="1924216"/>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4">
                      <a:extLst>
                        <a:ext uri="{28A0092B-C50C-407E-A947-70E740481C1C}">
                          <a14:useLocalDpi xmlns:a14="http://schemas.microsoft.com/office/drawing/2010/main" val="0"/>
                        </a:ext>
                      </a:extLst>
                    </a:blip>
                    <a:stretch>
                      <a:fillRect/>
                    </a:stretch>
                  </pic:blipFill>
                  <pic:spPr>
                    <a:xfrm>
                      <a:off x="0" y="0"/>
                      <a:ext cx="3599081" cy="1924261"/>
                    </a:xfrm>
                    <a:prstGeom prst="rect">
                      <a:avLst/>
                    </a:prstGeom>
                  </pic:spPr>
                </pic:pic>
              </a:graphicData>
            </a:graphic>
          </wp:inline>
        </w:drawing>
      </w:r>
    </w:p>
    <w:p w14:paraId="424F9A80" w14:textId="77C6B9CE" w:rsidR="00DD54E5" w:rsidRPr="001C3DD0" w:rsidRDefault="001048FB" w:rsidP="00DD54E5">
      <w:pPr>
        <w:pStyle w:val="Picturecaption"/>
      </w:pPr>
      <w:r>
        <w:rPr>
          <w:noProof/>
        </w:rPr>
        <w:fldChar w:fldCharType="begin"/>
      </w:r>
      <w:r>
        <w:rPr>
          <w:noProof/>
        </w:rPr>
        <w:instrText xml:space="preserve"> SEQ Attēls \* ARABIC </w:instrText>
      </w:r>
      <w:r>
        <w:rPr>
          <w:noProof/>
        </w:rPr>
        <w:fldChar w:fldCharType="separate"/>
      </w:r>
      <w:bookmarkStart w:id="213" w:name="_Toc51851830"/>
      <w:r w:rsidR="007252D3">
        <w:rPr>
          <w:noProof/>
        </w:rPr>
        <w:t>32</w:t>
      </w:r>
      <w:r>
        <w:rPr>
          <w:noProof/>
        </w:rPr>
        <w:fldChar w:fldCharType="end"/>
      </w:r>
      <w:r w:rsidR="00DD54E5" w:rsidRPr="001C3DD0">
        <w:t>.attēls. Saistījuma parametru ievade</w:t>
      </w:r>
      <w:bookmarkEnd w:id="213"/>
    </w:p>
    <w:p w14:paraId="419C8D85" w14:textId="0E9AB310" w:rsidR="000E020F" w:rsidRPr="001C3DD0" w:rsidRDefault="000E020F" w:rsidP="000E020F">
      <w:pPr>
        <w:pStyle w:val="Pictureposition"/>
      </w:pPr>
      <w:r w:rsidRPr="001C3DD0">
        <w:rPr>
          <w:noProof/>
          <w:lang w:eastAsia="lv-LV"/>
        </w:rPr>
        <w:drawing>
          <wp:inline distT="0" distB="0" distL="0" distR="0" wp14:anchorId="419C9202" wp14:editId="161F9F09">
            <wp:extent cx="3991555" cy="1864260"/>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5">
                      <a:extLst>
                        <a:ext uri="{28A0092B-C50C-407E-A947-70E740481C1C}">
                          <a14:useLocalDpi xmlns:a14="http://schemas.microsoft.com/office/drawing/2010/main" val="0"/>
                        </a:ext>
                      </a:extLst>
                    </a:blip>
                    <a:stretch>
                      <a:fillRect/>
                    </a:stretch>
                  </pic:blipFill>
                  <pic:spPr>
                    <a:xfrm>
                      <a:off x="0" y="0"/>
                      <a:ext cx="3988984" cy="1863059"/>
                    </a:xfrm>
                    <a:prstGeom prst="rect">
                      <a:avLst/>
                    </a:prstGeom>
                  </pic:spPr>
                </pic:pic>
              </a:graphicData>
            </a:graphic>
          </wp:inline>
        </w:drawing>
      </w:r>
    </w:p>
    <w:p w14:paraId="419C8D86" w14:textId="271044FB" w:rsidR="000E020F" w:rsidRPr="001C3DD0" w:rsidRDefault="001048FB" w:rsidP="000E020F">
      <w:pPr>
        <w:pStyle w:val="Picturecaption"/>
      </w:pPr>
      <w:r>
        <w:rPr>
          <w:noProof/>
        </w:rPr>
        <w:fldChar w:fldCharType="begin"/>
      </w:r>
      <w:r>
        <w:rPr>
          <w:noProof/>
        </w:rPr>
        <w:instrText xml:space="preserve"> SEQ Attēls \* ARABIC </w:instrText>
      </w:r>
      <w:r>
        <w:rPr>
          <w:noProof/>
        </w:rPr>
        <w:fldChar w:fldCharType="separate"/>
      </w:r>
      <w:bookmarkStart w:id="214" w:name="_Toc51851831"/>
      <w:r w:rsidR="007252D3">
        <w:rPr>
          <w:noProof/>
        </w:rPr>
        <w:t>33</w:t>
      </w:r>
      <w:r>
        <w:rPr>
          <w:noProof/>
        </w:rPr>
        <w:fldChar w:fldCharType="end"/>
      </w:r>
      <w:r w:rsidR="000E020F" w:rsidRPr="001C3DD0">
        <w:t xml:space="preserve">.attēls. </w:t>
      </w:r>
      <w:r w:rsidR="00643CEE" w:rsidRPr="001C3DD0">
        <w:t>Nepieciešamie eservices lietojuma saistījumi</w:t>
      </w:r>
      <w:bookmarkEnd w:id="214"/>
    </w:p>
    <w:p w14:paraId="419C8D87" w14:textId="41060639" w:rsidR="00F50DF8" w:rsidRPr="001C3DD0" w:rsidRDefault="00F50DF8" w:rsidP="0098251F">
      <w:pPr>
        <w:pStyle w:val="Heading4"/>
      </w:pPr>
      <w:bookmarkStart w:id="215" w:name="_Ref350447142"/>
      <w:bookmarkStart w:id="216" w:name="_Toc51851689"/>
      <w:bookmarkStart w:id="217" w:name="_Ref350264440"/>
      <w:r w:rsidRPr="001C3DD0">
        <w:t>Portāla emulatora apakš</w:t>
      </w:r>
      <w:r w:rsidR="00F82B8B" w:rsidRPr="001C3DD0">
        <w:t xml:space="preserve">lietojuma </w:t>
      </w:r>
      <w:r w:rsidRPr="001C3DD0">
        <w:t>izveidošana</w:t>
      </w:r>
      <w:bookmarkEnd w:id="215"/>
      <w:bookmarkEnd w:id="216"/>
    </w:p>
    <w:p w14:paraId="419C8D88" w14:textId="30C9AFA1" w:rsidR="00F50DF8" w:rsidRPr="001C3DD0" w:rsidRDefault="00A70939" w:rsidP="00411D81">
      <w:pPr>
        <w:pStyle w:val="ListNumber"/>
        <w:numPr>
          <w:ilvl w:val="0"/>
          <w:numId w:val="18"/>
        </w:numPr>
      </w:pPr>
      <w:bookmarkStart w:id="218" w:name="_Ref350446320"/>
      <w:r w:rsidRPr="001C3DD0">
        <w:t xml:space="preserve">No </w:t>
      </w:r>
      <w:r w:rsidR="00F50DF8" w:rsidRPr="001C3DD0">
        <w:rPr>
          <w:i/>
        </w:rPr>
        <w:t>Lvp.Eservice.</w:t>
      </w:r>
      <w:r w:rsidR="006E275C" w:rsidRPr="001C3DD0">
        <w:rPr>
          <w:i/>
        </w:rPr>
        <w:t>Environment</w:t>
      </w:r>
      <w:r w:rsidRPr="001C3DD0">
        <w:rPr>
          <w:i/>
        </w:rPr>
        <w:t xml:space="preserve"> </w:t>
      </w:r>
      <w:r w:rsidR="00F50DF8" w:rsidRPr="001C3DD0">
        <w:t xml:space="preserve">mapes </w:t>
      </w:r>
      <w:r w:rsidR="006E275C" w:rsidRPr="001C3DD0">
        <w:t xml:space="preserve">jāpārkopē </w:t>
      </w:r>
      <w:r w:rsidR="006E275C" w:rsidRPr="001C3DD0">
        <w:rPr>
          <w:i/>
        </w:rPr>
        <w:t>Lvp.Eservice.PortalEmulator</w:t>
      </w:r>
      <w:r w:rsidR="006E275C" w:rsidRPr="001C3DD0">
        <w:t xml:space="preserve"> mape uz plānoto </w:t>
      </w:r>
      <w:r w:rsidR="00A42C6B" w:rsidRPr="001C3DD0">
        <w:t xml:space="preserve">lietojuma </w:t>
      </w:r>
      <w:r w:rsidR="006E275C" w:rsidRPr="001C3DD0">
        <w:t>atrašanās vietu</w:t>
      </w:r>
      <w:r w:rsidR="00F50DF8" w:rsidRPr="001C3DD0">
        <w:t>.</w:t>
      </w:r>
      <w:bookmarkEnd w:id="218"/>
    </w:p>
    <w:p w14:paraId="419C8D89" w14:textId="1F29904D" w:rsidR="00254A2C" w:rsidRPr="001C3DD0" w:rsidRDefault="00254A2C" w:rsidP="00411D81">
      <w:pPr>
        <w:pStyle w:val="ListNumber"/>
        <w:numPr>
          <w:ilvl w:val="0"/>
          <w:numId w:val="18"/>
        </w:numPr>
      </w:pPr>
      <w:r w:rsidRPr="001C3DD0">
        <w:t>Jāuzsāk jauna apakš</w:t>
      </w:r>
      <w:r w:rsidR="00A42C6B" w:rsidRPr="001C3DD0">
        <w:t xml:space="preserve">lietojuma </w:t>
      </w:r>
      <w:r w:rsidRPr="001C3DD0">
        <w:t>izveide (</w:t>
      </w:r>
      <w:r w:rsidRPr="001C3DD0">
        <w:rPr>
          <w:i/>
        </w:rPr>
        <w:t>Add Application</w:t>
      </w:r>
      <w:r w:rsidRPr="001C3DD0">
        <w:t>)</w:t>
      </w:r>
      <w:r w:rsidR="00962CCE" w:rsidRPr="001C3DD0">
        <w:t xml:space="preserve"> </w:t>
      </w:r>
      <w:r w:rsidR="00962CCE" w:rsidRPr="00E02EFD">
        <w:rPr>
          <w:b/>
          <w:i/>
        </w:rPr>
        <w:t>eservices</w:t>
      </w:r>
      <w:r w:rsidR="00962CCE" w:rsidRPr="001C3DD0">
        <w:t xml:space="preserve"> </w:t>
      </w:r>
      <w:r w:rsidR="00A669BC" w:rsidRPr="001C3DD0">
        <w:t xml:space="preserve">IIS </w:t>
      </w:r>
      <w:r w:rsidR="00962CCE" w:rsidRPr="001C3DD0">
        <w:t>lietojumam</w:t>
      </w:r>
      <w:r w:rsidRPr="001C3DD0">
        <w:t>.</w:t>
      </w:r>
    </w:p>
    <w:p w14:paraId="419C8D8A" w14:textId="77777777" w:rsidR="00254A2C" w:rsidRPr="001C3DD0" w:rsidRDefault="00254A2C" w:rsidP="00254A2C">
      <w:pPr>
        <w:pStyle w:val="Pictureposition"/>
      </w:pPr>
      <w:r w:rsidRPr="001C3DD0">
        <w:rPr>
          <w:noProof/>
          <w:lang w:eastAsia="lv-LV"/>
        </w:rPr>
        <w:lastRenderedPageBreak/>
        <w:drawing>
          <wp:inline distT="0" distB="0" distL="0" distR="0" wp14:anchorId="419C9204" wp14:editId="659AE9D5">
            <wp:extent cx="4874016" cy="3522428"/>
            <wp:effectExtent l="0" t="0" r="317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6">
                      <a:extLst>
                        <a:ext uri="{28A0092B-C50C-407E-A947-70E740481C1C}">
                          <a14:useLocalDpi xmlns:a14="http://schemas.microsoft.com/office/drawing/2010/main" val="0"/>
                        </a:ext>
                      </a:extLst>
                    </a:blip>
                    <a:stretch>
                      <a:fillRect/>
                    </a:stretch>
                  </pic:blipFill>
                  <pic:spPr>
                    <a:xfrm>
                      <a:off x="0" y="0"/>
                      <a:ext cx="4885187" cy="3530501"/>
                    </a:xfrm>
                    <a:prstGeom prst="rect">
                      <a:avLst/>
                    </a:prstGeom>
                  </pic:spPr>
                </pic:pic>
              </a:graphicData>
            </a:graphic>
          </wp:inline>
        </w:drawing>
      </w:r>
    </w:p>
    <w:p w14:paraId="419C8D8B" w14:textId="279CDE9D" w:rsidR="00254A2C" w:rsidRPr="001C3DD0" w:rsidRDefault="001048FB" w:rsidP="00254A2C">
      <w:pPr>
        <w:pStyle w:val="Picturecaption"/>
      </w:pPr>
      <w:r>
        <w:rPr>
          <w:noProof/>
        </w:rPr>
        <w:fldChar w:fldCharType="begin"/>
      </w:r>
      <w:r>
        <w:rPr>
          <w:noProof/>
        </w:rPr>
        <w:instrText xml:space="preserve"> SEQ Attēls \* ARABIC </w:instrText>
      </w:r>
      <w:r>
        <w:rPr>
          <w:noProof/>
        </w:rPr>
        <w:fldChar w:fldCharType="separate"/>
      </w:r>
      <w:bookmarkStart w:id="219" w:name="_Toc51851832"/>
      <w:r w:rsidR="007252D3">
        <w:rPr>
          <w:noProof/>
        </w:rPr>
        <w:t>34</w:t>
      </w:r>
      <w:r>
        <w:rPr>
          <w:noProof/>
        </w:rPr>
        <w:fldChar w:fldCharType="end"/>
      </w:r>
      <w:r w:rsidR="00254A2C" w:rsidRPr="001C3DD0">
        <w:t xml:space="preserve">.attēls. </w:t>
      </w:r>
      <w:r w:rsidR="00630FED" w:rsidRPr="001C3DD0">
        <w:t>Apakš</w:t>
      </w:r>
      <w:r w:rsidR="00A42C6B" w:rsidRPr="001C3DD0">
        <w:t xml:space="preserve">lietojuma </w:t>
      </w:r>
      <w:r w:rsidR="00630FED" w:rsidRPr="001C3DD0">
        <w:t>izveides uzsākšana</w:t>
      </w:r>
      <w:bookmarkEnd w:id="219"/>
    </w:p>
    <w:p w14:paraId="419C8D8C" w14:textId="618AD40D" w:rsidR="0007262D" w:rsidRPr="001C3DD0" w:rsidRDefault="0007262D" w:rsidP="0007262D">
      <w:pPr>
        <w:pStyle w:val="ListNumber"/>
      </w:pPr>
      <w:r w:rsidRPr="001C3DD0">
        <w:t>Jāpievieno apakš</w:t>
      </w:r>
      <w:r w:rsidR="00A42C6B" w:rsidRPr="001C3DD0">
        <w:t xml:space="preserve">lietojums </w:t>
      </w:r>
      <w:r w:rsidRPr="001C3DD0">
        <w:t>ar parametriem:</w:t>
      </w:r>
    </w:p>
    <w:p w14:paraId="419C8D8D" w14:textId="093103AB" w:rsidR="0007262D" w:rsidRPr="001C3DD0" w:rsidRDefault="00590170" w:rsidP="00E831D5">
      <w:pPr>
        <w:pStyle w:val="ListBullet"/>
      </w:pPr>
      <w:r w:rsidRPr="00E02EFD">
        <w:rPr>
          <w:b/>
          <w:i/>
        </w:rPr>
        <w:t>Alias</w:t>
      </w:r>
      <w:r w:rsidR="0007262D" w:rsidRPr="001C3DD0">
        <w:t xml:space="preserve">: </w:t>
      </w:r>
      <w:r w:rsidR="00E831D5" w:rsidRPr="001C3DD0">
        <w:t>PortalEmulator</w:t>
      </w:r>
      <w:r w:rsidR="00AE561A" w:rsidRPr="001C3DD0">
        <w:t>;</w:t>
      </w:r>
    </w:p>
    <w:p w14:paraId="419C8D8E" w14:textId="0CF51526" w:rsidR="00590170" w:rsidRPr="001C3DD0" w:rsidRDefault="00590170" w:rsidP="00590170">
      <w:pPr>
        <w:pStyle w:val="ListBullet"/>
      </w:pPr>
      <w:r w:rsidRPr="00E02EFD">
        <w:rPr>
          <w:b/>
          <w:i/>
        </w:rPr>
        <w:t>Application</w:t>
      </w:r>
      <w:r w:rsidRPr="001C3DD0">
        <w:rPr>
          <w:b/>
        </w:rPr>
        <w:t xml:space="preserve"> </w:t>
      </w:r>
      <w:r w:rsidRPr="00E02EFD">
        <w:rPr>
          <w:b/>
          <w:i/>
        </w:rPr>
        <w:t>pool</w:t>
      </w:r>
      <w:r w:rsidRPr="001C3DD0">
        <w:t xml:space="preserve">: </w:t>
      </w:r>
      <w:r w:rsidR="00E34B32" w:rsidRPr="001C3DD0">
        <w:t>n</w:t>
      </w:r>
      <w:r w:rsidRPr="001C3DD0">
        <w:t>oklus</w:t>
      </w:r>
      <w:r w:rsidR="00E34B32" w:rsidRPr="001C3DD0">
        <w:t>ētā</w:t>
      </w:r>
      <w:r w:rsidRPr="001C3DD0">
        <w:t xml:space="preserve"> vērt</w:t>
      </w:r>
      <w:r w:rsidR="00E34B32" w:rsidRPr="001C3DD0">
        <w:t>ība</w:t>
      </w:r>
      <w:r w:rsidRPr="001C3DD0">
        <w:t xml:space="preserve"> (eservices lietojuma pūls)</w:t>
      </w:r>
      <w:r w:rsidR="00AE561A" w:rsidRPr="001C3DD0">
        <w:t>;</w:t>
      </w:r>
    </w:p>
    <w:p w14:paraId="419C8D8F" w14:textId="48960F12" w:rsidR="0007262D" w:rsidRPr="001C3DD0" w:rsidRDefault="00590170" w:rsidP="0007262D">
      <w:pPr>
        <w:pStyle w:val="ListBullet"/>
      </w:pPr>
      <w:r w:rsidRPr="00E02EFD">
        <w:rPr>
          <w:b/>
          <w:i/>
        </w:rPr>
        <w:t>Physical</w:t>
      </w:r>
      <w:r w:rsidRPr="001C3DD0">
        <w:rPr>
          <w:b/>
        </w:rPr>
        <w:t xml:space="preserve"> </w:t>
      </w:r>
      <w:r w:rsidRPr="00E02EFD">
        <w:rPr>
          <w:b/>
          <w:i/>
        </w:rPr>
        <w:t>path</w:t>
      </w:r>
      <w:r w:rsidR="0007262D" w:rsidRPr="001C3DD0">
        <w:t xml:space="preserve">: </w:t>
      </w:r>
      <w:r w:rsidRPr="001C3DD0">
        <w:t xml:space="preserve">ceļš uz </w:t>
      </w:r>
      <w:r w:rsidRPr="001C3DD0">
        <w:fldChar w:fldCharType="begin"/>
      </w:r>
      <w:r w:rsidRPr="001C3DD0">
        <w:instrText xml:space="preserve"> REF _Ref350446320 \r \h </w:instrText>
      </w:r>
      <w:r w:rsidRPr="001C3DD0">
        <w:fldChar w:fldCharType="separate"/>
      </w:r>
      <w:r w:rsidR="007252D3">
        <w:t>1</w:t>
      </w:r>
      <w:r w:rsidRPr="001C3DD0">
        <w:fldChar w:fldCharType="end"/>
      </w:r>
      <w:r w:rsidR="007A1D40" w:rsidRPr="001C3DD0">
        <w:t>.</w:t>
      </w:r>
      <w:r w:rsidRPr="001C3DD0">
        <w:t xml:space="preserve">solī </w:t>
      </w:r>
      <w:r w:rsidR="006E275C" w:rsidRPr="001C3DD0">
        <w:t>kopēto</w:t>
      </w:r>
      <w:r w:rsidRPr="001C3DD0">
        <w:t xml:space="preserve"> mapi.</w:t>
      </w:r>
    </w:p>
    <w:p w14:paraId="419C8D90" w14:textId="77777777" w:rsidR="0007262D" w:rsidRPr="001C3DD0" w:rsidRDefault="0007262D" w:rsidP="0007262D">
      <w:pPr>
        <w:pStyle w:val="Pictureposition"/>
      </w:pPr>
      <w:r w:rsidRPr="001C3DD0">
        <w:rPr>
          <w:noProof/>
          <w:lang w:eastAsia="lv-LV"/>
        </w:rPr>
        <w:drawing>
          <wp:inline distT="0" distB="0" distL="0" distR="0" wp14:anchorId="419C9206" wp14:editId="419C9207">
            <wp:extent cx="3978000" cy="272880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7">
                      <a:extLst>
                        <a:ext uri="{28A0092B-C50C-407E-A947-70E740481C1C}">
                          <a14:useLocalDpi xmlns:a14="http://schemas.microsoft.com/office/drawing/2010/main" val="0"/>
                        </a:ext>
                      </a:extLst>
                    </a:blip>
                    <a:stretch>
                      <a:fillRect/>
                    </a:stretch>
                  </pic:blipFill>
                  <pic:spPr>
                    <a:xfrm>
                      <a:off x="0" y="0"/>
                      <a:ext cx="3978000" cy="2728800"/>
                    </a:xfrm>
                    <a:prstGeom prst="rect">
                      <a:avLst/>
                    </a:prstGeom>
                  </pic:spPr>
                </pic:pic>
              </a:graphicData>
            </a:graphic>
          </wp:inline>
        </w:drawing>
      </w:r>
    </w:p>
    <w:p w14:paraId="419C8D91" w14:textId="67628BD1" w:rsidR="0007262D" w:rsidRPr="001C3DD0" w:rsidRDefault="001048FB" w:rsidP="0007262D">
      <w:pPr>
        <w:pStyle w:val="Picturecaption"/>
      </w:pPr>
      <w:r>
        <w:rPr>
          <w:noProof/>
        </w:rPr>
        <w:fldChar w:fldCharType="begin"/>
      </w:r>
      <w:r>
        <w:rPr>
          <w:noProof/>
        </w:rPr>
        <w:instrText xml:space="preserve"> SEQ Attēls \* ARABIC </w:instrText>
      </w:r>
      <w:r>
        <w:rPr>
          <w:noProof/>
        </w:rPr>
        <w:fldChar w:fldCharType="separate"/>
      </w:r>
      <w:bookmarkStart w:id="220" w:name="_Toc51851833"/>
      <w:r w:rsidR="007252D3">
        <w:rPr>
          <w:noProof/>
        </w:rPr>
        <w:t>35</w:t>
      </w:r>
      <w:r>
        <w:rPr>
          <w:noProof/>
        </w:rPr>
        <w:fldChar w:fldCharType="end"/>
      </w:r>
      <w:r w:rsidR="0007262D" w:rsidRPr="001C3DD0">
        <w:t xml:space="preserve">.attēls. </w:t>
      </w:r>
      <w:r w:rsidR="00791FB4" w:rsidRPr="001C3DD0">
        <w:t>Apakš</w:t>
      </w:r>
      <w:r w:rsidR="00A42C6B" w:rsidRPr="001C3DD0">
        <w:t xml:space="preserve">lietojuma </w:t>
      </w:r>
      <w:r w:rsidR="00791FB4" w:rsidRPr="001C3DD0">
        <w:t>parametri</w:t>
      </w:r>
      <w:bookmarkEnd w:id="220"/>
    </w:p>
    <w:p w14:paraId="34810FE1" w14:textId="1D5050B2" w:rsidR="00364299" w:rsidRPr="001C3DD0" w:rsidRDefault="00791FB4" w:rsidP="00791FB4">
      <w:pPr>
        <w:pStyle w:val="ListNumber"/>
      </w:pPr>
      <w:r w:rsidRPr="001C3DD0">
        <w:t xml:space="preserve">Jāpārliecinās, ka </w:t>
      </w:r>
      <w:r w:rsidR="00E02EFD" w:rsidRPr="00E02EFD">
        <w:rPr>
          <w:i/>
        </w:rPr>
        <w:t>eservices</w:t>
      </w:r>
      <w:r w:rsidRPr="001C3DD0">
        <w:t xml:space="preserve"> pūla lietotājam ir</w:t>
      </w:r>
      <w:r w:rsidR="005053EA" w:rsidRPr="001C3DD0">
        <w:t xml:space="preserve"> datņu sistēmas (</w:t>
      </w:r>
      <w:r w:rsidR="005053EA" w:rsidRPr="001C3DD0">
        <w:rPr>
          <w:i/>
        </w:rPr>
        <w:t>file system</w:t>
      </w:r>
      <w:r w:rsidR="005053EA" w:rsidRPr="001C3DD0">
        <w:t>)</w:t>
      </w:r>
      <w:r w:rsidRPr="001C3DD0">
        <w:t xml:space="preserve"> tiesības lasīt un rakstīt apakšlietojuma mapē</w:t>
      </w:r>
      <w:r w:rsidR="005053EA" w:rsidRPr="001C3DD0">
        <w:t>:</w:t>
      </w:r>
    </w:p>
    <w:p w14:paraId="5E145056" w14:textId="77777777" w:rsidR="00364299" w:rsidRPr="001C3DD0" w:rsidRDefault="00364299" w:rsidP="00364299">
      <w:pPr>
        <w:pStyle w:val="Pictureposition"/>
      </w:pPr>
      <w:r w:rsidRPr="001C3DD0">
        <w:rPr>
          <w:noProof/>
          <w:lang w:eastAsia="lv-LV"/>
        </w:rPr>
        <w:lastRenderedPageBreak/>
        <w:drawing>
          <wp:inline distT="0" distB="0" distL="0" distR="0" wp14:anchorId="5274B08F" wp14:editId="36C2AB09">
            <wp:extent cx="2800800" cy="3639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8">
                      <a:extLst>
                        <a:ext uri="{28A0092B-C50C-407E-A947-70E740481C1C}">
                          <a14:useLocalDpi xmlns:a14="http://schemas.microsoft.com/office/drawing/2010/main" val="0"/>
                        </a:ext>
                      </a:extLst>
                    </a:blip>
                    <a:stretch>
                      <a:fillRect/>
                    </a:stretch>
                  </pic:blipFill>
                  <pic:spPr>
                    <a:xfrm>
                      <a:off x="0" y="0"/>
                      <a:ext cx="2800800" cy="3639600"/>
                    </a:xfrm>
                    <a:prstGeom prst="rect">
                      <a:avLst/>
                    </a:prstGeom>
                  </pic:spPr>
                </pic:pic>
              </a:graphicData>
            </a:graphic>
          </wp:inline>
        </w:drawing>
      </w:r>
    </w:p>
    <w:p w14:paraId="4C5ACCEE" w14:textId="2BE08401" w:rsidR="00364299" w:rsidRPr="001C3DD0" w:rsidRDefault="001048FB" w:rsidP="00364299">
      <w:pPr>
        <w:pStyle w:val="Picturecaption"/>
      </w:pPr>
      <w:r>
        <w:rPr>
          <w:noProof/>
        </w:rPr>
        <w:fldChar w:fldCharType="begin"/>
      </w:r>
      <w:r>
        <w:rPr>
          <w:noProof/>
        </w:rPr>
        <w:instrText xml:space="preserve"> SEQ Attēls \* ARABIC </w:instrText>
      </w:r>
      <w:r>
        <w:rPr>
          <w:noProof/>
        </w:rPr>
        <w:fldChar w:fldCharType="separate"/>
      </w:r>
      <w:bookmarkStart w:id="221" w:name="_Toc51851834"/>
      <w:r w:rsidR="007252D3">
        <w:rPr>
          <w:noProof/>
        </w:rPr>
        <w:t>36</w:t>
      </w:r>
      <w:r>
        <w:rPr>
          <w:noProof/>
        </w:rPr>
        <w:fldChar w:fldCharType="end"/>
      </w:r>
      <w:r w:rsidR="009C2F5E" w:rsidRPr="001C3DD0">
        <w:t>.attēls. Apakš</w:t>
      </w:r>
      <w:r w:rsidR="00364299" w:rsidRPr="001C3DD0">
        <w:t>lietojuma parametri</w:t>
      </w:r>
      <w:bookmarkEnd w:id="221"/>
    </w:p>
    <w:p w14:paraId="44BD2C60" w14:textId="00AC3B80" w:rsidR="00FD3F3D" w:rsidRPr="001C3DD0" w:rsidRDefault="00F43066" w:rsidP="0098251F">
      <w:pPr>
        <w:pStyle w:val="Heading3"/>
      </w:pPr>
      <w:bookmarkStart w:id="222" w:name="_Toc364545760"/>
      <w:bookmarkStart w:id="223" w:name="_Toc364545959"/>
      <w:bookmarkStart w:id="224" w:name="_Toc51851690"/>
      <w:bookmarkEnd w:id="222"/>
      <w:bookmarkEnd w:id="223"/>
      <w:r w:rsidRPr="001C3DD0">
        <w:t>Maršrutēšanas servisa uzstādī</w:t>
      </w:r>
      <w:r w:rsidR="00D933BC" w:rsidRPr="001C3DD0">
        <w:t>šana</w:t>
      </w:r>
      <w:bookmarkEnd w:id="224"/>
    </w:p>
    <w:p w14:paraId="70FABE6C" w14:textId="44638310" w:rsidR="00752C50" w:rsidRPr="001C3DD0" w:rsidRDefault="00752C50" w:rsidP="00515FB8">
      <w:r w:rsidRPr="001C3DD0">
        <w:t xml:space="preserve">Maršrutēšanas serviss </w:t>
      </w:r>
      <w:r w:rsidR="00515FB8" w:rsidRPr="001C3DD0">
        <w:t>atrodam</w:t>
      </w:r>
      <w:r w:rsidRPr="001C3DD0">
        <w:t>s</w:t>
      </w:r>
      <w:r w:rsidR="00515FB8" w:rsidRPr="001C3DD0">
        <w:t xml:space="preserve"> </w:t>
      </w:r>
      <w:r w:rsidR="00CE3FAF" w:rsidRPr="001C3DD0">
        <w:rPr>
          <w:i/>
        </w:rPr>
        <w:t>Lvp.Eservice.Environment</w:t>
      </w:r>
      <w:r w:rsidR="00CE3FAF" w:rsidRPr="001C3DD0">
        <w:t xml:space="preserve"> pakotnes </w:t>
      </w:r>
      <w:r w:rsidR="00CE3FAF" w:rsidRPr="001C3DD0">
        <w:rPr>
          <w:i/>
        </w:rPr>
        <w:t>Lvp.Eservice.RouterService</w:t>
      </w:r>
      <w:r w:rsidRPr="001C3DD0">
        <w:t xml:space="preserve"> </w:t>
      </w:r>
      <w:r w:rsidR="00CE3FAF" w:rsidRPr="001C3DD0">
        <w:t>mapē</w:t>
      </w:r>
      <w:r w:rsidRPr="001C3DD0">
        <w:t xml:space="preserve">. </w:t>
      </w:r>
      <w:r w:rsidR="008C43A6" w:rsidRPr="001C3DD0">
        <w:t xml:space="preserve">Ir paredzēts, ka vienu </w:t>
      </w:r>
      <w:r w:rsidRPr="001C3DD0">
        <w:t>servis</w:t>
      </w:r>
      <w:r w:rsidR="008F3F7A" w:rsidRPr="001C3DD0">
        <w:t>a eksemplāru</w:t>
      </w:r>
      <w:r w:rsidRPr="001C3DD0">
        <w:t xml:space="preserve"> </w:t>
      </w:r>
      <w:r w:rsidR="008C43A6" w:rsidRPr="001C3DD0">
        <w:t xml:space="preserve">izmantos vairāki (visi) </w:t>
      </w:r>
      <w:r w:rsidRPr="001C3DD0">
        <w:t>izstrādājamie e-pakalpojumi.</w:t>
      </w:r>
    </w:p>
    <w:p w14:paraId="12B0A999" w14:textId="77777777" w:rsidR="008C43A6" w:rsidRPr="001C3DD0" w:rsidRDefault="008C43A6" w:rsidP="008C43A6">
      <w:r w:rsidRPr="001C3DD0">
        <w:t>Izstrādes vidē maršrutēšanas servisu var uzstādīt lokāli katram izstrādātājam vai arī starp vairākiem izstrādātājiem izmantot vienu eksemplāru uz atsevišķa servera.</w:t>
      </w:r>
    </w:p>
    <w:p w14:paraId="0A37B6D2" w14:textId="3BE209ED" w:rsidR="00515FB8" w:rsidRPr="001C3DD0" w:rsidRDefault="00515FB8" w:rsidP="009C2F5E">
      <w:pPr>
        <w:pStyle w:val="Heading4"/>
      </w:pPr>
      <w:bookmarkStart w:id="225" w:name="_Toc51851691"/>
      <w:r w:rsidRPr="001C3DD0">
        <w:t>IIS apakš</w:t>
      </w:r>
      <w:r w:rsidR="00A50715" w:rsidRPr="001C3DD0">
        <w:t xml:space="preserve">lietojuma </w:t>
      </w:r>
      <w:r w:rsidRPr="001C3DD0">
        <w:t>izveide</w:t>
      </w:r>
      <w:bookmarkEnd w:id="225"/>
    </w:p>
    <w:p w14:paraId="166D5010" w14:textId="094856D6" w:rsidR="00515FB8" w:rsidRPr="001C3DD0" w:rsidRDefault="00515FB8" w:rsidP="00515FB8">
      <w:r w:rsidRPr="001C3DD0">
        <w:t>Priekšnosacījumi: izpildītas</w:t>
      </w:r>
      <w:r w:rsidR="009C2F5E" w:rsidRPr="001C3DD0">
        <w:t xml:space="preserve"> </w:t>
      </w:r>
      <w:r w:rsidR="009C2F5E" w:rsidRPr="001C3DD0">
        <w:fldChar w:fldCharType="begin"/>
      </w:r>
      <w:r w:rsidR="009C2F5E" w:rsidRPr="001C3DD0">
        <w:instrText xml:space="preserve"> REF _Ref383510679 \r \h  \* MERGEFORMAT </w:instrText>
      </w:r>
      <w:r w:rsidR="009C2F5E" w:rsidRPr="001C3DD0">
        <w:fldChar w:fldCharType="separate"/>
      </w:r>
      <w:r w:rsidR="007252D3">
        <w:t>4.4.1.2</w:t>
      </w:r>
      <w:r w:rsidR="009C2F5E" w:rsidRPr="001C3DD0">
        <w:fldChar w:fldCharType="end"/>
      </w:r>
      <w:r w:rsidR="009C2F5E" w:rsidRPr="001C3DD0">
        <w:t>.</w:t>
      </w:r>
      <w:r w:rsidRPr="001C3DD0">
        <w:t xml:space="preserve"> un </w:t>
      </w:r>
      <w:r w:rsidRPr="001C3DD0">
        <w:fldChar w:fldCharType="begin"/>
      </w:r>
      <w:r w:rsidRPr="001C3DD0">
        <w:instrText xml:space="preserve"> REF _Ref350444791 \r \h </w:instrText>
      </w:r>
      <w:r w:rsidR="009C2F5E" w:rsidRPr="001C3DD0">
        <w:instrText xml:space="preserve"> \* MERGEFORMAT </w:instrText>
      </w:r>
      <w:r w:rsidRPr="001C3DD0">
        <w:fldChar w:fldCharType="separate"/>
      </w:r>
      <w:r w:rsidR="007252D3">
        <w:t>4.4.1.3</w:t>
      </w:r>
      <w:r w:rsidRPr="001C3DD0">
        <w:fldChar w:fldCharType="end"/>
      </w:r>
      <w:r w:rsidR="007A1D40" w:rsidRPr="001C3DD0">
        <w:t>.</w:t>
      </w:r>
      <w:r w:rsidR="00282B33" w:rsidRPr="001C3DD0">
        <w:t>paragrāfu</w:t>
      </w:r>
      <w:r w:rsidRPr="001C3DD0">
        <w:t xml:space="preserve"> instrukcijas.</w:t>
      </w:r>
    </w:p>
    <w:p w14:paraId="56CA8531" w14:textId="1AEDB277" w:rsidR="00383C11" w:rsidRPr="001C3DD0" w:rsidRDefault="000A32F9" w:rsidP="00515FB8">
      <w:r w:rsidRPr="001C3DD0">
        <w:t>No</w:t>
      </w:r>
      <w:r w:rsidR="00383C11" w:rsidRPr="001C3DD0">
        <w:t xml:space="preserve"> </w:t>
      </w:r>
      <w:r w:rsidR="00383C11" w:rsidRPr="001C3DD0">
        <w:rPr>
          <w:i/>
        </w:rPr>
        <w:t>Lvp.Eservice.Environment</w:t>
      </w:r>
      <w:r w:rsidR="00383C11" w:rsidRPr="001C3DD0">
        <w:t xml:space="preserve"> </w:t>
      </w:r>
      <w:r w:rsidR="00A70939" w:rsidRPr="001C3DD0">
        <w:t>pakotnes</w:t>
      </w:r>
      <w:r w:rsidRPr="001C3DD0">
        <w:t xml:space="preserve"> </w:t>
      </w:r>
      <w:r w:rsidR="00383C11" w:rsidRPr="001C3DD0">
        <w:t xml:space="preserve">jāpārkopē </w:t>
      </w:r>
      <w:r w:rsidRPr="001C3DD0">
        <w:rPr>
          <w:i/>
        </w:rPr>
        <w:t>Lvp.Eservice.RouterService</w:t>
      </w:r>
      <w:r w:rsidRPr="001C3DD0">
        <w:t xml:space="preserve"> </w:t>
      </w:r>
      <w:r w:rsidR="00383C11" w:rsidRPr="001C3DD0">
        <w:t>mape uz plānoto lietojuma atrašanās vietu.</w:t>
      </w:r>
    </w:p>
    <w:p w14:paraId="7AA52B02" w14:textId="7C365D9F" w:rsidR="00515FB8" w:rsidRPr="001C3DD0" w:rsidRDefault="00515FB8" w:rsidP="00515FB8">
      <w:r w:rsidRPr="001C3DD0">
        <w:t>Jāpievieno jaun</w:t>
      </w:r>
      <w:r w:rsidR="00A50715" w:rsidRPr="001C3DD0">
        <w:t>s</w:t>
      </w:r>
      <w:r w:rsidRPr="001C3DD0">
        <w:t xml:space="preserve"> apakš</w:t>
      </w:r>
      <w:r w:rsidR="00A50715" w:rsidRPr="001C3DD0">
        <w:t xml:space="preserve">lietojums </w:t>
      </w:r>
      <w:r w:rsidRPr="00E02EFD">
        <w:rPr>
          <w:b/>
          <w:i/>
        </w:rPr>
        <w:t>eservices</w:t>
      </w:r>
      <w:r w:rsidRPr="001C3DD0">
        <w:t xml:space="preserve"> lietojumam (skat. </w:t>
      </w:r>
      <w:r w:rsidRPr="001C3DD0">
        <w:fldChar w:fldCharType="begin"/>
      </w:r>
      <w:r w:rsidRPr="001C3DD0">
        <w:instrText xml:space="preserve"> REF _Ref350447142 \r \h </w:instrText>
      </w:r>
      <w:r w:rsidRPr="001C3DD0">
        <w:fldChar w:fldCharType="separate"/>
      </w:r>
      <w:r w:rsidR="007252D3">
        <w:t>4.4.1.4</w:t>
      </w:r>
      <w:r w:rsidRPr="001C3DD0">
        <w:fldChar w:fldCharType="end"/>
      </w:r>
      <w:r w:rsidR="007A1D40" w:rsidRPr="001C3DD0">
        <w:t>.</w:t>
      </w:r>
      <w:r w:rsidR="00282B33" w:rsidRPr="001C3DD0">
        <w:t>paragrāfu</w:t>
      </w:r>
      <w:r w:rsidRPr="001C3DD0">
        <w:t>) ar šādiem parametriem:</w:t>
      </w:r>
    </w:p>
    <w:p w14:paraId="2D6FEA95" w14:textId="5FCD4E2F" w:rsidR="00515FB8" w:rsidRPr="001C3DD0" w:rsidRDefault="00515FB8" w:rsidP="00110E2C">
      <w:pPr>
        <w:pStyle w:val="ListBullet"/>
      </w:pPr>
      <w:r w:rsidRPr="00E02EFD">
        <w:rPr>
          <w:b/>
          <w:i/>
        </w:rPr>
        <w:t>Alias</w:t>
      </w:r>
      <w:r w:rsidRPr="001C3DD0">
        <w:t xml:space="preserve">: </w:t>
      </w:r>
      <w:r w:rsidR="00110E2C" w:rsidRPr="001C3DD0">
        <w:t>Router</w:t>
      </w:r>
      <w:r w:rsidR="00282B33" w:rsidRPr="001C3DD0">
        <w:t>;</w:t>
      </w:r>
    </w:p>
    <w:p w14:paraId="39871D89" w14:textId="77777777" w:rsidR="00515FB8" w:rsidRPr="001C3DD0" w:rsidRDefault="00515FB8" w:rsidP="00515FB8">
      <w:pPr>
        <w:pStyle w:val="ListBullet"/>
      </w:pPr>
      <w:r w:rsidRPr="00E02EFD">
        <w:rPr>
          <w:b/>
          <w:i/>
        </w:rPr>
        <w:t>Application</w:t>
      </w:r>
      <w:r w:rsidRPr="001C3DD0">
        <w:rPr>
          <w:b/>
        </w:rPr>
        <w:t xml:space="preserve"> </w:t>
      </w:r>
      <w:r w:rsidRPr="00E02EFD">
        <w:rPr>
          <w:b/>
          <w:i/>
        </w:rPr>
        <w:t>pool</w:t>
      </w:r>
      <w:r w:rsidRPr="001C3DD0">
        <w:t>: noklusētā vērtība (eservices lietojuma pūls);</w:t>
      </w:r>
    </w:p>
    <w:p w14:paraId="0F84EE95" w14:textId="3230123C" w:rsidR="00515FB8" w:rsidRPr="001C3DD0" w:rsidRDefault="00515FB8" w:rsidP="00515FB8">
      <w:pPr>
        <w:pStyle w:val="ListBullet"/>
      </w:pPr>
      <w:r w:rsidRPr="00E02EFD">
        <w:rPr>
          <w:b/>
          <w:i/>
        </w:rPr>
        <w:t>Physical</w:t>
      </w:r>
      <w:r w:rsidRPr="001C3DD0">
        <w:rPr>
          <w:b/>
        </w:rPr>
        <w:t xml:space="preserve"> </w:t>
      </w:r>
      <w:r w:rsidRPr="00E02EFD">
        <w:rPr>
          <w:b/>
          <w:i/>
        </w:rPr>
        <w:t>path</w:t>
      </w:r>
      <w:r w:rsidRPr="001C3DD0">
        <w:t xml:space="preserve">: ceļš uz </w:t>
      </w:r>
      <w:r w:rsidR="000A32F9" w:rsidRPr="001C3DD0">
        <w:t xml:space="preserve">pārkopēto </w:t>
      </w:r>
      <w:r w:rsidRPr="001C3DD0">
        <w:t>mapi.</w:t>
      </w:r>
    </w:p>
    <w:p w14:paraId="79C18D7C" w14:textId="7C6A53D2" w:rsidR="00515FB8" w:rsidRPr="001C3DD0" w:rsidRDefault="00793170" w:rsidP="00515FB8">
      <w:r w:rsidRPr="001C3DD0">
        <w:t>P</w:t>
      </w:r>
      <w:r w:rsidR="00515FB8" w:rsidRPr="001C3DD0">
        <w:t xml:space="preserve">ūla lietotājam </w:t>
      </w:r>
      <w:r w:rsidRPr="001C3DD0">
        <w:t>jāp</w:t>
      </w:r>
      <w:r w:rsidR="00515FB8" w:rsidRPr="001C3DD0">
        <w:t>iešķir</w:t>
      </w:r>
      <w:r w:rsidRPr="001C3DD0">
        <w:t xml:space="preserve"> </w:t>
      </w:r>
      <w:r w:rsidR="00AE74E9" w:rsidRPr="001C3DD0">
        <w:t xml:space="preserve">lasīšanas </w:t>
      </w:r>
      <w:r w:rsidR="00515FB8" w:rsidRPr="001C3DD0">
        <w:t xml:space="preserve">tiesības </w:t>
      </w:r>
      <w:r w:rsidRPr="001C3DD0">
        <w:t>apakš</w:t>
      </w:r>
      <w:r w:rsidR="001E23FE" w:rsidRPr="001C3DD0">
        <w:t xml:space="preserve">lietojuma </w:t>
      </w:r>
      <w:r w:rsidRPr="001C3DD0">
        <w:t>mapē</w:t>
      </w:r>
      <w:r w:rsidR="00AE74E9" w:rsidRPr="001C3DD0">
        <w:t xml:space="preserve"> (skat. </w:t>
      </w:r>
      <w:r w:rsidR="0076115E" w:rsidRPr="001C3DD0">
        <w:fldChar w:fldCharType="begin"/>
      </w:r>
      <w:r w:rsidR="0076115E" w:rsidRPr="001C3DD0">
        <w:instrText xml:space="preserve"> REF _Ref350447142 \r \h </w:instrText>
      </w:r>
      <w:r w:rsidR="0076115E" w:rsidRPr="001C3DD0">
        <w:fldChar w:fldCharType="separate"/>
      </w:r>
      <w:r w:rsidR="007252D3">
        <w:t>4.4.1.4</w:t>
      </w:r>
      <w:r w:rsidR="0076115E" w:rsidRPr="001C3DD0">
        <w:fldChar w:fldCharType="end"/>
      </w:r>
      <w:r w:rsidR="0076115E" w:rsidRPr="001C3DD0">
        <w:t>.</w:t>
      </w:r>
      <w:r w:rsidR="00282B33" w:rsidRPr="001C3DD0">
        <w:t>paragrāfa</w:t>
      </w:r>
      <w:r w:rsidR="00AE74E9" w:rsidRPr="001C3DD0">
        <w:t xml:space="preserve"> pēdējo punktu)</w:t>
      </w:r>
      <w:r w:rsidR="00515FB8" w:rsidRPr="001C3DD0">
        <w:t>.</w:t>
      </w:r>
    </w:p>
    <w:p w14:paraId="6550A000" w14:textId="680CE3E1" w:rsidR="002155CD" w:rsidRPr="001C3DD0" w:rsidRDefault="009C2F5E" w:rsidP="00515FB8">
      <w:r w:rsidRPr="001C3DD0">
        <w:t>Apak</w:t>
      </w:r>
      <w:r w:rsidR="00DB0DD2">
        <w:t>š</w:t>
      </w:r>
      <w:r w:rsidR="002155CD" w:rsidRPr="001C3DD0">
        <w:t xml:space="preserve">lietojumā jāiespējo </w:t>
      </w:r>
      <w:r w:rsidR="002155CD" w:rsidRPr="001C3DD0">
        <w:rPr>
          <w:i/>
        </w:rPr>
        <w:t>net.pipe</w:t>
      </w:r>
      <w:r w:rsidR="002155CD" w:rsidRPr="001C3DD0">
        <w:t xml:space="preserve"> protokols (papildu iestatījumos </w:t>
      </w:r>
      <w:r w:rsidR="002155CD" w:rsidRPr="001C3DD0">
        <w:rPr>
          <w:i/>
        </w:rPr>
        <w:t>Enabled Protocols</w:t>
      </w:r>
      <w:r w:rsidR="002155CD" w:rsidRPr="001C3DD0">
        <w:t xml:space="preserve"> jāievada </w:t>
      </w:r>
      <w:r w:rsidR="002155CD" w:rsidRPr="001C3DD0">
        <w:rPr>
          <w:i/>
        </w:rPr>
        <w:t>http,net.pipe</w:t>
      </w:r>
      <w:r w:rsidR="0046776D" w:rsidRPr="001C3DD0">
        <w:t>):</w:t>
      </w:r>
    </w:p>
    <w:p w14:paraId="1E802662" w14:textId="77777777" w:rsidR="002155CD" w:rsidRPr="001C3DD0" w:rsidRDefault="002155CD" w:rsidP="002155CD">
      <w:pPr>
        <w:pStyle w:val="Pictureposition"/>
      </w:pPr>
      <w:r w:rsidRPr="001C3DD0">
        <w:rPr>
          <w:noProof/>
          <w:lang w:eastAsia="lv-LV"/>
        </w:rPr>
        <w:lastRenderedPageBreak/>
        <w:drawing>
          <wp:inline distT="0" distB="0" distL="0" distR="0" wp14:anchorId="7131F1F7" wp14:editId="32A2F3B3">
            <wp:extent cx="6044400" cy="364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49">
                      <a:extLst>
                        <a:ext uri="{28A0092B-C50C-407E-A947-70E740481C1C}">
                          <a14:useLocalDpi xmlns:a14="http://schemas.microsoft.com/office/drawing/2010/main" val="0"/>
                        </a:ext>
                      </a:extLst>
                    </a:blip>
                    <a:stretch>
                      <a:fillRect/>
                    </a:stretch>
                  </pic:blipFill>
                  <pic:spPr bwMode="auto">
                    <a:xfrm>
                      <a:off x="0" y="0"/>
                      <a:ext cx="6044400" cy="3643200"/>
                    </a:xfrm>
                    <a:prstGeom prst="rect">
                      <a:avLst/>
                    </a:prstGeom>
                    <a:ln>
                      <a:noFill/>
                    </a:ln>
                    <a:extLst>
                      <a:ext uri="{53640926-AAD7-44D8-BBD7-CCE9431645EC}">
                        <a14:shadowObscured xmlns:a14="http://schemas.microsoft.com/office/drawing/2010/main"/>
                      </a:ext>
                    </a:extLst>
                  </pic:spPr>
                </pic:pic>
              </a:graphicData>
            </a:graphic>
          </wp:inline>
        </w:drawing>
      </w:r>
    </w:p>
    <w:p w14:paraId="354D4A8E" w14:textId="0B6FB8C0" w:rsidR="002155CD" w:rsidRPr="001C3DD0" w:rsidRDefault="001048FB" w:rsidP="002155CD">
      <w:pPr>
        <w:pStyle w:val="Picturecaption"/>
      </w:pPr>
      <w:r>
        <w:rPr>
          <w:noProof/>
        </w:rPr>
        <w:fldChar w:fldCharType="begin"/>
      </w:r>
      <w:r>
        <w:rPr>
          <w:noProof/>
        </w:rPr>
        <w:instrText xml:space="preserve"> SEQ Attēls \* ARABIC </w:instrText>
      </w:r>
      <w:r>
        <w:rPr>
          <w:noProof/>
        </w:rPr>
        <w:fldChar w:fldCharType="separate"/>
      </w:r>
      <w:bookmarkStart w:id="226" w:name="_Toc51851835"/>
      <w:r w:rsidR="007252D3">
        <w:rPr>
          <w:noProof/>
        </w:rPr>
        <w:t>37</w:t>
      </w:r>
      <w:r>
        <w:rPr>
          <w:noProof/>
        </w:rPr>
        <w:fldChar w:fldCharType="end"/>
      </w:r>
      <w:r w:rsidR="002155CD" w:rsidRPr="001C3DD0">
        <w:t>.attēls. Apakšlietojuma papildu iestatījumu atvēršana</w:t>
      </w:r>
      <w:bookmarkEnd w:id="226"/>
    </w:p>
    <w:p w14:paraId="73DD5601" w14:textId="77777777" w:rsidR="002155CD" w:rsidRPr="001C3DD0" w:rsidRDefault="002155CD" w:rsidP="002155CD">
      <w:pPr>
        <w:pStyle w:val="Pictureposition"/>
      </w:pPr>
      <w:r w:rsidRPr="001C3DD0">
        <w:rPr>
          <w:noProof/>
          <w:lang w:eastAsia="lv-LV"/>
        </w:rPr>
        <w:drawing>
          <wp:inline distT="0" distB="0" distL="0" distR="0" wp14:anchorId="6B8C5A99" wp14:editId="7B2DF886">
            <wp:extent cx="4446000" cy="295200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0">
                      <a:extLst>
                        <a:ext uri="{28A0092B-C50C-407E-A947-70E740481C1C}">
                          <a14:useLocalDpi xmlns:a14="http://schemas.microsoft.com/office/drawing/2010/main" val="0"/>
                        </a:ext>
                      </a:extLst>
                    </a:blip>
                    <a:stretch>
                      <a:fillRect/>
                    </a:stretch>
                  </pic:blipFill>
                  <pic:spPr bwMode="auto">
                    <a:xfrm>
                      <a:off x="0" y="0"/>
                      <a:ext cx="4446000" cy="2952000"/>
                    </a:xfrm>
                    <a:prstGeom prst="rect">
                      <a:avLst/>
                    </a:prstGeom>
                    <a:ln>
                      <a:noFill/>
                    </a:ln>
                    <a:extLst>
                      <a:ext uri="{53640926-AAD7-44D8-BBD7-CCE9431645EC}">
                        <a14:shadowObscured xmlns:a14="http://schemas.microsoft.com/office/drawing/2010/main"/>
                      </a:ext>
                    </a:extLst>
                  </pic:spPr>
                </pic:pic>
              </a:graphicData>
            </a:graphic>
          </wp:inline>
        </w:drawing>
      </w:r>
    </w:p>
    <w:p w14:paraId="0D39555C" w14:textId="5F1C0AB2" w:rsidR="002155CD" w:rsidRPr="001C3DD0" w:rsidRDefault="001048FB" w:rsidP="002155CD">
      <w:pPr>
        <w:pStyle w:val="Picturecaption"/>
      </w:pPr>
      <w:r>
        <w:rPr>
          <w:noProof/>
        </w:rPr>
        <w:fldChar w:fldCharType="begin"/>
      </w:r>
      <w:r>
        <w:rPr>
          <w:noProof/>
        </w:rPr>
        <w:instrText xml:space="preserve"> SEQ Attēls \* ARABIC </w:instrText>
      </w:r>
      <w:r>
        <w:rPr>
          <w:noProof/>
        </w:rPr>
        <w:fldChar w:fldCharType="separate"/>
      </w:r>
      <w:bookmarkStart w:id="227" w:name="_Toc51851836"/>
      <w:r w:rsidR="007252D3">
        <w:rPr>
          <w:noProof/>
        </w:rPr>
        <w:t>38</w:t>
      </w:r>
      <w:r>
        <w:rPr>
          <w:noProof/>
        </w:rPr>
        <w:fldChar w:fldCharType="end"/>
      </w:r>
      <w:r w:rsidR="002155CD" w:rsidRPr="001C3DD0">
        <w:t xml:space="preserve">.attēls. </w:t>
      </w:r>
      <w:r w:rsidR="00D92191" w:rsidRPr="001C3DD0">
        <w:t>net.pipe protokola iespējošana</w:t>
      </w:r>
      <w:bookmarkEnd w:id="227"/>
    </w:p>
    <w:p w14:paraId="115DD991" w14:textId="77777777" w:rsidR="00515FB8" w:rsidRPr="001C3DD0" w:rsidRDefault="00515FB8" w:rsidP="0098251F">
      <w:pPr>
        <w:pStyle w:val="Heading4"/>
      </w:pPr>
      <w:bookmarkStart w:id="228" w:name="_Ref357527370"/>
      <w:bookmarkStart w:id="229" w:name="_Ref357527406"/>
      <w:bookmarkStart w:id="230" w:name="_Ref357527438"/>
      <w:bookmarkStart w:id="231" w:name="_Ref357529957"/>
      <w:bookmarkStart w:id="232" w:name="_Toc51851692"/>
      <w:r w:rsidRPr="001C3DD0">
        <w:t>Sertifikātu importēšana</w:t>
      </w:r>
      <w:bookmarkEnd w:id="228"/>
      <w:bookmarkEnd w:id="229"/>
      <w:bookmarkEnd w:id="230"/>
      <w:bookmarkEnd w:id="231"/>
      <w:bookmarkEnd w:id="232"/>
    </w:p>
    <w:p w14:paraId="39FD80B1" w14:textId="630279A5" w:rsidR="00515FB8" w:rsidRPr="001C3DD0" w:rsidRDefault="00515FB8" w:rsidP="00515FB8">
      <w:r w:rsidRPr="001C3DD0">
        <w:t>Lai no e-pakalpojumiem varētu izsaukt PS ar autentificētu lietotāju vai citus drošo</w:t>
      </w:r>
      <w:r w:rsidR="00D76E45" w:rsidRPr="001C3DD0">
        <w:t>s</w:t>
      </w:r>
      <w:r w:rsidRPr="001C3DD0">
        <w:t xml:space="preserve"> servisus (EDK, lietotāja profils), ir jāreģistrē</w:t>
      </w:r>
      <w:r w:rsidR="00A34873" w:rsidRPr="001C3DD0">
        <w:t xml:space="preserve"> </w:t>
      </w:r>
      <w:r w:rsidR="00A34873" w:rsidRPr="001C3DD0">
        <w:rPr>
          <w:i/>
        </w:rPr>
        <w:t>Abc.Epak.Router.pfx</w:t>
      </w:r>
      <w:r w:rsidR="00A34873" w:rsidRPr="001C3DD0">
        <w:t xml:space="preserve"> sertifikāts</w:t>
      </w:r>
      <w:r w:rsidRPr="001C3DD0">
        <w:t xml:space="preserve">, kas </w:t>
      </w:r>
      <w:r w:rsidR="00A34873" w:rsidRPr="001C3DD0">
        <w:t xml:space="preserve">atrodams sertifikātu </w:t>
      </w:r>
      <w:r w:rsidR="002816BE">
        <w:t>mapē</w:t>
      </w:r>
      <w:r w:rsidR="00A34873" w:rsidRPr="001C3DD0">
        <w:t>.</w:t>
      </w:r>
    </w:p>
    <w:p w14:paraId="28DC8691" w14:textId="027ACDF6" w:rsidR="00282B33" w:rsidRPr="001C3DD0" w:rsidRDefault="00515FB8" w:rsidP="00282B33">
      <w:pPr>
        <w:pStyle w:val="ListNumber"/>
        <w:numPr>
          <w:ilvl w:val="0"/>
          <w:numId w:val="14"/>
        </w:numPr>
      </w:pPr>
      <w:r w:rsidRPr="001C3DD0">
        <w:t>Jāatver sertifikātu pārvaldības rīks (skat.</w:t>
      </w:r>
      <w:r w:rsidR="00E8594F" w:rsidRPr="001C3DD0">
        <w:t xml:space="preserve"> </w:t>
      </w:r>
      <w:r w:rsidR="00E8594F" w:rsidRPr="001C3DD0">
        <w:fldChar w:fldCharType="begin"/>
      </w:r>
      <w:r w:rsidR="00E8594F" w:rsidRPr="001C3DD0">
        <w:instrText xml:space="preserve"> REF _Ref357526648 \r \h </w:instrText>
      </w:r>
      <w:r w:rsidR="00282B33" w:rsidRPr="001C3DD0">
        <w:instrText xml:space="preserve"> \* MERGEFORMAT </w:instrText>
      </w:r>
      <w:r w:rsidR="00E8594F" w:rsidRPr="001C3DD0">
        <w:fldChar w:fldCharType="separate"/>
      </w:r>
      <w:r w:rsidR="007252D3">
        <w:t>4.4.1.1</w:t>
      </w:r>
      <w:r w:rsidR="00E8594F" w:rsidRPr="001C3DD0">
        <w:fldChar w:fldCharType="end"/>
      </w:r>
      <w:r w:rsidR="007A1D40" w:rsidRPr="001C3DD0">
        <w:t>.</w:t>
      </w:r>
      <w:r w:rsidR="00282B33" w:rsidRPr="001C3DD0">
        <w:t>paragrāfu).</w:t>
      </w:r>
    </w:p>
    <w:p w14:paraId="0CD8EA95" w14:textId="4BE3447A" w:rsidR="00282B33" w:rsidRPr="001C3DD0" w:rsidRDefault="00282B33" w:rsidP="00282B33">
      <w:pPr>
        <w:pStyle w:val="ListNumber"/>
      </w:pPr>
      <w:r w:rsidRPr="00E02EFD">
        <w:rPr>
          <w:i/>
        </w:rPr>
        <w:t>All</w:t>
      </w:r>
      <w:r w:rsidRPr="001C3DD0">
        <w:t xml:space="preserve"> </w:t>
      </w:r>
      <w:r w:rsidRPr="00E02EFD">
        <w:rPr>
          <w:i/>
        </w:rPr>
        <w:t>tasks</w:t>
      </w:r>
      <w:r w:rsidRPr="001C3DD0">
        <w:t xml:space="preserve"> -&gt; </w:t>
      </w:r>
      <w:r w:rsidRPr="00E02EFD">
        <w:rPr>
          <w:i/>
        </w:rPr>
        <w:t>Import</w:t>
      </w:r>
      <w:r w:rsidRPr="001C3DD0">
        <w:t xml:space="preserve"> (no Personal mapes).</w:t>
      </w:r>
    </w:p>
    <w:p w14:paraId="1D6F7594" w14:textId="77777777" w:rsidR="00515FB8" w:rsidRPr="001C3DD0" w:rsidRDefault="00515FB8" w:rsidP="00282B33">
      <w:pPr>
        <w:pStyle w:val="Pictureposition"/>
      </w:pPr>
      <w:r w:rsidRPr="001C3DD0">
        <w:rPr>
          <w:noProof/>
          <w:lang w:eastAsia="lv-LV"/>
        </w:rPr>
        <w:lastRenderedPageBreak/>
        <w:drawing>
          <wp:inline distT="0" distB="0" distL="0" distR="0" wp14:anchorId="48B43756" wp14:editId="44BBA905">
            <wp:extent cx="5947257" cy="30530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1">
                      <a:extLst>
                        <a:ext uri="{28A0092B-C50C-407E-A947-70E740481C1C}">
                          <a14:useLocalDpi xmlns:a14="http://schemas.microsoft.com/office/drawing/2010/main" val="0"/>
                        </a:ext>
                      </a:extLst>
                    </a:blip>
                    <a:stretch>
                      <a:fillRect/>
                    </a:stretch>
                  </pic:blipFill>
                  <pic:spPr bwMode="auto">
                    <a:xfrm>
                      <a:off x="0" y="0"/>
                      <a:ext cx="5947257" cy="3053063"/>
                    </a:xfrm>
                    <a:prstGeom prst="rect">
                      <a:avLst/>
                    </a:prstGeom>
                    <a:ln>
                      <a:noFill/>
                    </a:ln>
                    <a:extLst>
                      <a:ext uri="{53640926-AAD7-44D8-BBD7-CCE9431645EC}">
                        <a14:shadowObscured xmlns:a14="http://schemas.microsoft.com/office/drawing/2010/main"/>
                      </a:ext>
                    </a:extLst>
                  </pic:spPr>
                </pic:pic>
              </a:graphicData>
            </a:graphic>
          </wp:inline>
        </w:drawing>
      </w:r>
    </w:p>
    <w:p w14:paraId="57FE7B7E" w14:textId="315D59A4" w:rsidR="00515FB8" w:rsidRPr="001C3DD0" w:rsidRDefault="001048FB" w:rsidP="00515FB8">
      <w:pPr>
        <w:pStyle w:val="Picturecaption"/>
      </w:pPr>
      <w:r>
        <w:rPr>
          <w:noProof/>
        </w:rPr>
        <w:fldChar w:fldCharType="begin"/>
      </w:r>
      <w:r>
        <w:rPr>
          <w:noProof/>
        </w:rPr>
        <w:instrText xml:space="preserve"> SEQ Attēls \* ARABIC </w:instrText>
      </w:r>
      <w:r>
        <w:rPr>
          <w:noProof/>
        </w:rPr>
        <w:fldChar w:fldCharType="separate"/>
      </w:r>
      <w:bookmarkStart w:id="233" w:name="_Toc51851837"/>
      <w:r w:rsidR="007252D3">
        <w:rPr>
          <w:noProof/>
        </w:rPr>
        <w:t>39</w:t>
      </w:r>
      <w:r>
        <w:rPr>
          <w:noProof/>
        </w:rPr>
        <w:fldChar w:fldCharType="end"/>
      </w:r>
      <w:r w:rsidR="00515FB8" w:rsidRPr="001C3DD0">
        <w:t>.attēls. Sertifikāta imports</w:t>
      </w:r>
      <w:bookmarkEnd w:id="233"/>
    </w:p>
    <w:p w14:paraId="768F00FC" w14:textId="77777777" w:rsidR="00282B33" w:rsidRPr="001C3DD0" w:rsidRDefault="00282B33">
      <w:pPr>
        <w:spacing w:before="0" w:after="200" w:line="276" w:lineRule="auto"/>
        <w:jc w:val="left"/>
        <w:rPr>
          <w:rFonts w:eastAsia="Times New Roman" w:cs="Times New Roman"/>
        </w:rPr>
      </w:pPr>
      <w:r w:rsidRPr="001C3DD0">
        <w:br w:type="page"/>
      </w:r>
    </w:p>
    <w:p w14:paraId="58D478FF" w14:textId="2141DB83" w:rsidR="00515FB8" w:rsidRPr="001C3DD0" w:rsidRDefault="00515FB8" w:rsidP="00282B33">
      <w:pPr>
        <w:pStyle w:val="ListNumber"/>
        <w:numPr>
          <w:ilvl w:val="0"/>
          <w:numId w:val="14"/>
        </w:numPr>
      </w:pPr>
      <w:r w:rsidRPr="001C3DD0">
        <w:lastRenderedPageBreak/>
        <w:t xml:space="preserve">Jāielādē sertifikāta fails </w:t>
      </w:r>
      <w:r w:rsidR="00E8594F" w:rsidRPr="001C3DD0">
        <w:t>Abc.Epak.Router.pfx</w:t>
      </w:r>
      <w:r w:rsidRPr="001C3DD0">
        <w:t>.</w:t>
      </w:r>
    </w:p>
    <w:p w14:paraId="6A32C1E0" w14:textId="77777777" w:rsidR="00515FB8" w:rsidRPr="001C3DD0" w:rsidRDefault="00515FB8" w:rsidP="00515FB8">
      <w:pPr>
        <w:pStyle w:val="Pictureposition"/>
      </w:pPr>
      <w:r w:rsidRPr="001C3DD0">
        <w:rPr>
          <w:noProof/>
          <w:lang w:eastAsia="lv-LV"/>
        </w:rPr>
        <w:drawing>
          <wp:inline distT="0" distB="0" distL="0" distR="0" wp14:anchorId="6E50094B" wp14:editId="0E866BBC">
            <wp:extent cx="3891600" cy="35274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2">
                      <a:extLst>
                        <a:ext uri="{28A0092B-C50C-407E-A947-70E740481C1C}">
                          <a14:useLocalDpi xmlns:a14="http://schemas.microsoft.com/office/drawing/2010/main" val="0"/>
                        </a:ext>
                      </a:extLst>
                    </a:blip>
                    <a:stretch>
                      <a:fillRect/>
                    </a:stretch>
                  </pic:blipFill>
                  <pic:spPr bwMode="auto">
                    <a:xfrm>
                      <a:off x="0" y="0"/>
                      <a:ext cx="3891600" cy="3527473"/>
                    </a:xfrm>
                    <a:prstGeom prst="rect">
                      <a:avLst/>
                    </a:prstGeom>
                    <a:ln>
                      <a:noFill/>
                    </a:ln>
                    <a:extLst>
                      <a:ext uri="{53640926-AAD7-44D8-BBD7-CCE9431645EC}">
                        <a14:shadowObscured xmlns:a14="http://schemas.microsoft.com/office/drawing/2010/main"/>
                      </a:ext>
                    </a:extLst>
                  </pic:spPr>
                </pic:pic>
              </a:graphicData>
            </a:graphic>
          </wp:inline>
        </w:drawing>
      </w:r>
    </w:p>
    <w:p w14:paraId="38449627" w14:textId="1A30F10E" w:rsidR="00515FB8" w:rsidRPr="001C3DD0" w:rsidRDefault="001048FB" w:rsidP="00515FB8">
      <w:pPr>
        <w:pStyle w:val="Picturecaption"/>
      </w:pPr>
      <w:r>
        <w:rPr>
          <w:noProof/>
        </w:rPr>
        <w:fldChar w:fldCharType="begin"/>
      </w:r>
      <w:r>
        <w:rPr>
          <w:noProof/>
        </w:rPr>
        <w:instrText xml:space="preserve"> SEQ Attēls \* ARABIC </w:instrText>
      </w:r>
      <w:r>
        <w:rPr>
          <w:noProof/>
        </w:rPr>
        <w:fldChar w:fldCharType="separate"/>
      </w:r>
      <w:bookmarkStart w:id="234" w:name="_Toc51851838"/>
      <w:r w:rsidR="007252D3">
        <w:rPr>
          <w:noProof/>
        </w:rPr>
        <w:t>40</w:t>
      </w:r>
      <w:r>
        <w:rPr>
          <w:noProof/>
        </w:rPr>
        <w:fldChar w:fldCharType="end"/>
      </w:r>
      <w:r w:rsidR="00515FB8" w:rsidRPr="001C3DD0">
        <w:t xml:space="preserve">.attēls. </w:t>
      </w:r>
      <w:r w:rsidR="007A1D40" w:rsidRPr="001C3DD0">
        <w:t>Sertifikāta importa vednis (2.</w:t>
      </w:r>
      <w:r w:rsidR="00515FB8" w:rsidRPr="001C3DD0">
        <w:t>solis)</w:t>
      </w:r>
      <w:bookmarkEnd w:id="234"/>
    </w:p>
    <w:p w14:paraId="3A411F99" w14:textId="77777777" w:rsidR="00515FB8" w:rsidRPr="001C3DD0" w:rsidRDefault="00515FB8" w:rsidP="00411D81">
      <w:pPr>
        <w:pStyle w:val="ListNumber"/>
        <w:numPr>
          <w:ilvl w:val="0"/>
          <w:numId w:val="14"/>
        </w:numPr>
      </w:pPr>
      <w:r w:rsidRPr="001C3DD0">
        <w:t>Jāievada sertifikāta parole (1234).</w:t>
      </w:r>
    </w:p>
    <w:p w14:paraId="6F660AB8" w14:textId="77777777" w:rsidR="00515FB8" w:rsidRPr="001C3DD0" w:rsidRDefault="00515FB8" w:rsidP="00515FB8">
      <w:pPr>
        <w:pStyle w:val="Pictureposition"/>
      </w:pPr>
      <w:r w:rsidRPr="001C3DD0">
        <w:rPr>
          <w:noProof/>
          <w:lang w:eastAsia="lv-LV"/>
        </w:rPr>
        <w:drawing>
          <wp:inline distT="0" distB="0" distL="0" distR="0" wp14:anchorId="740C4340" wp14:editId="157CF1AD">
            <wp:extent cx="3883420" cy="3535200"/>
            <wp:effectExtent l="0" t="0" r="317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3">
                      <a:extLst>
                        <a:ext uri="{28A0092B-C50C-407E-A947-70E740481C1C}">
                          <a14:useLocalDpi xmlns:a14="http://schemas.microsoft.com/office/drawing/2010/main" val="0"/>
                        </a:ext>
                      </a:extLst>
                    </a:blip>
                    <a:stretch>
                      <a:fillRect/>
                    </a:stretch>
                  </pic:blipFill>
                  <pic:spPr bwMode="auto">
                    <a:xfrm>
                      <a:off x="0" y="0"/>
                      <a:ext cx="3883420" cy="3535200"/>
                    </a:xfrm>
                    <a:prstGeom prst="rect">
                      <a:avLst/>
                    </a:prstGeom>
                    <a:ln>
                      <a:noFill/>
                    </a:ln>
                    <a:extLst>
                      <a:ext uri="{53640926-AAD7-44D8-BBD7-CCE9431645EC}">
                        <a14:shadowObscured xmlns:a14="http://schemas.microsoft.com/office/drawing/2010/main"/>
                      </a:ext>
                    </a:extLst>
                  </pic:spPr>
                </pic:pic>
              </a:graphicData>
            </a:graphic>
          </wp:inline>
        </w:drawing>
      </w:r>
    </w:p>
    <w:p w14:paraId="38B62264" w14:textId="23A6152B" w:rsidR="00515FB8" w:rsidRPr="001C3DD0" w:rsidRDefault="001048FB" w:rsidP="00515FB8">
      <w:pPr>
        <w:pStyle w:val="Picturecaption"/>
      </w:pPr>
      <w:r>
        <w:rPr>
          <w:noProof/>
        </w:rPr>
        <w:fldChar w:fldCharType="begin"/>
      </w:r>
      <w:r>
        <w:rPr>
          <w:noProof/>
        </w:rPr>
        <w:instrText xml:space="preserve"> SEQ Attēls \* ARABIC </w:instrText>
      </w:r>
      <w:r>
        <w:rPr>
          <w:noProof/>
        </w:rPr>
        <w:fldChar w:fldCharType="separate"/>
      </w:r>
      <w:bookmarkStart w:id="235" w:name="_Toc51851839"/>
      <w:r w:rsidR="007252D3">
        <w:rPr>
          <w:noProof/>
        </w:rPr>
        <w:t>41</w:t>
      </w:r>
      <w:r>
        <w:rPr>
          <w:noProof/>
        </w:rPr>
        <w:fldChar w:fldCharType="end"/>
      </w:r>
      <w:r w:rsidR="00515FB8" w:rsidRPr="001C3DD0">
        <w:t xml:space="preserve">.attēls. </w:t>
      </w:r>
      <w:r w:rsidR="007A1D40" w:rsidRPr="001C3DD0">
        <w:t>Sertifikāta importa vednis (3.</w:t>
      </w:r>
      <w:r w:rsidR="00515FB8" w:rsidRPr="001C3DD0">
        <w:t>solis)</w:t>
      </w:r>
      <w:bookmarkEnd w:id="235"/>
    </w:p>
    <w:p w14:paraId="2E40D505" w14:textId="77777777" w:rsidR="00282B33" w:rsidRPr="001C3DD0" w:rsidRDefault="00282B33">
      <w:pPr>
        <w:spacing w:before="0" w:after="200" w:line="276" w:lineRule="auto"/>
        <w:jc w:val="left"/>
        <w:rPr>
          <w:rFonts w:eastAsia="Times New Roman" w:cs="Times New Roman"/>
        </w:rPr>
      </w:pPr>
      <w:r w:rsidRPr="001C3DD0">
        <w:br w:type="page"/>
      </w:r>
    </w:p>
    <w:p w14:paraId="3E521F62" w14:textId="6725BFED" w:rsidR="00515FB8" w:rsidRPr="001C3DD0" w:rsidRDefault="00515FB8" w:rsidP="00411D81">
      <w:pPr>
        <w:pStyle w:val="ListNumber"/>
        <w:numPr>
          <w:ilvl w:val="0"/>
          <w:numId w:val="14"/>
        </w:numPr>
      </w:pPr>
      <w:r w:rsidRPr="001C3DD0">
        <w:lastRenderedPageBreak/>
        <w:t>Jāpabeidz vednis.</w:t>
      </w:r>
    </w:p>
    <w:p w14:paraId="6F8AD042" w14:textId="77777777" w:rsidR="00515FB8" w:rsidRPr="001C3DD0" w:rsidRDefault="00515FB8" w:rsidP="00515FB8">
      <w:pPr>
        <w:pStyle w:val="Pictureposition"/>
      </w:pPr>
      <w:r w:rsidRPr="001C3DD0">
        <w:rPr>
          <w:noProof/>
          <w:lang w:eastAsia="lv-LV"/>
        </w:rPr>
        <w:drawing>
          <wp:inline distT="0" distB="0" distL="0" distR="0" wp14:anchorId="75504466" wp14:editId="235CF2FE">
            <wp:extent cx="3883420" cy="3535199"/>
            <wp:effectExtent l="0" t="0" r="317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4">
                      <a:extLst>
                        <a:ext uri="{28A0092B-C50C-407E-A947-70E740481C1C}">
                          <a14:useLocalDpi xmlns:a14="http://schemas.microsoft.com/office/drawing/2010/main" val="0"/>
                        </a:ext>
                      </a:extLst>
                    </a:blip>
                    <a:stretch>
                      <a:fillRect/>
                    </a:stretch>
                  </pic:blipFill>
                  <pic:spPr bwMode="auto">
                    <a:xfrm>
                      <a:off x="0" y="0"/>
                      <a:ext cx="3883420" cy="3535199"/>
                    </a:xfrm>
                    <a:prstGeom prst="rect">
                      <a:avLst/>
                    </a:prstGeom>
                    <a:ln>
                      <a:noFill/>
                    </a:ln>
                    <a:extLst>
                      <a:ext uri="{53640926-AAD7-44D8-BBD7-CCE9431645EC}">
                        <a14:shadowObscured xmlns:a14="http://schemas.microsoft.com/office/drawing/2010/main"/>
                      </a:ext>
                    </a:extLst>
                  </pic:spPr>
                </pic:pic>
              </a:graphicData>
            </a:graphic>
          </wp:inline>
        </w:drawing>
      </w:r>
    </w:p>
    <w:p w14:paraId="3B647621" w14:textId="0F4D948A" w:rsidR="00515FB8" w:rsidRPr="001C3DD0" w:rsidRDefault="001048FB" w:rsidP="00515FB8">
      <w:pPr>
        <w:pStyle w:val="Picturecaption"/>
      </w:pPr>
      <w:r>
        <w:rPr>
          <w:noProof/>
        </w:rPr>
        <w:fldChar w:fldCharType="begin"/>
      </w:r>
      <w:r>
        <w:rPr>
          <w:noProof/>
        </w:rPr>
        <w:instrText xml:space="preserve"> SEQ Attēls \* ARABIC </w:instrText>
      </w:r>
      <w:r>
        <w:rPr>
          <w:noProof/>
        </w:rPr>
        <w:fldChar w:fldCharType="separate"/>
      </w:r>
      <w:bookmarkStart w:id="236" w:name="_Toc51851840"/>
      <w:r w:rsidR="007252D3">
        <w:rPr>
          <w:noProof/>
        </w:rPr>
        <w:t>42</w:t>
      </w:r>
      <w:r>
        <w:rPr>
          <w:noProof/>
        </w:rPr>
        <w:fldChar w:fldCharType="end"/>
      </w:r>
      <w:r w:rsidR="00515FB8" w:rsidRPr="001C3DD0">
        <w:t xml:space="preserve">.attēls. </w:t>
      </w:r>
      <w:r w:rsidR="007A1D40" w:rsidRPr="001C3DD0">
        <w:t>Sertifikāta importa vednis (4.</w:t>
      </w:r>
      <w:r w:rsidR="00515FB8" w:rsidRPr="001C3DD0">
        <w:t>solis)</w:t>
      </w:r>
      <w:bookmarkEnd w:id="236"/>
    </w:p>
    <w:p w14:paraId="18149719" w14:textId="59121344" w:rsidR="00515FB8" w:rsidRPr="001C3DD0" w:rsidRDefault="00515FB8" w:rsidP="00411D81">
      <w:pPr>
        <w:pStyle w:val="ListNumber"/>
        <w:numPr>
          <w:ilvl w:val="0"/>
          <w:numId w:val="14"/>
        </w:numPr>
      </w:pPr>
      <w:r w:rsidRPr="001C3DD0">
        <w:t xml:space="preserve">Jāpārliecinās, ka </w:t>
      </w:r>
      <w:r w:rsidRPr="001C3DD0">
        <w:fldChar w:fldCharType="begin"/>
      </w:r>
      <w:r w:rsidRPr="001C3DD0">
        <w:instrText xml:space="preserve"> REF _Ref350444791 \r \h </w:instrText>
      </w:r>
      <w:r w:rsidRPr="001C3DD0">
        <w:fldChar w:fldCharType="separate"/>
      </w:r>
      <w:r w:rsidR="007252D3">
        <w:t>4.4.1.3</w:t>
      </w:r>
      <w:r w:rsidRPr="001C3DD0">
        <w:fldChar w:fldCharType="end"/>
      </w:r>
      <w:r w:rsidR="00282B33" w:rsidRPr="001C3DD0">
        <w:t>.paragrāfā</w:t>
      </w:r>
      <w:r w:rsidRPr="001C3DD0">
        <w:t xml:space="preserve"> izveidotā tīmekļa </w:t>
      </w:r>
      <w:r w:rsidR="00B643D1" w:rsidRPr="001C3DD0">
        <w:t xml:space="preserve">lietojuma </w:t>
      </w:r>
      <w:r w:rsidRPr="001C3DD0">
        <w:t>pūla lietotājam ir tiesības lasīt sertifikāta privāto atslēgu (</w:t>
      </w:r>
      <w:r w:rsidRPr="001C3DD0">
        <w:rPr>
          <w:i/>
        </w:rPr>
        <w:t>All Tasks -&gt; Manage Private Keys</w:t>
      </w:r>
      <w:r w:rsidRPr="001C3DD0">
        <w:t>).</w:t>
      </w:r>
    </w:p>
    <w:p w14:paraId="68F55C04" w14:textId="77777777" w:rsidR="00515FB8" w:rsidRPr="001C3DD0" w:rsidRDefault="00515FB8" w:rsidP="00515FB8">
      <w:pPr>
        <w:pStyle w:val="Pictureposition"/>
      </w:pPr>
      <w:r w:rsidRPr="001C3DD0">
        <w:rPr>
          <w:noProof/>
          <w:lang w:eastAsia="lv-LV"/>
        </w:rPr>
        <w:drawing>
          <wp:inline distT="0" distB="0" distL="0" distR="0" wp14:anchorId="3FE2D084" wp14:editId="6B4F2801">
            <wp:extent cx="5428800" cy="41004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28800" cy="4100400"/>
                    </a:xfrm>
                    <a:prstGeom prst="rect">
                      <a:avLst/>
                    </a:prstGeom>
                    <a:ln>
                      <a:noFill/>
                    </a:ln>
                    <a:extLst>
                      <a:ext uri="{53640926-AAD7-44D8-BBD7-CCE9431645EC}">
                        <a14:shadowObscured xmlns:a14="http://schemas.microsoft.com/office/drawing/2010/main"/>
                      </a:ext>
                    </a:extLst>
                  </pic:spPr>
                </pic:pic>
              </a:graphicData>
            </a:graphic>
          </wp:inline>
        </w:drawing>
      </w:r>
    </w:p>
    <w:p w14:paraId="27D7FFAA" w14:textId="23BA621C" w:rsidR="00515FB8" w:rsidRPr="001C3DD0" w:rsidRDefault="001048FB" w:rsidP="00515FB8">
      <w:pPr>
        <w:pStyle w:val="Picturecaption"/>
      </w:pPr>
      <w:r>
        <w:rPr>
          <w:noProof/>
        </w:rPr>
        <w:fldChar w:fldCharType="begin"/>
      </w:r>
      <w:r>
        <w:rPr>
          <w:noProof/>
        </w:rPr>
        <w:instrText xml:space="preserve"> SEQ Attēls \* ARABIC </w:instrText>
      </w:r>
      <w:r>
        <w:rPr>
          <w:noProof/>
        </w:rPr>
        <w:fldChar w:fldCharType="separate"/>
      </w:r>
      <w:bookmarkStart w:id="237" w:name="_Toc51851841"/>
      <w:r w:rsidR="007252D3">
        <w:rPr>
          <w:noProof/>
        </w:rPr>
        <w:t>43</w:t>
      </w:r>
      <w:r>
        <w:rPr>
          <w:noProof/>
        </w:rPr>
        <w:fldChar w:fldCharType="end"/>
      </w:r>
      <w:r w:rsidR="00515FB8" w:rsidRPr="001C3DD0">
        <w:t>.attēls. Sertifikāta privāto atslēgu tiesību pārvaldības atvēršana</w:t>
      </w:r>
      <w:bookmarkEnd w:id="237"/>
    </w:p>
    <w:p w14:paraId="2477DA0D" w14:textId="77777777" w:rsidR="00515FB8" w:rsidRPr="001C3DD0" w:rsidRDefault="00515FB8" w:rsidP="00515FB8">
      <w:pPr>
        <w:pStyle w:val="Pictureposition"/>
      </w:pPr>
      <w:r w:rsidRPr="001C3DD0">
        <w:rPr>
          <w:noProof/>
          <w:lang w:eastAsia="lv-LV"/>
        </w:rPr>
        <w:lastRenderedPageBreak/>
        <w:drawing>
          <wp:inline distT="0" distB="0" distL="0" distR="0" wp14:anchorId="1AF5A5E5" wp14:editId="5CE9FE82">
            <wp:extent cx="2862000" cy="34541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6">
                      <a:extLst>
                        <a:ext uri="{28A0092B-C50C-407E-A947-70E740481C1C}">
                          <a14:useLocalDpi xmlns:a14="http://schemas.microsoft.com/office/drawing/2010/main" val="0"/>
                        </a:ext>
                      </a:extLst>
                    </a:blip>
                    <a:stretch>
                      <a:fillRect/>
                    </a:stretch>
                  </pic:blipFill>
                  <pic:spPr bwMode="auto">
                    <a:xfrm>
                      <a:off x="0" y="0"/>
                      <a:ext cx="2862000" cy="3454137"/>
                    </a:xfrm>
                    <a:prstGeom prst="rect">
                      <a:avLst/>
                    </a:prstGeom>
                    <a:ln>
                      <a:noFill/>
                    </a:ln>
                    <a:extLst>
                      <a:ext uri="{53640926-AAD7-44D8-BBD7-CCE9431645EC}">
                        <a14:shadowObscured xmlns:a14="http://schemas.microsoft.com/office/drawing/2010/main"/>
                      </a:ext>
                    </a:extLst>
                  </pic:spPr>
                </pic:pic>
              </a:graphicData>
            </a:graphic>
          </wp:inline>
        </w:drawing>
      </w:r>
    </w:p>
    <w:p w14:paraId="24F4EE87" w14:textId="3A285BC2" w:rsidR="00515FB8" w:rsidRPr="001C3DD0" w:rsidRDefault="001048FB" w:rsidP="00515FB8">
      <w:pPr>
        <w:pStyle w:val="Picturecaption"/>
      </w:pPr>
      <w:r>
        <w:rPr>
          <w:noProof/>
        </w:rPr>
        <w:fldChar w:fldCharType="begin"/>
      </w:r>
      <w:r>
        <w:rPr>
          <w:noProof/>
        </w:rPr>
        <w:instrText xml:space="preserve"> SEQ Attēls \* ARABIC </w:instrText>
      </w:r>
      <w:r>
        <w:rPr>
          <w:noProof/>
        </w:rPr>
        <w:fldChar w:fldCharType="separate"/>
      </w:r>
      <w:bookmarkStart w:id="238" w:name="_Toc51851842"/>
      <w:r w:rsidR="007252D3">
        <w:rPr>
          <w:noProof/>
        </w:rPr>
        <w:t>44</w:t>
      </w:r>
      <w:r>
        <w:rPr>
          <w:noProof/>
        </w:rPr>
        <w:fldChar w:fldCharType="end"/>
      </w:r>
      <w:r w:rsidR="00515FB8" w:rsidRPr="001C3DD0">
        <w:t>.attēls. Sertifikāta privāto atslēgu tiesību pārvaldība</w:t>
      </w:r>
      <w:bookmarkEnd w:id="238"/>
    </w:p>
    <w:p w14:paraId="58704B8B" w14:textId="288AE66C" w:rsidR="00515FB8" w:rsidRPr="001C3DD0" w:rsidRDefault="00515FB8" w:rsidP="00411D81">
      <w:pPr>
        <w:pStyle w:val="ListNumber"/>
        <w:numPr>
          <w:ilvl w:val="0"/>
          <w:numId w:val="14"/>
        </w:numPr>
      </w:pPr>
      <w:r w:rsidRPr="001C3DD0">
        <w:t>Jāuzstāda arī sertifikāts e-parakstīšanas servisa autentifikācijai (</w:t>
      </w:r>
      <w:r w:rsidRPr="001C3DD0">
        <w:rPr>
          <w:i/>
        </w:rPr>
        <w:t>esigning_client.pfx</w:t>
      </w:r>
      <w:r w:rsidRPr="001C3DD0">
        <w:t xml:space="preserve">). Uzstādīšanas soļi ir analoģiski </w:t>
      </w:r>
      <w:r w:rsidR="00EC6ED9" w:rsidRPr="001C3DD0">
        <w:t xml:space="preserve">maršrutēšanas servisa </w:t>
      </w:r>
      <w:r w:rsidRPr="001C3DD0">
        <w:t>sertifikāta uzstādīšanai</w:t>
      </w:r>
      <w:r w:rsidR="00EC6ED9" w:rsidRPr="001C3DD0">
        <w:t xml:space="preserve"> (iepriekšējie punkti)</w:t>
      </w:r>
      <w:r w:rsidRPr="001C3DD0">
        <w:t>.</w:t>
      </w:r>
    </w:p>
    <w:p w14:paraId="1AF93379" w14:textId="77777777" w:rsidR="00515FB8" w:rsidRPr="001C3DD0" w:rsidRDefault="00515FB8" w:rsidP="0098251F">
      <w:pPr>
        <w:pStyle w:val="Heading4"/>
      </w:pPr>
      <w:bookmarkStart w:id="239" w:name="_Toc51851693"/>
      <w:r w:rsidRPr="001C3DD0">
        <w:t>Žurnalēšanas mapju uzstādīšana</w:t>
      </w:r>
      <w:bookmarkEnd w:id="239"/>
    </w:p>
    <w:p w14:paraId="653873E2" w14:textId="77777777" w:rsidR="00515FB8" w:rsidRPr="001C3DD0" w:rsidRDefault="00515FB8" w:rsidP="00515FB8">
      <w:r w:rsidRPr="001C3DD0">
        <w:t>Nepieciešams izveidot mapi žurnalēšanas datnēm un iepriekšējos soļos izveidotā pūla lietotājam jāpiešķir tiesības rakstīt šajā mapē. Pretējā gadījumā žurnalēšanas informācija vienkārši netiks saglabāta.</w:t>
      </w:r>
    </w:p>
    <w:p w14:paraId="41C29784" w14:textId="6EA14252" w:rsidR="00515FB8" w:rsidRPr="001C3DD0" w:rsidRDefault="00515FB8" w:rsidP="00515FB8">
      <w:r w:rsidRPr="001C3DD0">
        <w:t>Pēc noklusējuma mapes ceļš ir „C:\Logs\Eservices\”, bet to var mainīt konfigurācijas datnē (web.config</w:t>
      </w:r>
      <w:r w:rsidR="008F462B" w:rsidRPr="001C3DD0">
        <w:t xml:space="preserve"> - atrodas maršrutēšanas servisa </w:t>
      </w:r>
      <w:r w:rsidR="0035034B" w:rsidRPr="001C3DD0">
        <w:t>IIS apakš</w:t>
      </w:r>
      <w:r w:rsidR="008F462B" w:rsidRPr="001C3DD0">
        <w:t>lietojuma mapē</w:t>
      </w:r>
      <w:r w:rsidRPr="001C3DD0">
        <w:t>):</w:t>
      </w:r>
    </w:p>
    <w:p w14:paraId="28353EA1"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 xml:space="preserve"> </w:t>
      </w:r>
      <w:r w:rsidRPr="001C3DD0">
        <w:rPr>
          <w:color w:val="FF0000"/>
          <w:lang w:val="lv-LV"/>
        </w:rPr>
        <w:t>name</w:t>
      </w:r>
      <w:r w:rsidRPr="001C3DD0">
        <w:rPr>
          <w:lang w:val="lv-LV"/>
        </w:rPr>
        <w:t xml:space="preserve">="Microsoft.IdentityModel" </w:t>
      </w:r>
      <w:r w:rsidRPr="001C3DD0">
        <w:rPr>
          <w:color w:val="FF0000"/>
          <w:lang w:val="lv-LV"/>
        </w:rPr>
        <w:t>switchValue</w:t>
      </w:r>
      <w:r w:rsidRPr="001C3DD0">
        <w:rPr>
          <w:lang w:val="lv-LV"/>
        </w:rPr>
        <w:t>="Warning"&gt;</w:t>
      </w:r>
    </w:p>
    <w:p w14:paraId="1DB06D13"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77748B11"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="IdentityModelTraceListener"</w:t>
      </w:r>
    </w:p>
    <w:p w14:paraId="4675F355" w14:textId="63B06696" w:rsidR="009F24A1" w:rsidRPr="001C3DD0" w:rsidRDefault="009F24A1" w:rsidP="00CF0C53">
      <w:pPr>
        <w:pStyle w:val="CodeBlock"/>
        <w:keepNext w:val="0"/>
        <w:rPr>
          <w:lang w:val="lv-LV"/>
        </w:rPr>
      </w:pPr>
      <w:r w:rsidRPr="001C3DD0">
        <w:rPr>
          <w:lang w:val="lv-LV"/>
        </w:rPr>
        <w:t xml:space="preserve">      </w:t>
      </w:r>
      <w:r w:rsidRPr="001C3DD0">
        <w:rPr>
          <w:color w:val="FF0000"/>
          <w:lang w:val="lv-LV"/>
        </w:rPr>
        <w:t>initializeData</w:t>
      </w:r>
      <w:r w:rsidRPr="001C3DD0">
        <w:rPr>
          <w:lang w:val="lv-LV"/>
        </w:rPr>
        <w:t>="</w:t>
      </w:r>
      <w:r w:rsidRPr="001C3DD0">
        <w:rPr>
          <w:highlight w:val="lightGray"/>
          <w:lang w:val="lv-LV"/>
        </w:rPr>
        <w:t>c:\Logs\Eservices</w:t>
      </w:r>
      <w:r w:rsidRPr="001C3DD0">
        <w:rPr>
          <w:lang w:val="lv-LV"/>
        </w:rPr>
        <w:t>\Router.WIFTrace.svclog"</w:t>
      </w:r>
    </w:p>
    <w:p w14:paraId="75053EA4" w14:textId="5A150DDB"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type</w:t>
      </w:r>
      <w:r w:rsidRPr="001C3DD0">
        <w:rPr>
          <w:lang w:val="lv-LV"/>
        </w:rPr>
        <w:t>="System.Diagnostics.XmlWriterTraceListener"</w:t>
      </w:r>
    </w:p>
    <w:p w14:paraId="1455296D" w14:textId="3EBBDA9C"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traceOutputOptions</w:t>
      </w:r>
      <w:r w:rsidRPr="001C3DD0">
        <w:rPr>
          <w:lang w:val="lv-LV"/>
        </w:rPr>
        <w:t>="Timestamp"/&gt;</w:t>
      </w:r>
    </w:p>
    <w:p w14:paraId="222304EE"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3480D921"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&gt;</w:t>
      </w:r>
    </w:p>
    <w:p w14:paraId="6D9B032D"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 xml:space="preserve"> </w:t>
      </w:r>
      <w:r w:rsidRPr="001C3DD0">
        <w:rPr>
          <w:color w:val="FF0000"/>
          <w:lang w:val="lv-LV"/>
        </w:rPr>
        <w:t>name</w:t>
      </w:r>
      <w:r w:rsidRPr="001C3DD0">
        <w:rPr>
          <w:lang w:val="lv-LV"/>
        </w:rPr>
        <w:t>="System.ServiceModel.MessageLogging"</w:t>
      </w:r>
    </w:p>
    <w:p w14:paraId="4E16A972" w14:textId="19BC7303" w:rsidR="009F24A1" w:rsidRPr="001C3DD0" w:rsidRDefault="009F24A1" w:rsidP="00CF0C53">
      <w:pPr>
        <w:pStyle w:val="CodeBlock"/>
        <w:keepNext w:val="0"/>
        <w:rPr>
          <w:lang w:val="lv-LV"/>
        </w:rPr>
      </w:pPr>
      <w:r w:rsidRPr="001C3DD0">
        <w:rPr>
          <w:lang w:val="lv-LV"/>
        </w:rPr>
        <w:t xml:space="preserve">      </w:t>
      </w:r>
      <w:r w:rsidRPr="001C3DD0">
        <w:rPr>
          <w:color w:val="FF0000"/>
          <w:lang w:val="lv-LV"/>
        </w:rPr>
        <w:t>switchValue</w:t>
      </w:r>
      <w:r w:rsidRPr="001C3DD0">
        <w:rPr>
          <w:lang w:val="lv-LV"/>
        </w:rPr>
        <w:t>="Warning, ActivityTracing"&gt;</w:t>
      </w:r>
    </w:p>
    <w:p w14:paraId="566F47D0"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5C08B66F"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="ServiceModelMessageLoggingListener"</w:t>
      </w:r>
    </w:p>
    <w:p w14:paraId="1C8DD5A6"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initializeData</w:t>
      </w:r>
      <w:r w:rsidRPr="001C3DD0">
        <w:rPr>
          <w:lang w:val="lv-LV"/>
        </w:rPr>
        <w:t>="</w:t>
      </w:r>
      <w:r w:rsidRPr="001C3DD0">
        <w:rPr>
          <w:highlight w:val="lightGray"/>
          <w:lang w:val="lv-LV"/>
        </w:rPr>
        <w:t>c:\Logs\Eservices</w:t>
      </w:r>
      <w:r w:rsidRPr="001C3DD0">
        <w:rPr>
          <w:lang w:val="lv-LV"/>
        </w:rPr>
        <w:t>\Router.web_messages.svclog"</w:t>
      </w:r>
    </w:p>
    <w:p w14:paraId="210506C5"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type</w:t>
      </w:r>
      <w:r w:rsidRPr="001C3DD0">
        <w:rPr>
          <w:lang w:val="lv-LV"/>
        </w:rPr>
        <w:t>="System.Diagnostics.XmlWriterTraceListener"</w:t>
      </w:r>
    </w:p>
    <w:p w14:paraId="0622E8C2" w14:textId="5F794645"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traceOutputOptions</w:t>
      </w:r>
      <w:r w:rsidRPr="001C3DD0">
        <w:rPr>
          <w:lang w:val="lv-LV"/>
        </w:rPr>
        <w:t>="Timestamp"/&gt;</w:t>
      </w:r>
    </w:p>
    <w:p w14:paraId="04480710"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5A43A736"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&gt;</w:t>
      </w:r>
    </w:p>
    <w:p w14:paraId="215C2582"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 xml:space="preserve"> </w:t>
      </w:r>
      <w:r w:rsidRPr="001C3DD0">
        <w:rPr>
          <w:color w:val="FF0000"/>
          <w:lang w:val="lv-LV"/>
        </w:rPr>
        <w:t>name</w:t>
      </w:r>
      <w:r w:rsidRPr="001C3DD0">
        <w:rPr>
          <w:lang w:val="lv-LV"/>
        </w:rPr>
        <w:t>="System.ServiceModel"</w:t>
      </w:r>
    </w:p>
    <w:p w14:paraId="70729782" w14:textId="14BA7B80" w:rsidR="009F24A1" w:rsidRPr="001C3DD0" w:rsidRDefault="009F24A1" w:rsidP="00CF0C53">
      <w:pPr>
        <w:pStyle w:val="CodeBlock"/>
        <w:keepNext w:val="0"/>
        <w:rPr>
          <w:lang w:val="lv-LV"/>
        </w:rPr>
      </w:pPr>
      <w:r w:rsidRPr="001C3DD0">
        <w:rPr>
          <w:lang w:val="lv-LV"/>
        </w:rPr>
        <w:t xml:space="preserve">      </w:t>
      </w:r>
      <w:r w:rsidRPr="001C3DD0">
        <w:rPr>
          <w:color w:val="FF0000"/>
          <w:lang w:val="lv-LV"/>
        </w:rPr>
        <w:t>switchValue</w:t>
      </w:r>
      <w:r w:rsidRPr="001C3DD0">
        <w:rPr>
          <w:lang w:val="lv-LV"/>
        </w:rPr>
        <w:t xml:space="preserve">="Warning, ActivityTracing" </w:t>
      </w:r>
      <w:r w:rsidRPr="001C3DD0">
        <w:rPr>
          <w:color w:val="FF0000"/>
          <w:lang w:val="lv-LV"/>
        </w:rPr>
        <w:t>propagateActivity</w:t>
      </w:r>
      <w:r w:rsidRPr="001C3DD0">
        <w:rPr>
          <w:lang w:val="lv-LV"/>
        </w:rPr>
        <w:t>="true"&gt;</w:t>
      </w:r>
    </w:p>
    <w:p w14:paraId="772B4EB5"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51209073"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="ServiceModelTraceListener"</w:t>
      </w:r>
    </w:p>
    <w:p w14:paraId="6C19F01A"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initializeData</w:t>
      </w:r>
      <w:r w:rsidRPr="001C3DD0">
        <w:rPr>
          <w:lang w:val="lv-LV"/>
        </w:rPr>
        <w:t>="</w:t>
      </w:r>
      <w:r w:rsidRPr="001C3DD0">
        <w:rPr>
          <w:highlight w:val="lightGray"/>
          <w:lang w:val="lv-LV"/>
        </w:rPr>
        <w:t>c:\Logs\Eservices</w:t>
      </w:r>
      <w:r w:rsidRPr="001C3DD0">
        <w:rPr>
          <w:lang w:val="lv-LV"/>
        </w:rPr>
        <w:t>\Router.web_tracelog.svclog"</w:t>
      </w:r>
    </w:p>
    <w:p w14:paraId="22E1CB34" w14:textId="77777777" w:rsidR="009F24A1" w:rsidRPr="001C3DD0" w:rsidRDefault="009F24A1" w:rsidP="00CF0C53">
      <w:pPr>
        <w:pStyle w:val="CodeBlock"/>
        <w:keepNext w:val="0"/>
        <w:rPr>
          <w:lang w:val="lv-LV"/>
        </w:rPr>
      </w:pPr>
      <w:r w:rsidRPr="001C3DD0">
        <w:rPr>
          <w:lang w:val="lv-LV"/>
        </w:rPr>
        <w:lastRenderedPageBreak/>
        <w:t xml:space="preserve">      </w:t>
      </w:r>
      <w:r w:rsidRPr="001C3DD0">
        <w:rPr>
          <w:color w:val="FF0000"/>
          <w:lang w:val="lv-LV"/>
        </w:rPr>
        <w:t>type</w:t>
      </w:r>
      <w:r w:rsidRPr="001C3DD0">
        <w:rPr>
          <w:lang w:val="lv-LV"/>
        </w:rPr>
        <w:t>="System.Diagnostics.XmlWriterTraceListener"</w:t>
      </w:r>
    </w:p>
    <w:p w14:paraId="537778F4" w14:textId="07EC4AE0"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traceOutputOptions</w:t>
      </w:r>
      <w:r w:rsidRPr="001C3DD0">
        <w:rPr>
          <w:lang w:val="lv-LV"/>
        </w:rPr>
        <w:t>="Timestamp"/&gt;</w:t>
      </w:r>
    </w:p>
    <w:p w14:paraId="29680494"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168476BD"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&gt;</w:t>
      </w:r>
    </w:p>
    <w:p w14:paraId="72CBE362"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 xml:space="preserve"> </w:t>
      </w:r>
      <w:r w:rsidRPr="001C3DD0">
        <w:rPr>
          <w:color w:val="FF0000"/>
          <w:lang w:val="lv-LV"/>
        </w:rPr>
        <w:t>name</w:t>
      </w:r>
      <w:r w:rsidRPr="001C3DD0">
        <w:rPr>
          <w:lang w:val="lv-LV"/>
        </w:rPr>
        <w:t xml:space="preserve">="System.ServiceModel.Routing" </w:t>
      </w:r>
      <w:r w:rsidRPr="001C3DD0">
        <w:rPr>
          <w:color w:val="FF0000"/>
          <w:lang w:val="lv-LV"/>
        </w:rPr>
        <w:t>switchValue</w:t>
      </w:r>
      <w:r w:rsidRPr="001C3DD0">
        <w:rPr>
          <w:lang w:val="lv-LV"/>
        </w:rPr>
        <w:t>="Warning"&gt;</w:t>
      </w:r>
    </w:p>
    <w:p w14:paraId="12DF25AF"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3A8147C4"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="ServiceModelTraceListener"</w:t>
      </w:r>
    </w:p>
    <w:p w14:paraId="25B74A95"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initializeData</w:t>
      </w:r>
      <w:r w:rsidRPr="001C3DD0">
        <w:rPr>
          <w:lang w:val="lv-LV"/>
        </w:rPr>
        <w:t>="</w:t>
      </w:r>
      <w:r w:rsidRPr="001C3DD0">
        <w:rPr>
          <w:highlight w:val="lightGray"/>
          <w:lang w:val="lv-LV"/>
        </w:rPr>
        <w:t>c:\Logs\Eservices</w:t>
      </w:r>
      <w:r w:rsidRPr="001C3DD0">
        <w:rPr>
          <w:lang w:val="lv-LV"/>
        </w:rPr>
        <w:t>\Router.web_routerlog.svclog"</w:t>
      </w:r>
    </w:p>
    <w:p w14:paraId="6638E887" w14:textId="77777777"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type</w:t>
      </w:r>
      <w:r w:rsidRPr="001C3DD0">
        <w:rPr>
          <w:lang w:val="lv-LV"/>
        </w:rPr>
        <w:t>="System.Diagnostics.XmlWriterTraceListener"</w:t>
      </w:r>
    </w:p>
    <w:p w14:paraId="15B56073" w14:textId="42739E79" w:rsidR="009F24A1" w:rsidRPr="001C3DD0" w:rsidRDefault="009F24A1" w:rsidP="00CF0C53">
      <w:pPr>
        <w:pStyle w:val="CodeBlock"/>
        <w:keepNext w:val="0"/>
        <w:rPr>
          <w:lang w:val="lv-LV"/>
        </w:rPr>
      </w:pPr>
      <w:r w:rsidRPr="001C3DD0">
        <w:rPr>
          <w:lang w:val="lv-LV"/>
        </w:rPr>
        <w:t xml:space="preserve">      </w:t>
      </w:r>
      <w:r w:rsidRPr="001C3DD0">
        <w:rPr>
          <w:color w:val="FF0000"/>
          <w:lang w:val="lv-LV"/>
        </w:rPr>
        <w:t>traceOutputOptions</w:t>
      </w:r>
      <w:r w:rsidRPr="001C3DD0">
        <w:rPr>
          <w:lang w:val="lv-LV"/>
        </w:rPr>
        <w:t>="Timestamp"/&gt;</w:t>
      </w:r>
    </w:p>
    <w:p w14:paraId="6A41E641" w14:textId="77777777" w:rsidR="009F24A1" w:rsidRPr="001C3DD0" w:rsidRDefault="009F24A1" w:rsidP="00CF0C53">
      <w:pPr>
        <w:pStyle w:val="CodeBlock"/>
        <w:keepNext w:val="0"/>
        <w:rPr>
          <w:lang w:val="lv-LV"/>
        </w:rPr>
      </w:pPr>
      <w:r w:rsidRPr="001C3DD0">
        <w:rPr>
          <w:lang w:val="lv-LV"/>
        </w:rPr>
        <w:t xml:space="preserve">  &lt;/</w:t>
      </w:r>
      <w:r w:rsidRPr="001C3DD0">
        <w:rPr>
          <w:color w:val="A31515"/>
          <w:lang w:val="lv-LV"/>
        </w:rPr>
        <w:t>listeners</w:t>
      </w:r>
      <w:r w:rsidRPr="001C3DD0">
        <w:rPr>
          <w:lang w:val="lv-LV"/>
        </w:rPr>
        <w:t>&gt;</w:t>
      </w:r>
    </w:p>
    <w:p w14:paraId="7D2B3A94" w14:textId="77777777" w:rsidR="009F24A1" w:rsidRPr="001C3DD0" w:rsidRDefault="009F24A1" w:rsidP="00CF0C53">
      <w:pPr>
        <w:pStyle w:val="CodeBlock"/>
        <w:keepNext w:val="0"/>
        <w:rPr>
          <w:lang w:val="lv-LV"/>
        </w:rPr>
      </w:pPr>
      <w:r w:rsidRPr="001C3DD0">
        <w:rPr>
          <w:lang w:val="lv-LV"/>
        </w:rPr>
        <w:t>&lt;/</w:t>
      </w:r>
      <w:r w:rsidRPr="001C3DD0">
        <w:rPr>
          <w:color w:val="A31515"/>
          <w:lang w:val="lv-LV"/>
        </w:rPr>
        <w:t>source</w:t>
      </w:r>
      <w:r w:rsidRPr="001C3DD0">
        <w:rPr>
          <w:lang w:val="lv-LV"/>
        </w:rPr>
        <w:t>&gt;</w:t>
      </w:r>
    </w:p>
    <w:p w14:paraId="419C8D93" w14:textId="77777777" w:rsidR="00873660" w:rsidRPr="001C3DD0" w:rsidRDefault="00873660" w:rsidP="00A2631D">
      <w:pPr>
        <w:pStyle w:val="Heading3"/>
      </w:pPr>
      <w:bookmarkStart w:id="240" w:name="_Toc51851694"/>
      <w:r w:rsidRPr="001C3DD0">
        <w:t>E-pakalpojumu piemēru uzstādīšana</w:t>
      </w:r>
      <w:bookmarkEnd w:id="240"/>
    </w:p>
    <w:p w14:paraId="419C8D94" w14:textId="249AA4AF" w:rsidR="00873660" w:rsidRPr="001C3DD0" w:rsidRDefault="00873660" w:rsidP="00873660">
      <w:r w:rsidRPr="001C3DD0">
        <w:t xml:space="preserve">E-pakalpojumu piemēri atrodami </w:t>
      </w:r>
      <w:r w:rsidR="00BB4935" w:rsidRPr="001C3DD0">
        <w:rPr>
          <w:i/>
        </w:rPr>
        <w:t>Lvp.Eservice.Environment</w:t>
      </w:r>
      <w:r w:rsidR="006930A0" w:rsidRPr="001C3DD0">
        <w:t xml:space="preserve"> pakotnes </w:t>
      </w:r>
      <w:r w:rsidR="00E96B95" w:rsidRPr="001C3DD0">
        <w:rPr>
          <w:i/>
        </w:rPr>
        <w:t>Lvp.Eservice.Examples</w:t>
      </w:r>
      <w:r w:rsidRPr="001C3DD0">
        <w:t xml:space="preserve"> </w:t>
      </w:r>
      <w:r w:rsidR="00E96B95" w:rsidRPr="001C3DD0">
        <w:t>mapē</w:t>
      </w:r>
      <w:r w:rsidRPr="001C3DD0">
        <w:t xml:space="preserve">. </w:t>
      </w:r>
      <w:r w:rsidR="001E5199">
        <w:t>A</w:t>
      </w:r>
      <w:r w:rsidRPr="001C3DD0">
        <w:t>pakšno</w:t>
      </w:r>
      <w:r w:rsidR="00EF30A8" w:rsidRPr="001C3DD0">
        <w:t>daļ</w:t>
      </w:r>
      <w:r w:rsidRPr="001C3DD0">
        <w:t>ās aprakstītās darbības jāveic katram piemēram (apakšmape ar nosaukumu, kas beidzas ar „.</w:t>
      </w:r>
      <w:r w:rsidR="00B16410" w:rsidRPr="001C3DD0">
        <w:t>W</w:t>
      </w:r>
      <w:r w:rsidRPr="001C3DD0">
        <w:t>eb”).</w:t>
      </w:r>
    </w:p>
    <w:p w14:paraId="419C8D95" w14:textId="3B7A263F" w:rsidR="00873660" w:rsidRPr="001C3DD0" w:rsidRDefault="00873660" w:rsidP="00A2631D">
      <w:pPr>
        <w:pStyle w:val="Heading4"/>
      </w:pPr>
      <w:bookmarkStart w:id="241" w:name="_Ref350267310"/>
      <w:bookmarkStart w:id="242" w:name="_Toc51851695"/>
      <w:r w:rsidRPr="001C3DD0">
        <w:t xml:space="preserve">IIS </w:t>
      </w:r>
      <w:r w:rsidR="00CA31BB" w:rsidRPr="001C3DD0">
        <w:t>apakš</w:t>
      </w:r>
      <w:r w:rsidR="00B643D1" w:rsidRPr="001C3DD0">
        <w:t xml:space="preserve">lietojuma </w:t>
      </w:r>
      <w:r w:rsidRPr="001C3DD0">
        <w:t>izveide</w:t>
      </w:r>
      <w:bookmarkEnd w:id="241"/>
      <w:bookmarkEnd w:id="242"/>
    </w:p>
    <w:p w14:paraId="419C8D96" w14:textId="1411B4B4" w:rsidR="00873660" w:rsidRPr="001C3DD0" w:rsidRDefault="00873660" w:rsidP="00873660">
      <w:r w:rsidRPr="001C3DD0">
        <w:t xml:space="preserve">Priekšnosacījumi: izpildītas </w:t>
      </w:r>
      <w:r w:rsidR="00D76E45" w:rsidRPr="001C3DD0">
        <w:fldChar w:fldCharType="begin"/>
      </w:r>
      <w:r w:rsidR="00D76E45" w:rsidRPr="001C3DD0">
        <w:instrText xml:space="preserve"> REF _Ref383510880 \r \h  \* MERGEFORMAT </w:instrText>
      </w:r>
      <w:r w:rsidR="00D76E45" w:rsidRPr="001C3DD0">
        <w:fldChar w:fldCharType="separate"/>
      </w:r>
      <w:r w:rsidR="007252D3">
        <w:t>4.4.1.2</w:t>
      </w:r>
      <w:r w:rsidR="00D76E45" w:rsidRPr="001C3DD0">
        <w:fldChar w:fldCharType="end"/>
      </w:r>
      <w:r w:rsidR="00D76E45" w:rsidRPr="001C3DD0">
        <w:t xml:space="preserve">. </w:t>
      </w:r>
      <w:r w:rsidRPr="001C3DD0">
        <w:t xml:space="preserve">un </w:t>
      </w:r>
      <w:r w:rsidRPr="001C3DD0">
        <w:fldChar w:fldCharType="begin"/>
      </w:r>
      <w:r w:rsidRPr="001C3DD0">
        <w:instrText xml:space="preserve"> REF _Ref350444791 \r \h </w:instrText>
      </w:r>
      <w:r w:rsidR="00282B33" w:rsidRPr="001C3DD0">
        <w:instrText xml:space="preserve"> \* MERGEFORMAT </w:instrText>
      </w:r>
      <w:r w:rsidRPr="001C3DD0">
        <w:fldChar w:fldCharType="separate"/>
      </w:r>
      <w:r w:rsidR="007252D3">
        <w:t>4.4.1.3</w:t>
      </w:r>
      <w:r w:rsidRPr="001C3DD0">
        <w:fldChar w:fldCharType="end"/>
      </w:r>
      <w:r w:rsidR="00971425" w:rsidRPr="001C3DD0">
        <w:t>.</w:t>
      </w:r>
      <w:r w:rsidR="00282B33" w:rsidRPr="001C3DD0">
        <w:t>paragrāfu</w:t>
      </w:r>
      <w:r w:rsidRPr="001C3DD0">
        <w:t xml:space="preserve"> instrukcijas.</w:t>
      </w:r>
    </w:p>
    <w:p w14:paraId="419C8D97" w14:textId="7F25C112" w:rsidR="00873660" w:rsidRPr="001C3DD0" w:rsidRDefault="00873660" w:rsidP="00873660">
      <w:r w:rsidRPr="001C3DD0">
        <w:t>Jāpievieno jaun</w:t>
      </w:r>
      <w:r w:rsidR="00B643D1" w:rsidRPr="001C3DD0">
        <w:t>s</w:t>
      </w:r>
      <w:r w:rsidRPr="001C3DD0">
        <w:t xml:space="preserve"> apakš</w:t>
      </w:r>
      <w:r w:rsidR="00B643D1" w:rsidRPr="001C3DD0">
        <w:t xml:space="preserve">lietojums </w:t>
      </w:r>
      <w:r w:rsidRPr="00E02EFD">
        <w:rPr>
          <w:b/>
          <w:i/>
        </w:rPr>
        <w:t>eservices</w:t>
      </w:r>
      <w:r w:rsidRPr="001C3DD0">
        <w:t xml:space="preserve"> lietojumam (skat. </w:t>
      </w:r>
      <w:r w:rsidRPr="001C3DD0">
        <w:fldChar w:fldCharType="begin"/>
      </w:r>
      <w:r w:rsidRPr="001C3DD0">
        <w:instrText xml:space="preserve"> REF _Ref350447142 \r \h </w:instrText>
      </w:r>
      <w:r w:rsidRPr="001C3DD0">
        <w:fldChar w:fldCharType="separate"/>
      </w:r>
      <w:r w:rsidR="007252D3">
        <w:t>4.4.1.4</w:t>
      </w:r>
      <w:r w:rsidRPr="001C3DD0">
        <w:fldChar w:fldCharType="end"/>
      </w:r>
      <w:r w:rsidR="00971425" w:rsidRPr="001C3DD0">
        <w:t>.</w:t>
      </w:r>
      <w:r w:rsidR="00282B33" w:rsidRPr="001C3DD0">
        <w:t>paragrāfu</w:t>
      </w:r>
      <w:r w:rsidRPr="001C3DD0">
        <w:t>) ar šādiem parametriem:</w:t>
      </w:r>
    </w:p>
    <w:p w14:paraId="419C8D98" w14:textId="5314A057" w:rsidR="00873660" w:rsidRPr="001C3DD0" w:rsidRDefault="00873660" w:rsidP="00873660">
      <w:pPr>
        <w:pStyle w:val="ListBullet"/>
      </w:pPr>
      <w:r w:rsidRPr="00E02EFD">
        <w:rPr>
          <w:b/>
          <w:i/>
        </w:rPr>
        <w:t>Alias</w:t>
      </w:r>
      <w:r w:rsidRPr="001C3DD0">
        <w:t>: Piemēra nosaukums (daļa mapes nosaukumā starp vārdiem „Eservice” un „Web”, piemēram</w:t>
      </w:r>
      <w:r w:rsidR="00E02EFD">
        <w:t>,</w:t>
      </w:r>
      <w:r w:rsidRPr="001C3DD0">
        <w:t xml:space="preserve"> Example.ComplexUI)</w:t>
      </w:r>
      <w:r w:rsidR="00AE561A" w:rsidRPr="001C3DD0">
        <w:t>;</w:t>
      </w:r>
    </w:p>
    <w:p w14:paraId="419C8D99" w14:textId="4151D036" w:rsidR="00873660" w:rsidRPr="001C3DD0" w:rsidRDefault="00873660" w:rsidP="00873660">
      <w:pPr>
        <w:pStyle w:val="ListBullet"/>
      </w:pPr>
      <w:r w:rsidRPr="00E02EFD">
        <w:rPr>
          <w:b/>
          <w:i/>
        </w:rPr>
        <w:t>Application</w:t>
      </w:r>
      <w:r w:rsidRPr="001C3DD0">
        <w:rPr>
          <w:b/>
        </w:rPr>
        <w:t xml:space="preserve"> </w:t>
      </w:r>
      <w:r w:rsidRPr="00E02EFD">
        <w:rPr>
          <w:b/>
          <w:i/>
        </w:rPr>
        <w:t>pool</w:t>
      </w:r>
      <w:r w:rsidRPr="001C3DD0">
        <w:t>: noklus</w:t>
      </w:r>
      <w:r w:rsidR="00CD182C" w:rsidRPr="001C3DD0">
        <w:t>ētā</w:t>
      </w:r>
      <w:r w:rsidRPr="001C3DD0">
        <w:t xml:space="preserve"> vērt</w:t>
      </w:r>
      <w:r w:rsidR="00CD182C" w:rsidRPr="001C3DD0">
        <w:t>ība</w:t>
      </w:r>
      <w:r w:rsidRPr="001C3DD0">
        <w:t xml:space="preserve"> (eservices lietojuma pūls)</w:t>
      </w:r>
      <w:r w:rsidR="00AE561A" w:rsidRPr="001C3DD0">
        <w:t>;</w:t>
      </w:r>
    </w:p>
    <w:p w14:paraId="419C8D9A" w14:textId="77777777" w:rsidR="00873660" w:rsidRPr="001C3DD0" w:rsidRDefault="00873660" w:rsidP="00873660">
      <w:pPr>
        <w:pStyle w:val="ListBullet"/>
      </w:pPr>
      <w:r w:rsidRPr="00E02EFD">
        <w:rPr>
          <w:b/>
          <w:i/>
        </w:rPr>
        <w:t>Physical</w:t>
      </w:r>
      <w:r w:rsidRPr="001C3DD0">
        <w:rPr>
          <w:b/>
        </w:rPr>
        <w:t xml:space="preserve"> </w:t>
      </w:r>
      <w:r w:rsidRPr="00E02EFD">
        <w:rPr>
          <w:b/>
          <w:i/>
        </w:rPr>
        <w:t>path</w:t>
      </w:r>
      <w:r w:rsidRPr="001C3DD0">
        <w:t>: ceļš uz piemēra mapi.</w:t>
      </w:r>
    </w:p>
    <w:p w14:paraId="6BFC006F" w14:textId="394E99AF" w:rsidR="00A455AE" w:rsidRPr="001C3DD0" w:rsidRDefault="00A455AE" w:rsidP="00242C78">
      <w:r w:rsidRPr="001C3DD0">
        <w:t>Jāatceras arī pūla lietotājam piešķirt tiesības piemēru mapēs</w:t>
      </w:r>
      <w:r w:rsidR="006930A0" w:rsidRPr="001C3DD0">
        <w:t xml:space="preserve"> (lasīšanas tiesības pakalpojuma saknes un apakšmapēs, kā arī rakstīšanas tiesības App_Data mapē)</w:t>
      </w:r>
      <w:r w:rsidRPr="001C3DD0">
        <w:t>.</w:t>
      </w:r>
    </w:p>
    <w:p w14:paraId="419C8D9B" w14:textId="77777777" w:rsidR="00873660" w:rsidRPr="001C3DD0" w:rsidRDefault="00873660" w:rsidP="00A2631D">
      <w:pPr>
        <w:pStyle w:val="Heading4"/>
      </w:pPr>
      <w:bookmarkStart w:id="243" w:name="_Ref350258650"/>
      <w:bookmarkStart w:id="244" w:name="_Ref350427698"/>
      <w:bookmarkStart w:id="245" w:name="_Toc51851696"/>
      <w:r w:rsidRPr="001C3DD0">
        <w:t xml:space="preserve">Sertifikātu </w:t>
      </w:r>
      <w:bookmarkEnd w:id="243"/>
      <w:r w:rsidRPr="001C3DD0">
        <w:t>importēšana</w:t>
      </w:r>
      <w:bookmarkEnd w:id="244"/>
      <w:bookmarkEnd w:id="245"/>
    </w:p>
    <w:p w14:paraId="2CF70CC2" w14:textId="3E3A4979" w:rsidR="00BE147C" w:rsidRPr="001C3DD0" w:rsidRDefault="00D933BC" w:rsidP="00247D30">
      <w:r w:rsidRPr="001C3DD0">
        <w:t>Jāveic sertifikātu uzstādīšana un privātās atslēgas pieejas tiesību pi</w:t>
      </w:r>
      <w:r w:rsidR="00D76E45" w:rsidRPr="001C3DD0">
        <w:t>ešķiršana, kā tas ir aprakstīts</w:t>
      </w:r>
      <w:r w:rsidR="00B72CBB" w:rsidRPr="001C3DD0">
        <w:t xml:space="preserve"> </w:t>
      </w:r>
      <w:r w:rsidR="00B72CBB" w:rsidRPr="001C3DD0">
        <w:fldChar w:fldCharType="begin"/>
      </w:r>
      <w:r w:rsidR="00B72CBB" w:rsidRPr="001C3DD0">
        <w:instrText xml:space="preserve"> REF _Ref357527370 \r \h </w:instrText>
      </w:r>
      <w:r w:rsidR="00B72CBB" w:rsidRPr="001C3DD0">
        <w:fldChar w:fldCharType="separate"/>
      </w:r>
      <w:r w:rsidR="007252D3">
        <w:t>4.4.2.2</w:t>
      </w:r>
      <w:r w:rsidR="00B72CBB" w:rsidRPr="001C3DD0">
        <w:fldChar w:fldCharType="end"/>
      </w:r>
      <w:r w:rsidR="00EF30A8" w:rsidRPr="001C3DD0">
        <w:t>.</w:t>
      </w:r>
      <w:r w:rsidR="00282B33" w:rsidRPr="001C3DD0">
        <w:t>paragrāf</w:t>
      </w:r>
      <w:r w:rsidRPr="001C3DD0">
        <w:t>ā.</w:t>
      </w:r>
      <w:r w:rsidR="00247D30" w:rsidRPr="001C3DD0">
        <w:t xml:space="preserve"> Sertifikāti atrodami sertifikātu arhīvā (skat. </w:t>
      </w:r>
      <w:r w:rsidR="00563AC2" w:rsidRPr="001C3DD0">
        <w:fldChar w:fldCharType="begin"/>
      </w:r>
      <w:r w:rsidR="00563AC2" w:rsidRPr="001C3DD0">
        <w:instrText xml:space="preserve"> REF _Ref357527609 \r \h </w:instrText>
      </w:r>
      <w:r w:rsidR="00563AC2" w:rsidRPr="001C3DD0">
        <w:fldChar w:fldCharType="separate"/>
      </w:r>
      <w:r w:rsidR="007252D3">
        <w:t>4.2.2.1</w:t>
      </w:r>
      <w:r w:rsidR="00563AC2" w:rsidRPr="001C3DD0">
        <w:fldChar w:fldCharType="end"/>
      </w:r>
      <w:r w:rsidR="00EF30A8" w:rsidRPr="001C3DD0">
        <w:t>.</w:t>
      </w:r>
      <w:r w:rsidR="00282B33" w:rsidRPr="001C3DD0">
        <w:t>paragrāfu</w:t>
      </w:r>
      <w:r w:rsidR="00247D30" w:rsidRPr="001C3DD0">
        <w:t xml:space="preserve">) un to nosaukums atbilst e-pakalpojuma projekta nosaukumam </w:t>
      </w:r>
      <w:r w:rsidR="00AC520C" w:rsidRPr="001C3DD0">
        <w:t xml:space="preserve">(piemēram, </w:t>
      </w:r>
      <w:r w:rsidR="00AC520C" w:rsidRPr="001C3DD0">
        <w:rPr>
          <w:i/>
        </w:rPr>
        <w:t>Abc.Epak.Examples.ComplexUi.pfx</w:t>
      </w:r>
      <w:r w:rsidR="00AC520C" w:rsidRPr="001C3DD0">
        <w:t>).</w:t>
      </w:r>
    </w:p>
    <w:p w14:paraId="4734E2F0" w14:textId="3F62D3B0" w:rsidR="00AC520C" w:rsidRPr="001C3DD0" w:rsidRDefault="00BE147C" w:rsidP="00247D30">
      <w:r w:rsidRPr="001C3DD0">
        <w:t>Vienīgais e-pakalpojums bez sertifikāta ir</w:t>
      </w:r>
      <w:r w:rsidR="00AC520C" w:rsidRPr="001C3DD0">
        <w:t xml:space="preserve"> Lvp.Eservice.Example.IsolationForDevelopment.Web, jo tas demonstrē iespēju izstrādes laikā neizmantot PS.</w:t>
      </w:r>
    </w:p>
    <w:p w14:paraId="2031D4FC" w14:textId="5969FDD7" w:rsidR="004E39AD" w:rsidRPr="001C3DD0" w:rsidRDefault="004E39AD" w:rsidP="00A2631D">
      <w:pPr>
        <w:pStyle w:val="Heading4"/>
      </w:pPr>
      <w:bookmarkStart w:id="246" w:name="_Toc51851697"/>
      <w:bookmarkStart w:id="247" w:name="_Ref350248470"/>
      <w:bookmarkEnd w:id="217"/>
      <w:r w:rsidRPr="001C3DD0">
        <w:t>Žurnalēšanas mapju uzstādīšana</w:t>
      </w:r>
      <w:bookmarkEnd w:id="246"/>
    </w:p>
    <w:p w14:paraId="5B655490" w14:textId="2F29BAD5" w:rsidR="004E39AD" w:rsidRPr="001C3DD0" w:rsidRDefault="00274C7D" w:rsidP="004E39AD">
      <w:r w:rsidRPr="001C3DD0">
        <w:t>Nepieciešams izveidot mapi žurnalēšanas datnēm un iepriekšējos soļos izveidotā pūla lietotājam jāpiešķir tiesības rakstīt šajā mapē. Pretējā gadījumā žurnalēšanas informācija vienkārši netiks saglabāta.</w:t>
      </w:r>
    </w:p>
    <w:p w14:paraId="6FDA3FF0" w14:textId="261724B8" w:rsidR="00E82F68" w:rsidRPr="001C3DD0" w:rsidRDefault="00E82F68" w:rsidP="004E39AD">
      <w:r w:rsidRPr="001C3DD0">
        <w:t>Pēc noklusējuma mapes ceļš ir „C:\Logs\Eservices\”, bet to var mainīt konfigurācijas datnē (web.config):</w:t>
      </w:r>
    </w:p>
    <w:p w14:paraId="55130317" w14:textId="77777777" w:rsidR="00E82F68" w:rsidRPr="001C3DD0" w:rsidRDefault="00E82F68" w:rsidP="00E82F68">
      <w:pPr>
        <w:pStyle w:val="CodeBlock"/>
        <w:rPr>
          <w:lang w:val="lv-LV"/>
        </w:rPr>
      </w:pPr>
      <w:r w:rsidRPr="001C3DD0">
        <w:rPr>
          <w:lang w:val="lv-LV"/>
        </w:rPr>
        <w:lastRenderedPageBreak/>
        <w:t>&lt;</w:t>
      </w:r>
      <w:r w:rsidRPr="001C3DD0">
        <w:rPr>
          <w:color w:val="A31515"/>
          <w:lang w:val="lv-LV"/>
        </w:rPr>
        <w:t>add</w:t>
      </w:r>
      <w:r w:rsidRPr="001C3DD0">
        <w:rPr>
          <w:lang w:val="lv-LV"/>
        </w:rPr>
        <w:t xml:space="preserve"> </w:t>
      </w:r>
      <w:r w:rsidRPr="001C3DD0">
        <w:rPr>
          <w:color w:val="FF0000"/>
          <w:lang w:val="lv-LV"/>
        </w:rPr>
        <w:t>name</w:t>
      </w:r>
      <w:r w:rsidRPr="001C3DD0">
        <w:rPr>
          <w:lang w:val="lv-LV"/>
        </w:rPr>
        <w:t>="XMLTraceListener"</w:t>
      </w:r>
    </w:p>
    <w:p w14:paraId="556A6D02"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type</w:t>
      </w:r>
      <w:r w:rsidRPr="001C3DD0">
        <w:rPr>
          <w:lang w:val="lv-LV"/>
        </w:rPr>
        <w:t>="IVIS.Diagnostics.LogFlatFileTraceListener, IVIS.Diagnostics"</w:t>
      </w:r>
    </w:p>
    <w:p w14:paraId="6EE4D5E4"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initializeData</w:t>
      </w:r>
      <w:r w:rsidRPr="001C3DD0">
        <w:rPr>
          <w:lang w:val="lv-LV"/>
        </w:rPr>
        <w:t>="</w:t>
      </w:r>
      <w:r w:rsidRPr="001C3DD0">
        <w:rPr>
          <w:b/>
          <w:lang w:val="lv-LV"/>
        </w:rPr>
        <w:t>c:\Logs\Eservices\</w:t>
      </w:r>
      <w:r w:rsidRPr="001C3DD0">
        <w:rPr>
          <w:lang w:val="lv-LV"/>
        </w:rPr>
        <w:t>Example.ComplexUI.txt" /&gt;</w:t>
      </w:r>
    </w:p>
    <w:p w14:paraId="5BEE88CF" w14:textId="77777777" w:rsidR="00E82F68" w:rsidRPr="001C3DD0" w:rsidRDefault="00E82F68" w:rsidP="00E82F68">
      <w:pPr>
        <w:pStyle w:val="CodeBlock"/>
        <w:rPr>
          <w:lang w:val="lv-LV"/>
        </w:rPr>
      </w:pPr>
      <w:r w:rsidRPr="001C3DD0">
        <w:rPr>
          <w:lang w:val="lv-LV"/>
        </w:rPr>
        <w:t xml:space="preserve">      &lt;</w:t>
      </w:r>
      <w:r w:rsidRPr="001C3DD0">
        <w:rPr>
          <w:color w:val="A31515"/>
          <w:lang w:val="lv-LV"/>
        </w:rPr>
        <w:t>add</w:t>
      </w:r>
      <w:r w:rsidRPr="001C3DD0">
        <w:rPr>
          <w:lang w:val="lv-LV"/>
        </w:rPr>
        <w:t xml:space="preserve"> </w:t>
      </w:r>
      <w:r w:rsidRPr="001C3DD0">
        <w:rPr>
          <w:color w:val="FF0000"/>
          <w:lang w:val="lv-LV"/>
        </w:rPr>
        <w:t>name</w:t>
      </w:r>
      <w:r w:rsidRPr="001C3DD0">
        <w:rPr>
          <w:lang w:val="lv-LV"/>
        </w:rPr>
        <w:t>="MessageListener"</w:t>
      </w:r>
    </w:p>
    <w:p w14:paraId="69034623"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initializeData</w:t>
      </w:r>
      <w:r w:rsidRPr="001C3DD0">
        <w:rPr>
          <w:lang w:val="lv-LV"/>
        </w:rPr>
        <w:t>="</w:t>
      </w:r>
      <w:r w:rsidRPr="001C3DD0">
        <w:rPr>
          <w:b/>
          <w:lang w:val="lv-LV"/>
        </w:rPr>
        <w:t>c:\Logs\Eservices\</w:t>
      </w:r>
      <w:r w:rsidRPr="001C3DD0">
        <w:rPr>
          <w:lang w:val="lv-LV"/>
        </w:rPr>
        <w:t>Example.ComplexUI.Messages.svclog"</w:t>
      </w:r>
    </w:p>
    <w:p w14:paraId="3DA69DDB"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type</w:t>
      </w:r>
      <w:r w:rsidRPr="001C3DD0">
        <w:rPr>
          <w:lang w:val="lv-LV"/>
        </w:rPr>
        <w:t>="System.Diagnostics.XmlWriterTraceListener"</w:t>
      </w:r>
    </w:p>
    <w:p w14:paraId="3C02BF0A" w14:textId="77777777" w:rsidR="00E82F68" w:rsidRPr="001C3DD0" w:rsidRDefault="00E82F68" w:rsidP="00E82F68">
      <w:pPr>
        <w:pStyle w:val="CodeBlock"/>
        <w:rPr>
          <w:lang w:val="lv-LV"/>
        </w:rPr>
      </w:pPr>
      <w:r w:rsidRPr="001C3DD0">
        <w:rPr>
          <w:lang w:val="lv-LV"/>
        </w:rPr>
        <w:t xml:space="preserve">         </w:t>
      </w:r>
      <w:r w:rsidRPr="001C3DD0">
        <w:rPr>
          <w:color w:val="FF0000"/>
          <w:lang w:val="lv-LV"/>
        </w:rPr>
        <w:t>traceOutputOptions</w:t>
      </w:r>
      <w:r w:rsidRPr="001C3DD0">
        <w:rPr>
          <w:lang w:val="lv-LV"/>
        </w:rPr>
        <w:t>="Timestamp"/&gt;</w:t>
      </w:r>
    </w:p>
    <w:p w14:paraId="60E86BB3" w14:textId="155D4868" w:rsidR="00E82F68" w:rsidRPr="001C3DD0" w:rsidRDefault="00047C91" w:rsidP="004E39AD">
      <w:r w:rsidRPr="001C3DD0">
        <w:t>Pēc noklusējuma visu e-pakalpojumu</w:t>
      </w:r>
      <w:r w:rsidR="004A7022" w:rsidRPr="001C3DD0">
        <w:t xml:space="preserve"> piemēru</w:t>
      </w:r>
      <w:r w:rsidRPr="001C3DD0">
        <w:t xml:space="preserve"> žurnalēšanas </w:t>
      </w:r>
      <w:r w:rsidR="006E7961" w:rsidRPr="001C3DD0">
        <w:t>datnes tiek glabātas</w:t>
      </w:r>
      <w:r w:rsidRPr="001C3DD0">
        <w:t xml:space="preserve"> vienā mapē.</w:t>
      </w:r>
    </w:p>
    <w:p w14:paraId="14C66B6F" w14:textId="24188C21" w:rsidR="00B95AE0" w:rsidRPr="001C3DD0" w:rsidRDefault="00B95AE0" w:rsidP="00B95AE0">
      <w:pPr>
        <w:pStyle w:val="Heading2"/>
      </w:pPr>
      <w:bookmarkStart w:id="248" w:name="_Toc51851698"/>
      <w:r w:rsidRPr="001C3DD0">
        <w:t>Izstrādes vides atjaunošana</w:t>
      </w:r>
      <w:bookmarkEnd w:id="248"/>
    </w:p>
    <w:p w14:paraId="2B761EDB" w14:textId="3FF17A6D" w:rsidR="00DA73D3" w:rsidRDefault="00DA73D3" w:rsidP="002F4DB7">
      <w:r w:rsidRPr="001C3DD0">
        <w:t>Vides atjaunošanas skripts veic iepriekšējās vides noņemšanu (</w:t>
      </w:r>
      <w:r w:rsidRPr="001C3DD0">
        <w:fldChar w:fldCharType="begin"/>
      </w:r>
      <w:r w:rsidRPr="001C3DD0">
        <w:instrText xml:space="preserve"> REF _Ref383010201 \r \h </w:instrText>
      </w:r>
      <w:r w:rsidRPr="001C3DD0">
        <w:fldChar w:fldCharType="separate"/>
      </w:r>
      <w:r w:rsidR="007252D3">
        <w:t>4.6</w:t>
      </w:r>
      <w:r w:rsidRPr="001C3DD0">
        <w:fldChar w:fldCharType="end"/>
      </w:r>
      <w:r w:rsidR="00282B33" w:rsidRPr="001C3DD0">
        <w:t>.</w:t>
      </w:r>
      <w:r w:rsidRPr="001C3DD0">
        <w:t>nodaļa) un jaunās vides uzstādīšanu (</w:t>
      </w:r>
      <w:r w:rsidR="00D76E45" w:rsidRPr="001C3DD0">
        <w:fldChar w:fldCharType="begin"/>
      </w:r>
      <w:r w:rsidR="00D76E45" w:rsidRPr="001C3DD0">
        <w:instrText xml:space="preserve"> REF _Ref383511033 \r \h  \* MERGEFORMAT </w:instrText>
      </w:r>
      <w:r w:rsidR="00D76E45" w:rsidRPr="001C3DD0">
        <w:fldChar w:fldCharType="separate"/>
      </w:r>
      <w:r w:rsidR="007252D3">
        <w:t>4.3</w:t>
      </w:r>
      <w:r w:rsidR="00D76E45" w:rsidRPr="001C3DD0">
        <w:fldChar w:fldCharType="end"/>
      </w:r>
      <w:r w:rsidR="00D76E45" w:rsidRPr="001C3DD0">
        <w:t>.</w:t>
      </w:r>
      <w:r w:rsidRPr="001C3DD0">
        <w:t>nodaļa).</w:t>
      </w:r>
    </w:p>
    <w:p w14:paraId="5BAC9667" w14:textId="4D58D294" w:rsidR="001E5199" w:rsidRPr="001C3DD0" w:rsidRDefault="001E5199" w:rsidP="002F4DB7">
      <w:r>
        <w:t>Veicot atjaunošanu, tiks saglabāti izstrādātāja veidoto e-pakalpojumu apakšaplikācijas. T.i. noņemti un uzlikti tiks tikai pakotnē esošie (uzstādīšanas skriptos aprakstītie) lietojumi.</w:t>
      </w:r>
    </w:p>
    <w:p w14:paraId="1DAE0B1C" w14:textId="2DEC84FE" w:rsidR="002F4DB7" w:rsidRPr="001C3DD0" w:rsidRDefault="002F4DB7" w:rsidP="002F4DB7">
      <w:r w:rsidRPr="001C3DD0">
        <w:t>Lai veiktu vides atjaunošanu:</w:t>
      </w:r>
    </w:p>
    <w:p w14:paraId="38ECFC07" w14:textId="33CFCC12" w:rsidR="002F4DB7" w:rsidRPr="001C3DD0" w:rsidRDefault="002F4DB7" w:rsidP="00411D81">
      <w:pPr>
        <w:pStyle w:val="ListNumber"/>
        <w:numPr>
          <w:ilvl w:val="0"/>
          <w:numId w:val="22"/>
        </w:numPr>
      </w:pPr>
      <w:r w:rsidRPr="001C3DD0">
        <w:t>Jāatarhivē pakotne (LVP_EPAK_WZD_2.zip). Viss atarhivētais saturs jāpārvieto uz brīvi izvēlētu mapi, kurā tiks darbināti e-pakalpojumu lietojumi.</w:t>
      </w:r>
    </w:p>
    <w:p w14:paraId="195A28CA" w14:textId="499EEB68" w:rsidR="002F4DB7" w:rsidRPr="001C3DD0" w:rsidRDefault="002F4DB7" w:rsidP="00411D81">
      <w:pPr>
        <w:pStyle w:val="ListNumber"/>
        <w:numPr>
          <w:ilvl w:val="0"/>
          <w:numId w:val="22"/>
        </w:numPr>
      </w:pPr>
      <w:r w:rsidRPr="001C3DD0">
        <w:t xml:space="preserve">Gadījumā, ja iepriekšējā </w:t>
      </w:r>
      <w:r w:rsidR="00961616" w:rsidRPr="001C3DD0">
        <w:t>uzstādīšana</w:t>
      </w:r>
      <w:r w:rsidRPr="001C3DD0">
        <w:t xml:space="preserve"> </w:t>
      </w:r>
      <w:r w:rsidR="00961616" w:rsidRPr="001C3DD0">
        <w:t xml:space="preserve">veikta </w:t>
      </w:r>
      <w:r w:rsidRPr="001C3DD0">
        <w:t xml:space="preserve">manuāli, vispirms ieteicams palaist uzstādīšanas </w:t>
      </w:r>
      <w:r w:rsidR="003F3BC1" w:rsidRPr="001C3DD0">
        <w:t>skriptu (</w:t>
      </w:r>
      <w:r w:rsidR="00D76E45" w:rsidRPr="001C3DD0">
        <w:fldChar w:fldCharType="begin"/>
      </w:r>
      <w:r w:rsidR="00D76E45" w:rsidRPr="001C3DD0">
        <w:instrText xml:space="preserve"> REF _Ref383511033 \r \h  \* MERGEFORMAT </w:instrText>
      </w:r>
      <w:r w:rsidR="00D76E45" w:rsidRPr="001C3DD0">
        <w:fldChar w:fldCharType="separate"/>
      </w:r>
      <w:r w:rsidR="007252D3">
        <w:t>4.3</w:t>
      </w:r>
      <w:r w:rsidR="00D76E45" w:rsidRPr="001C3DD0">
        <w:fldChar w:fldCharType="end"/>
      </w:r>
      <w:r w:rsidR="00D76E45" w:rsidRPr="001C3DD0">
        <w:t>.nodaļa</w:t>
      </w:r>
      <w:r w:rsidR="003F3BC1" w:rsidRPr="001C3DD0">
        <w:t>).</w:t>
      </w:r>
      <w:r w:rsidR="00DA73D3" w:rsidRPr="001C3DD0">
        <w:t xml:space="preserve"> Tas ļaus samazināt varbūtību scenārijam, kad vecā izstrādes vide tiek veiksmīgi noņemta, bet jaunās uzstādīšanas laikā notiek kļūda.</w:t>
      </w:r>
    </w:p>
    <w:p w14:paraId="768D5DA0" w14:textId="5B4285EB" w:rsidR="002F4DB7" w:rsidRPr="001C3DD0" w:rsidRDefault="002F4DB7" w:rsidP="00DA73D3">
      <w:pPr>
        <w:pStyle w:val="ListNumber"/>
      </w:pPr>
      <w:r w:rsidRPr="001C3DD0">
        <w:t>Ar administratora tiesībām (</w:t>
      </w:r>
      <w:r w:rsidRPr="001C3DD0">
        <w:rPr>
          <w:i/>
        </w:rPr>
        <w:t>Run as administrator</w:t>
      </w:r>
      <w:r w:rsidRPr="001C3DD0">
        <w:t xml:space="preserve">) jāpalaiž </w:t>
      </w:r>
      <w:r w:rsidR="00DA73D3" w:rsidRPr="001C3DD0">
        <w:rPr>
          <w:i/>
        </w:rPr>
        <w:t>UpdateEnvironment.bat</w:t>
      </w:r>
      <w:r w:rsidRPr="001C3DD0">
        <w:t xml:space="preserve"> datne.</w:t>
      </w:r>
    </w:p>
    <w:p w14:paraId="284DAF19" w14:textId="66018C2E" w:rsidR="002F4DB7" w:rsidRPr="001C3DD0" w:rsidRDefault="002F4DB7" w:rsidP="002F4DB7">
      <w:pPr>
        <w:pStyle w:val="ListNumber"/>
      </w:pPr>
      <w:r w:rsidRPr="001C3DD0">
        <w:t>Jāievada simbols „</w:t>
      </w:r>
      <w:r w:rsidRPr="001C3DD0">
        <w:rPr>
          <w:i/>
        </w:rPr>
        <w:t>y</w:t>
      </w:r>
      <w:r w:rsidRPr="001C3DD0">
        <w:t xml:space="preserve">”, lai apstiprinātu </w:t>
      </w:r>
      <w:r w:rsidR="00846AE0" w:rsidRPr="001C3DD0">
        <w:t>atjaunošanas</w:t>
      </w:r>
      <w:r w:rsidRPr="001C3DD0">
        <w:t xml:space="preserve"> sākšanu.</w:t>
      </w:r>
    </w:p>
    <w:p w14:paraId="296A48C0" w14:textId="4BDA270E" w:rsidR="00D812D5" w:rsidRPr="001C3DD0" w:rsidRDefault="00D812D5" w:rsidP="00D812D5">
      <w:r w:rsidRPr="001C3DD0">
        <w:t>Veiksmīgas uzstādīšanas rezultātā tīmekļa pārlūkā jāatveras emulatora sākuma lapai.</w:t>
      </w:r>
    </w:p>
    <w:p w14:paraId="0BD0C2AA" w14:textId="77777777" w:rsidR="00DD0895" w:rsidRPr="001C3DD0" w:rsidRDefault="00DD0895" w:rsidP="00DD0895">
      <w:pPr>
        <w:pStyle w:val="Pictureposition"/>
      </w:pPr>
      <w:r w:rsidRPr="001C3DD0">
        <w:rPr>
          <w:noProof/>
          <w:lang w:eastAsia="lv-LV"/>
        </w:rPr>
        <w:drawing>
          <wp:inline distT="0" distB="0" distL="0" distR="0" wp14:anchorId="49371E47" wp14:editId="4BE5611F">
            <wp:extent cx="5202000" cy="18902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7">
                      <a:extLst>
                        <a:ext uri="{28A0092B-C50C-407E-A947-70E740481C1C}">
                          <a14:useLocalDpi xmlns:a14="http://schemas.microsoft.com/office/drawing/2010/main" val="0"/>
                        </a:ext>
                      </a:extLst>
                    </a:blip>
                    <a:stretch>
                      <a:fillRect/>
                    </a:stretch>
                  </pic:blipFill>
                  <pic:spPr>
                    <a:xfrm>
                      <a:off x="0" y="0"/>
                      <a:ext cx="5202000" cy="1890238"/>
                    </a:xfrm>
                    <a:prstGeom prst="rect">
                      <a:avLst/>
                    </a:prstGeom>
                  </pic:spPr>
                </pic:pic>
              </a:graphicData>
            </a:graphic>
          </wp:inline>
        </w:drawing>
      </w:r>
    </w:p>
    <w:p w14:paraId="62C8B791" w14:textId="0C768163" w:rsidR="00DD0895" w:rsidRPr="001C3DD0" w:rsidRDefault="001048FB" w:rsidP="00DD0895">
      <w:pPr>
        <w:pStyle w:val="Picturecaption"/>
      </w:pPr>
      <w:r>
        <w:rPr>
          <w:noProof/>
        </w:rPr>
        <w:fldChar w:fldCharType="begin"/>
      </w:r>
      <w:r>
        <w:rPr>
          <w:noProof/>
        </w:rPr>
        <w:instrText xml:space="preserve"> SEQ Attēls \* ARABIC </w:instrText>
      </w:r>
      <w:r>
        <w:rPr>
          <w:noProof/>
        </w:rPr>
        <w:fldChar w:fldCharType="separate"/>
      </w:r>
      <w:bookmarkStart w:id="249" w:name="_Toc51851843"/>
      <w:r w:rsidR="007252D3">
        <w:rPr>
          <w:noProof/>
        </w:rPr>
        <w:t>45</w:t>
      </w:r>
      <w:r>
        <w:rPr>
          <w:noProof/>
        </w:rPr>
        <w:fldChar w:fldCharType="end"/>
      </w:r>
      <w:r w:rsidR="00DD0895" w:rsidRPr="001C3DD0">
        <w:t>.attēls. Veiksmīgas skripta izpildes rezultāts</w:t>
      </w:r>
      <w:bookmarkEnd w:id="249"/>
    </w:p>
    <w:p w14:paraId="7DB81515" w14:textId="56B66B49" w:rsidR="00B95AE0" w:rsidRPr="001C3DD0" w:rsidRDefault="00B95AE0" w:rsidP="00B95AE0">
      <w:pPr>
        <w:pStyle w:val="Heading2"/>
      </w:pPr>
      <w:bookmarkStart w:id="250" w:name="_Ref383010201"/>
      <w:bookmarkStart w:id="251" w:name="_Toc51851699"/>
      <w:r w:rsidRPr="001C3DD0">
        <w:t>Izstrādes vides noņemšana</w:t>
      </w:r>
      <w:bookmarkEnd w:id="250"/>
      <w:r w:rsidR="00852AF8" w:rsidRPr="001C3DD0">
        <w:t xml:space="preserve"> (atinstalēšana)</w:t>
      </w:r>
      <w:bookmarkEnd w:id="251"/>
    </w:p>
    <w:p w14:paraId="06EEAA5B" w14:textId="77777777" w:rsidR="0048023F" w:rsidRPr="001C3DD0" w:rsidRDefault="0048023F" w:rsidP="0048023F">
      <w:r w:rsidRPr="001C3DD0">
        <w:t>Lai veiktu vides atjaunošanu:</w:t>
      </w:r>
    </w:p>
    <w:p w14:paraId="5097DE22" w14:textId="464AD096" w:rsidR="0048023F" w:rsidRPr="001C3DD0" w:rsidRDefault="0048023F" w:rsidP="00282B33">
      <w:pPr>
        <w:pStyle w:val="ListNumber"/>
        <w:numPr>
          <w:ilvl w:val="0"/>
          <w:numId w:val="24"/>
        </w:numPr>
      </w:pPr>
      <w:r w:rsidRPr="001C3DD0">
        <w:t xml:space="preserve">Ar administratora tiesībām (Run as administrator) jāpalaiž </w:t>
      </w:r>
      <w:r w:rsidRPr="00E02EFD">
        <w:rPr>
          <w:i/>
        </w:rPr>
        <w:t>UninstallEnvironment</w:t>
      </w:r>
      <w:r w:rsidRPr="001C3DD0">
        <w:t>.</w:t>
      </w:r>
      <w:r w:rsidRPr="00E02EFD">
        <w:rPr>
          <w:i/>
        </w:rPr>
        <w:t>bat</w:t>
      </w:r>
      <w:r w:rsidRPr="001C3DD0">
        <w:t xml:space="preserve"> datne.</w:t>
      </w:r>
    </w:p>
    <w:p w14:paraId="6D319AA9" w14:textId="63785020" w:rsidR="0048023F" w:rsidRPr="001C3DD0" w:rsidRDefault="0048023F" w:rsidP="00282B33">
      <w:pPr>
        <w:pStyle w:val="ListNumber"/>
        <w:ind w:left="426" w:hanging="426"/>
      </w:pPr>
      <w:r w:rsidRPr="001C3DD0">
        <w:t xml:space="preserve">Jāievada simbols „y”, lai apstiprinātu </w:t>
      </w:r>
      <w:r w:rsidR="004425C9" w:rsidRPr="001C3DD0">
        <w:t>noņemšanas</w:t>
      </w:r>
      <w:r w:rsidRPr="001C3DD0">
        <w:t xml:space="preserve"> sākšanu.</w:t>
      </w:r>
    </w:p>
    <w:p w14:paraId="67C3DED0" w14:textId="77777777" w:rsidR="0048023F" w:rsidRPr="001C3DD0" w:rsidRDefault="0048023F" w:rsidP="0048023F">
      <w:pPr>
        <w:pStyle w:val="Pictureposition"/>
      </w:pPr>
      <w:r w:rsidRPr="001C3DD0">
        <w:rPr>
          <w:noProof/>
          <w:lang w:eastAsia="lv-LV"/>
        </w:rPr>
        <w:lastRenderedPageBreak/>
        <w:drawing>
          <wp:inline distT="0" distB="0" distL="0" distR="0" wp14:anchorId="39AF72C5" wp14:editId="7BE5F24D">
            <wp:extent cx="5202000" cy="179803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8">
                      <a:extLst>
                        <a:ext uri="{28A0092B-C50C-407E-A947-70E740481C1C}">
                          <a14:useLocalDpi xmlns:a14="http://schemas.microsoft.com/office/drawing/2010/main" val="0"/>
                        </a:ext>
                      </a:extLst>
                    </a:blip>
                    <a:stretch>
                      <a:fillRect/>
                    </a:stretch>
                  </pic:blipFill>
                  <pic:spPr>
                    <a:xfrm>
                      <a:off x="0" y="0"/>
                      <a:ext cx="5202000" cy="1798032"/>
                    </a:xfrm>
                    <a:prstGeom prst="rect">
                      <a:avLst/>
                    </a:prstGeom>
                  </pic:spPr>
                </pic:pic>
              </a:graphicData>
            </a:graphic>
          </wp:inline>
        </w:drawing>
      </w:r>
    </w:p>
    <w:p w14:paraId="6047B31E" w14:textId="0E330072" w:rsidR="0048023F" w:rsidRPr="001C3DD0" w:rsidRDefault="001048FB" w:rsidP="0048023F">
      <w:pPr>
        <w:pStyle w:val="Picturecaption"/>
      </w:pPr>
      <w:r>
        <w:rPr>
          <w:noProof/>
        </w:rPr>
        <w:fldChar w:fldCharType="begin"/>
      </w:r>
      <w:r>
        <w:rPr>
          <w:noProof/>
        </w:rPr>
        <w:instrText xml:space="preserve"> SEQ Attēls \* ARABIC </w:instrText>
      </w:r>
      <w:r>
        <w:rPr>
          <w:noProof/>
        </w:rPr>
        <w:fldChar w:fldCharType="separate"/>
      </w:r>
      <w:bookmarkStart w:id="252" w:name="_Toc51851844"/>
      <w:r w:rsidR="007252D3">
        <w:rPr>
          <w:noProof/>
        </w:rPr>
        <w:t>46</w:t>
      </w:r>
      <w:r>
        <w:rPr>
          <w:noProof/>
        </w:rPr>
        <w:fldChar w:fldCharType="end"/>
      </w:r>
      <w:r w:rsidR="0048023F" w:rsidRPr="001C3DD0">
        <w:t>.attēls. Veiksmīgas skripta izpildes rezultāts</w:t>
      </w:r>
      <w:bookmarkEnd w:id="252"/>
    </w:p>
    <w:p w14:paraId="5CC49C96" w14:textId="34520C8F" w:rsidR="00B95AE0" w:rsidRPr="001C3DD0" w:rsidRDefault="00562C8A" w:rsidP="00B95AE0">
      <w:r w:rsidRPr="001C3DD0">
        <w:t>Noņemšanas skripts neveic uzstādīšanas pakā neesošo (manuāli reģi</w:t>
      </w:r>
      <w:r w:rsidR="00D76E45" w:rsidRPr="001C3DD0">
        <w:t>strēto) e-pakalpojumu IIS apakš</w:t>
      </w:r>
      <w:r w:rsidRPr="001C3DD0">
        <w:t xml:space="preserve">lietojumu noņemšanu. Piemēram, ja tika izstrādāts e-pakalpojums EP123, tad pēc noņemšanas IIS apakšaplikācijai </w:t>
      </w:r>
      <w:r w:rsidRPr="001C3DD0">
        <w:rPr>
          <w:i/>
        </w:rPr>
        <w:t>eservices/EP123</w:t>
      </w:r>
      <w:r w:rsidRPr="001C3DD0">
        <w:t xml:space="preserve"> </w:t>
      </w:r>
      <w:r w:rsidR="006C3D2D" w:rsidRPr="001C3DD0">
        <w:t>joprojām jābūt pieejamai.</w:t>
      </w:r>
    </w:p>
    <w:p w14:paraId="70861F7F" w14:textId="42ADCB04" w:rsidR="006C3D2D" w:rsidRPr="001C3DD0" w:rsidRDefault="006C3D2D" w:rsidP="00B95AE0">
      <w:r w:rsidRPr="001C3DD0">
        <w:t>Netiek veikta arī e-pakalp</w:t>
      </w:r>
      <w:r w:rsidR="002F73E6" w:rsidRPr="001C3DD0">
        <w:t>ojumu sertifikātu noņemšana, jo:</w:t>
      </w:r>
    </w:p>
    <w:p w14:paraId="7F311808" w14:textId="27A855EB" w:rsidR="00B95AE0" w:rsidRPr="001C3DD0" w:rsidRDefault="006C3D2D" w:rsidP="00411D81">
      <w:pPr>
        <w:pStyle w:val="ListNumber"/>
        <w:numPr>
          <w:ilvl w:val="0"/>
          <w:numId w:val="23"/>
        </w:numPr>
      </w:pPr>
      <w:r w:rsidRPr="001C3DD0">
        <w:t>ir sarežģīti noteikt, vai tos neizmanto vēl kāda aplikācija, kas nenāk no uzstādīšanas pakotnes</w:t>
      </w:r>
      <w:r w:rsidR="002A5FCB" w:rsidRPr="001C3DD0">
        <w:t>;</w:t>
      </w:r>
    </w:p>
    <w:p w14:paraId="61AE0938" w14:textId="2A2425EC" w:rsidR="003C6293" w:rsidRPr="001C3DD0" w:rsidRDefault="006C3D2D" w:rsidP="003C6293">
      <w:pPr>
        <w:pStyle w:val="ListNumber"/>
        <w:numPr>
          <w:ilvl w:val="0"/>
          <w:numId w:val="23"/>
        </w:numPr>
      </w:pPr>
      <w:r w:rsidRPr="001C3DD0">
        <w:t>pie atjaunošanas (noņemšana un uzstādīšana) tiktu zaudēts manuāli piešķirtās sertifikātu privāto atslēgu lasīšanas tiesības</w:t>
      </w:r>
      <w:r w:rsidR="002A5FCB" w:rsidRPr="001C3DD0">
        <w:t>.</w:t>
      </w:r>
    </w:p>
    <w:p w14:paraId="419C8DAF" w14:textId="64A0CACA" w:rsidR="00AC128E" w:rsidRPr="001C3DD0" w:rsidRDefault="004F43D9" w:rsidP="00CA5F78">
      <w:pPr>
        <w:pStyle w:val="Heading1"/>
      </w:pPr>
      <w:bookmarkStart w:id="253" w:name="_Toc51851700"/>
      <w:r w:rsidRPr="001C3DD0">
        <w:lastRenderedPageBreak/>
        <w:t>J</w:t>
      </w:r>
      <w:r w:rsidR="00AC128E" w:rsidRPr="001C3DD0">
        <w:t>auna e-pakalpojuma izveidošana</w:t>
      </w:r>
      <w:bookmarkEnd w:id="247"/>
      <w:bookmarkEnd w:id="253"/>
    </w:p>
    <w:p w14:paraId="56FFEC74" w14:textId="51A31DCB" w:rsidR="00FA4EA2" w:rsidRPr="001C3DD0" w:rsidRDefault="00D80C31" w:rsidP="00CA5F78">
      <w:pPr>
        <w:pStyle w:val="Heading2"/>
      </w:pPr>
      <w:bookmarkStart w:id="254" w:name="_Ref383074646"/>
      <w:bookmarkStart w:id="255" w:name="_Toc51851701"/>
      <w:r w:rsidRPr="001C3DD0">
        <w:t xml:space="preserve">Vienošanās par </w:t>
      </w:r>
      <w:r w:rsidR="00981656" w:rsidRPr="001C3DD0">
        <w:t xml:space="preserve">atbalstīto LVP </w:t>
      </w:r>
      <w:r w:rsidRPr="001C3DD0">
        <w:t>integrāciju</w:t>
      </w:r>
      <w:bookmarkEnd w:id="254"/>
      <w:bookmarkEnd w:id="255"/>
    </w:p>
    <w:p w14:paraId="331F1221" w14:textId="16ABBABD" w:rsidR="00FA4EA2" w:rsidRPr="001C3DD0" w:rsidRDefault="00FA4EA2" w:rsidP="00FA4EA2">
      <w:r w:rsidRPr="001C3DD0">
        <w:t>Uzsākot e-pakalpojuma izstrādi</w:t>
      </w:r>
      <w:r w:rsidR="00CF0C53" w:rsidRPr="001C3DD0">
        <w:t>,</w:t>
      </w:r>
      <w:r w:rsidRPr="001C3DD0">
        <w:t xml:space="preserve"> ar pasūtītāju ir jāvienojas par e-pakalpojuma iestatījumiem un e</w:t>
      </w:r>
      <w:r w:rsidRPr="001C3DD0">
        <w:noBreakHyphen/>
        <w:t>pakalpojumā atbalstāmo LVP funkcionalitāti:</w:t>
      </w:r>
    </w:p>
    <w:p w14:paraId="4A075CB8" w14:textId="77777777" w:rsidR="00FA4EA2" w:rsidRPr="001C3DD0" w:rsidRDefault="00FA4EA2" w:rsidP="00FA4EA2">
      <w:pPr>
        <w:pStyle w:val="ListBullet"/>
      </w:pPr>
      <w:r w:rsidRPr="001C3DD0">
        <w:rPr>
          <w:b/>
        </w:rPr>
        <w:t>Mērogojams interfeiss</w:t>
      </w:r>
      <w:r w:rsidRPr="001C3DD0">
        <w:t>: Vai e-pakalpojums atbalstīs izmēra maiņu atbilstoši pārlūka loga platumam (tiek piedāvāti pamata stili šādai funkcionalitātei, tomēr visticamāk būs jāveic arī e-pakalpojuma specifiski pielāgojumi).</w:t>
      </w:r>
    </w:p>
    <w:p w14:paraId="177CEBCB" w14:textId="4020E830" w:rsidR="00FA4EA2" w:rsidRPr="001C3DD0" w:rsidRDefault="00FA4EA2" w:rsidP="00FA4EA2">
      <w:pPr>
        <w:pStyle w:val="ListBullet"/>
      </w:pPr>
      <w:r w:rsidRPr="001C3DD0">
        <w:rPr>
          <w:b/>
        </w:rPr>
        <w:t>Portāla izkārtojums</w:t>
      </w:r>
      <w:r w:rsidRPr="001C3DD0">
        <w:t>: Kāds būs e-pakalpojuma (iframe) platums un kādi LVP komponenti tiks rādīti blakus.</w:t>
      </w:r>
      <w:r w:rsidR="008F70C2" w:rsidRPr="001C3DD0">
        <w:t xml:space="preserve"> Portālā pēc noklusējuma tiek izmantots vienas kolonnas izkārtojums.</w:t>
      </w:r>
    </w:p>
    <w:p w14:paraId="2E6E8245" w14:textId="77777777" w:rsidR="00FA4EA2" w:rsidRPr="001C3DD0" w:rsidRDefault="00FA4EA2" w:rsidP="00FA4EA2">
      <w:pPr>
        <w:pStyle w:val="ListBullet"/>
      </w:pPr>
      <w:r w:rsidRPr="001C3DD0">
        <w:rPr>
          <w:b/>
        </w:rPr>
        <w:t>Vājredzīgo režīms</w:t>
      </w:r>
      <w:r w:rsidRPr="001C3DD0">
        <w:t>: Vai e-pakalpojums nodrošinās vājredzīgo režīmiem atbilstošu attēlojumu (tiek piedāvāti pamata stili šādai funkcionalitātei, tomēr visticamāk būs jāveic arī e-pakalpojuma specifiski pielāgojumi).</w:t>
      </w:r>
    </w:p>
    <w:p w14:paraId="60885B65" w14:textId="2BD48949" w:rsidR="00FA4EA2" w:rsidRPr="001C3DD0" w:rsidRDefault="00FA4EA2" w:rsidP="00FA4EA2">
      <w:pPr>
        <w:pStyle w:val="ListBullet"/>
      </w:pPr>
      <w:r w:rsidRPr="001C3DD0">
        <w:rPr>
          <w:b/>
        </w:rPr>
        <w:t>Teksta palielināšana/samazināšana</w:t>
      </w:r>
      <w:r w:rsidRPr="001C3DD0">
        <w:t xml:space="preserve">: Vai e-pakalpojums ļaus lietotājam palielināt un samazināt tā teksta izmēru (šim nolūkam tiek piedāvāta JS bibliotēka – skat. </w:t>
      </w:r>
      <w:r w:rsidRPr="001C3DD0">
        <w:fldChar w:fldCharType="begin"/>
      </w:r>
      <w:r w:rsidRPr="001C3DD0">
        <w:instrText xml:space="preserve"> REF _Ref357522981 \r \h </w:instrText>
      </w:r>
      <w:r w:rsidRPr="001C3DD0">
        <w:fldChar w:fldCharType="separate"/>
      </w:r>
      <w:r w:rsidR="007252D3">
        <w:t>7.3.4</w:t>
      </w:r>
      <w:r w:rsidRPr="001C3DD0">
        <w:fldChar w:fldCharType="end"/>
      </w:r>
      <w:r w:rsidR="00EF30A8" w:rsidRPr="001C3DD0">
        <w:t>.</w:t>
      </w:r>
      <w:r w:rsidRPr="001C3DD0">
        <w:t>sadaļu).</w:t>
      </w:r>
    </w:p>
    <w:p w14:paraId="6A2712B9" w14:textId="77777777" w:rsidR="00FA4EA2" w:rsidRPr="001C3DD0" w:rsidRDefault="00FA4EA2" w:rsidP="00FA4EA2">
      <w:pPr>
        <w:pStyle w:val="ListBullet"/>
      </w:pPr>
      <w:r w:rsidRPr="001C3DD0">
        <w:rPr>
          <w:b/>
        </w:rPr>
        <w:t>Daudzvalodu atbalsts</w:t>
      </w:r>
      <w:r w:rsidRPr="001C3DD0">
        <w:t>: Vai e-pakalpojums būs pieejams vairākās valodās (vai e-pakalpojuma teksti mainīsies atbilstoši lietotāja izvēlētajai portāla valodai).</w:t>
      </w:r>
    </w:p>
    <w:p w14:paraId="780625A9" w14:textId="040D561E" w:rsidR="00FA4EA2" w:rsidRPr="001C3DD0" w:rsidRDefault="00FA4EA2" w:rsidP="00FA4EA2">
      <w:r w:rsidRPr="001C3DD0">
        <w:t xml:space="preserve">Lai labāk saprastu šo parametru nozīmi, ieteicams apskatīt </w:t>
      </w:r>
      <w:r w:rsidRPr="001C3DD0">
        <w:fldChar w:fldCharType="begin"/>
      </w:r>
      <w:r w:rsidRPr="001C3DD0">
        <w:instrText xml:space="preserve"> REF _Ref350437071 \r \h </w:instrText>
      </w:r>
      <w:r w:rsidRPr="001C3DD0">
        <w:fldChar w:fldCharType="separate"/>
      </w:r>
      <w:r w:rsidR="007252D3">
        <w:t>9.4</w:t>
      </w:r>
      <w:r w:rsidRPr="001C3DD0">
        <w:fldChar w:fldCharType="end"/>
      </w:r>
      <w:r w:rsidR="00EF30A8" w:rsidRPr="001C3DD0">
        <w:t>.</w:t>
      </w:r>
      <w:r w:rsidRPr="001C3DD0">
        <w:t>nodaļu.</w:t>
      </w:r>
    </w:p>
    <w:p w14:paraId="419C8DB0" w14:textId="431664BD" w:rsidR="00F374A9" w:rsidRPr="001C3DD0" w:rsidRDefault="0078071D" w:rsidP="00CA5F78">
      <w:pPr>
        <w:pStyle w:val="Heading2"/>
      </w:pPr>
      <w:bookmarkStart w:id="256" w:name="_Toc364507451"/>
      <w:bookmarkStart w:id="257" w:name="_Toc364545771"/>
      <w:bookmarkStart w:id="258" w:name="_Toc364545970"/>
      <w:bookmarkStart w:id="259" w:name="_Toc51851702"/>
      <w:bookmarkEnd w:id="256"/>
      <w:bookmarkEnd w:id="257"/>
      <w:bookmarkEnd w:id="258"/>
      <w:r w:rsidRPr="001C3DD0">
        <w:t>Priekšnosacījumi e-pakalpojuma integrācijai ar</w:t>
      </w:r>
      <w:r w:rsidR="00F61174" w:rsidRPr="001C3DD0">
        <w:t xml:space="preserve"> </w:t>
      </w:r>
      <w:r w:rsidR="00FA09C3" w:rsidRPr="001C3DD0">
        <w:t>EPU vidi</w:t>
      </w:r>
      <w:bookmarkEnd w:id="259"/>
    </w:p>
    <w:p w14:paraId="419C8DB1" w14:textId="0F930089" w:rsidR="00F61174" w:rsidRPr="001C3DD0" w:rsidRDefault="00F61174" w:rsidP="00F61174">
      <w:r w:rsidRPr="001C3DD0">
        <w:t xml:space="preserve">Lai e-pakalpojumu varētu veiksmīgi integrēt ar ārpus izstrādātāja </w:t>
      </w:r>
      <w:r w:rsidR="00D97D77" w:rsidRPr="001C3DD0">
        <w:t>datora</w:t>
      </w:r>
      <w:r w:rsidRPr="001C3DD0">
        <w:t xml:space="preserve"> esošo infrastruktūru (SSO, STS, PS utt.), nepieciešams veikt šādas darbības:</w:t>
      </w:r>
    </w:p>
    <w:p w14:paraId="419C8DB2" w14:textId="77777777" w:rsidR="00F61174" w:rsidRPr="001C3DD0" w:rsidRDefault="007A39B1" w:rsidP="007A39B1">
      <w:pPr>
        <w:pStyle w:val="ListBullet"/>
      </w:pPr>
      <w:r w:rsidRPr="001C3DD0">
        <w:t xml:space="preserve">Reģistrēt jauno pakalpojumu e-pakalpojumu reģistrā un iegūt e-pakalpojuma URN (iesniegums </w:t>
      </w:r>
      <w:r w:rsidR="00FA5CE0" w:rsidRPr="001C3DD0">
        <w:t>EPU</w:t>
      </w:r>
      <w:r w:rsidRPr="001C3DD0">
        <w:t>).</w:t>
      </w:r>
    </w:p>
    <w:p w14:paraId="419C8DB3" w14:textId="2CB77BD4" w:rsidR="007A39B1" w:rsidRPr="001C3DD0" w:rsidRDefault="007A39B1" w:rsidP="007A39B1">
      <w:pPr>
        <w:pStyle w:val="ListBullet"/>
      </w:pPr>
      <w:r w:rsidRPr="001C3DD0">
        <w:t>Reģistrēt e-pakalpojuma sertifik</w:t>
      </w:r>
      <w:r w:rsidR="00CC351E" w:rsidRPr="001C3DD0">
        <w:t>ātu</w:t>
      </w:r>
      <w:r w:rsidRPr="001C3DD0">
        <w:t xml:space="preserve"> </w:t>
      </w:r>
      <w:r w:rsidR="007846AA" w:rsidRPr="001C3DD0">
        <w:t xml:space="preserve">Valsts informācijas sistēmu savienotāja (turpmāk </w:t>
      </w:r>
      <w:r w:rsidRPr="001C3DD0">
        <w:t>VISS</w:t>
      </w:r>
      <w:r w:rsidR="007846AA" w:rsidRPr="001C3DD0">
        <w:t>)</w:t>
      </w:r>
      <w:r w:rsidR="00555112" w:rsidRPr="001C3DD0">
        <w:t> </w:t>
      </w:r>
      <w:r w:rsidR="007846AA" w:rsidRPr="001C3DD0">
        <w:t xml:space="preserve">- </w:t>
      </w:r>
      <w:r w:rsidRPr="001C3DD0">
        <w:t xml:space="preserve">iesniegums </w:t>
      </w:r>
      <w:r w:rsidR="00FA5CE0" w:rsidRPr="001C3DD0">
        <w:t>EPU</w:t>
      </w:r>
      <w:r w:rsidRPr="001C3DD0">
        <w:t xml:space="preserve">. Pašu sertifikātu var vai nu pieprasīt no </w:t>
      </w:r>
      <w:r w:rsidR="00FA5CE0" w:rsidRPr="001C3DD0">
        <w:t>EPU</w:t>
      </w:r>
      <w:r w:rsidRPr="001C3DD0">
        <w:t xml:space="preserve"> vai arī uzģenerēt (pieņemot, ka izstrādātājiem ir pieejams savs </w:t>
      </w:r>
      <w:r w:rsidR="00CC351E" w:rsidRPr="001C3DD0">
        <w:t>sertifikātu izsniedzējs (</w:t>
      </w:r>
      <w:r w:rsidRPr="001C3DD0">
        <w:t>CA</w:t>
      </w:r>
      <w:r w:rsidR="00CC351E" w:rsidRPr="001C3DD0">
        <w:t>)</w:t>
      </w:r>
      <w:r w:rsidR="00294A9A" w:rsidRPr="001C3DD0">
        <w:t>).</w:t>
      </w:r>
      <w:r w:rsidR="00CC351E" w:rsidRPr="001C3DD0">
        <w:t xml:space="preserve"> Produkcijas videi sertifikātu vienmēr ģenerēs </w:t>
      </w:r>
      <w:r w:rsidR="00FA5CE0" w:rsidRPr="001C3DD0">
        <w:t>EPU</w:t>
      </w:r>
      <w:r w:rsidR="00CC351E" w:rsidRPr="001C3DD0">
        <w:t>.</w:t>
      </w:r>
      <w:r w:rsidR="006D4C8F" w:rsidRPr="001C3DD0">
        <w:t xml:space="preserve"> </w:t>
      </w:r>
      <w:r w:rsidR="00644638" w:rsidRPr="001C3DD0">
        <w:t>Papildu informācijai s</w:t>
      </w:r>
      <w:r w:rsidR="006D4C8F" w:rsidRPr="001C3DD0">
        <w:t xml:space="preserve">katīt </w:t>
      </w:r>
      <w:r w:rsidR="00644638" w:rsidRPr="001C3DD0">
        <w:fldChar w:fldCharType="begin"/>
      </w:r>
      <w:r w:rsidR="00644638" w:rsidRPr="001C3DD0">
        <w:instrText xml:space="preserve"> REF _Ref350420345 \r \h </w:instrText>
      </w:r>
      <w:r w:rsidR="00644638" w:rsidRPr="001C3DD0">
        <w:fldChar w:fldCharType="separate"/>
      </w:r>
      <w:r w:rsidR="007252D3">
        <w:t>5.5</w:t>
      </w:r>
      <w:r w:rsidR="00644638" w:rsidRPr="001C3DD0">
        <w:fldChar w:fldCharType="end"/>
      </w:r>
      <w:r w:rsidR="006D4C8F" w:rsidRPr="001C3DD0">
        <w:t>.</w:t>
      </w:r>
      <w:r w:rsidR="00282B33" w:rsidRPr="001C3DD0">
        <w:t>no</w:t>
      </w:r>
      <w:r w:rsidR="00644638" w:rsidRPr="001C3DD0">
        <w:t>daļu.</w:t>
      </w:r>
    </w:p>
    <w:p w14:paraId="419C8DB4" w14:textId="6CD308FA" w:rsidR="007A39B1" w:rsidRPr="001C3DD0" w:rsidRDefault="00CC351E" w:rsidP="007A39B1">
      <w:pPr>
        <w:pStyle w:val="ListBullet"/>
      </w:pPr>
      <w:r w:rsidRPr="001C3DD0">
        <w:t xml:space="preserve">Reģistrēt e-pakalpojuma </w:t>
      </w:r>
      <w:r w:rsidR="007A39B1" w:rsidRPr="001C3DD0">
        <w:rPr>
          <w:i/>
        </w:rPr>
        <w:t>realm</w:t>
      </w:r>
      <w:r w:rsidR="00F476F9" w:rsidRPr="001C3DD0">
        <w:t xml:space="preserve"> STS (iesniegums </w:t>
      </w:r>
      <w:r w:rsidR="00FA5CE0" w:rsidRPr="001C3DD0">
        <w:t>EPU</w:t>
      </w:r>
      <w:r w:rsidR="00F476F9" w:rsidRPr="001C3DD0">
        <w:t>).</w:t>
      </w:r>
      <w:r w:rsidR="00644638" w:rsidRPr="001C3DD0">
        <w:t xml:space="preserve"> Papildu informācijai skatīt </w:t>
      </w:r>
      <w:r w:rsidR="00644638" w:rsidRPr="001C3DD0">
        <w:fldChar w:fldCharType="begin"/>
      </w:r>
      <w:r w:rsidR="00644638" w:rsidRPr="001C3DD0">
        <w:instrText xml:space="preserve"> REF _Ref350449636 \r \h </w:instrText>
      </w:r>
      <w:r w:rsidR="00644638" w:rsidRPr="001C3DD0">
        <w:fldChar w:fldCharType="separate"/>
      </w:r>
      <w:r w:rsidR="007252D3">
        <w:t>5.6</w:t>
      </w:r>
      <w:r w:rsidR="00644638" w:rsidRPr="001C3DD0">
        <w:fldChar w:fldCharType="end"/>
      </w:r>
      <w:r w:rsidR="00555112" w:rsidRPr="001C3DD0">
        <w:t>.</w:t>
      </w:r>
      <w:r w:rsidR="00282B33" w:rsidRPr="001C3DD0">
        <w:t>no</w:t>
      </w:r>
      <w:r w:rsidR="00644638" w:rsidRPr="001C3DD0">
        <w:t>daļu.</w:t>
      </w:r>
    </w:p>
    <w:p w14:paraId="7D34BC76" w14:textId="2BCC72CC" w:rsidR="000D052F" w:rsidRPr="001C3DD0" w:rsidRDefault="000D052F" w:rsidP="007A39B1">
      <w:pPr>
        <w:pStyle w:val="ListBullet"/>
      </w:pPr>
      <w:r w:rsidRPr="001C3DD0">
        <w:t xml:space="preserve">Reģistrēt caur PS sūtīto datu shēmas VISS (jāsaņem VISS lietotājs, nosūtot iesniegumu EPU) – skat. </w:t>
      </w:r>
      <w:r w:rsidR="00534980" w:rsidRPr="001C3DD0">
        <w:fldChar w:fldCharType="begin"/>
      </w:r>
      <w:r w:rsidR="00534980" w:rsidRPr="001C3DD0">
        <w:instrText xml:space="preserve"> REF _Ref383081083 \r \h </w:instrText>
      </w:r>
      <w:r w:rsidR="00534980" w:rsidRPr="001C3DD0">
        <w:fldChar w:fldCharType="separate"/>
      </w:r>
      <w:r w:rsidR="007252D3">
        <w:t>5.10</w:t>
      </w:r>
      <w:r w:rsidR="00534980" w:rsidRPr="001C3DD0">
        <w:fldChar w:fldCharType="end"/>
      </w:r>
      <w:r w:rsidRPr="001C3DD0">
        <w:t>.</w:t>
      </w:r>
      <w:r w:rsidR="003F3504" w:rsidRPr="001C3DD0">
        <w:t>nodaļu.</w:t>
      </w:r>
    </w:p>
    <w:p w14:paraId="419C8DB5" w14:textId="4B1BB8E2" w:rsidR="0078071D" w:rsidRPr="001C3DD0" w:rsidRDefault="0078071D" w:rsidP="007A39B1">
      <w:pPr>
        <w:pStyle w:val="ListBullet"/>
      </w:pPr>
      <w:r w:rsidRPr="001C3DD0">
        <w:t xml:space="preserve">Reģistrēt </w:t>
      </w:r>
      <w:r w:rsidR="00B012BF" w:rsidRPr="001C3DD0">
        <w:t>integrācijas servisus</w:t>
      </w:r>
      <w:r w:rsidR="005E76D6" w:rsidRPr="001C3DD0">
        <w:t xml:space="preserve"> </w:t>
      </w:r>
      <w:r w:rsidRPr="001C3DD0">
        <w:t>VISS (jāsaņem VISS lietotājs)</w:t>
      </w:r>
      <w:r w:rsidR="005E76D6" w:rsidRPr="001C3DD0">
        <w:t xml:space="preserve"> –</w:t>
      </w:r>
      <w:r w:rsidR="00534980" w:rsidRPr="001C3DD0">
        <w:t xml:space="preserve"> skat</w:t>
      </w:r>
      <w:r w:rsidRPr="001C3DD0">
        <w:t>.</w:t>
      </w:r>
      <w:r w:rsidR="00534980" w:rsidRPr="001C3DD0">
        <w:t xml:space="preserve"> </w:t>
      </w:r>
      <w:r w:rsidR="00534980" w:rsidRPr="001C3DD0">
        <w:fldChar w:fldCharType="begin"/>
      </w:r>
      <w:r w:rsidR="00534980" w:rsidRPr="001C3DD0">
        <w:instrText xml:space="preserve"> REF _Ref383081094 \r \h </w:instrText>
      </w:r>
      <w:r w:rsidR="00534980" w:rsidRPr="001C3DD0">
        <w:fldChar w:fldCharType="separate"/>
      </w:r>
      <w:r w:rsidR="007252D3">
        <w:t>5.11</w:t>
      </w:r>
      <w:r w:rsidR="00534980" w:rsidRPr="001C3DD0">
        <w:fldChar w:fldCharType="end"/>
      </w:r>
      <w:r w:rsidR="00282B33" w:rsidRPr="001C3DD0">
        <w:t>.</w:t>
      </w:r>
      <w:r w:rsidR="003F3504" w:rsidRPr="001C3DD0">
        <w:t>nodaļu.</w:t>
      </w:r>
    </w:p>
    <w:p w14:paraId="4E169453" w14:textId="5B9ABEB4" w:rsidR="0043468A" w:rsidRPr="001C3DD0" w:rsidRDefault="0043468A" w:rsidP="00CA5F78">
      <w:pPr>
        <w:pStyle w:val="Heading2"/>
      </w:pPr>
      <w:bookmarkStart w:id="260" w:name="_Ref383072581"/>
      <w:bookmarkStart w:id="261" w:name="_Toc51851703"/>
      <w:r w:rsidRPr="001C3DD0">
        <w:t>E-pakalpojuma projekta izveide un uzstādīšana</w:t>
      </w:r>
      <w:bookmarkEnd w:id="260"/>
      <w:bookmarkEnd w:id="261"/>
    </w:p>
    <w:p w14:paraId="461691A6" w14:textId="7B1F483C" w:rsidR="00CA7801" w:rsidRPr="001C3DD0" w:rsidRDefault="00CA7801" w:rsidP="00CA7801">
      <w:r w:rsidRPr="001C3DD0">
        <w:t>Lai ģenerētu un uzstādītu jaunu e-pakalpojumu:</w:t>
      </w:r>
    </w:p>
    <w:p w14:paraId="6ADE6CD6" w14:textId="39A1B941" w:rsidR="00282B33" w:rsidRPr="001C3DD0" w:rsidRDefault="00CA7801" w:rsidP="00934F33">
      <w:pPr>
        <w:pStyle w:val="ListNumber"/>
        <w:numPr>
          <w:ilvl w:val="0"/>
          <w:numId w:val="26"/>
        </w:numPr>
      </w:pPr>
      <w:r w:rsidRPr="001C3DD0">
        <w:t>Ar administratora tiesībām (</w:t>
      </w:r>
      <w:r w:rsidRPr="001C3DD0">
        <w:rPr>
          <w:i/>
        </w:rPr>
        <w:t>Run as administrator</w:t>
      </w:r>
      <w:r w:rsidRPr="001C3DD0">
        <w:t xml:space="preserve">) </w:t>
      </w:r>
      <w:r w:rsidR="0089304E" w:rsidRPr="001C3DD0">
        <w:t xml:space="preserve">no uzstādīšanas pakotnes </w:t>
      </w:r>
      <w:r w:rsidRPr="001C3DD0">
        <w:t xml:space="preserve">jāpalaiž </w:t>
      </w:r>
      <w:r w:rsidR="00934F33" w:rsidRPr="001C3DD0">
        <w:rPr>
          <w:i/>
        </w:rPr>
        <w:t>CreateEservice.bat</w:t>
      </w:r>
      <w:r w:rsidRPr="001C3DD0">
        <w:t xml:space="preserve"> </w:t>
      </w:r>
      <w:r w:rsidR="0089304E" w:rsidRPr="001C3DD0">
        <w:t>skripts</w:t>
      </w:r>
      <w:r w:rsidRPr="001C3DD0">
        <w:t>.</w:t>
      </w:r>
    </w:p>
    <w:p w14:paraId="0C4CB9A7" w14:textId="77777777" w:rsidR="00282B33" w:rsidRPr="001C3DD0" w:rsidRDefault="00282B33">
      <w:pPr>
        <w:spacing w:before="0" w:after="200" w:line="276" w:lineRule="auto"/>
        <w:jc w:val="left"/>
        <w:rPr>
          <w:rFonts w:eastAsia="Times New Roman" w:cs="Times New Roman"/>
        </w:rPr>
      </w:pPr>
      <w:r w:rsidRPr="001C3DD0">
        <w:br w:type="page"/>
      </w:r>
    </w:p>
    <w:p w14:paraId="56232FE7" w14:textId="636BF19B" w:rsidR="00F14FF6" w:rsidRPr="001C3DD0" w:rsidRDefault="00F14FF6" w:rsidP="00934F33">
      <w:pPr>
        <w:pStyle w:val="ListNumber"/>
        <w:numPr>
          <w:ilvl w:val="0"/>
          <w:numId w:val="26"/>
        </w:numPr>
      </w:pPr>
      <w:r w:rsidRPr="001C3DD0">
        <w:lastRenderedPageBreak/>
        <w:t>Jāievada e-pakalpojuma numurs (piemēram, „123”):</w:t>
      </w:r>
    </w:p>
    <w:p w14:paraId="7101DDFD" w14:textId="1D3A5B3A" w:rsidR="00F14FF6" w:rsidRPr="001C3DD0" w:rsidRDefault="00F14FF6" w:rsidP="00F14FF6">
      <w:pPr>
        <w:pStyle w:val="Pictureposition"/>
      </w:pPr>
      <w:r w:rsidRPr="001C3DD0">
        <w:rPr>
          <w:noProof/>
          <w:lang w:eastAsia="lv-LV"/>
        </w:rPr>
        <w:drawing>
          <wp:inline distT="0" distB="0" distL="0" distR="0" wp14:anchorId="08A9942F" wp14:editId="5ABB8705">
            <wp:extent cx="5202000" cy="124479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59">
                      <a:extLst>
                        <a:ext uri="{28A0092B-C50C-407E-A947-70E740481C1C}">
                          <a14:useLocalDpi xmlns:a14="http://schemas.microsoft.com/office/drawing/2010/main" val="0"/>
                        </a:ext>
                      </a:extLst>
                    </a:blip>
                    <a:stretch>
                      <a:fillRect/>
                    </a:stretch>
                  </pic:blipFill>
                  <pic:spPr>
                    <a:xfrm>
                      <a:off x="0" y="0"/>
                      <a:ext cx="5202000" cy="1244791"/>
                    </a:xfrm>
                    <a:prstGeom prst="rect">
                      <a:avLst/>
                    </a:prstGeom>
                  </pic:spPr>
                </pic:pic>
              </a:graphicData>
            </a:graphic>
          </wp:inline>
        </w:drawing>
      </w:r>
    </w:p>
    <w:p w14:paraId="6FAE3163" w14:textId="48B024A6" w:rsidR="00F14FF6" w:rsidRPr="001C3DD0" w:rsidRDefault="001048FB" w:rsidP="00F14FF6">
      <w:pPr>
        <w:pStyle w:val="Picturecaption"/>
      </w:pPr>
      <w:r>
        <w:rPr>
          <w:noProof/>
        </w:rPr>
        <w:fldChar w:fldCharType="begin"/>
      </w:r>
      <w:r>
        <w:rPr>
          <w:noProof/>
        </w:rPr>
        <w:instrText xml:space="preserve"> SEQ Attēls \* ARABIC </w:instrText>
      </w:r>
      <w:r>
        <w:rPr>
          <w:noProof/>
        </w:rPr>
        <w:fldChar w:fldCharType="separate"/>
      </w:r>
      <w:bookmarkStart w:id="262" w:name="_Toc51851845"/>
      <w:r w:rsidR="007252D3">
        <w:rPr>
          <w:noProof/>
        </w:rPr>
        <w:t>47</w:t>
      </w:r>
      <w:r>
        <w:rPr>
          <w:noProof/>
        </w:rPr>
        <w:fldChar w:fldCharType="end"/>
      </w:r>
      <w:r w:rsidR="00F14FF6" w:rsidRPr="001C3DD0">
        <w:t>.attēls. E-pakalpojuma numura ievade</w:t>
      </w:r>
      <w:bookmarkEnd w:id="262"/>
    </w:p>
    <w:p w14:paraId="72023E48" w14:textId="033D71E3" w:rsidR="00CA7801" w:rsidRPr="001C3DD0" w:rsidRDefault="00CA7801" w:rsidP="00CA7801">
      <w:pPr>
        <w:pStyle w:val="ListNumber"/>
      </w:pPr>
      <w:r w:rsidRPr="001C3DD0">
        <w:t xml:space="preserve">Jāievada </w:t>
      </w:r>
      <w:r w:rsidR="0089304E" w:rsidRPr="001C3DD0">
        <w:t>ceļš uz mapi, kurā darbosies e-pakalpojuma IIS aplikācija un tiks glabāts pakalpojuma kods (piemēram, „C:\E-pakalpojumi”):</w:t>
      </w:r>
    </w:p>
    <w:p w14:paraId="5B1C49C3" w14:textId="29469FD7" w:rsidR="00CA7801" w:rsidRPr="001C3DD0" w:rsidRDefault="00CA7801" w:rsidP="00CA7801">
      <w:pPr>
        <w:pStyle w:val="Pictureposition"/>
      </w:pPr>
      <w:r w:rsidRPr="001C3DD0">
        <w:rPr>
          <w:noProof/>
          <w:lang w:eastAsia="lv-LV"/>
        </w:rPr>
        <w:drawing>
          <wp:inline distT="0" distB="0" distL="0" distR="0" wp14:anchorId="1BF1D69F" wp14:editId="6A6BCCE4">
            <wp:extent cx="5202000" cy="968171"/>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0">
                      <a:extLst>
                        <a:ext uri="{28A0092B-C50C-407E-A947-70E740481C1C}">
                          <a14:useLocalDpi xmlns:a14="http://schemas.microsoft.com/office/drawing/2010/main" val="0"/>
                        </a:ext>
                      </a:extLst>
                    </a:blip>
                    <a:stretch>
                      <a:fillRect/>
                    </a:stretch>
                  </pic:blipFill>
                  <pic:spPr>
                    <a:xfrm>
                      <a:off x="0" y="0"/>
                      <a:ext cx="5202000" cy="968171"/>
                    </a:xfrm>
                    <a:prstGeom prst="rect">
                      <a:avLst/>
                    </a:prstGeom>
                  </pic:spPr>
                </pic:pic>
              </a:graphicData>
            </a:graphic>
          </wp:inline>
        </w:drawing>
      </w:r>
    </w:p>
    <w:p w14:paraId="6746B68C" w14:textId="14F7C5C3" w:rsidR="00CA7801" w:rsidRPr="001C3DD0" w:rsidRDefault="001048FB" w:rsidP="00CA7801">
      <w:pPr>
        <w:pStyle w:val="Picturecaption"/>
      </w:pPr>
      <w:r>
        <w:rPr>
          <w:noProof/>
        </w:rPr>
        <w:fldChar w:fldCharType="begin"/>
      </w:r>
      <w:r>
        <w:rPr>
          <w:noProof/>
        </w:rPr>
        <w:instrText xml:space="preserve"> SEQ Attēls \* ARABIC </w:instrText>
      </w:r>
      <w:r>
        <w:rPr>
          <w:noProof/>
        </w:rPr>
        <w:fldChar w:fldCharType="separate"/>
      </w:r>
      <w:bookmarkStart w:id="263" w:name="_Toc51851846"/>
      <w:r w:rsidR="007252D3">
        <w:rPr>
          <w:noProof/>
        </w:rPr>
        <w:t>48</w:t>
      </w:r>
      <w:r>
        <w:rPr>
          <w:noProof/>
        </w:rPr>
        <w:fldChar w:fldCharType="end"/>
      </w:r>
      <w:r w:rsidR="00CA7801" w:rsidRPr="001C3DD0">
        <w:t xml:space="preserve">.attēls. </w:t>
      </w:r>
      <w:r w:rsidR="00DE5D1C" w:rsidRPr="001C3DD0">
        <w:t>Jauno e-pakalpojumu saturošās mapes ievade</w:t>
      </w:r>
      <w:bookmarkEnd w:id="263"/>
    </w:p>
    <w:p w14:paraId="16523BF1" w14:textId="66A2B79D" w:rsidR="00892C56" w:rsidRPr="001C3DD0" w:rsidRDefault="00892C56" w:rsidP="00892C56">
      <w:pPr>
        <w:pStyle w:val="ListNumber"/>
      </w:pPr>
      <w:r w:rsidRPr="001C3DD0">
        <w:t>Jāsagaida, kamēr skripts izvada veiksmīgas izpildes pazi</w:t>
      </w:r>
      <w:r w:rsidR="00C228F3" w:rsidRPr="001C3DD0">
        <w:t>ņojumu:</w:t>
      </w:r>
    </w:p>
    <w:p w14:paraId="68A2BAE6" w14:textId="0B06EE9B" w:rsidR="009F4FE5" w:rsidRPr="001C3DD0" w:rsidRDefault="009F4FE5" w:rsidP="009F4FE5">
      <w:pPr>
        <w:pStyle w:val="Pictureposition"/>
      </w:pPr>
      <w:r w:rsidRPr="001C3DD0">
        <w:rPr>
          <w:noProof/>
          <w:lang w:eastAsia="lv-LV"/>
        </w:rPr>
        <w:drawing>
          <wp:inline distT="0" distB="0" distL="0" distR="0" wp14:anchorId="134001AB" wp14:editId="1644F00E">
            <wp:extent cx="5133600" cy="16848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1">
                      <a:extLst>
                        <a:ext uri="{28A0092B-C50C-407E-A947-70E740481C1C}">
                          <a14:useLocalDpi xmlns:a14="http://schemas.microsoft.com/office/drawing/2010/main" val="0"/>
                        </a:ext>
                      </a:extLst>
                    </a:blip>
                    <a:stretch>
                      <a:fillRect/>
                    </a:stretch>
                  </pic:blipFill>
                  <pic:spPr>
                    <a:xfrm>
                      <a:off x="0" y="0"/>
                      <a:ext cx="5133600" cy="1684800"/>
                    </a:xfrm>
                    <a:prstGeom prst="rect">
                      <a:avLst/>
                    </a:prstGeom>
                  </pic:spPr>
                </pic:pic>
              </a:graphicData>
            </a:graphic>
          </wp:inline>
        </w:drawing>
      </w:r>
    </w:p>
    <w:p w14:paraId="45E8E903" w14:textId="147CD354" w:rsidR="009F4FE5" w:rsidRPr="001C3DD0" w:rsidRDefault="001048FB" w:rsidP="009F4FE5">
      <w:pPr>
        <w:pStyle w:val="Picturecaption"/>
      </w:pPr>
      <w:r>
        <w:rPr>
          <w:noProof/>
        </w:rPr>
        <w:fldChar w:fldCharType="begin"/>
      </w:r>
      <w:r>
        <w:rPr>
          <w:noProof/>
        </w:rPr>
        <w:instrText xml:space="preserve"> SEQ Attēls \* ARABIC </w:instrText>
      </w:r>
      <w:r>
        <w:rPr>
          <w:noProof/>
        </w:rPr>
        <w:fldChar w:fldCharType="separate"/>
      </w:r>
      <w:bookmarkStart w:id="264" w:name="_Toc51851847"/>
      <w:r w:rsidR="007252D3">
        <w:rPr>
          <w:noProof/>
        </w:rPr>
        <w:t>49</w:t>
      </w:r>
      <w:r>
        <w:rPr>
          <w:noProof/>
        </w:rPr>
        <w:fldChar w:fldCharType="end"/>
      </w:r>
      <w:r w:rsidR="009F4FE5" w:rsidRPr="001C3DD0">
        <w:t>.attēls. Veiksmīgas skripta izpildes rezultāts</w:t>
      </w:r>
      <w:bookmarkEnd w:id="264"/>
    </w:p>
    <w:p w14:paraId="2A77397C" w14:textId="760E4C1E" w:rsidR="0088415B" w:rsidRPr="001C3DD0" w:rsidRDefault="0088415B" w:rsidP="0088415B">
      <w:pPr>
        <w:pStyle w:val="ListNumber"/>
      </w:pPr>
      <w:r w:rsidRPr="001C3DD0">
        <w:t>Skripta noslēguma fāzē tiek atvērts tīm</w:t>
      </w:r>
      <w:r w:rsidR="00D76E45" w:rsidRPr="001C3DD0">
        <w:t>ekļa pārlūka logs ar jauno pakal</w:t>
      </w:r>
      <w:r w:rsidRPr="001C3DD0">
        <w:t>pojumu. Tā kā pakalpojuma kods šajā brīdī vēl nav nokompilēts, e-pakalpojums attēlos kļūdas paziņojumu.</w:t>
      </w:r>
    </w:p>
    <w:p w14:paraId="2CAEB1F2" w14:textId="4EFF7400" w:rsidR="001D2FAF" w:rsidRPr="001C3DD0" w:rsidRDefault="00DC73F0" w:rsidP="001D2FAF">
      <w:pPr>
        <w:pStyle w:val="Pictureposition"/>
      </w:pPr>
      <w:r>
        <w:rPr>
          <w:noProof/>
          <w:lang w:eastAsia="lv-LV"/>
        </w:rPr>
        <w:drawing>
          <wp:inline distT="0" distB="0" distL="0" distR="0" wp14:anchorId="63258F19" wp14:editId="5F60DCA5">
            <wp:extent cx="6120765" cy="2309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765" cy="2309495"/>
                    </a:xfrm>
                    <a:prstGeom prst="rect">
                      <a:avLst/>
                    </a:prstGeom>
                    <a:noFill/>
                    <a:ln>
                      <a:noFill/>
                    </a:ln>
                  </pic:spPr>
                </pic:pic>
              </a:graphicData>
            </a:graphic>
          </wp:inline>
        </w:drawing>
      </w:r>
    </w:p>
    <w:p w14:paraId="44ED6ECD" w14:textId="22FE419F" w:rsidR="001D2FAF" w:rsidRPr="001C3DD0" w:rsidRDefault="001048FB" w:rsidP="001D2FAF">
      <w:pPr>
        <w:pStyle w:val="Picturecaption"/>
      </w:pPr>
      <w:r>
        <w:rPr>
          <w:noProof/>
        </w:rPr>
        <w:fldChar w:fldCharType="begin"/>
      </w:r>
      <w:r>
        <w:rPr>
          <w:noProof/>
        </w:rPr>
        <w:instrText xml:space="preserve"> SEQ Attēls \* ARABIC </w:instrText>
      </w:r>
      <w:r>
        <w:rPr>
          <w:noProof/>
        </w:rPr>
        <w:fldChar w:fldCharType="separate"/>
      </w:r>
      <w:bookmarkStart w:id="265" w:name="_Toc51851848"/>
      <w:r w:rsidR="007252D3">
        <w:rPr>
          <w:noProof/>
        </w:rPr>
        <w:t>50</w:t>
      </w:r>
      <w:r>
        <w:rPr>
          <w:noProof/>
        </w:rPr>
        <w:fldChar w:fldCharType="end"/>
      </w:r>
      <w:r w:rsidR="001D2FAF" w:rsidRPr="001C3DD0">
        <w:t xml:space="preserve">.attēls. </w:t>
      </w:r>
      <w:r w:rsidR="00F109E0" w:rsidRPr="001C3DD0">
        <w:t>Jaunā e-pakalpojuma lapa</w:t>
      </w:r>
      <w:bookmarkEnd w:id="265"/>
    </w:p>
    <w:p w14:paraId="63C078CD" w14:textId="62B29DD8" w:rsidR="001D2FAF" w:rsidRPr="001C3DD0" w:rsidRDefault="001D2FAF" w:rsidP="001D2FAF">
      <w:pPr>
        <w:pStyle w:val="ListNumber"/>
      </w:pPr>
      <w:r w:rsidRPr="001C3DD0">
        <w:lastRenderedPageBreak/>
        <w:t xml:space="preserve">Jāatver e-pakalpojuma projekts (šeit aprakstītā piemēra gadījumā tas atradīsies </w:t>
      </w:r>
      <w:r w:rsidRPr="001C3DD0">
        <w:rPr>
          <w:i/>
        </w:rPr>
        <w:t>c:\E-pakalpojumi\Lvp.Eservice.EP123.Web\Lvp.Eservice.EP123.Web.csproj</w:t>
      </w:r>
      <w:r w:rsidRPr="001C3DD0">
        <w:t xml:space="preserve">) ar </w:t>
      </w:r>
      <w:r w:rsidRPr="00E02EFD">
        <w:rPr>
          <w:i/>
        </w:rPr>
        <w:t>Visual Studio</w:t>
      </w:r>
      <w:r w:rsidRPr="001C3DD0">
        <w:t xml:space="preserve"> un jānokompilē.</w:t>
      </w:r>
    </w:p>
    <w:p w14:paraId="72E0AC9A" w14:textId="1E4E1002" w:rsidR="001A3018" w:rsidRPr="001C3DD0" w:rsidRDefault="001A3018" w:rsidP="001A3018">
      <w:pPr>
        <w:pStyle w:val="ListNumber"/>
      </w:pPr>
      <w:r w:rsidRPr="001C3DD0">
        <w:t>Jāpārlādē tīmekļa pārlūka lapa.</w:t>
      </w:r>
      <w:r w:rsidR="007A1B19" w:rsidRPr="001C3DD0">
        <w:t xml:space="preserve"> Šoreiz </w:t>
      </w:r>
      <w:r w:rsidR="001A6298" w:rsidRPr="001C3DD0">
        <w:t xml:space="preserve">ir </w:t>
      </w:r>
      <w:r w:rsidR="007A1B19" w:rsidRPr="001C3DD0">
        <w:t>jāparādās e-pakalpojuma uzsākšanas lapai.</w:t>
      </w:r>
    </w:p>
    <w:p w14:paraId="5C531EFB" w14:textId="5DA8EA25" w:rsidR="00AD287E" w:rsidRPr="001C3DD0" w:rsidRDefault="00DC73F0" w:rsidP="00AD287E">
      <w:pPr>
        <w:pStyle w:val="Pictureposition"/>
      </w:pPr>
      <w:r w:rsidRPr="00DC73F0">
        <w:rPr>
          <w:noProof/>
          <w:lang w:eastAsia="lv-LV"/>
        </w:rPr>
        <w:t xml:space="preserve"> </w:t>
      </w:r>
      <w:r w:rsidRPr="00DC73F0">
        <w:rPr>
          <w:noProof/>
        </w:rPr>
        <w:drawing>
          <wp:inline distT="0" distB="0" distL="0" distR="0" wp14:anchorId="6E2A35B4" wp14:editId="4C7BFC6A">
            <wp:extent cx="6120130" cy="2156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2156460"/>
                    </a:xfrm>
                    <a:prstGeom prst="rect">
                      <a:avLst/>
                    </a:prstGeom>
                  </pic:spPr>
                </pic:pic>
              </a:graphicData>
            </a:graphic>
          </wp:inline>
        </w:drawing>
      </w:r>
    </w:p>
    <w:p w14:paraId="7BD877B2" w14:textId="1ABA8EF5" w:rsidR="00AD287E" w:rsidRPr="001C3DD0" w:rsidRDefault="001048FB" w:rsidP="00AD287E">
      <w:pPr>
        <w:pStyle w:val="Picturecaption"/>
      </w:pPr>
      <w:r>
        <w:rPr>
          <w:noProof/>
        </w:rPr>
        <w:fldChar w:fldCharType="begin"/>
      </w:r>
      <w:r>
        <w:rPr>
          <w:noProof/>
        </w:rPr>
        <w:instrText xml:space="preserve"> SEQ Attēls \* ARABIC </w:instrText>
      </w:r>
      <w:r>
        <w:rPr>
          <w:noProof/>
        </w:rPr>
        <w:fldChar w:fldCharType="separate"/>
      </w:r>
      <w:bookmarkStart w:id="266" w:name="_Toc51851849"/>
      <w:r w:rsidR="007252D3">
        <w:rPr>
          <w:noProof/>
        </w:rPr>
        <w:t>51</w:t>
      </w:r>
      <w:r>
        <w:rPr>
          <w:noProof/>
        </w:rPr>
        <w:fldChar w:fldCharType="end"/>
      </w:r>
      <w:r w:rsidR="00AD287E" w:rsidRPr="001C3DD0">
        <w:t xml:space="preserve">.attēls. </w:t>
      </w:r>
      <w:r w:rsidR="00F109E0" w:rsidRPr="001C3DD0">
        <w:t>Jaunā e-pakalpojuma lapa</w:t>
      </w:r>
      <w:bookmarkEnd w:id="266"/>
    </w:p>
    <w:p w14:paraId="4E6E2726" w14:textId="7AB9F2BC" w:rsidR="001A3018" w:rsidRPr="001C3DD0" w:rsidRDefault="004F18CD" w:rsidP="001D2FAF">
      <w:pPr>
        <w:pStyle w:val="ListNumber"/>
      </w:pPr>
      <w:r w:rsidRPr="001C3DD0">
        <w:t>Emulatorā jāmaina jaunā e-pakalpojuma iestatījumi (</w:t>
      </w:r>
      <w:r w:rsidR="00B910E2" w:rsidRPr="001C3DD0">
        <w:fldChar w:fldCharType="begin"/>
      </w:r>
      <w:r w:rsidR="00B910E2" w:rsidRPr="001C3DD0">
        <w:instrText xml:space="preserve"> REF _Ref350438171 \r \h </w:instrText>
      </w:r>
      <w:r w:rsidR="00B910E2" w:rsidRPr="001C3DD0">
        <w:fldChar w:fldCharType="separate"/>
      </w:r>
      <w:r w:rsidR="007252D3">
        <w:t>9.1</w:t>
      </w:r>
      <w:r w:rsidR="00B910E2" w:rsidRPr="001C3DD0">
        <w:fldChar w:fldCharType="end"/>
      </w:r>
      <w:r w:rsidR="00025275" w:rsidRPr="001C3DD0">
        <w:t>.</w:t>
      </w:r>
      <w:r w:rsidR="00B910E2" w:rsidRPr="001C3DD0">
        <w:t>nodaļa</w:t>
      </w:r>
      <w:r w:rsidRPr="001C3DD0">
        <w:t>) atbilstoši e-pakalpojuma specifikai</w:t>
      </w:r>
      <w:r w:rsidR="00B910E2" w:rsidRPr="001C3DD0">
        <w:t xml:space="preserve"> (</w:t>
      </w:r>
      <w:r w:rsidR="00025275" w:rsidRPr="001C3DD0">
        <w:t xml:space="preserve">skat. </w:t>
      </w:r>
      <w:r w:rsidR="00025275" w:rsidRPr="001C3DD0">
        <w:fldChar w:fldCharType="begin"/>
      </w:r>
      <w:r w:rsidR="00025275" w:rsidRPr="001C3DD0">
        <w:instrText xml:space="preserve"> REF _Ref383074646 \r \h </w:instrText>
      </w:r>
      <w:r w:rsidR="00025275" w:rsidRPr="001C3DD0">
        <w:fldChar w:fldCharType="separate"/>
      </w:r>
      <w:r w:rsidR="007252D3">
        <w:t>5.1</w:t>
      </w:r>
      <w:r w:rsidR="00025275" w:rsidRPr="001C3DD0">
        <w:fldChar w:fldCharType="end"/>
      </w:r>
      <w:r w:rsidR="00282B33" w:rsidRPr="001C3DD0">
        <w:t>.no</w:t>
      </w:r>
      <w:r w:rsidR="00025275" w:rsidRPr="001C3DD0">
        <w:t>daļu</w:t>
      </w:r>
      <w:r w:rsidR="00B910E2" w:rsidRPr="001C3DD0">
        <w:t>)</w:t>
      </w:r>
      <w:r w:rsidRPr="001C3DD0">
        <w:t>.</w:t>
      </w:r>
    </w:p>
    <w:p w14:paraId="1F97C1C8" w14:textId="39CA8DB0" w:rsidR="00CA7801" w:rsidRPr="001C3DD0" w:rsidRDefault="00255C2E" w:rsidP="00CA7801">
      <w:pPr>
        <w:pStyle w:val="ListNumber"/>
        <w:numPr>
          <w:ilvl w:val="0"/>
          <w:numId w:val="23"/>
        </w:numPr>
      </w:pPr>
      <w:r w:rsidRPr="001C3DD0">
        <w:t xml:space="preserve">Sadarbībā ar EPU, jāveic </w:t>
      </w:r>
      <w:r w:rsidR="00781B0D" w:rsidRPr="001C3DD0">
        <w:t>nepieciešamās</w:t>
      </w:r>
      <w:r w:rsidRPr="001C3DD0">
        <w:t xml:space="preserve"> konfigurācijas izmaiņas EPU infrastruktūrā (</w:t>
      </w:r>
      <w:r w:rsidR="00425308" w:rsidRPr="001C3DD0">
        <w:fldChar w:fldCharType="begin"/>
      </w:r>
      <w:r w:rsidR="00425308" w:rsidRPr="001C3DD0">
        <w:instrText xml:space="preserve"> REF _Ref350420345 \r \h </w:instrText>
      </w:r>
      <w:r w:rsidR="00425308" w:rsidRPr="001C3DD0">
        <w:fldChar w:fldCharType="separate"/>
      </w:r>
      <w:r w:rsidR="007252D3">
        <w:t>5.5</w:t>
      </w:r>
      <w:r w:rsidR="00425308" w:rsidRPr="001C3DD0">
        <w:fldChar w:fldCharType="end"/>
      </w:r>
      <w:r w:rsidR="00425308" w:rsidRPr="001C3DD0">
        <w:t xml:space="preserve">., </w:t>
      </w:r>
      <w:r w:rsidR="00425308" w:rsidRPr="001C3DD0">
        <w:fldChar w:fldCharType="begin"/>
      </w:r>
      <w:r w:rsidR="00425308" w:rsidRPr="001C3DD0">
        <w:instrText xml:space="preserve"> REF _Ref350449636 \r \h </w:instrText>
      </w:r>
      <w:r w:rsidR="00425308" w:rsidRPr="001C3DD0">
        <w:fldChar w:fldCharType="separate"/>
      </w:r>
      <w:r w:rsidR="007252D3">
        <w:t>5.6</w:t>
      </w:r>
      <w:r w:rsidR="00425308" w:rsidRPr="001C3DD0">
        <w:fldChar w:fldCharType="end"/>
      </w:r>
      <w:r w:rsidR="00282B33" w:rsidRPr="001C3DD0">
        <w:t>.no</w:t>
      </w:r>
      <w:r w:rsidR="00425308" w:rsidRPr="001C3DD0">
        <w:t>daļas</w:t>
      </w:r>
      <w:r w:rsidRPr="001C3DD0">
        <w:t>).</w:t>
      </w:r>
    </w:p>
    <w:p w14:paraId="0902DE4B" w14:textId="68EAE37D" w:rsidR="0043468A" w:rsidRPr="001C3DD0" w:rsidRDefault="00614EF2" w:rsidP="0043468A">
      <w:r w:rsidRPr="001C3DD0">
        <w:t>Ja skripta darbība noslēdzas ar kļūdu, e-pakalpojums jāveido manuāli (</w:t>
      </w:r>
      <w:r w:rsidR="00A31323" w:rsidRPr="001C3DD0">
        <w:fldChar w:fldCharType="begin"/>
      </w:r>
      <w:r w:rsidR="00A31323" w:rsidRPr="001C3DD0">
        <w:instrText xml:space="preserve"> REF _Ref383077121 \r \h </w:instrText>
      </w:r>
      <w:r w:rsidR="00A31323" w:rsidRPr="001C3DD0">
        <w:fldChar w:fldCharType="separate"/>
      </w:r>
      <w:r w:rsidR="007252D3">
        <w:t>5.4</w:t>
      </w:r>
      <w:r w:rsidR="00A31323" w:rsidRPr="001C3DD0">
        <w:fldChar w:fldCharType="end"/>
      </w:r>
      <w:r w:rsidR="00282B33" w:rsidRPr="001C3DD0">
        <w:t>.no</w:t>
      </w:r>
      <w:r w:rsidRPr="001C3DD0">
        <w:t>daļa).</w:t>
      </w:r>
    </w:p>
    <w:p w14:paraId="3032B934" w14:textId="7A0F846C" w:rsidR="009E2246" w:rsidRPr="001C3DD0" w:rsidRDefault="009E2246" w:rsidP="00CA5F78">
      <w:pPr>
        <w:pStyle w:val="Heading2"/>
      </w:pPr>
      <w:bookmarkStart w:id="267" w:name="_Ref383077121"/>
      <w:bookmarkStart w:id="268" w:name="_Toc51851704"/>
      <w:r w:rsidRPr="001C3DD0">
        <w:t>Manuāla e-pakalpojuma projekta izveide un uzstādīšana</w:t>
      </w:r>
      <w:bookmarkEnd w:id="267"/>
      <w:bookmarkEnd w:id="268"/>
    </w:p>
    <w:p w14:paraId="364FD888" w14:textId="4E5751E9" w:rsidR="009E2246" w:rsidRPr="001C3DD0" w:rsidRDefault="00F82458" w:rsidP="00F82458">
      <w:pPr>
        <w:pStyle w:val="Note"/>
        <w:rPr>
          <w:lang w:val="lv-LV"/>
        </w:rPr>
      </w:pPr>
      <w:r w:rsidRPr="001C3DD0">
        <w:rPr>
          <w:lang w:val="lv-LV"/>
        </w:rPr>
        <w:t xml:space="preserve">Šajā </w:t>
      </w:r>
      <w:r w:rsidR="00B945B7" w:rsidRPr="001C3DD0">
        <w:rPr>
          <w:lang w:val="lv-LV"/>
        </w:rPr>
        <w:t>sadaļā</w:t>
      </w:r>
      <w:r w:rsidRPr="001C3DD0">
        <w:rPr>
          <w:lang w:val="lv-LV"/>
        </w:rPr>
        <w:t xml:space="preserve"> aprakstītās darbības jāveic tikai, ja ir radušās problēmas ar automātisko jauna e-pakalpoju</w:t>
      </w:r>
      <w:r w:rsidR="00111C7C" w:rsidRPr="001C3DD0">
        <w:rPr>
          <w:lang w:val="lv-LV"/>
        </w:rPr>
        <w:t xml:space="preserve">ma izveidošanas skriptu (skat. </w:t>
      </w:r>
      <w:r w:rsidR="00111C7C" w:rsidRPr="001C3DD0">
        <w:rPr>
          <w:lang w:val="lv-LV"/>
        </w:rPr>
        <w:fldChar w:fldCharType="begin"/>
      </w:r>
      <w:r w:rsidR="00111C7C" w:rsidRPr="001C3DD0">
        <w:rPr>
          <w:lang w:val="lv-LV"/>
        </w:rPr>
        <w:instrText xml:space="preserve"> REF _Ref383072581 \r \h </w:instrText>
      </w:r>
      <w:r w:rsidR="00111C7C" w:rsidRPr="001C3DD0">
        <w:rPr>
          <w:lang w:val="lv-LV"/>
        </w:rPr>
      </w:r>
      <w:r w:rsidR="00111C7C" w:rsidRPr="001C3DD0">
        <w:rPr>
          <w:lang w:val="lv-LV"/>
        </w:rPr>
        <w:fldChar w:fldCharType="separate"/>
      </w:r>
      <w:r w:rsidR="007252D3">
        <w:rPr>
          <w:lang w:val="lv-LV"/>
        </w:rPr>
        <w:t>5.3</w:t>
      </w:r>
      <w:r w:rsidR="00111C7C" w:rsidRPr="001C3DD0">
        <w:rPr>
          <w:lang w:val="lv-LV"/>
        </w:rPr>
        <w:fldChar w:fldCharType="end"/>
      </w:r>
      <w:r w:rsidR="00282B33" w:rsidRPr="001C3DD0">
        <w:rPr>
          <w:lang w:val="lv-LV"/>
        </w:rPr>
        <w:t>.no</w:t>
      </w:r>
      <w:r w:rsidR="00111C7C" w:rsidRPr="001C3DD0">
        <w:rPr>
          <w:lang w:val="lv-LV"/>
        </w:rPr>
        <w:t>daļu</w:t>
      </w:r>
      <w:r w:rsidRPr="001C3DD0">
        <w:rPr>
          <w:lang w:val="lv-LV"/>
        </w:rPr>
        <w:t xml:space="preserve">). Skripts </w:t>
      </w:r>
      <w:r w:rsidR="008A78A9" w:rsidRPr="001C3DD0">
        <w:rPr>
          <w:lang w:val="lv-LV"/>
        </w:rPr>
        <w:t>automatizē</w:t>
      </w:r>
      <w:r w:rsidR="00B2285A" w:rsidRPr="001C3DD0">
        <w:rPr>
          <w:lang w:val="lv-LV"/>
        </w:rPr>
        <w:t xml:space="preserve"> </w:t>
      </w:r>
      <w:r w:rsidRPr="001C3DD0">
        <w:rPr>
          <w:lang w:val="lv-LV"/>
        </w:rPr>
        <w:t>š</w:t>
      </w:r>
      <w:r w:rsidR="00B2285A" w:rsidRPr="001C3DD0">
        <w:rPr>
          <w:lang w:val="lv-LV"/>
        </w:rPr>
        <w:t>ajā nodaļā aprakstītās darbības</w:t>
      </w:r>
      <w:r w:rsidRPr="001C3DD0">
        <w:rPr>
          <w:lang w:val="lv-LV"/>
        </w:rPr>
        <w:t>.</w:t>
      </w:r>
    </w:p>
    <w:p w14:paraId="419C8DB7" w14:textId="752D2872" w:rsidR="00A85AFC" w:rsidRPr="001C3DD0" w:rsidRDefault="00A85AFC" w:rsidP="00CA5F78">
      <w:pPr>
        <w:pStyle w:val="Heading3"/>
      </w:pPr>
      <w:bookmarkStart w:id="269" w:name="_Ref351634519"/>
      <w:bookmarkStart w:id="270" w:name="_Toc51851705"/>
      <w:r w:rsidRPr="001C3DD0">
        <w:t>E-pakalpojuma projekta izveide</w:t>
      </w:r>
      <w:bookmarkEnd w:id="269"/>
      <w:bookmarkEnd w:id="270"/>
    </w:p>
    <w:p w14:paraId="419C8DB8" w14:textId="6DDD8F52" w:rsidR="00AC128E" w:rsidRPr="001C3DD0" w:rsidRDefault="00253257" w:rsidP="00411D81">
      <w:pPr>
        <w:pStyle w:val="ListNumber"/>
        <w:numPr>
          <w:ilvl w:val="0"/>
          <w:numId w:val="13"/>
        </w:numPr>
      </w:pPr>
      <w:r w:rsidRPr="001C3DD0">
        <w:t>Jāpārkopē</w:t>
      </w:r>
      <w:r w:rsidR="00A85AFC" w:rsidRPr="001C3DD0">
        <w:t xml:space="preserve"> </w:t>
      </w:r>
      <w:r w:rsidRPr="001C3DD0">
        <w:rPr>
          <w:i/>
        </w:rPr>
        <w:t>Lvp.Eservice.Template\Lvp.Eservice.EPXXX.Web</w:t>
      </w:r>
      <w:r w:rsidRPr="001C3DD0">
        <w:t xml:space="preserve"> mape uz paredzēto aplikācijas atrašanās vietu (līdzi jākopē arī </w:t>
      </w:r>
      <w:r w:rsidRPr="001C3DD0">
        <w:rPr>
          <w:i/>
        </w:rPr>
        <w:t>Reference Assemblies</w:t>
      </w:r>
      <w:r w:rsidRPr="001C3DD0">
        <w:t xml:space="preserve"> mape, </w:t>
      </w:r>
      <w:r w:rsidR="00E02EFD">
        <w:t xml:space="preserve">ja tādas vēl </w:t>
      </w:r>
      <w:r w:rsidRPr="001C3DD0">
        <w:t>nav mērķa mapē).</w:t>
      </w:r>
    </w:p>
    <w:p w14:paraId="419C8DB9" w14:textId="50AD68D3" w:rsidR="00E4221C" w:rsidRPr="001C3DD0" w:rsidRDefault="00E4221C" w:rsidP="00411D81">
      <w:pPr>
        <w:pStyle w:val="ListNumber"/>
        <w:numPr>
          <w:ilvl w:val="0"/>
          <w:numId w:val="13"/>
        </w:numPr>
      </w:pPr>
      <w:r w:rsidRPr="001C3DD0">
        <w:t>Jāpārsauc projekta fails (</w:t>
      </w:r>
      <w:r w:rsidRPr="001C3DD0">
        <w:rPr>
          <w:i/>
        </w:rPr>
        <w:t>Lvp.Eservice.EPXXX.Web.csproj</w:t>
      </w:r>
      <w:r w:rsidRPr="001C3DD0">
        <w:t xml:space="preserve">) un mape, kurā tas atrodas, </w:t>
      </w:r>
      <w:r w:rsidR="00555112" w:rsidRPr="001C3DD0">
        <w:t>ai</w:t>
      </w:r>
      <w:r w:rsidRPr="001C3DD0">
        <w:t xml:space="preserve">zstājot </w:t>
      </w:r>
      <w:r w:rsidRPr="001C3DD0">
        <w:rPr>
          <w:i/>
        </w:rPr>
        <w:t>XXX</w:t>
      </w:r>
      <w:r w:rsidRPr="001C3DD0">
        <w:t xml:space="preserve"> ar e-p</w:t>
      </w:r>
      <w:r w:rsidR="00FD100A" w:rsidRPr="001C3DD0">
        <w:t>akalpojuma numuru, ko izsniedzis</w:t>
      </w:r>
      <w:r w:rsidRPr="001C3DD0">
        <w:t xml:space="preserve"> </w:t>
      </w:r>
      <w:r w:rsidR="00FD100A" w:rsidRPr="001C3DD0">
        <w:t>EPU</w:t>
      </w:r>
      <w:r w:rsidRPr="001C3DD0">
        <w:t xml:space="preserve"> (piemēram, </w:t>
      </w:r>
      <w:r w:rsidRPr="001C3DD0">
        <w:rPr>
          <w:i/>
        </w:rPr>
        <w:t>Lvp.Eservice.EP123.Web.csproj</w:t>
      </w:r>
      <w:r w:rsidRPr="001C3DD0">
        <w:t>).</w:t>
      </w:r>
    </w:p>
    <w:p w14:paraId="574B0D67" w14:textId="08224F84" w:rsidR="003E2302" w:rsidRPr="001C3DD0" w:rsidRDefault="003E2302" w:rsidP="00666CF3">
      <w:pPr>
        <w:pStyle w:val="Note"/>
        <w:rPr>
          <w:lang w:val="lv-LV"/>
        </w:rPr>
      </w:pPr>
      <w:r w:rsidRPr="001C3DD0">
        <w:rPr>
          <w:lang w:val="lv-LV"/>
        </w:rPr>
        <w:t xml:space="preserve">Ja Lvp.Eservice.EPXXX.Web mape tiek pārnesta uz citu mapi, līdzi jāpārnes arī Reference Assemblies mape, jo šablona projektā ir saites uz Reference Assemblies saturu. Citiem vārdiem - Lvp.Eservice.EPXXX.Web un Reference Assemblies jāatrodas blakus vai arī jāmaina Lvp.Eservice.EPXXX.Web projekta dll bibliotēku saites (references). </w:t>
      </w:r>
    </w:p>
    <w:p w14:paraId="419C8DBA" w14:textId="77777777" w:rsidR="00BF3D00" w:rsidRPr="001C3DD0" w:rsidRDefault="009346FF" w:rsidP="00411D81">
      <w:pPr>
        <w:pStyle w:val="ListNumber"/>
        <w:numPr>
          <w:ilvl w:val="0"/>
          <w:numId w:val="13"/>
        </w:numPr>
      </w:pPr>
      <w:r w:rsidRPr="001C3DD0">
        <w:t>Ar Visual Studio j</w:t>
      </w:r>
      <w:r w:rsidR="00E4221C" w:rsidRPr="001C3DD0">
        <w:t>āatver iepriekš minētais projekts</w:t>
      </w:r>
      <w:r w:rsidR="009009CF" w:rsidRPr="001C3DD0">
        <w:t>.</w:t>
      </w:r>
    </w:p>
    <w:p w14:paraId="419C8DBB" w14:textId="77777777" w:rsidR="00A85AFC" w:rsidRPr="001C3DD0" w:rsidRDefault="009009CF" w:rsidP="00411D81">
      <w:pPr>
        <w:pStyle w:val="ListNumber"/>
        <w:numPr>
          <w:ilvl w:val="0"/>
          <w:numId w:val="13"/>
        </w:numPr>
      </w:pPr>
      <w:r w:rsidRPr="001C3DD0">
        <w:t>Projektā jāveic globāla teksta aizstāšana (</w:t>
      </w:r>
      <w:r w:rsidRPr="001C3DD0">
        <w:rPr>
          <w:i/>
        </w:rPr>
        <w:t>replace</w:t>
      </w:r>
      <w:r w:rsidRPr="001C3DD0">
        <w:t>), XXX vietā liekot e-pakalpojuma numuru.</w:t>
      </w:r>
    </w:p>
    <w:p w14:paraId="419C8DBC" w14:textId="230CF481" w:rsidR="007A5F03" w:rsidRPr="001C3DD0" w:rsidRDefault="007A5F03" w:rsidP="007A5F03">
      <w:pPr>
        <w:pStyle w:val="Pictureposition"/>
      </w:pPr>
      <w:r w:rsidRPr="001C3DD0">
        <w:rPr>
          <w:noProof/>
          <w:lang w:eastAsia="lv-LV"/>
        </w:rPr>
        <w:lastRenderedPageBreak/>
        <w:drawing>
          <wp:inline distT="0" distB="0" distL="0" distR="0" wp14:anchorId="419C9214" wp14:editId="419C9215">
            <wp:extent cx="5022000" cy="55872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4">
                      <a:extLst>
                        <a:ext uri="{28A0092B-C50C-407E-A947-70E740481C1C}">
                          <a14:useLocalDpi xmlns:a14="http://schemas.microsoft.com/office/drawing/2010/main" val="0"/>
                        </a:ext>
                      </a:extLst>
                    </a:blip>
                    <a:stretch>
                      <a:fillRect/>
                    </a:stretch>
                  </pic:blipFill>
                  <pic:spPr bwMode="auto">
                    <a:xfrm>
                      <a:off x="0" y="0"/>
                      <a:ext cx="5022000" cy="5587200"/>
                    </a:xfrm>
                    <a:prstGeom prst="rect">
                      <a:avLst/>
                    </a:prstGeom>
                    <a:ln>
                      <a:noFill/>
                    </a:ln>
                    <a:extLst>
                      <a:ext uri="{53640926-AAD7-44D8-BBD7-CCE9431645EC}">
                        <a14:shadowObscured xmlns:a14="http://schemas.microsoft.com/office/drawing/2010/main"/>
                      </a:ext>
                    </a:extLst>
                  </pic:spPr>
                </pic:pic>
              </a:graphicData>
            </a:graphic>
          </wp:inline>
        </w:drawing>
      </w:r>
    </w:p>
    <w:p w14:paraId="419C8DBD" w14:textId="3D6EE3A4" w:rsidR="007A5F03" w:rsidRPr="001C3DD0" w:rsidRDefault="001048FB" w:rsidP="007A5F03">
      <w:pPr>
        <w:pStyle w:val="Picturecaption"/>
      </w:pPr>
      <w:r>
        <w:rPr>
          <w:noProof/>
        </w:rPr>
        <w:fldChar w:fldCharType="begin"/>
      </w:r>
      <w:r>
        <w:rPr>
          <w:noProof/>
        </w:rPr>
        <w:instrText xml:space="preserve"> SEQ Attēls \* ARABIC </w:instrText>
      </w:r>
      <w:r>
        <w:rPr>
          <w:noProof/>
        </w:rPr>
        <w:fldChar w:fldCharType="separate"/>
      </w:r>
      <w:bookmarkStart w:id="271" w:name="_Toc51851850"/>
      <w:r w:rsidR="007252D3">
        <w:rPr>
          <w:noProof/>
        </w:rPr>
        <w:t>52</w:t>
      </w:r>
      <w:r>
        <w:rPr>
          <w:noProof/>
        </w:rPr>
        <w:fldChar w:fldCharType="end"/>
      </w:r>
      <w:r w:rsidR="007A5F03" w:rsidRPr="001C3DD0">
        <w:t>.attēls. E-pakalpojuma numura aizstāšana</w:t>
      </w:r>
      <w:bookmarkEnd w:id="271"/>
    </w:p>
    <w:p w14:paraId="419C8DBE" w14:textId="77777777" w:rsidR="007A5F03" w:rsidRPr="001C3DD0" w:rsidRDefault="00E34695" w:rsidP="00411D81">
      <w:pPr>
        <w:pStyle w:val="ListNumber"/>
        <w:numPr>
          <w:ilvl w:val="0"/>
          <w:numId w:val="13"/>
        </w:numPr>
      </w:pPr>
      <w:r w:rsidRPr="001C3DD0">
        <w:t xml:space="preserve">Jāveic izmaiņas projekta uzstādījumos, ievietojot e-pakalpojuma numuru </w:t>
      </w:r>
      <w:r w:rsidRPr="001C3DD0">
        <w:rPr>
          <w:i/>
        </w:rPr>
        <w:t>Assembly Name</w:t>
      </w:r>
      <w:r w:rsidRPr="001C3DD0">
        <w:t xml:space="preserve"> un </w:t>
      </w:r>
      <w:r w:rsidRPr="001C3DD0">
        <w:rPr>
          <w:i/>
        </w:rPr>
        <w:t>Default Namespace</w:t>
      </w:r>
      <w:r w:rsidRPr="001C3DD0">
        <w:t xml:space="preserve"> laukos.</w:t>
      </w:r>
    </w:p>
    <w:p w14:paraId="419C8DBF" w14:textId="48908D63" w:rsidR="007C36DB" w:rsidRPr="001C3DD0" w:rsidRDefault="007C36DB" w:rsidP="007C36DB">
      <w:pPr>
        <w:pStyle w:val="Pictureposition"/>
      </w:pPr>
      <w:r w:rsidRPr="001C3DD0">
        <w:rPr>
          <w:noProof/>
          <w:lang w:eastAsia="lv-LV"/>
        </w:rPr>
        <w:drawing>
          <wp:inline distT="0" distB="0" distL="0" distR="0" wp14:anchorId="419C9216" wp14:editId="419C9217">
            <wp:extent cx="5576400" cy="18684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5">
                      <a:extLst>
                        <a:ext uri="{28A0092B-C50C-407E-A947-70E740481C1C}">
                          <a14:useLocalDpi xmlns:a14="http://schemas.microsoft.com/office/drawing/2010/main" val="0"/>
                        </a:ext>
                      </a:extLst>
                    </a:blip>
                    <a:stretch>
                      <a:fillRect/>
                    </a:stretch>
                  </pic:blipFill>
                  <pic:spPr bwMode="auto">
                    <a:xfrm>
                      <a:off x="0" y="0"/>
                      <a:ext cx="5576400" cy="1868400"/>
                    </a:xfrm>
                    <a:prstGeom prst="rect">
                      <a:avLst/>
                    </a:prstGeom>
                    <a:ln>
                      <a:noFill/>
                    </a:ln>
                    <a:extLst>
                      <a:ext uri="{53640926-AAD7-44D8-BBD7-CCE9431645EC}">
                        <a14:shadowObscured xmlns:a14="http://schemas.microsoft.com/office/drawing/2010/main"/>
                      </a:ext>
                    </a:extLst>
                  </pic:spPr>
                </pic:pic>
              </a:graphicData>
            </a:graphic>
          </wp:inline>
        </w:drawing>
      </w:r>
    </w:p>
    <w:p w14:paraId="419C8DC0" w14:textId="14BAC983" w:rsidR="007C36DB" w:rsidRPr="001C3DD0" w:rsidRDefault="001048FB" w:rsidP="007C36DB">
      <w:pPr>
        <w:pStyle w:val="Picturecaption"/>
      </w:pPr>
      <w:r>
        <w:rPr>
          <w:noProof/>
        </w:rPr>
        <w:fldChar w:fldCharType="begin"/>
      </w:r>
      <w:r>
        <w:rPr>
          <w:noProof/>
        </w:rPr>
        <w:instrText xml:space="preserve"> SEQ Attēls \* ARABIC </w:instrText>
      </w:r>
      <w:r>
        <w:rPr>
          <w:noProof/>
        </w:rPr>
        <w:fldChar w:fldCharType="separate"/>
      </w:r>
      <w:bookmarkStart w:id="272" w:name="_Toc51851851"/>
      <w:r w:rsidR="007252D3">
        <w:rPr>
          <w:noProof/>
        </w:rPr>
        <w:t>53</w:t>
      </w:r>
      <w:r>
        <w:rPr>
          <w:noProof/>
        </w:rPr>
        <w:fldChar w:fldCharType="end"/>
      </w:r>
      <w:r w:rsidR="007C36DB" w:rsidRPr="001C3DD0">
        <w:t>.attēls. E-pakalpojuma numura aizstāšana</w:t>
      </w:r>
      <w:r w:rsidR="00951E5F" w:rsidRPr="001C3DD0">
        <w:t xml:space="preserve"> projekta iestatījumos</w:t>
      </w:r>
      <w:bookmarkEnd w:id="272"/>
    </w:p>
    <w:p w14:paraId="2C3863E1" w14:textId="77777777" w:rsidR="00F87F2A" w:rsidRPr="001C3DD0" w:rsidRDefault="00F87F2A">
      <w:pPr>
        <w:spacing w:before="0" w:after="200" w:line="276" w:lineRule="auto"/>
        <w:jc w:val="left"/>
        <w:rPr>
          <w:rFonts w:eastAsia="Times New Roman" w:cs="Times New Roman"/>
        </w:rPr>
      </w:pPr>
      <w:r w:rsidRPr="001C3DD0">
        <w:br w:type="page"/>
      </w:r>
    </w:p>
    <w:p w14:paraId="419C8DC1" w14:textId="4B2381D3" w:rsidR="00A85AFC" w:rsidRPr="001C3DD0" w:rsidRDefault="007C36DB" w:rsidP="00411D81">
      <w:pPr>
        <w:pStyle w:val="ListNumber"/>
        <w:numPr>
          <w:ilvl w:val="0"/>
          <w:numId w:val="13"/>
        </w:numPr>
      </w:pPr>
      <w:r w:rsidRPr="001C3DD0">
        <w:lastRenderedPageBreak/>
        <w:t>Jāuzģenerē un jānomaina projekta identifikators (</w:t>
      </w:r>
      <w:r w:rsidRPr="001C3DD0">
        <w:rPr>
          <w:i/>
        </w:rPr>
        <w:t>GUID</w:t>
      </w:r>
      <w:r w:rsidRPr="001C3DD0">
        <w:t>).</w:t>
      </w:r>
    </w:p>
    <w:p w14:paraId="419C8DC2" w14:textId="376F7C66" w:rsidR="007C36DB" w:rsidRPr="001C3DD0" w:rsidRDefault="007C36DB" w:rsidP="007C36DB">
      <w:pPr>
        <w:pStyle w:val="Pictureposition"/>
      </w:pPr>
      <w:r w:rsidRPr="001C3DD0">
        <w:rPr>
          <w:noProof/>
          <w:lang w:eastAsia="lv-LV"/>
        </w:rPr>
        <w:drawing>
          <wp:inline distT="0" distB="0" distL="0" distR="0" wp14:anchorId="419C9218" wp14:editId="419C9219">
            <wp:extent cx="3438000" cy="403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6">
                      <a:extLst>
                        <a:ext uri="{28A0092B-C50C-407E-A947-70E740481C1C}">
                          <a14:useLocalDpi xmlns:a14="http://schemas.microsoft.com/office/drawing/2010/main" val="0"/>
                        </a:ext>
                      </a:extLst>
                    </a:blip>
                    <a:stretch>
                      <a:fillRect/>
                    </a:stretch>
                  </pic:blipFill>
                  <pic:spPr bwMode="auto">
                    <a:xfrm>
                      <a:off x="0" y="0"/>
                      <a:ext cx="3438000" cy="4039200"/>
                    </a:xfrm>
                    <a:prstGeom prst="rect">
                      <a:avLst/>
                    </a:prstGeom>
                    <a:ln>
                      <a:noFill/>
                    </a:ln>
                    <a:extLst>
                      <a:ext uri="{53640926-AAD7-44D8-BBD7-CCE9431645EC}">
                        <a14:shadowObscured xmlns:a14="http://schemas.microsoft.com/office/drawing/2010/main"/>
                      </a:ext>
                    </a:extLst>
                  </pic:spPr>
                </pic:pic>
              </a:graphicData>
            </a:graphic>
          </wp:inline>
        </w:drawing>
      </w:r>
    </w:p>
    <w:p w14:paraId="419C8DC3" w14:textId="14524624" w:rsidR="007C36DB" w:rsidRPr="001C3DD0" w:rsidRDefault="001048FB" w:rsidP="007C36DB">
      <w:pPr>
        <w:pStyle w:val="Picturecaption"/>
      </w:pPr>
      <w:r>
        <w:rPr>
          <w:noProof/>
        </w:rPr>
        <w:fldChar w:fldCharType="begin"/>
      </w:r>
      <w:r>
        <w:rPr>
          <w:noProof/>
        </w:rPr>
        <w:instrText xml:space="preserve"> SEQ Attēls \* ARABIC </w:instrText>
      </w:r>
      <w:r>
        <w:rPr>
          <w:noProof/>
        </w:rPr>
        <w:fldChar w:fldCharType="separate"/>
      </w:r>
      <w:bookmarkStart w:id="273" w:name="_Toc51851852"/>
      <w:r w:rsidR="007252D3">
        <w:rPr>
          <w:noProof/>
        </w:rPr>
        <w:t>54</w:t>
      </w:r>
      <w:r>
        <w:rPr>
          <w:noProof/>
        </w:rPr>
        <w:fldChar w:fldCharType="end"/>
      </w:r>
      <w:r w:rsidR="007C36DB" w:rsidRPr="001C3DD0">
        <w:t>.attēls. E-pakalpojuma GUID maiņa</w:t>
      </w:r>
      <w:bookmarkEnd w:id="273"/>
    </w:p>
    <w:p w14:paraId="55A46570" w14:textId="2FA760AC" w:rsidR="00271940" w:rsidRPr="001C3DD0" w:rsidRDefault="00271940" w:rsidP="00242C78">
      <w:r w:rsidRPr="001C3DD0">
        <w:t xml:space="preserve">Jauno identifikatoru var ģenerēt ar VS </w:t>
      </w:r>
      <w:r w:rsidRPr="001C3DD0">
        <w:rPr>
          <w:i/>
        </w:rPr>
        <w:t>GUID gen</w:t>
      </w:r>
      <w:r w:rsidRPr="001C3DD0">
        <w:t xml:space="preserve"> rīku.</w:t>
      </w:r>
    </w:p>
    <w:p w14:paraId="6C627B1E" w14:textId="5E6DB593" w:rsidR="00271940" w:rsidRPr="001C3DD0" w:rsidRDefault="00271940" w:rsidP="00271940">
      <w:pPr>
        <w:pStyle w:val="Pictureposition"/>
      </w:pPr>
      <w:r w:rsidRPr="001C3DD0">
        <w:rPr>
          <w:noProof/>
          <w:lang w:eastAsia="lv-LV"/>
        </w:rPr>
        <w:drawing>
          <wp:inline distT="0" distB="0" distL="0" distR="0" wp14:anchorId="1C928B54" wp14:editId="07A39DAE">
            <wp:extent cx="3438000" cy="35480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7">
                      <a:extLst>
                        <a:ext uri="{28A0092B-C50C-407E-A947-70E740481C1C}">
                          <a14:useLocalDpi xmlns:a14="http://schemas.microsoft.com/office/drawing/2010/main" val="0"/>
                        </a:ext>
                      </a:extLst>
                    </a:blip>
                    <a:stretch>
                      <a:fillRect/>
                    </a:stretch>
                  </pic:blipFill>
                  <pic:spPr bwMode="auto">
                    <a:xfrm>
                      <a:off x="0" y="0"/>
                      <a:ext cx="3438000" cy="3548016"/>
                    </a:xfrm>
                    <a:prstGeom prst="rect">
                      <a:avLst/>
                    </a:prstGeom>
                    <a:ln>
                      <a:noFill/>
                    </a:ln>
                    <a:extLst>
                      <a:ext uri="{53640926-AAD7-44D8-BBD7-CCE9431645EC}">
                        <a14:shadowObscured xmlns:a14="http://schemas.microsoft.com/office/drawing/2010/main"/>
                      </a:ext>
                    </a:extLst>
                  </pic:spPr>
                </pic:pic>
              </a:graphicData>
            </a:graphic>
          </wp:inline>
        </w:drawing>
      </w:r>
    </w:p>
    <w:p w14:paraId="63C735A9" w14:textId="198597CD" w:rsidR="00271940" w:rsidRPr="001C3DD0" w:rsidRDefault="001048FB" w:rsidP="00242C78">
      <w:pPr>
        <w:pStyle w:val="Picturecaption"/>
      </w:pPr>
      <w:r>
        <w:rPr>
          <w:noProof/>
        </w:rPr>
        <w:fldChar w:fldCharType="begin"/>
      </w:r>
      <w:r>
        <w:rPr>
          <w:noProof/>
        </w:rPr>
        <w:instrText xml:space="preserve"> SEQ Attēls \* ARABIC </w:instrText>
      </w:r>
      <w:r>
        <w:rPr>
          <w:noProof/>
        </w:rPr>
        <w:fldChar w:fldCharType="separate"/>
      </w:r>
      <w:bookmarkStart w:id="274" w:name="_Toc51851853"/>
      <w:r w:rsidR="007252D3">
        <w:rPr>
          <w:noProof/>
        </w:rPr>
        <w:t>55</w:t>
      </w:r>
      <w:r>
        <w:rPr>
          <w:noProof/>
        </w:rPr>
        <w:fldChar w:fldCharType="end"/>
      </w:r>
      <w:r w:rsidR="00271940" w:rsidRPr="001C3DD0">
        <w:t>.attēls. GUID gen rīka izmantošana</w:t>
      </w:r>
      <w:bookmarkEnd w:id="274"/>
    </w:p>
    <w:p w14:paraId="18FF1DD0" w14:textId="4AC33864" w:rsidR="00F87F2A" w:rsidRPr="001C3DD0" w:rsidRDefault="00F87F2A" w:rsidP="00614D9A">
      <w:pPr>
        <w:rPr>
          <w:rFonts w:ascii="Tahoma" w:eastAsiaTheme="majorEastAsia" w:hAnsi="Tahoma" w:cstheme="majorBidi"/>
          <w:sz w:val="28"/>
        </w:rPr>
      </w:pPr>
    </w:p>
    <w:p w14:paraId="419C8DC4" w14:textId="4B7E38E2" w:rsidR="007F0A0A" w:rsidRPr="001C3DD0" w:rsidRDefault="00E2552E" w:rsidP="00CA5F78">
      <w:pPr>
        <w:pStyle w:val="Heading3"/>
      </w:pPr>
      <w:bookmarkStart w:id="275" w:name="_Ref383607145"/>
      <w:bookmarkStart w:id="276" w:name="_Toc51851706"/>
      <w:r w:rsidRPr="001C3DD0">
        <w:lastRenderedPageBreak/>
        <w:t>E-pakalpojuma apakšlietojuma izveide IIS</w:t>
      </w:r>
      <w:bookmarkEnd w:id="275"/>
      <w:bookmarkEnd w:id="276"/>
    </w:p>
    <w:p w14:paraId="419C8DC5" w14:textId="14AEECC6" w:rsidR="00F61174" w:rsidRPr="001C3DD0" w:rsidRDefault="00F61174" w:rsidP="00F61174">
      <w:r w:rsidRPr="001C3DD0">
        <w:t xml:space="preserve">Priekšnosacījumi: izpildītas </w:t>
      </w:r>
      <w:r w:rsidR="008A78A9" w:rsidRPr="001C3DD0">
        <w:fldChar w:fldCharType="begin"/>
      </w:r>
      <w:r w:rsidR="008A78A9" w:rsidRPr="001C3DD0">
        <w:instrText xml:space="preserve"> REF _Ref383511509 \r \h  \* MERGEFORMAT </w:instrText>
      </w:r>
      <w:r w:rsidR="008A78A9" w:rsidRPr="001C3DD0">
        <w:fldChar w:fldCharType="separate"/>
      </w:r>
      <w:r w:rsidR="007252D3">
        <w:t>4.4.1.2</w:t>
      </w:r>
      <w:r w:rsidR="008A78A9" w:rsidRPr="001C3DD0">
        <w:fldChar w:fldCharType="end"/>
      </w:r>
      <w:r w:rsidR="008A78A9" w:rsidRPr="001C3DD0">
        <w:t xml:space="preserve">. </w:t>
      </w:r>
      <w:r w:rsidRPr="001C3DD0">
        <w:t xml:space="preserve">un </w:t>
      </w:r>
      <w:r w:rsidRPr="001C3DD0">
        <w:fldChar w:fldCharType="begin"/>
      </w:r>
      <w:r w:rsidRPr="001C3DD0">
        <w:instrText xml:space="preserve"> REF _Ref350444791 \r \h </w:instrText>
      </w:r>
      <w:r w:rsidR="008A78A9" w:rsidRPr="001C3DD0">
        <w:instrText xml:space="preserve"> \* MERGEFORMAT </w:instrText>
      </w:r>
      <w:r w:rsidRPr="001C3DD0">
        <w:fldChar w:fldCharType="separate"/>
      </w:r>
      <w:r w:rsidR="007252D3">
        <w:t>4.4.1.3</w:t>
      </w:r>
      <w:r w:rsidRPr="001C3DD0">
        <w:fldChar w:fldCharType="end"/>
      </w:r>
      <w:r w:rsidR="00AE561A" w:rsidRPr="001C3DD0">
        <w:t>.</w:t>
      </w:r>
      <w:r w:rsidR="00F87F2A" w:rsidRPr="001C3DD0">
        <w:t>paragrāfu</w:t>
      </w:r>
      <w:r w:rsidRPr="001C3DD0">
        <w:t xml:space="preserve"> instrukcijas.</w:t>
      </w:r>
    </w:p>
    <w:p w14:paraId="419C8DC6" w14:textId="3AE042ED" w:rsidR="00FD3D18" w:rsidRPr="001C3DD0" w:rsidRDefault="00FD3D18" w:rsidP="00FD3D18">
      <w:r w:rsidRPr="001C3DD0">
        <w:t>Jāpievieno jaun</w:t>
      </w:r>
      <w:r w:rsidR="00B643D1" w:rsidRPr="001C3DD0">
        <w:t>s</w:t>
      </w:r>
      <w:r w:rsidRPr="001C3DD0">
        <w:t xml:space="preserve"> apakš</w:t>
      </w:r>
      <w:r w:rsidR="00B643D1" w:rsidRPr="001C3DD0">
        <w:t xml:space="preserve">lietojums </w:t>
      </w:r>
      <w:r w:rsidRPr="00E02EFD">
        <w:rPr>
          <w:b/>
          <w:i/>
        </w:rPr>
        <w:t>eservices</w:t>
      </w:r>
      <w:r w:rsidRPr="001C3DD0">
        <w:t xml:space="preserve"> lietojumam (skat. </w:t>
      </w:r>
      <w:r w:rsidRPr="001C3DD0">
        <w:fldChar w:fldCharType="begin"/>
      </w:r>
      <w:r w:rsidRPr="001C3DD0">
        <w:instrText xml:space="preserve"> REF _Ref350447142 \r \h </w:instrText>
      </w:r>
      <w:r w:rsidRPr="001C3DD0">
        <w:fldChar w:fldCharType="separate"/>
      </w:r>
      <w:r w:rsidR="007252D3">
        <w:t>4.4.1.4</w:t>
      </w:r>
      <w:r w:rsidRPr="001C3DD0">
        <w:fldChar w:fldCharType="end"/>
      </w:r>
      <w:r w:rsidR="00AE561A" w:rsidRPr="001C3DD0">
        <w:t>.</w:t>
      </w:r>
      <w:r w:rsidR="00F87F2A" w:rsidRPr="001C3DD0">
        <w:t>paragrāfu</w:t>
      </w:r>
      <w:r w:rsidRPr="001C3DD0">
        <w:t>) ar šādiem parametriem:</w:t>
      </w:r>
    </w:p>
    <w:p w14:paraId="419C8DC7" w14:textId="0E1D552E" w:rsidR="00FD3D18" w:rsidRPr="001C3DD0" w:rsidRDefault="00FD3D18" w:rsidP="00FD3D18">
      <w:pPr>
        <w:pStyle w:val="ListBullet"/>
      </w:pPr>
      <w:r w:rsidRPr="00E02EFD">
        <w:rPr>
          <w:b/>
          <w:i/>
        </w:rPr>
        <w:t>Alias</w:t>
      </w:r>
      <w:r w:rsidRPr="00E02EFD">
        <w:rPr>
          <w:i/>
        </w:rPr>
        <w:t>:</w:t>
      </w:r>
      <w:r w:rsidRPr="001C3DD0">
        <w:t xml:space="preserve"> </w:t>
      </w:r>
      <w:r w:rsidR="00D933BC" w:rsidRPr="001C3DD0">
        <w:t>a</w:t>
      </w:r>
      <w:r w:rsidR="008A78A9" w:rsidRPr="001C3DD0">
        <w:t>pakš</w:t>
      </w:r>
      <w:r w:rsidRPr="001C3DD0">
        <w:t>adrese, caur kuru e-pakalpojums būs pieejams, piemēram, EP123</w:t>
      </w:r>
      <w:r w:rsidR="00555112" w:rsidRPr="001C3DD0">
        <w:t>;</w:t>
      </w:r>
    </w:p>
    <w:p w14:paraId="419C8DC8" w14:textId="1D61B136" w:rsidR="00FD3D18" w:rsidRPr="001C3DD0" w:rsidRDefault="00FD3D18" w:rsidP="00FD3D18">
      <w:pPr>
        <w:pStyle w:val="ListBullet"/>
      </w:pPr>
      <w:r w:rsidRPr="00E02EFD">
        <w:rPr>
          <w:b/>
          <w:i/>
        </w:rPr>
        <w:t>Application pool</w:t>
      </w:r>
      <w:r w:rsidRPr="001C3DD0">
        <w:t>: noklusētā vērtība (</w:t>
      </w:r>
      <w:r w:rsidRPr="00614D9A">
        <w:rPr>
          <w:i/>
        </w:rPr>
        <w:t>eservices</w:t>
      </w:r>
      <w:r w:rsidRPr="001C3DD0">
        <w:t xml:space="preserve"> lietojuma pūls)</w:t>
      </w:r>
      <w:r w:rsidR="00555112" w:rsidRPr="001C3DD0">
        <w:t>;</w:t>
      </w:r>
    </w:p>
    <w:p w14:paraId="419C8DC9" w14:textId="77777777" w:rsidR="00FD3D18" w:rsidRPr="001C3DD0" w:rsidRDefault="00FD3D18" w:rsidP="00FD3D18">
      <w:pPr>
        <w:pStyle w:val="ListBullet"/>
      </w:pPr>
      <w:r w:rsidRPr="00E02EFD">
        <w:rPr>
          <w:b/>
          <w:i/>
        </w:rPr>
        <w:t>Physical path</w:t>
      </w:r>
      <w:r w:rsidRPr="00E02EFD">
        <w:rPr>
          <w:i/>
        </w:rPr>
        <w:t>:</w:t>
      </w:r>
      <w:r w:rsidRPr="001C3DD0">
        <w:t xml:space="preserve"> ceļš uz e-pakalpojuma projektu.</w:t>
      </w:r>
    </w:p>
    <w:p w14:paraId="541FFFCA" w14:textId="5034C257" w:rsidR="006A09D8" w:rsidRPr="001C3DD0" w:rsidRDefault="006A09D8" w:rsidP="006A09D8">
      <w:r w:rsidRPr="001C3DD0">
        <w:t>Pūla lietotājam jāpiešķir lasīšanas tiesības e-pakalpojuma mapē</w:t>
      </w:r>
      <w:r w:rsidR="00BB3981" w:rsidRPr="001C3DD0">
        <w:t>s</w:t>
      </w:r>
      <w:r w:rsidRPr="001C3DD0">
        <w:t xml:space="preserve"> un rakstīšanas tiesības e-pakalpojuma </w:t>
      </w:r>
      <w:r w:rsidRPr="00E02EFD">
        <w:rPr>
          <w:i/>
        </w:rPr>
        <w:t>App</w:t>
      </w:r>
      <w:r w:rsidRPr="001C3DD0">
        <w:t>_</w:t>
      </w:r>
      <w:r w:rsidRPr="00E02EFD">
        <w:rPr>
          <w:i/>
        </w:rPr>
        <w:t>Data</w:t>
      </w:r>
      <w:r w:rsidRPr="001C3DD0">
        <w:t xml:space="preserve"> mapē.</w:t>
      </w:r>
    </w:p>
    <w:p w14:paraId="419C8DCA" w14:textId="510D06DA" w:rsidR="00AB3765" w:rsidRPr="001C3DD0" w:rsidRDefault="00E92C36" w:rsidP="00CA5F78">
      <w:pPr>
        <w:pStyle w:val="Heading3"/>
      </w:pPr>
      <w:bookmarkStart w:id="277" w:name="_Ref383607146"/>
      <w:bookmarkStart w:id="278" w:name="_Toc51851707"/>
      <w:r w:rsidRPr="001C3DD0">
        <w:t>E-pakalpojuma reģistrēšana emulatorā</w:t>
      </w:r>
      <w:bookmarkEnd w:id="277"/>
      <w:bookmarkEnd w:id="278"/>
    </w:p>
    <w:p w14:paraId="419C8DCB" w14:textId="31085340" w:rsidR="00E92C36" w:rsidRPr="001C3DD0" w:rsidRDefault="00E92C36" w:rsidP="00AC128E">
      <w:r w:rsidRPr="001C3DD0">
        <w:t>Jauno e-pakalpojumu nepieciešams reģistrēt emulatorā (skatīt</w:t>
      </w:r>
      <w:r w:rsidR="00A74B05" w:rsidRPr="001C3DD0">
        <w:t xml:space="preserve"> </w:t>
      </w:r>
      <w:r w:rsidR="0015600A" w:rsidRPr="001C3DD0">
        <w:fldChar w:fldCharType="begin"/>
      </w:r>
      <w:r w:rsidR="0015600A" w:rsidRPr="001C3DD0">
        <w:instrText xml:space="preserve"> REF _Ref350438171 \r \h </w:instrText>
      </w:r>
      <w:r w:rsidR="0015600A" w:rsidRPr="001C3DD0">
        <w:fldChar w:fldCharType="separate"/>
      </w:r>
      <w:r w:rsidR="007252D3">
        <w:t>9.1</w:t>
      </w:r>
      <w:r w:rsidR="0015600A" w:rsidRPr="001C3DD0">
        <w:fldChar w:fldCharType="end"/>
      </w:r>
      <w:r w:rsidR="00AE561A" w:rsidRPr="001C3DD0">
        <w:t>.</w:t>
      </w:r>
      <w:r w:rsidR="0015600A" w:rsidRPr="001C3DD0">
        <w:t>nodaļu</w:t>
      </w:r>
      <w:r w:rsidRPr="001C3DD0">
        <w:t>).</w:t>
      </w:r>
    </w:p>
    <w:p w14:paraId="419C8DCC" w14:textId="16767FEE" w:rsidR="00273D11" w:rsidRPr="001C3DD0" w:rsidRDefault="00A85AFC" w:rsidP="00CA5F78">
      <w:pPr>
        <w:pStyle w:val="Heading2"/>
      </w:pPr>
      <w:bookmarkStart w:id="279" w:name="_Ref350420345"/>
      <w:bookmarkStart w:id="280" w:name="_Toc51851708"/>
      <w:r w:rsidRPr="001C3DD0">
        <w:t>E-pakalpojuma sertifikāta reģistrēšana</w:t>
      </w:r>
      <w:bookmarkEnd w:id="279"/>
      <w:bookmarkEnd w:id="280"/>
    </w:p>
    <w:p w14:paraId="419C8DCD" w14:textId="62996201" w:rsidR="00EB5210" w:rsidRPr="001C3DD0" w:rsidRDefault="002703A7" w:rsidP="002703A7">
      <w:r w:rsidRPr="001C3DD0">
        <w:t>Katram ne publiskajam e-pakalpojumam ir ne</w:t>
      </w:r>
      <w:r w:rsidR="003E53BC" w:rsidRPr="001C3DD0">
        <w:t xml:space="preserve">pieciešams ģenerēt sertifikātu. </w:t>
      </w:r>
      <w:r w:rsidRPr="001C3DD0">
        <w:t xml:space="preserve">Šī sertifikāta publiskajai atslēgai jābūt reģistrētai arī VISS (jāsazinās ar </w:t>
      </w:r>
      <w:r w:rsidR="00FD100A" w:rsidRPr="001C3DD0">
        <w:t>EPU</w:t>
      </w:r>
      <w:r w:rsidRPr="001C3DD0">
        <w:t>).</w:t>
      </w:r>
    </w:p>
    <w:p w14:paraId="419C8DCF" w14:textId="577D2B28" w:rsidR="000A370C" w:rsidRPr="001C3DD0" w:rsidRDefault="006C5471" w:rsidP="00DB4B0B">
      <w:r w:rsidRPr="001C3DD0">
        <w:t>Jāv</w:t>
      </w:r>
      <w:r w:rsidR="00812935" w:rsidRPr="001C3DD0">
        <w:t>ei</w:t>
      </w:r>
      <w:r w:rsidRPr="001C3DD0">
        <w:t>c sertifikātu uzstādīšana un privātās atslēgas pieejas tiesību piešķiršana, kā tas ir aprakstīts</w:t>
      </w:r>
      <w:r w:rsidR="00A165CD" w:rsidRPr="001C3DD0">
        <w:t xml:space="preserve"> </w:t>
      </w:r>
      <w:r w:rsidR="00A165CD" w:rsidRPr="001C3DD0">
        <w:fldChar w:fldCharType="begin"/>
      </w:r>
      <w:r w:rsidR="00A165CD" w:rsidRPr="001C3DD0">
        <w:instrText xml:space="preserve"> REF _Ref357527406 \r \h </w:instrText>
      </w:r>
      <w:r w:rsidR="00A165CD" w:rsidRPr="001C3DD0">
        <w:fldChar w:fldCharType="separate"/>
      </w:r>
      <w:r w:rsidR="007252D3">
        <w:t>4.4.2.2</w:t>
      </w:r>
      <w:r w:rsidR="00A165CD" w:rsidRPr="001C3DD0">
        <w:fldChar w:fldCharType="end"/>
      </w:r>
      <w:r w:rsidR="00AE561A" w:rsidRPr="001C3DD0">
        <w:t>.</w:t>
      </w:r>
      <w:r w:rsidR="00F87F2A" w:rsidRPr="001C3DD0">
        <w:t>paragrāf</w:t>
      </w:r>
      <w:r w:rsidRPr="001C3DD0">
        <w:t>ā.</w:t>
      </w:r>
    </w:p>
    <w:p w14:paraId="419C8DE1" w14:textId="7DF01D12" w:rsidR="00A85AFC" w:rsidRPr="001C3DD0" w:rsidRDefault="00A85AFC" w:rsidP="00CA5F78">
      <w:pPr>
        <w:pStyle w:val="Heading2"/>
      </w:pPr>
      <w:bookmarkStart w:id="281" w:name="_Ref350449636"/>
      <w:bookmarkStart w:id="282" w:name="_Toc51851709"/>
      <w:r w:rsidRPr="001C3DD0">
        <w:t xml:space="preserve">E-pakalpojuma </w:t>
      </w:r>
      <w:r w:rsidR="0000196D" w:rsidRPr="001C3DD0">
        <w:t>īpašas piekļuves apgabala</w:t>
      </w:r>
      <w:r w:rsidR="005A7A78" w:rsidRPr="001C3DD0">
        <w:t xml:space="preserve"> (realm)</w:t>
      </w:r>
      <w:r w:rsidRPr="001C3DD0">
        <w:t xml:space="preserve"> reģistrēšana</w:t>
      </w:r>
      <w:bookmarkEnd w:id="281"/>
      <w:bookmarkEnd w:id="282"/>
    </w:p>
    <w:p w14:paraId="419C8DE2" w14:textId="0BD2E4BE" w:rsidR="00F03DF0" w:rsidRPr="001C3DD0" w:rsidRDefault="0000196D" w:rsidP="00273D11">
      <w:r w:rsidRPr="001C3DD0">
        <w:t>Lai darbotos SSO, VISS</w:t>
      </w:r>
      <w:r w:rsidR="004A5528" w:rsidRPr="001C3DD0">
        <w:t xml:space="preserve"> un LVP</w:t>
      </w:r>
      <w:r w:rsidRPr="001C3DD0">
        <w:t xml:space="preserve"> vides STS konfigurācijā nepieciešams e-pakalpojumam reģistrēt īpašas piekļuves apgabalu (</w:t>
      </w:r>
      <w:r w:rsidRPr="001C3DD0">
        <w:rPr>
          <w:i/>
        </w:rPr>
        <w:t>realm</w:t>
      </w:r>
      <w:r w:rsidRPr="001C3DD0">
        <w:t>).</w:t>
      </w:r>
    </w:p>
    <w:p w14:paraId="419C8DE3" w14:textId="77777777" w:rsidR="0000196D" w:rsidRPr="001C3DD0" w:rsidRDefault="00FD100A" w:rsidP="00273D11">
      <w:r w:rsidRPr="001C3DD0">
        <w:t>EPU</w:t>
      </w:r>
      <w:r w:rsidR="0000196D" w:rsidRPr="001C3DD0">
        <w:t xml:space="preserve"> reģistrēto apgabalu nepieciešams </w:t>
      </w:r>
      <w:r w:rsidR="00F03DF0" w:rsidRPr="001C3DD0">
        <w:t xml:space="preserve">piefiksēt </w:t>
      </w:r>
      <w:r w:rsidR="0000196D" w:rsidRPr="001C3DD0">
        <w:t>e-pakalpojuma konfigurācijas failā (</w:t>
      </w:r>
      <w:r w:rsidR="0000196D" w:rsidRPr="001C3DD0">
        <w:rPr>
          <w:i/>
        </w:rPr>
        <w:t>web.config</w:t>
      </w:r>
      <w:r w:rsidR="0000196D" w:rsidRPr="001C3DD0">
        <w:t>):</w:t>
      </w:r>
    </w:p>
    <w:p w14:paraId="419C8DE4" w14:textId="77777777" w:rsidR="00526592" w:rsidRPr="001C3DD0" w:rsidRDefault="00526592" w:rsidP="00526592">
      <w:pPr>
        <w:pStyle w:val="CodeBlock"/>
        <w:rPr>
          <w:lang w:val="lv-LV"/>
        </w:rPr>
      </w:pPr>
      <w:r w:rsidRPr="001C3DD0">
        <w:rPr>
          <w:color w:val="0000FF"/>
          <w:lang w:val="lv-LV"/>
        </w:rPr>
        <w:t>&lt;</w:t>
      </w:r>
      <w:r w:rsidRPr="001C3DD0">
        <w:rPr>
          <w:lang w:val="lv-LV"/>
        </w:rPr>
        <w:t>microsoft.identityModel</w:t>
      </w:r>
      <w:r w:rsidRPr="001C3DD0">
        <w:rPr>
          <w:color w:val="0000FF"/>
          <w:lang w:val="lv-LV"/>
        </w:rPr>
        <w:t>&gt;</w:t>
      </w:r>
    </w:p>
    <w:p w14:paraId="419C8DE5"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service</w:t>
      </w:r>
      <w:r w:rsidRPr="001C3DD0">
        <w:rPr>
          <w:color w:val="0000FF"/>
          <w:lang w:val="lv-LV"/>
        </w:rPr>
        <w:t xml:space="preserve"> </w:t>
      </w:r>
      <w:r w:rsidRPr="001C3DD0">
        <w:rPr>
          <w:color w:val="FF0000"/>
          <w:lang w:val="lv-LV"/>
        </w:rPr>
        <w:t>saveBootstrapTokens</w:t>
      </w:r>
      <w:r w:rsidRPr="001C3DD0">
        <w:rPr>
          <w:color w:val="0000FF"/>
          <w:lang w:val="lv-LV"/>
        </w:rPr>
        <w:t>=</w:t>
      </w:r>
      <w:r w:rsidRPr="001C3DD0">
        <w:rPr>
          <w:lang w:val="lv-LV"/>
        </w:rPr>
        <w:t>"</w:t>
      </w:r>
      <w:r w:rsidRPr="001C3DD0">
        <w:rPr>
          <w:color w:val="0000FF"/>
          <w:lang w:val="lv-LV"/>
        </w:rPr>
        <w:t>true</w:t>
      </w:r>
      <w:r w:rsidRPr="001C3DD0">
        <w:rPr>
          <w:lang w:val="lv-LV"/>
        </w:rPr>
        <w:t>"</w:t>
      </w:r>
      <w:r w:rsidRPr="001C3DD0">
        <w:rPr>
          <w:color w:val="0000FF"/>
          <w:lang w:val="lv-LV"/>
        </w:rPr>
        <w:t>&gt;</w:t>
      </w:r>
    </w:p>
    <w:p w14:paraId="419C8DE6" w14:textId="77777777" w:rsidR="00526592" w:rsidRPr="001C3DD0" w:rsidRDefault="00526592" w:rsidP="00526592">
      <w:pPr>
        <w:pStyle w:val="CodeBlock"/>
        <w:rPr>
          <w:lang w:val="lv-LV"/>
        </w:rPr>
      </w:pPr>
      <w:r w:rsidRPr="001C3DD0">
        <w:rPr>
          <w:color w:val="0000FF"/>
          <w:lang w:val="lv-LV"/>
        </w:rPr>
        <w:t xml:space="preserve">      …</w:t>
      </w:r>
    </w:p>
    <w:p w14:paraId="419C8DE7"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audienceUris</w:t>
      </w:r>
      <w:r w:rsidRPr="001C3DD0">
        <w:rPr>
          <w:color w:val="0000FF"/>
          <w:lang w:val="lv-LV"/>
        </w:rPr>
        <w:t>&gt;</w:t>
      </w:r>
    </w:p>
    <w:p w14:paraId="419C8DE8" w14:textId="4CEEA027" w:rsidR="00526592" w:rsidRPr="001C3DD0" w:rsidRDefault="00526592" w:rsidP="00526592">
      <w:pPr>
        <w:pStyle w:val="CodeBlock"/>
        <w:rPr>
          <w:lang w:val="lv-LV"/>
        </w:rPr>
      </w:pPr>
      <w:r w:rsidRPr="001C3DD0">
        <w:rPr>
          <w:color w:val="0000FF"/>
          <w:lang w:val="lv-LV"/>
        </w:rPr>
        <w:t xml:space="preserve">        &lt;</w:t>
      </w:r>
      <w:r w:rsidRPr="001C3DD0">
        <w:rPr>
          <w:lang w:val="lv-LV"/>
        </w:rPr>
        <w:t>add</w:t>
      </w:r>
      <w:r w:rsidRPr="001C3DD0">
        <w:rPr>
          <w:color w:val="0000FF"/>
          <w:lang w:val="lv-LV"/>
        </w:rPr>
        <w:t xml:space="preserve"> </w:t>
      </w:r>
      <w:r w:rsidRPr="001C3DD0">
        <w:rPr>
          <w:color w:val="FF0000"/>
          <w:lang w:val="lv-LV"/>
        </w:rPr>
        <w:t>value</w:t>
      </w:r>
      <w:r w:rsidRPr="001C3DD0">
        <w:rPr>
          <w:color w:val="0000FF"/>
          <w:lang w:val="lv-LV"/>
        </w:rPr>
        <w:t>=</w:t>
      </w:r>
      <w:r w:rsidRPr="001C3DD0">
        <w:rPr>
          <w:lang w:val="lv-LV"/>
        </w:rPr>
        <w:t>"</w:t>
      </w:r>
      <w:r w:rsidR="001249A7" w:rsidRPr="001C3DD0">
        <w:rPr>
          <w:color w:val="0000FF"/>
          <w:highlight w:val="lightGray"/>
          <w:lang w:val="lv-LV"/>
        </w:rPr>
        <w:t>https://epakvisstv.vraa.gov.lv</w:t>
      </w:r>
      <w:r w:rsidR="00F03C27" w:rsidRPr="001C3DD0">
        <w:rPr>
          <w:color w:val="0000FF"/>
          <w:highlight w:val="lightGray"/>
          <w:lang w:val="lv-LV"/>
        </w:rPr>
        <w:t>/Eservices/EP</w:t>
      </w:r>
      <w:r w:rsidR="004A5528" w:rsidRPr="001C3DD0">
        <w:rPr>
          <w:color w:val="0000FF"/>
          <w:highlight w:val="lightGray"/>
          <w:lang w:val="lv-LV"/>
        </w:rPr>
        <w:t>123</w:t>
      </w:r>
      <w:r w:rsidR="00F03C27" w:rsidRPr="001C3DD0">
        <w:rPr>
          <w:color w:val="0000FF"/>
          <w:highlight w:val="lightGray"/>
          <w:lang w:val="lv-LV"/>
        </w:rPr>
        <w:t>/1.0</w:t>
      </w:r>
      <w:r w:rsidRPr="001C3DD0">
        <w:rPr>
          <w:lang w:val="lv-LV"/>
        </w:rPr>
        <w:t>"</w:t>
      </w:r>
      <w:r w:rsidRPr="001C3DD0">
        <w:rPr>
          <w:color w:val="0000FF"/>
          <w:lang w:val="lv-LV"/>
        </w:rPr>
        <w:t>/&gt;</w:t>
      </w:r>
    </w:p>
    <w:p w14:paraId="419C8DE9"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audienceUris</w:t>
      </w:r>
      <w:r w:rsidRPr="001C3DD0">
        <w:rPr>
          <w:color w:val="0000FF"/>
          <w:lang w:val="lv-LV"/>
        </w:rPr>
        <w:t>&gt;</w:t>
      </w:r>
    </w:p>
    <w:p w14:paraId="419C8DEA" w14:textId="77777777" w:rsidR="00526592" w:rsidRPr="001C3DD0" w:rsidRDefault="00526592" w:rsidP="00526592">
      <w:pPr>
        <w:pStyle w:val="CodeBlock"/>
        <w:rPr>
          <w:lang w:val="lv-LV"/>
        </w:rPr>
      </w:pPr>
      <w:r w:rsidRPr="001C3DD0">
        <w:rPr>
          <w:color w:val="0000FF"/>
          <w:lang w:val="lv-LV"/>
        </w:rPr>
        <w:t xml:space="preserve">      …</w:t>
      </w:r>
    </w:p>
    <w:p w14:paraId="419C8DEB"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federatedAuthentication</w:t>
      </w:r>
      <w:r w:rsidRPr="001C3DD0">
        <w:rPr>
          <w:color w:val="0000FF"/>
          <w:lang w:val="lv-LV"/>
        </w:rPr>
        <w:t>&gt;</w:t>
      </w:r>
    </w:p>
    <w:p w14:paraId="419C8DEC"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wsFederation</w:t>
      </w:r>
    </w:p>
    <w:p w14:paraId="419C8DED" w14:textId="657A61C4" w:rsidR="00526592" w:rsidRPr="001C3DD0" w:rsidRDefault="00526592" w:rsidP="00526592">
      <w:pPr>
        <w:pStyle w:val="CodeBlock"/>
        <w:rPr>
          <w:lang w:val="lv-LV"/>
        </w:rPr>
      </w:pPr>
      <w:r w:rsidRPr="001C3DD0">
        <w:rPr>
          <w:color w:val="0000FF"/>
          <w:lang w:val="lv-LV"/>
        </w:rPr>
        <w:t xml:space="preserve">          </w:t>
      </w:r>
      <w:r w:rsidRPr="001C3DD0">
        <w:rPr>
          <w:color w:val="FF0000"/>
          <w:lang w:val="lv-LV"/>
        </w:rPr>
        <w:t>issuer</w:t>
      </w:r>
      <w:r w:rsidRPr="001C3DD0">
        <w:rPr>
          <w:color w:val="0000FF"/>
          <w:lang w:val="lv-LV"/>
        </w:rPr>
        <w:t>=</w:t>
      </w:r>
      <w:r w:rsidRPr="001C3DD0">
        <w:rPr>
          <w:lang w:val="lv-LV"/>
        </w:rPr>
        <w:t>"</w:t>
      </w:r>
      <w:r w:rsidR="001249A7" w:rsidRPr="001C3DD0">
        <w:rPr>
          <w:color w:val="0000FF"/>
          <w:lang w:val="lv-LV"/>
        </w:rPr>
        <w:t>https://epakvisstv.vraa.gov.lv</w:t>
      </w:r>
      <w:r w:rsidR="00C440C1" w:rsidRPr="001C3DD0">
        <w:rPr>
          <w:color w:val="0000FF"/>
          <w:lang w:val="lv-LV"/>
        </w:rPr>
        <w:t>/LVP/LVP.STS/v1-1/Default.aspx</w:t>
      </w:r>
      <w:r w:rsidRPr="001C3DD0">
        <w:rPr>
          <w:lang w:val="lv-LV"/>
        </w:rPr>
        <w:t>"</w:t>
      </w:r>
    </w:p>
    <w:p w14:paraId="419C8DEF" w14:textId="30CE8DAD" w:rsidR="00526592" w:rsidRPr="001C3DD0" w:rsidRDefault="00526592" w:rsidP="00663D30">
      <w:pPr>
        <w:pStyle w:val="CodeBlock"/>
        <w:rPr>
          <w:lang w:val="lv-LV"/>
        </w:rPr>
      </w:pPr>
      <w:r w:rsidRPr="001C3DD0">
        <w:rPr>
          <w:color w:val="0000FF"/>
          <w:lang w:val="lv-LV"/>
        </w:rPr>
        <w:t xml:space="preserve">          </w:t>
      </w:r>
      <w:r w:rsidRPr="001C3DD0">
        <w:rPr>
          <w:color w:val="FF0000"/>
          <w:lang w:val="lv-LV"/>
        </w:rPr>
        <w:t>realm</w:t>
      </w:r>
      <w:r w:rsidRPr="001C3DD0">
        <w:rPr>
          <w:color w:val="0000FF"/>
          <w:lang w:val="lv-LV"/>
        </w:rPr>
        <w:t>=</w:t>
      </w:r>
      <w:r w:rsidRPr="001C3DD0">
        <w:rPr>
          <w:lang w:val="lv-LV"/>
        </w:rPr>
        <w:t>"</w:t>
      </w:r>
      <w:r w:rsidR="001249A7" w:rsidRPr="001C3DD0">
        <w:rPr>
          <w:color w:val="0000FF"/>
          <w:highlight w:val="lightGray"/>
          <w:lang w:val="lv-LV"/>
        </w:rPr>
        <w:t>https://epakvisstv.vraa.gov.lv</w:t>
      </w:r>
      <w:r w:rsidR="00F03C27" w:rsidRPr="001C3DD0">
        <w:rPr>
          <w:color w:val="0000FF"/>
          <w:highlight w:val="lightGray"/>
          <w:lang w:val="lv-LV"/>
        </w:rPr>
        <w:t>/Eservices/EP</w:t>
      </w:r>
      <w:r w:rsidR="004A5528" w:rsidRPr="001C3DD0">
        <w:rPr>
          <w:color w:val="0000FF"/>
          <w:highlight w:val="lightGray"/>
          <w:lang w:val="lv-LV"/>
        </w:rPr>
        <w:t>123</w:t>
      </w:r>
      <w:r w:rsidR="00F03C27" w:rsidRPr="001C3DD0">
        <w:rPr>
          <w:color w:val="0000FF"/>
          <w:highlight w:val="lightGray"/>
          <w:lang w:val="lv-LV"/>
        </w:rPr>
        <w:t>/1.0</w:t>
      </w:r>
      <w:r w:rsidRPr="001C3DD0">
        <w:rPr>
          <w:lang w:val="lv-LV"/>
        </w:rPr>
        <w:t>"</w:t>
      </w:r>
      <w:r w:rsidRPr="001C3DD0">
        <w:rPr>
          <w:color w:val="0000FF"/>
          <w:lang w:val="lv-LV"/>
        </w:rPr>
        <w:t>/&gt;</w:t>
      </w:r>
    </w:p>
    <w:p w14:paraId="419C8DF0"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federatedAuthentication</w:t>
      </w:r>
      <w:r w:rsidRPr="001C3DD0">
        <w:rPr>
          <w:color w:val="0000FF"/>
          <w:lang w:val="lv-LV"/>
        </w:rPr>
        <w:t>&gt;</w:t>
      </w:r>
    </w:p>
    <w:p w14:paraId="419C8DF1" w14:textId="77777777" w:rsidR="00526592" w:rsidRPr="001C3DD0" w:rsidRDefault="00526592" w:rsidP="00526592">
      <w:pPr>
        <w:pStyle w:val="CodeBlock"/>
        <w:rPr>
          <w:lang w:val="lv-LV"/>
        </w:rPr>
      </w:pPr>
      <w:r w:rsidRPr="001C3DD0">
        <w:rPr>
          <w:color w:val="0000FF"/>
          <w:lang w:val="lv-LV"/>
        </w:rPr>
        <w:t xml:space="preserve">      …</w:t>
      </w:r>
    </w:p>
    <w:p w14:paraId="419C8DF2" w14:textId="77777777" w:rsidR="00526592" w:rsidRPr="001C3DD0" w:rsidRDefault="00526592" w:rsidP="00526592">
      <w:pPr>
        <w:pStyle w:val="CodeBlock"/>
        <w:rPr>
          <w:lang w:val="lv-LV"/>
        </w:rPr>
      </w:pPr>
      <w:r w:rsidRPr="001C3DD0">
        <w:rPr>
          <w:color w:val="0000FF"/>
          <w:lang w:val="lv-LV"/>
        </w:rPr>
        <w:t xml:space="preserve">    &lt;/</w:t>
      </w:r>
      <w:r w:rsidRPr="001C3DD0">
        <w:rPr>
          <w:lang w:val="lv-LV"/>
        </w:rPr>
        <w:t>service</w:t>
      </w:r>
      <w:r w:rsidRPr="001C3DD0">
        <w:rPr>
          <w:color w:val="0000FF"/>
          <w:lang w:val="lv-LV"/>
        </w:rPr>
        <w:t>&gt;</w:t>
      </w:r>
    </w:p>
    <w:p w14:paraId="419C8DF3" w14:textId="77777777" w:rsidR="000E7EF6" w:rsidRPr="001C3DD0" w:rsidRDefault="00526592" w:rsidP="006D0A50">
      <w:pPr>
        <w:pStyle w:val="CodeBlock"/>
        <w:rPr>
          <w:color w:val="0000FF"/>
          <w:lang w:val="lv-LV"/>
        </w:rPr>
      </w:pPr>
      <w:r w:rsidRPr="001C3DD0">
        <w:rPr>
          <w:color w:val="0000FF"/>
          <w:lang w:val="lv-LV"/>
        </w:rPr>
        <w:t xml:space="preserve">  &lt;/</w:t>
      </w:r>
      <w:r w:rsidRPr="001C3DD0">
        <w:rPr>
          <w:lang w:val="lv-LV"/>
        </w:rPr>
        <w:t>microsoft.identityModel</w:t>
      </w:r>
      <w:r w:rsidRPr="001C3DD0">
        <w:rPr>
          <w:color w:val="0000FF"/>
          <w:lang w:val="lv-LV"/>
        </w:rPr>
        <w:t>&gt;</w:t>
      </w:r>
    </w:p>
    <w:p w14:paraId="1C670A5E" w14:textId="7D413E3B" w:rsidR="00206FB7" w:rsidRPr="001C3DD0" w:rsidRDefault="005E2249" w:rsidP="00CA5F78">
      <w:pPr>
        <w:pStyle w:val="Heading2"/>
      </w:pPr>
      <w:bookmarkStart w:id="283" w:name="_Ref356830329"/>
      <w:bookmarkStart w:id="284" w:name="_Toc51851710"/>
      <w:bookmarkStart w:id="285" w:name="_Ref350450580"/>
      <w:bookmarkStart w:id="286" w:name="_Ref350441650"/>
      <w:r w:rsidRPr="001C3DD0">
        <w:t>Sagatavošanās</w:t>
      </w:r>
      <w:r w:rsidR="00206FB7" w:rsidRPr="001C3DD0">
        <w:t xml:space="preserve"> EDK servisa izmantošanai</w:t>
      </w:r>
      <w:bookmarkEnd w:id="283"/>
      <w:bookmarkEnd w:id="284"/>
    </w:p>
    <w:p w14:paraId="6DBD9816" w14:textId="6F3C8453" w:rsidR="00206FB7" w:rsidRPr="001C3DD0" w:rsidRDefault="00206FB7" w:rsidP="00206FB7">
      <w:pPr>
        <w:pStyle w:val="Note"/>
        <w:rPr>
          <w:lang w:val="lv-LV"/>
        </w:rPr>
      </w:pPr>
      <w:r w:rsidRPr="001C3DD0">
        <w:rPr>
          <w:lang w:val="lv-LV"/>
        </w:rPr>
        <w:t>Šīs nodaļas izpilde nepieciešama tikai, ja e-pakalpojumā nepieciešams izmantot EDK funkcionalitāti</w:t>
      </w:r>
      <w:r w:rsidR="00C921FB" w:rsidRPr="001C3DD0">
        <w:rPr>
          <w:lang w:val="lv-LV"/>
        </w:rPr>
        <w:t xml:space="preserve"> (skat. </w:t>
      </w:r>
      <w:r w:rsidR="00C921FB" w:rsidRPr="001C3DD0">
        <w:rPr>
          <w:lang w:val="lv-LV"/>
        </w:rPr>
        <w:fldChar w:fldCharType="begin"/>
      </w:r>
      <w:r w:rsidR="00C921FB" w:rsidRPr="001C3DD0">
        <w:rPr>
          <w:lang w:val="lv-LV"/>
        </w:rPr>
        <w:instrText xml:space="preserve"> REF _Ref356843287 \r \h </w:instrText>
      </w:r>
      <w:r w:rsidR="00C921FB" w:rsidRPr="001C3DD0">
        <w:rPr>
          <w:lang w:val="lv-LV"/>
        </w:rPr>
      </w:r>
      <w:r w:rsidR="00C921FB" w:rsidRPr="001C3DD0">
        <w:rPr>
          <w:lang w:val="lv-LV"/>
        </w:rPr>
        <w:fldChar w:fldCharType="separate"/>
      </w:r>
      <w:r w:rsidR="007252D3">
        <w:rPr>
          <w:lang w:val="lv-LV"/>
        </w:rPr>
        <w:t>7.1.2</w:t>
      </w:r>
      <w:r w:rsidR="00C921FB" w:rsidRPr="001C3DD0">
        <w:rPr>
          <w:lang w:val="lv-LV"/>
        </w:rPr>
        <w:fldChar w:fldCharType="end"/>
      </w:r>
      <w:r w:rsidR="00EF30A8" w:rsidRPr="001C3DD0">
        <w:rPr>
          <w:lang w:val="lv-LV"/>
        </w:rPr>
        <w:t>.</w:t>
      </w:r>
      <w:r w:rsidR="00C921FB" w:rsidRPr="001C3DD0">
        <w:rPr>
          <w:lang w:val="lv-LV"/>
        </w:rPr>
        <w:t>sadaļu)</w:t>
      </w:r>
      <w:r w:rsidRPr="001C3DD0">
        <w:rPr>
          <w:lang w:val="lv-LV"/>
        </w:rPr>
        <w:t>.</w:t>
      </w:r>
    </w:p>
    <w:p w14:paraId="7CB73B33" w14:textId="65735BEB" w:rsidR="00206FB7" w:rsidRPr="001C3DD0" w:rsidRDefault="00206FB7" w:rsidP="00206FB7">
      <w:r w:rsidRPr="001C3DD0">
        <w:t>E-pakalpojuma projektam nepieciešams piesaistīt papildu bibliotēk</w:t>
      </w:r>
      <w:r w:rsidR="006D42BE" w:rsidRPr="001C3DD0">
        <w:t>u</w:t>
      </w:r>
      <w:r w:rsidRPr="001C3DD0">
        <w:t xml:space="preserve"> (Add Reference) </w:t>
      </w:r>
      <w:r w:rsidRPr="001C3DD0">
        <w:rPr>
          <w:i/>
        </w:rPr>
        <w:t>Abc.Edk.Client.dll</w:t>
      </w:r>
      <w:r w:rsidR="00A92F5D" w:rsidRPr="001C3DD0">
        <w:t xml:space="preserve">, kas atrodama </w:t>
      </w:r>
      <w:r w:rsidR="007774A9" w:rsidRPr="001C3DD0">
        <w:t>Reference Assemblies mapē.</w:t>
      </w:r>
    </w:p>
    <w:p w14:paraId="60CE8DD1" w14:textId="7699158A" w:rsidR="00477D01" w:rsidRPr="001C3DD0" w:rsidRDefault="00477D01" w:rsidP="00CA5F78">
      <w:pPr>
        <w:pStyle w:val="Heading2"/>
      </w:pPr>
      <w:bookmarkStart w:id="287" w:name="_Ref356830292"/>
      <w:bookmarkStart w:id="288" w:name="_Toc51851711"/>
      <w:r w:rsidRPr="001C3DD0">
        <w:lastRenderedPageBreak/>
        <w:t>Sagatavošan</w:t>
      </w:r>
      <w:r w:rsidR="005E2249" w:rsidRPr="001C3DD0">
        <w:t>ās</w:t>
      </w:r>
      <w:r w:rsidRPr="001C3DD0">
        <w:t xml:space="preserve"> e-paraksta izmantošanai</w:t>
      </w:r>
      <w:bookmarkEnd w:id="287"/>
      <w:bookmarkEnd w:id="288"/>
    </w:p>
    <w:p w14:paraId="48D45307" w14:textId="3657F231" w:rsidR="00BA6222" w:rsidRPr="001C3DD0" w:rsidRDefault="00BA6222" w:rsidP="00BA6222">
      <w:pPr>
        <w:pStyle w:val="Note"/>
        <w:rPr>
          <w:lang w:val="lv-LV"/>
        </w:rPr>
      </w:pPr>
      <w:r w:rsidRPr="001C3DD0">
        <w:rPr>
          <w:lang w:val="lv-LV"/>
        </w:rPr>
        <w:t>Šīs nodaļas izpilde nepieciešama tikai, ja e-pakalpojumā nepieciešams iekļaut dokumentu e</w:t>
      </w:r>
      <w:r w:rsidRPr="001C3DD0">
        <w:rPr>
          <w:lang w:val="lv-LV"/>
        </w:rPr>
        <w:noBreakHyphen/>
        <w:t>parakstīšanas funkcionalitāti</w:t>
      </w:r>
      <w:r w:rsidR="003E0D6B" w:rsidRPr="001C3DD0">
        <w:rPr>
          <w:lang w:val="lv-LV"/>
        </w:rPr>
        <w:t xml:space="preserve"> (skat. </w:t>
      </w:r>
      <w:r w:rsidR="00286B27" w:rsidRPr="001C3DD0">
        <w:rPr>
          <w:lang w:val="lv-LV"/>
        </w:rPr>
        <w:fldChar w:fldCharType="begin"/>
      </w:r>
      <w:r w:rsidR="00286B27" w:rsidRPr="001C3DD0">
        <w:rPr>
          <w:lang w:val="lv-LV"/>
        </w:rPr>
        <w:instrText xml:space="preserve"> REF _Ref356843321 \r \h </w:instrText>
      </w:r>
      <w:r w:rsidR="00286B27" w:rsidRPr="001C3DD0">
        <w:rPr>
          <w:lang w:val="lv-LV"/>
        </w:rPr>
      </w:r>
      <w:r w:rsidR="00286B27" w:rsidRPr="001C3DD0">
        <w:rPr>
          <w:lang w:val="lv-LV"/>
        </w:rPr>
        <w:fldChar w:fldCharType="separate"/>
      </w:r>
      <w:r w:rsidR="007252D3">
        <w:rPr>
          <w:lang w:val="lv-LV"/>
        </w:rPr>
        <w:t>7.1.3</w:t>
      </w:r>
      <w:r w:rsidR="00286B27" w:rsidRPr="001C3DD0">
        <w:rPr>
          <w:lang w:val="lv-LV"/>
        </w:rPr>
        <w:fldChar w:fldCharType="end"/>
      </w:r>
      <w:r w:rsidR="00EF30A8" w:rsidRPr="001C3DD0">
        <w:rPr>
          <w:lang w:val="lv-LV"/>
        </w:rPr>
        <w:t>.</w:t>
      </w:r>
      <w:r w:rsidR="003E0D6B" w:rsidRPr="001C3DD0">
        <w:rPr>
          <w:lang w:val="lv-LV"/>
        </w:rPr>
        <w:t>sadaļu).</w:t>
      </w:r>
    </w:p>
    <w:p w14:paraId="2A347135" w14:textId="14DD5242" w:rsidR="00486EBD" w:rsidRPr="001C3DD0" w:rsidRDefault="00486EBD" w:rsidP="00477D01">
      <w:r w:rsidRPr="001C3DD0">
        <w:t>Jāpārliecinās, ka ir uzstādīts e-paraksta sertifikāts un piešķirtas tā privātās atslēgas lasīšanas tiesības (</w:t>
      </w:r>
      <w:r w:rsidR="00447C50" w:rsidRPr="001C3DD0">
        <w:fldChar w:fldCharType="begin"/>
      </w:r>
      <w:r w:rsidR="00447C50" w:rsidRPr="001C3DD0">
        <w:instrText xml:space="preserve"> REF _Ref357529957 \r \h </w:instrText>
      </w:r>
      <w:r w:rsidR="00447C50" w:rsidRPr="001C3DD0">
        <w:fldChar w:fldCharType="separate"/>
      </w:r>
      <w:r w:rsidR="007252D3">
        <w:t>4.4.2.2</w:t>
      </w:r>
      <w:r w:rsidR="00447C50" w:rsidRPr="001C3DD0">
        <w:fldChar w:fldCharType="end"/>
      </w:r>
      <w:r w:rsidR="00F87F2A" w:rsidRPr="001C3DD0">
        <w:t>.paragrāfa</w:t>
      </w:r>
      <w:r w:rsidR="00447C50" w:rsidRPr="001C3DD0">
        <w:t xml:space="preserve"> </w:t>
      </w:r>
      <w:r w:rsidRPr="001C3DD0">
        <w:t>pēdējais solis).</w:t>
      </w:r>
    </w:p>
    <w:p w14:paraId="7EFA3BA1" w14:textId="372F08E1" w:rsidR="00477D01" w:rsidRPr="001C3DD0" w:rsidRDefault="00C9191A" w:rsidP="00477D01">
      <w:r w:rsidRPr="001C3DD0">
        <w:t>Nepieciešams uzstādīt viedkartes izmantošanai nepieciešamos dziņus (drivers), kā tas ir aprakstīts www.eparaksts.lv. Papildu</w:t>
      </w:r>
      <w:r w:rsidR="00A1431F" w:rsidRPr="001C3DD0">
        <w:t>s</w:t>
      </w:r>
      <w:r w:rsidRPr="001C3DD0">
        <w:t xml:space="preserve"> nepieciešams uzstādīt arī GemSafe draiveru programmatūru.</w:t>
      </w:r>
    </w:p>
    <w:p w14:paraId="62C6222E" w14:textId="523103AF" w:rsidR="002A76E1" w:rsidRPr="001C3DD0" w:rsidRDefault="005E2249" w:rsidP="00CA5F78">
      <w:pPr>
        <w:pStyle w:val="Heading2"/>
      </w:pPr>
      <w:bookmarkStart w:id="289" w:name="_Ref356830364"/>
      <w:bookmarkStart w:id="290" w:name="_Toc51851712"/>
      <w:r w:rsidRPr="001C3DD0">
        <w:t>Sagatavošanās</w:t>
      </w:r>
      <w:r w:rsidR="002A76E1" w:rsidRPr="001C3DD0">
        <w:t xml:space="preserve"> lietotāja profila izmantošanai</w:t>
      </w:r>
      <w:bookmarkEnd w:id="289"/>
      <w:bookmarkEnd w:id="290"/>
    </w:p>
    <w:p w14:paraId="42181A99" w14:textId="418836C3" w:rsidR="004131E7" w:rsidRPr="001C3DD0" w:rsidRDefault="004131E7" w:rsidP="004131E7">
      <w:pPr>
        <w:pStyle w:val="Note"/>
        <w:rPr>
          <w:lang w:val="lv-LV"/>
        </w:rPr>
      </w:pPr>
      <w:r w:rsidRPr="001C3DD0">
        <w:rPr>
          <w:lang w:val="lv-LV"/>
        </w:rPr>
        <w:t>Šīs nodaļas izpilde nepieciešama tikai, ja e-pakalpojumā nepieciešams izmantot lietotāja vai lietotāja pārstāvētā uzņēmuma profila informāciju</w:t>
      </w:r>
      <w:r w:rsidR="00286B27" w:rsidRPr="001C3DD0">
        <w:rPr>
          <w:lang w:val="lv-LV"/>
        </w:rPr>
        <w:t xml:space="preserve"> (skat. </w:t>
      </w:r>
      <w:r w:rsidR="00286B27" w:rsidRPr="001C3DD0">
        <w:rPr>
          <w:lang w:val="lv-LV"/>
        </w:rPr>
        <w:fldChar w:fldCharType="begin"/>
      </w:r>
      <w:r w:rsidR="00286B27" w:rsidRPr="001C3DD0">
        <w:rPr>
          <w:lang w:val="lv-LV"/>
        </w:rPr>
        <w:instrText xml:space="preserve"> REF _Ref356843340 \r \h </w:instrText>
      </w:r>
      <w:r w:rsidR="00286B27" w:rsidRPr="001C3DD0">
        <w:rPr>
          <w:lang w:val="lv-LV"/>
        </w:rPr>
      </w:r>
      <w:r w:rsidR="00286B27" w:rsidRPr="001C3DD0">
        <w:rPr>
          <w:lang w:val="lv-LV"/>
        </w:rPr>
        <w:fldChar w:fldCharType="separate"/>
      </w:r>
      <w:r w:rsidR="007252D3">
        <w:rPr>
          <w:lang w:val="lv-LV"/>
        </w:rPr>
        <w:t>7.1.15</w:t>
      </w:r>
      <w:r w:rsidR="00286B27" w:rsidRPr="001C3DD0">
        <w:rPr>
          <w:lang w:val="lv-LV"/>
        </w:rPr>
        <w:fldChar w:fldCharType="end"/>
      </w:r>
      <w:r w:rsidR="00EF30A8" w:rsidRPr="001C3DD0">
        <w:rPr>
          <w:lang w:val="lv-LV"/>
        </w:rPr>
        <w:t>.</w:t>
      </w:r>
      <w:r w:rsidR="00286B27" w:rsidRPr="001C3DD0">
        <w:rPr>
          <w:lang w:val="lv-LV"/>
        </w:rPr>
        <w:t>sadaļu)</w:t>
      </w:r>
      <w:r w:rsidRPr="001C3DD0">
        <w:rPr>
          <w:lang w:val="lv-LV"/>
        </w:rPr>
        <w:t>.</w:t>
      </w:r>
    </w:p>
    <w:p w14:paraId="31C12E2F" w14:textId="14D1DB8F" w:rsidR="004131E7" w:rsidRPr="001C3DD0" w:rsidRDefault="004131E7" w:rsidP="007774A9">
      <w:r w:rsidRPr="001C3DD0">
        <w:t>E-pakalpojuma projektam nepieciešams piesaistīt papildu bibliotēka</w:t>
      </w:r>
      <w:r w:rsidR="007774A9" w:rsidRPr="001C3DD0">
        <w:t>s</w:t>
      </w:r>
      <w:r w:rsidRPr="001C3DD0">
        <w:t xml:space="preserve"> (Add Reference) </w:t>
      </w:r>
      <w:r w:rsidR="007774A9" w:rsidRPr="001C3DD0">
        <w:rPr>
          <w:i/>
        </w:rPr>
        <w:t>Abc.UserProfile.Base.dll, Abc.UserProfile.Client.dll</w:t>
      </w:r>
      <w:r w:rsidR="007774A9" w:rsidRPr="001C3DD0">
        <w:t xml:space="preserve">, kas atrodamas </w:t>
      </w:r>
      <w:r w:rsidR="007774A9" w:rsidRPr="001C3DD0">
        <w:rPr>
          <w:i/>
        </w:rPr>
        <w:t>Reference Assemblies</w:t>
      </w:r>
      <w:r w:rsidR="007774A9" w:rsidRPr="001C3DD0">
        <w:t xml:space="preserve"> mapē.</w:t>
      </w:r>
    </w:p>
    <w:p w14:paraId="6BDD9AE8" w14:textId="503AAAA1" w:rsidR="00A44E94" w:rsidRPr="001C3DD0" w:rsidRDefault="005A5C75" w:rsidP="00A44E94">
      <w:pPr>
        <w:pStyle w:val="Heading2"/>
      </w:pPr>
      <w:bookmarkStart w:id="291" w:name="_Ref383081083"/>
      <w:bookmarkStart w:id="292" w:name="_Toc51851713"/>
      <w:r w:rsidRPr="001C3DD0">
        <w:t>XML shēmas reģistrācijas VISS</w:t>
      </w:r>
      <w:bookmarkEnd w:id="291"/>
      <w:bookmarkEnd w:id="292"/>
    </w:p>
    <w:p w14:paraId="21B6AAD2" w14:textId="6253CCEE" w:rsidR="002302D7" w:rsidRPr="001C3DD0" w:rsidRDefault="007C2EAC" w:rsidP="007E0F0C">
      <w:pPr>
        <w:pStyle w:val="ListNumber"/>
        <w:numPr>
          <w:ilvl w:val="0"/>
          <w:numId w:val="27"/>
        </w:numPr>
      </w:pPr>
      <w:r w:rsidRPr="001C3DD0">
        <w:t xml:space="preserve">Jāpieslēdzas VISS </w:t>
      </w:r>
      <w:r w:rsidR="007E0F0C" w:rsidRPr="001C3DD0">
        <w:rPr>
          <w:b/>
        </w:rPr>
        <w:t>produkcijas</w:t>
      </w:r>
      <w:r w:rsidRPr="001C3DD0">
        <w:t xml:space="preserve"> videi (</w:t>
      </w:r>
      <w:hyperlink r:id="rId68" w:history="1">
        <w:r w:rsidR="007E0F0C" w:rsidRPr="001C3DD0">
          <w:rPr>
            <w:rStyle w:val="Hyperlink"/>
          </w:rPr>
          <w:t>https://ivis.eps.gov.lv/RC.WebApp</w:t>
        </w:r>
      </w:hyperlink>
      <w:r w:rsidRPr="001C3DD0">
        <w:t>) ar EPU izsniegto lietotāja vārdu un paroli.</w:t>
      </w:r>
    </w:p>
    <w:p w14:paraId="1D6651BA" w14:textId="73A8F55D" w:rsidR="00F12B09" w:rsidRPr="001C3DD0" w:rsidRDefault="00F12B09" w:rsidP="00270B90">
      <w:pPr>
        <w:pStyle w:val="ListNumber"/>
        <w:numPr>
          <w:ilvl w:val="0"/>
          <w:numId w:val="27"/>
        </w:numPr>
      </w:pPr>
      <w:r w:rsidRPr="001C3DD0">
        <w:t xml:space="preserve">Jāaiziet uz sadaļu Resursi -&gt; </w:t>
      </w:r>
      <w:r w:rsidR="00270B90" w:rsidRPr="001C3DD0">
        <w:t>XML resursu katalogs</w:t>
      </w:r>
      <w:r w:rsidRPr="001C3DD0">
        <w:t>.</w:t>
      </w:r>
    </w:p>
    <w:p w14:paraId="795A1D1D" w14:textId="77E3DFA4" w:rsidR="00F12B09" w:rsidRPr="001C3DD0" w:rsidRDefault="00F12B09" w:rsidP="00F12B09">
      <w:pPr>
        <w:pStyle w:val="ListNumber"/>
        <w:numPr>
          <w:ilvl w:val="0"/>
          <w:numId w:val="27"/>
        </w:numPr>
      </w:pPr>
      <w:r w:rsidRPr="001C3DD0">
        <w:t xml:space="preserve">Jāizvēlas darbības </w:t>
      </w:r>
      <w:r w:rsidR="0063002D" w:rsidRPr="001C3DD0">
        <w:t>„Pievienot jaunu”:</w:t>
      </w:r>
    </w:p>
    <w:p w14:paraId="111BEBDB" w14:textId="77777777" w:rsidR="00F12B09" w:rsidRPr="001C3DD0" w:rsidRDefault="00F12B09" w:rsidP="00F12B09">
      <w:pPr>
        <w:pStyle w:val="Pictureposition"/>
      </w:pPr>
      <w:r w:rsidRPr="001C3DD0">
        <w:rPr>
          <w:noProof/>
          <w:lang w:eastAsia="lv-LV"/>
        </w:rPr>
        <w:drawing>
          <wp:inline distT="0" distB="0" distL="0" distR="0" wp14:anchorId="1E8BEA40" wp14:editId="2A4D3E76">
            <wp:extent cx="1962000" cy="4723200"/>
            <wp:effectExtent l="0" t="0" r="63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rotWithShape="1">
                    <a:blip r:embed="rId69" cstate="print">
                      <a:extLst>
                        <a:ext uri="{28A0092B-C50C-407E-A947-70E740481C1C}">
                          <a14:useLocalDpi xmlns:a14="http://schemas.microsoft.com/office/drawing/2010/main" val="0"/>
                        </a:ext>
                      </a:extLst>
                    </a:blip>
                    <a:srcRect t="11064" r="78753"/>
                    <a:stretch/>
                  </pic:blipFill>
                  <pic:spPr bwMode="auto">
                    <a:xfrm>
                      <a:off x="0" y="0"/>
                      <a:ext cx="1962000" cy="4723200"/>
                    </a:xfrm>
                    <a:prstGeom prst="rect">
                      <a:avLst/>
                    </a:prstGeom>
                    <a:ln>
                      <a:noFill/>
                    </a:ln>
                    <a:extLst>
                      <a:ext uri="{53640926-AAD7-44D8-BBD7-CCE9431645EC}">
                        <a14:shadowObscured xmlns:a14="http://schemas.microsoft.com/office/drawing/2010/main"/>
                      </a:ext>
                    </a:extLst>
                  </pic:spPr>
                </pic:pic>
              </a:graphicData>
            </a:graphic>
          </wp:inline>
        </w:drawing>
      </w:r>
    </w:p>
    <w:p w14:paraId="7733F005" w14:textId="5A26B7E9" w:rsidR="00F12B09" w:rsidRPr="001C3DD0" w:rsidRDefault="001048FB" w:rsidP="00F12B09">
      <w:pPr>
        <w:pStyle w:val="Picturecaption"/>
      </w:pPr>
      <w:r>
        <w:rPr>
          <w:noProof/>
        </w:rPr>
        <w:fldChar w:fldCharType="begin"/>
      </w:r>
      <w:r>
        <w:rPr>
          <w:noProof/>
        </w:rPr>
        <w:instrText xml:space="preserve"> SEQ Attēls \* ARABIC </w:instrText>
      </w:r>
      <w:r>
        <w:rPr>
          <w:noProof/>
        </w:rPr>
        <w:fldChar w:fldCharType="separate"/>
      </w:r>
      <w:bookmarkStart w:id="293" w:name="_Toc51851854"/>
      <w:r w:rsidR="007252D3">
        <w:rPr>
          <w:noProof/>
        </w:rPr>
        <w:t>56</w:t>
      </w:r>
      <w:r>
        <w:rPr>
          <w:noProof/>
        </w:rPr>
        <w:fldChar w:fldCharType="end"/>
      </w:r>
      <w:r w:rsidR="00F12B09" w:rsidRPr="001C3DD0">
        <w:t>.attēls. Jauna</w:t>
      </w:r>
      <w:r w:rsidR="00F939D2" w:rsidRPr="001C3DD0">
        <w:t>s XSD shēmas pievienošana</w:t>
      </w:r>
      <w:bookmarkEnd w:id="293"/>
    </w:p>
    <w:p w14:paraId="4EDF5663" w14:textId="128BFE4F" w:rsidR="0063002D" w:rsidRPr="001C3DD0" w:rsidRDefault="00F87F2A" w:rsidP="0063002D">
      <w:pPr>
        <w:pStyle w:val="ListNumber"/>
      </w:pPr>
      <w:r w:rsidRPr="001C3DD0">
        <w:lastRenderedPageBreak/>
        <w:t>Jāizvē</w:t>
      </w:r>
      <w:r w:rsidR="0063002D" w:rsidRPr="001C3DD0">
        <w:t>las XML shēmu:</w:t>
      </w:r>
    </w:p>
    <w:p w14:paraId="36F81306" w14:textId="3C5F0C9C" w:rsidR="0063002D" w:rsidRPr="001C3DD0" w:rsidRDefault="0063002D" w:rsidP="00A16A71">
      <w:pPr>
        <w:pStyle w:val="Pictureposition"/>
      </w:pPr>
      <w:r w:rsidRPr="001C3DD0">
        <w:rPr>
          <w:noProof/>
          <w:lang w:eastAsia="lv-LV"/>
        </w:rPr>
        <w:drawing>
          <wp:inline distT="0" distB="0" distL="0" distR="0" wp14:anchorId="25739936" wp14:editId="7DBF2DED">
            <wp:extent cx="6120130" cy="23456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345690"/>
                    </a:xfrm>
                    <a:prstGeom prst="rect">
                      <a:avLst/>
                    </a:prstGeom>
                  </pic:spPr>
                </pic:pic>
              </a:graphicData>
            </a:graphic>
          </wp:inline>
        </w:drawing>
      </w:r>
    </w:p>
    <w:p w14:paraId="2D424AA9" w14:textId="7C4584DC" w:rsidR="00A16A71" w:rsidRPr="001C3DD0" w:rsidRDefault="001048FB" w:rsidP="00A16A71">
      <w:pPr>
        <w:pStyle w:val="Picturecaption"/>
      </w:pPr>
      <w:r>
        <w:rPr>
          <w:noProof/>
        </w:rPr>
        <w:fldChar w:fldCharType="begin"/>
      </w:r>
      <w:r>
        <w:rPr>
          <w:noProof/>
        </w:rPr>
        <w:instrText xml:space="preserve"> SEQ Attēls \* ARABIC </w:instrText>
      </w:r>
      <w:r>
        <w:rPr>
          <w:noProof/>
        </w:rPr>
        <w:fldChar w:fldCharType="separate"/>
      </w:r>
      <w:bookmarkStart w:id="294" w:name="_Toc51851855"/>
      <w:r w:rsidR="007252D3">
        <w:rPr>
          <w:noProof/>
        </w:rPr>
        <w:t>57</w:t>
      </w:r>
      <w:r>
        <w:rPr>
          <w:noProof/>
        </w:rPr>
        <w:fldChar w:fldCharType="end"/>
      </w:r>
      <w:r w:rsidR="00A16A71" w:rsidRPr="001C3DD0">
        <w:t>.attēls. Resursa datnes iel</w:t>
      </w:r>
      <w:r w:rsidR="008A78A9" w:rsidRPr="001C3DD0">
        <w:t>ā</w:t>
      </w:r>
      <w:r w:rsidR="00A16A71" w:rsidRPr="001C3DD0">
        <w:t>de</w:t>
      </w:r>
      <w:bookmarkEnd w:id="294"/>
    </w:p>
    <w:p w14:paraId="53516FF6" w14:textId="5C580F70" w:rsidR="0063002D" w:rsidRPr="001C3DD0" w:rsidRDefault="0063002D" w:rsidP="0063002D">
      <w:pPr>
        <w:pStyle w:val="ListNumber"/>
      </w:pPr>
      <w:r w:rsidRPr="001C3DD0">
        <w:t>Jāizv</w:t>
      </w:r>
      <w:r w:rsidR="00F87F2A" w:rsidRPr="001C3DD0">
        <w:t>ē</w:t>
      </w:r>
      <w:r w:rsidRPr="001C3DD0">
        <w:t>las XML shēmas tipu, parasti „IVIS XML shēma”:</w:t>
      </w:r>
    </w:p>
    <w:p w14:paraId="3763665C" w14:textId="6B10C6F9" w:rsidR="0063002D" w:rsidRPr="001C3DD0" w:rsidRDefault="0063002D" w:rsidP="00A16A71">
      <w:pPr>
        <w:pStyle w:val="Pictureposition"/>
      </w:pPr>
      <w:r w:rsidRPr="001C3DD0">
        <w:rPr>
          <w:noProof/>
          <w:lang w:eastAsia="lv-LV"/>
        </w:rPr>
        <w:drawing>
          <wp:inline distT="0" distB="0" distL="0" distR="0" wp14:anchorId="7DAE2927" wp14:editId="58606CA9">
            <wp:extent cx="6120130" cy="236664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2366645"/>
                    </a:xfrm>
                    <a:prstGeom prst="rect">
                      <a:avLst/>
                    </a:prstGeom>
                  </pic:spPr>
                </pic:pic>
              </a:graphicData>
            </a:graphic>
          </wp:inline>
        </w:drawing>
      </w:r>
    </w:p>
    <w:p w14:paraId="2A8A2637" w14:textId="2B02A2F6" w:rsidR="00A16A71" w:rsidRPr="001C3DD0" w:rsidRDefault="001048FB" w:rsidP="00A16A71">
      <w:pPr>
        <w:pStyle w:val="Picturecaption"/>
      </w:pPr>
      <w:r>
        <w:rPr>
          <w:noProof/>
        </w:rPr>
        <w:fldChar w:fldCharType="begin"/>
      </w:r>
      <w:r>
        <w:rPr>
          <w:noProof/>
        </w:rPr>
        <w:instrText xml:space="preserve"> SEQ Attēls \* ARABIC </w:instrText>
      </w:r>
      <w:r>
        <w:rPr>
          <w:noProof/>
        </w:rPr>
        <w:fldChar w:fldCharType="separate"/>
      </w:r>
      <w:bookmarkStart w:id="295" w:name="_Toc51851856"/>
      <w:r w:rsidR="007252D3">
        <w:rPr>
          <w:noProof/>
        </w:rPr>
        <w:t>58</w:t>
      </w:r>
      <w:r>
        <w:rPr>
          <w:noProof/>
        </w:rPr>
        <w:fldChar w:fldCharType="end"/>
      </w:r>
      <w:r w:rsidR="00A16A71" w:rsidRPr="001C3DD0">
        <w:t>.attēls. XSD shēmas tipa izvēle</w:t>
      </w:r>
      <w:bookmarkEnd w:id="295"/>
    </w:p>
    <w:p w14:paraId="047FBECE" w14:textId="22F92C14" w:rsidR="0063002D" w:rsidRPr="001C3DD0" w:rsidRDefault="0063002D" w:rsidP="0063002D">
      <w:pPr>
        <w:pStyle w:val="ListNumber"/>
      </w:pPr>
      <w:r w:rsidRPr="001C3DD0">
        <w:t>Aizpild</w:t>
      </w:r>
      <w:r w:rsidR="00F87F2A" w:rsidRPr="001C3DD0">
        <w:t>āmi</w:t>
      </w:r>
      <w:r w:rsidRPr="001C3DD0">
        <w:t xml:space="preserve"> visi</w:t>
      </w:r>
      <w:r w:rsidR="00F87F2A" w:rsidRPr="001C3DD0">
        <w:t xml:space="preserve"> shēmas metadati, tai skaitā</w:t>
      </w:r>
      <w:r w:rsidRPr="001C3DD0">
        <w:t>:</w:t>
      </w:r>
    </w:p>
    <w:p w14:paraId="5EB250FE" w14:textId="4C1CAF44" w:rsidR="0063002D" w:rsidRPr="001C3DD0" w:rsidRDefault="0063002D" w:rsidP="00F87F2A">
      <w:pPr>
        <w:pStyle w:val="ListBullet"/>
      </w:pPr>
      <w:r w:rsidRPr="001C3DD0">
        <w:t>Apraksts – shēmas apraksts latviešu valodā</w:t>
      </w:r>
      <w:r w:rsidR="00F87F2A" w:rsidRPr="001C3DD0">
        <w:t>;</w:t>
      </w:r>
    </w:p>
    <w:p w14:paraId="13296A34" w14:textId="6F8FBAF2" w:rsidR="0063002D" w:rsidRPr="001C3DD0" w:rsidRDefault="0063002D" w:rsidP="00F87F2A">
      <w:pPr>
        <w:pStyle w:val="ListBullet"/>
      </w:pPr>
      <w:r w:rsidRPr="001C3DD0">
        <w:t xml:space="preserve">Izmaiņas </w:t>
      </w:r>
      <w:r w:rsidR="00F87F2A" w:rsidRPr="001C3DD0">
        <w:t>–</w:t>
      </w:r>
      <w:r w:rsidRPr="001C3DD0">
        <w:t xml:space="preserve"> veiktas</w:t>
      </w:r>
      <w:r w:rsidR="00F87F2A" w:rsidRPr="001C3DD0">
        <w:t xml:space="preserve"> izmaiņas, ja notiek shēmas atkā</w:t>
      </w:r>
      <w:r w:rsidRPr="001C3DD0">
        <w:t>rtota pievienošana</w:t>
      </w:r>
      <w:r w:rsidR="00F87F2A" w:rsidRPr="001C3DD0">
        <w:t>;</w:t>
      </w:r>
    </w:p>
    <w:p w14:paraId="16BA4B21" w14:textId="1C1AE2CF" w:rsidR="0063002D" w:rsidRPr="001C3DD0" w:rsidRDefault="0063002D" w:rsidP="00F87F2A">
      <w:pPr>
        <w:pStyle w:val="ListBullet"/>
      </w:pPr>
      <w:r w:rsidRPr="001C3DD0">
        <w:t>Atslēgvārdi – shēmu aprakstošie at</w:t>
      </w:r>
      <w:r w:rsidR="00F87F2A" w:rsidRPr="001C3DD0">
        <w:t>slēgvārdi, jāizvēlas no esošiem vai jāievieno jauni;</w:t>
      </w:r>
    </w:p>
    <w:p w14:paraId="12EA2FE4" w14:textId="1C611608" w:rsidR="0063002D" w:rsidRPr="001C3DD0" w:rsidRDefault="0063002D" w:rsidP="00F87F2A">
      <w:pPr>
        <w:pStyle w:val="ListBullet"/>
      </w:pPr>
      <w:r w:rsidRPr="001C3DD0">
        <w:t>Kategorija – shē</w:t>
      </w:r>
      <w:r w:rsidR="00F87F2A" w:rsidRPr="001C3DD0">
        <w:t>mas piederība kādai kategorijai;</w:t>
      </w:r>
    </w:p>
    <w:p w14:paraId="50C16E6F" w14:textId="09FC3AB1" w:rsidR="0063002D" w:rsidRPr="001C3DD0" w:rsidRDefault="0063002D" w:rsidP="00F87F2A">
      <w:pPr>
        <w:pStyle w:val="ListBullet"/>
      </w:pPr>
      <w:r w:rsidRPr="001C3DD0">
        <w:t xml:space="preserve">Versija – shēmas versija. </w:t>
      </w:r>
      <w:r w:rsidR="00F87F2A" w:rsidRPr="001C3DD0">
        <w:t>S</w:t>
      </w:r>
      <w:r w:rsidR="002960B6" w:rsidRPr="001C3DD0">
        <w:t>hēmas tipa</w:t>
      </w:r>
      <w:r w:rsidR="00F87F2A" w:rsidRPr="001C3DD0">
        <w:t>m „IVIS XML shēma”</w:t>
      </w:r>
      <w:r w:rsidR="002960B6" w:rsidRPr="001C3DD0">
        <w:t xml:space="preserve"> v</w:t>
      </w:r>
      <w:r w:rsidR="00F87F2A" w:rsidRPr="001C3DD0">
        <w:t>ersija ir vārdtelpas sastāvdaļa.</w:t>
      </w:r>
      <w:r w:rsidR="002960B6" w:rsidRPr="001C3DD0">
        <w:t xml:space="preserve"> Tāpēc</w:t>
      </w:r>
      <w:r w:rsidR="00F87F2A" w:rsidRPr="001C3DD0">
        <w:t>,</w:t>
      </w:r>
      <w:r w:rsidR="002960B6" w:rsidRPr="001C3DD0">
        <w:t xml:space="preserve"> j</w:t>
      </w:r>
      <w:r w:rsidR="00F87F2A" w:rsidRPr="001C3DD0">
        <w:t>a notiek atkā</w:t>
      </w:r>
      <w:r w:rsidRPr="001C3DD0">
        <w:t>rtota shēmas pievienošana</w:t>
      </w:r>
      <w:r w:rsidR="00F87F2A" w:rsidRPr="001C3DD0">
        <w:t>,</w:t>
      </w:r>
      <w:r w:rsidRPr="001C3DD0">
        <w:t xml:space="preserve"> </w:t>
      </w:r>
      <w:r w:rsidR="00F87F2A" w:rsidRPr="001C3DD0">
        <w:t>vēla</w:t>
      </w:r>
      <w:r w:rsidR="002960B6" w:rsidRPr="001C3DD0">
        <w:t>ms saglabāt eksistējošo versiju.</w:t>
      </w:r>
    </w:p>
    <w:p w14:paraId="642B7149" w14:textId="227AE0E1" w:rsidR="0063002D" w:rsidRPr="001C3DD0" w:rsidRDefault="002960B6" w:rsidP="00F87F2A">
      <w:pPr>
        <w:pStyle w:val="ListBullet"/>
      </w:pPr>
      <w:r w:rsidRPr="001C3DD0">
        <w:t>Vārdtelpas apraksts – shēmu hierarhijas nosaukums.</w:t>
      </w:r>
    </w:p>
    <w:p w14:paraId="5F11E789" w14:textId="77777777" w:rsidR="002960B6" w:rsidRPr="001C3DD0" w:rsidRDefault="0063002D" w:rsidP="00A16A71">
      <w:pPr>
        <w:pStyle w:val="Pictureposition"/>
      </w:pPr>
      <w:r w:rsidRPr="001C3DD0">
        <w:rPr>
          <w:noProof/>
          <w:lang w:eastAsia="lv-LV"/>
        </w:rPr>
        <w:lastRenderedPageBreak/>
        <w:drawing>
          <wp:inline distT="0" distB="0" distL="0" distR="0" wp14:anchorId="0095F3D7" wp14:editId="14ED9B33">
            <wp:extent cx="4438650" cy="3798964"/>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40078" cy="3800186"/>
                    </a:xfrm>
                    <a:prstGeom prst="rect">
                      <a:avLst/>
                    </a:prstGeom>
                  </pic:spPr>
                </pic:pic>
              </a:graphicData>
            </a:graphic>
          </wp:inline>
        </w:drawing>
      </w:r>
    </w:p>
    <w:p w14:paraId="169333CB" w14:textId="71051AEA" w:rsidR="00A16A71" w:rsidRPr="001C3DD0" w:rsidRDefault="001048FB" w:rsidP="00A16A71">
      <w:pPr>
        <w:pStyle w:val="Picturecaption"/>
      </w:pPr>
      <w:r>
        <w:rPr>
          <w:noProof/>
        </w:rPr>
        <w:fldChar w:fldCharType="begin"/>
      </w:r>
      <w:r>
        <w:rPr>
          <w:noProof/>
        </w:rPr>
        <w:instrText xml:space="preserve"> SEQ Attēls \* ARABIC </w:instrText>
      </w:r>
      <w:r>
        <w:rPr>
          <w:noProof/>
        </w:rPr>
        <w:fldChar w:fldCharType="separate"/>
      </w:r>
      <w:bookmarkStart w:id="296" w:name="_Toc51851857"/>
      <w:r w:rsidR="007252D3">
        <w:rPr>
          <w:noProof/>
        </w:rPr>
        <w:t>59</w:t>
      </w:r>
      <w:r>
        <w:rPr>
          <w:noProof/>
        </w:rPr>
        <w:fldChar w:fldCharType="end"/>
      </w:r>
      <w:r w:rsidR="00A16A71" w:rsidRPr="001C3DD0">
        <w:t>.attēls. XSD shēmas metadatu apraksta pievienošana</w:t>
      </w:r>
      <w:bookmarkEnd w:id="296"/>
    </w:p>
    <w:p w14:paraId="06356185" w14:textId="241691F8" w:rsidR="0063002D" w:rsidRPr="001C3DD0" w:rsidRDefault="002960B6" w:rsidP="0063002D">
      <w:pPr>
        <w:pStyle w:val="ListNumber"/>
        <w:numPr>
          <w:ilvl w:val="0"/>
          <w:numId w:val="0"/>
        </w:numPr>
        <w:ind w:left="360"/>
      </w:pPr>
      <w:r w:rsidRPr="001C3DD0">
        <w:t>Pēc metad</w:t>
      </w:r>
      <w:r w:rsidR="00F87F2A" w:rsidRPr="001C3DD0">
        <w:t>atu aizpildīšanas jānospiež poga</w:t>
      </w:r>
      <w:r w:rsidRPr="001C3DD0">
        <w:t xml:space="preserve"> „Pievienot” vai „Atjaunot”. Tālāk shēmas pieejama</w:t>
      </w:r>
      <w:r w:rsidR="00F87F2A" w:rsidRPr="001C3DD0">
        <w:t>s</w:t>
      </w:r>
      <w:r w:rsidRPr="001C3DD0">
        <w:t xml:space="preserve"> </w:t>
      </w:r>
      <w:r w:rsidRPr="001C3DD0">
        <w:rPr>
          <w:i/>
        </w:rPr>
        <w:t>online</w:t>
      </w:r>
      <w:r w:rsidRPr="001C3DD0">
        <w:t xml:space="preserve"> </w:t>
      </w:r>
      <w:r w:rsidR="00F87F2A" w:rsidRPr="001C3DD0">
        <w:t>režīmā pēc norādītās, aktuālā</w:t>
      </w:r>
      <w:r w:rsidRPr="001C3DD0">
        <w:t>s adreses:</w:t>
      </w:r>
    </w:p>
    <w:p w14:paraId="178ADC66" w14:textId="128B5463" w:rsidR="002960B6" w:rsidRPr="001C3DD0" w:rsidRDefault="002960B6" w:rsidP="00A16A71">
      <w:pPr>
        <w:pStyle w:val="Pictureposition"/>
      </w:pPr>
      <w:r w:rsidRPr="001C3DD0">
        <w:rPr>
          <w:noProof/>
          <w:lang w:eastAsia="lv-LV"/>
        </w:rPr>
        <w:drawing>
          <wp:inline distT="0" distB="0" distL="0" distR="0" wp14:anchorId="06311B15" wp14:editId="1EE00490">
            <wp:extent cx="4629150" cy="4412534"/>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31981" cy="4415232"/>
                    </a:xfrm>
                    <a:prstGeom prst="rect">
                      <a:avLst/>
                    </a:prstGeom>
                  </pic:spPr>
                </pic:pic>
              </a:graphicData>
            </a:graphic>
          </wp:inline>
        </w:drawing>
      </w:r>
    </w:p>
    <w:p w14:paraId="23999C48" w14:textId="05F3D867" w:rsidR="00A16A71" w:rsidRPr="001C3DD0" w:rsidRDefault="001048FB" w:rsidP="00A16A71">
      <w:pPr>
        <w:pStyle w:val="Picturecaption"/>
      </w:pPr>
      <w:r>
        <w:rPr>
          <w:noProof/>
        </w:rPr>
        <w:fldChar w:fldCharType="begin"/>
      </w:r>
      <w:r>
        <w:rPr>
          <w:noProof/>
        </w:rPr>
        <w:instrText xml:space="preserve"> SEQ Attēls \* ARABIC </w:instrText>
      </w:r>
      <w:r>
        <w:rPr>
          <w:noProof/>
        </w:rPr>
        <w:fldChar w:fldCharType="separate"/>
      </w:r>
      <w:bookmarkStart w:id="297" w:name="_Toc51851858"/>
      <w:r w:rsidR="007252D3">
        <w:rPr>
          <w:noProof/>
        </w:rPr>
        <w:t>60</w:t>
      </w:r>
      <w:r>
        <w:rPr>
          <w:noProof/>
        </w:rPr>
        <w:fldChar w:fldCharType="end"/>
      </w:r>
      <w:r w:rsidR="00A16A71" w:rsidRPr="001C3DD0">
        <w:t>.attēls. XSD shēmas metadatu apskats</w:t>
      </w:r>
      <w:bookmarkEnd w:id="297"/>
    </w:p>
    <w:p w14:paraId="3525EB9D" w14:textId="2839D4B6" w:rsidR="002302D7" w:rsidRPr="001C3DD0" w:rsidRDefault="009E1F08" w:rsidP="002302D7">
      <w:pPr>
        <w:pStyle w:val="Heading2"/>
      </w:pPr>
      <w:bookmarkStart w:id="298" w:name="_Ref383081094"/>
      <w:bookmarkStart w:id="299" w:name="_Toc51851714"/>
      <w:r w:rsidRPr="001C3DD0">
        <w:lastRenderedPageBreak/>
        <w:t>Integrācijas servisa</w:t>
      </w:r>
      <w:r w:rsidR="002302D7" w:rsidRPr="001C3DD0">
        <w:t xml:space="preserve"> reģistrācijas VISS</w:t>
      </w:r>
      <w:bookmarkEnd w:id="298"/>
      <w:bookmarkEnd w:id="299"/>
    </w:p>
    <w:p w14:paraId="1D9AAC29" w14:textId="731EA096" w:rsidR="00547AB7" w:rsidRPr="001C3DD0" w:rsidRDefault="00547AB7" w:rsidP="00547AB7">
      <w:pPr>
        <w:pStyle w:val="ListNumber"/>
        <w:numPr>
          <w:ilvl w:val="0"/>
          <w:numId w:val="28"/>
        </w:numPr>
      </w:pPr>
      <w:r w:rsidRPr="001C3DD0">
        <w:t xml:space="preserve">Jāpieslēdzas VISS </w:t>
      </w:r>
      <w:r w:rsidRPr="001C3DD0">
        <w:rPr>
          <w:b/>
        </w:rPr>
        <w:t>testa</w:t>
      </w:r>
      <w:r w:rsidRPr="001C3DD0">
        <w:t xml:space="preserve"> videi (</w:t>
      </w:r>
      <w:hyperlink r:id="rId74" w:history="1">
        <w:r w:rsidRPr="001C3DD0">
          <w:rPr>
            <w:rStyle w:val="Hyperlink"/>
          </w:rPr>
          <w:t>https://visstv.vraa.gov.lv/Viss</w:t>
        </w:r>
      </w:hyperlink>
      <w:r w:rsidRPr="001C3DD0">
        <w:t>) ar EPU izsniegto lietotāja vārdu un paroli.</w:t>
      </w:r>
    </w:p>
    <w:p w14:paraId="0F80DEB4" w14:textId="77777777" w:rsidR="00F939D2" w:rsidRPr="001C3DD0" w:rsidRDefault="00F939D2" w:rsidP="00F939D2">
      <w:pPr>
        <w:pStyle w:val="Pictureposition"/>
      </w:pPr>
      <w:r w:rsidRPr="001C3DD0">
        <w:rPr>
          <w:noProof/>
          <w:lang w:eastAsia="lv-LV"/>
        </w:rPr>
        <w:drawing>
          <wp:inline distT="0" distB="0" distL="0" distR="0" wp14:anchorId="46F191E2" wp14:editId="3C76707B">
            <wp:extent cx="6177600" cy="2905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75">
                      <a:extLst>
                        <a:ext uri="{28A0092B-C50C-407E-A947-70E740481C1C}">
                          <a14:useLocalDpi xmlns:a14="http://schemas.microsoft.com/office/drawing/2010/main" val="0"/>
                        </a:ext>
                      </a:extLst>
                    </a:blip>
                    <a:stretch>
                      <a:fillRect/>
                    </a:stretch>
                  </pic:blipFill>
                  <pic:spPr bwMode="auto">
                    <a:xfrm>
                      <a:off x="0" y="0"/>
                      <a:ext cx="6177600" cy="2905200"/>
                    </a:xfrm>
                    <a:prstGeom prst="rect">
                      <a:avLst/>
                    </a:prstGeom>
                    <a:ln>
                      <a:noFill/>
                    </a:ln>
                    <a:extLst>
                      <a:ext uri="{53640926-AAD7-44D8-BBD7-CCE9431645EC}">
                        <a14:shadowObscured xmlns:a14="http://schemas.microsoft.com/office/drawing/2010/main"/>
                      </a:ext>
                    </a:extLst>
                  </pic:spPr>
                </pic:pic>
              </a:graphicData>
            </a:graphic>
          </wp:inline>
        </w:drawing>
      </w:r>
    </w:p>
    <w:p w14:paraId="5DEC4B5F" w14:textId="7EE3F7E4" w:rsidR="00F939D2" w:rsidRPr="001C3DD0" w:rsidRDefault="001048FB" w:rsidP="00F939D2">
      <w:pPr>
        <w:pStyle w:val="Picturecaption"/>
      </w:pPr>
      <w:r>
        <w:rPr>
          <w:noProof/>
        </w:rPr>
        <w:fldChar w:fldCharType="begin"/>
      </w:r>
      <w:r>
        <w:rPr>
          <w:noProof/>
        </w:rPr>
        <w:instrText xml:space="preserve"> SEQ Attēls \* ARABIC </w:instrText>
      </w:r>
      <w:r>
        <w:rPr>
          <w:noProof/>
        </w:rPr>
        <w:fldChar w:fldCharType="separate"/>
      </w:r>
      <w:bookmarkStart w:id="300" w:name="_Toc51851859"/>
      <w:r w:rsidR="007252D3">
        <w:rPr>
          <w:noProof/>
        </w:rPr>
        <w:t>61</w:t>
      </w:r>
      <w:r>
        <w:rPr>
          <w:noProof/>
        </w:rPr>
        <w:fldChar w:fldCharType="end"/>
      </w:r>
      <w:r w:rsidR="00F939D2" w:rsidRPr="001C3DD0">
        <w:t>.attēls. Pieslēgšanās VISS sistēmai</w:t>
      </w:r>
      <w:bookmarkEnd w:id="300"/>
    </w:p>
    <w:p w14:paraId="4D146D41" w14:textId="77777777" w:rsidR="00F939D2" w:rsidRPr="001C3DD0" w:rsidRDefault="00F939D2" w:rsidP="00F939D2">
      <w:pPr>
        <w:pStyle w:val="Pictureposition"/>
      </w:pPr>
      <w:r w:rsidRPr="001C3DD0">
        <w:rPr>
          <w:noProof/>
          <w:lang w:eastAsia="lv-LV"/>
        </w:rPr>
        <w:drawing>
          <wp:inline distT="0" distB="0" distL="0" distR="0" wp14:anchorId="26C5EF4F" wp14:editId="127A6E43">
            <wp:extent cx="6176020" cy="2905200"/>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76">
                      <a:extLst>
                        <a:ext uri="{28A0092B-C50C-407E-A947-70E740481C1C}">
                          <a14:useLocalDpi xmlns:a14="http://schemas.microsoft.com/office/drawing/2010/main" val="0"/>
                        </a:ext>
                      </a:extLst>
                    </a:blip>
                    <a:stretch>
                      <a:fillRect/>
                    </a:stretch>
                  </pic:blipFill>
                  <pic:spPr bwMode="auto">
                    <a:xfrm>
                      <a:off x="0" y="0"/>
                      <a:ext cx="6176020" cy="2905200"/>
                    </a:xfrm>
                    <a:prstGeom prst="rect">
                      <a:avLst/>
                    </a:prstGeom>
                    <a:ln>
                      <a:noFill/>
                    </a:ln>
                    <a:extLst>
                      <a:ext uri="{53640926-AAD7-44D8-BBD7-CCE9431645EC}">
                        <a14:shadowObscured xmlns:a14="http://schemas.microsoft.com/office/drawing/2010/main"/>
                      </a:ext>
                    </a:extLst>
                  </pic:spPr>
                </pic:pic>
              </a:graphicData>
            </a:graphic>
          </wp:inline>
        </w:drawing>
      </w:r>
    </w:p>
    <w:p w14:paraId="23B0261D" w14:textId="3283174F" w:rsidR="00F939D2" w:rsidRPr="001C3DD0" w:rsidRDefault="001048FB" w:rsidP="00F939D2">
      <w:pPr>
        <w:pStyle w:val="Picturecaption"/>
      </w:pPr>
      <w:r>
        <w:rPr>
          <w:noProof/>
        </w:rPr>
        <w:fldChar w:fldCharType="begin"/>
      </w:r>
      <w:r>
        <w:rPr>
          <w:noProof/>
        </w:rPr>
        <w:instrText xml:space="preserve"> SEQ Attēls \* ARABIC </w:instrText>
      </w:r>
      <w:r>
        <w:rPr>
          <w:noProof/>
        </w:rPr>
        <w:fldChar w:fldCharType="separate"/>
      </w:r>
      <w:bookmarkStart w:id="301" w:name="_Toc51851860"/>
      <w:r w:rsidR="007252D3">
        <w:rPr>
          <w:noProof/>
        </w:rPr>
        <w:t>62</w:t>
      </w:r>
      <w:r>
        <w:rPr>
          <w:noProof/>
        </w:rPr>
        <w:fldChar w:fldCharType="end"/>
      </w:r>
      <w:r w:rsidR="00F939D2" w:rsidRPr="001C3DD0">
        <w:t>.attēls. Pieslēgšanās VISS sistēmai</w:t>
      </w:r>
      <w:bookmarkEnd w:id="301"/>
    </w:p>
    <w:p w14:paraId="37B2F5A9" w14:textId="77777777" w:rsidR="00F939D2" w:rsidRPr="001C3DD0" w:rsidRDefault="00F939D2" w:rsidP="00F939D2">
      <w:pPr>
        <w:pStyle w:val="Pictureposition"/>
      </w:pPr>
      <w:r w:rsidRPr="001C3DD0">
        <w:rPr>
          <w:noProof/>
          <w:lang w:eastAsia="lv-LV"/>
        </w:rPr>
        <w:lastRenderedPageBreak/>
        <w:drawing>
          <wp:inline distT="0" distB="0" distL="0" distR="0" wp14:anchorId="7DE4BB88" wp14:editId="4AFB3D47">
            <wp:extent cx="5039632" cy="2905200"/>
            <wp:effectExtent l="0" t="0" r="889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77">
                      <a:extLst>
                        <a:ext uri="{28A0092B-C50C-407E-A947-70E740481C1C}">
                          <a14:useLocalDpi xmlns:a14="http://schemas.microsoft.com/office/drawing/2010/main" val="0"/>
                        </a:ext>
                      </a:extLst>
                    </a:blip>
                    <a:stretch>
                      <a:fillRect/>
                    </a:stretch>
                  </pic:blipFill>
                  <pic:spPr bwMode="auto">
                    <a:xfrm>
                      <a:off x="0" y="0"/>
                      <a:ext cx="5039632" cy="2905200"/>
                    </a:xfrm>
                    <a:prstGeom prst="rect">
                      <a:avLst/>
                    </a:prstGeom>
                    <a:ln>
                      <a:noFill/>
                    </a:ln>
                    <a:extLst>
                      <a:ext uri="{53640926-AAD7-44D8-BBD7-CCE9431645EC}">
                        <a14:shadowObscured xmlns:a14="http://schemas.microsoft.com/office/drawing/2010/main"/>
                      </a:ext>
                    </a:extLst>
                  </pic:spPr>
                </pic:pic>
              </a:graphicData>
            </a:graphic>
          </wp:inline>
        </w:drawing>
      </w:r>
    </w:p>
    <w:p w14:paraId="6787270A" w14:textId="37581C59" w:rsidR="00F939D2" w:rsidRPr="001C3DD0" w:rsidRDefault="001048FB" w:rsidP="00F939D2">
      <w:pPr>
        <w:pStyle w:val="Picturecaption"/>
      </w:pPr>
      <w:r>
        <w:rPr>
          <w:noProof/>
        </w:rPr>
        <w:fldChar w:fldCharType="begin"/>
      </w:r>
      <w:r>
        <w:rPr>
          <w:noProof/>
        </w:rPr>
        <w:instrText xml:space="preserve"> SEQ Attēls \* ARABIC </w:instrText>
      </w:r>
      <w:r>
        <w:rPr>
          <w:noProof/>
        </w:rPr>
        <w:fldChar w:fldCharType="separate"/>
      </w:r>
      <w:bookmarkStart w:id="302" w:name="_Toc51851861"/>
      <w:r w:rsidR="007252D3">
        <w:rPr>
          <w:noProof/>
        </w:rPr>
        <w:t>63</w:t>
      </w:r>
      <w:r>
        <w:rPr>
          <w:noProof/>
        </w:rPr>
        <w:fldChar w:fldCharType="end"/>
      </w:r>
      <w:r w:rsidR="00F939D2" w:rsidRPr="001C3DD0">
        <w:t>.attēls. Pieslēgšanās VISS sistēmai</w:t>
      </w:r>
      <w:bookmarkEnd w:id="302"/>
    </w:p>
    <w:p w14:paraId="5319BE2C" w14:textId="77777777" w:rsidR="00547AB7" w:rsidRPr="001C3DD0" w:rsidRDefault="00547AB7" w:rsidP="00547AB7">
      <w:pPr>
        <w:pStyle w:val="ListNumber"/>
        <w:numPr>
          <w:ilvl w:val="0"/>
          <w:numId w:val="27"/>
        </w:numPr>
      </w:pPr>
      <w:r w:rsidRPr="001C3DD0">
        <w:t>Jāaiziet uz sadaļu Resursi -&gt; IS servisu katalogs.</w:t>
      </w:r>
    </w:p>
    <w:p w14:paraId="1DA18790" w14:textId="131BBD84" w:rsidR="00547AB7" w:rsidRPr="001C3DD0" w:rsidRDefault="00547AB7" w:rsidP="00547AB7">
      <w:pPr>
        <w:pStyle w:val="ListNumber"/>
        <w:numPr>
          <w:ilvl w:val="0"/>
          <w:numId w:val="27"/>
        </w:numPr>
      </w:pPr>
      <w:r w:rsidRPr="001C3DD0">
        <w:t>Jāizvēlas darbības „Pievienot jaunu”</w:t>
      </w:r>
      <w:r w:rsidR="00F87F2A" w:rsidRPr="001C3DD0">
        <w:t>.</w:t>
      </w:r>
    </w:p>
    <w:p w14:paraId="58DA502A" w14:textId="77777777" w:rsidR="00547AB7" w:rsidRPr="001C3DD0" w:rsidRDefault="00547AB7" w:rsidP="00547AB7">
      <w:pPr>
        <w:pStyle w:val="Pictureposition"/>
      </w:pPr>
      <w:r w:rsidRPr="001C3DD0">
        <w:rPr>
          <w:noProof/>
          <w:lang w:eastAsia="lv-LV"/>
        </w:rPr>
        <w:drawing>
          <wp:inline distT="0" distB="0" distL="0" distR="0" wp14:anchorId="6B74354D" wp14:editId="375876F8">
            <wp:extent cx="6148800" cy="3542400"/>
            <wp:effectExtent l="0" t="0" r="444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6148800" cy="3542400"/>
                    </a:xfrm>
                    <a:prstGeom prst="rect">
                      <a:avLst/>
                    </a:prstGeom>
                    <a:ln>
                      <a:noFill/>
                    </a:ln>
                    <a:extLst>
                      <a:ext uri="{53640926-AAD7-44D8-BBD7-CCE9431645EC}">
                        <a14:shadowObscured xmlns:a14="http://schemas.microsoft.com/office/drawing/2010/main"/>
                      </a:ext>
                    </a:extLst>
                  </pic:spPr>
                </pic:pic>
              </a:graphicData>
            </a:graphic>
          </wp:inline>
        </w:drawing>
      </w:r>
    </w:p>
    <w:p w14:paraId="4A424595" w14:textId="3B433926" w:rsidR="00547AB7" w:rsidRPr="001C3DD0" w:rsidRDefault="001048FB" w:rsidP="00547AB7">
      <w:pPr>
        <w:pStyle w:val="Picturecaption"/>
      </w:pPr>
      <w:r>
        <w:rPr>
          <w:noProof/>
        </w:rPr>
        <w:fldChar w:fldCharType="begin"/>
      </w:r>
      <w:r>
        <w:rPr>
          <w:noProof/>
        </w:rPr>
        <w:instrText xml:space="preserve"> SEQ Attēls \* ARABIC </w:instrText>
      </w:r>
      <w:r>
        <w:rPr>
          <w:noProof/>
        </w:rPr>
        <w:fldChar w:fldCharType="separate"/>
      </w:r>
      <w:bookmarkStart w:id="303" w:name="_Toc51851862"/>
      <w:r w:rsidR="007252D3">
        <w:rPr>
          <w:noProof/>
        </w:rPr>
        <w:t>64</w:t>
      </w:r>
      <w:r>
        <w:rPr>
          <w:noProof/>
        </w:rPr>
        <w:fldChar w:fldCharType="end"/>
      </w:r>
      <w:r w:rsidR="00547AB7" w:rsidRPr="001C3DD0">
        <w:t>.attēls. Jauna IS servisa pievienošanas uzsākšana</w:t>
      </w:r>
      <w:bookmarkEnd w:id="303"/>
    </w:p>
    <w:p w14:paraId="3A561AF2" w14:textId="662A0DDC" w:rsidR="00FA3139" w:rsidRPr="001C3DD0" w:rsidRDefault="00FA3139" w:rsidP="00FA3139">
      <w:pPr>
        <w:pStyle w:val="ListNumber"/>
        <w:numPr>
          <w:ilvl w:val="0"/>
          <w:numId w:val="27"/>
        </w:numPr>
      </w:pPr>
      <w:r w:rsidRPr="001C3DD0">
        <w:t>Jāaizpilda obligātie lauki</w:t>
      </w:r>
      <w:r w:rsidR="007E5CED" w:rsidRPr="001C3DD0">
        <w:t>. Jānospiež poga „Saglabāt”.</w:t>
      </w:r>
      <w:r w:rsidR="00DC460D" w:rsidRPr="001C3DD0">
        <w:t xml:space="preserve"> Korektai IS izsaukšanai svarīgākie ir šādi lauki:</w:t>
      </w:r>
    </w:p>
    <w:p w14:paraId="17D1F079" w14:textId="2F2AF6F8" w:rsidR="00DC460D" w:rsidRPr="001C3DD0" w:rsidRDefault="00DC460D" w:rsidP="00F87F2A">
      <w:pPr>
        <w:pStyle w:val="ListBullet"/>
      </w:pPr>
      <w:r w:rsidRPr="001C3DD0">
        <w:rPr>
          <w:b/>
        </w:rPr>
        <w:t>Nosaukums</w:t>
      </w:r>
      <w:r w:rsidRPr="001C3DD0">
        <w:t xml:space="preserve"> – servisa nosaukums angļu valodā (ietilps servisa URN);</w:t>
      </w:r>
    </w:p>
    <w:p w14:paraId="6C0316AA" w14:textId="1E516382" w:rsidR="00DC460D" w:rsidRPr="001C3DD0" w:rsidRDefault="00DC460D" w:rsidP="00F87F2A">
      <w:pPr>
        <w:pStyle w:val="ListBullet"/>
      </w:pPr>
      <w:r w:rsidRPr="001C3DD0">
        <w:rPr>
          <w:b/>
        </w:rPr>
        <w:t>Versija</w:t>
      </w:r>
      <w:r w:rsidRPr="001C3DD0">
        <w:t xml:space="preserve"> – parasti 1.0 (ietilps servisa URN);</w:t>
      </w:r>
    </w:p>
    <w:p w14:paraId="4D896740" w14:textId="33633CC8" w:rsidR="00DC460D" w:rsidRPr="001C3DD0" w:rsidRDefault="00DC460D" w:rsidP="00F87F2A">
      <w:pPr>
        <w:pStyle w:val="ListBullet"/>
      </w:pPr>
      <w:r w:rsidRPr="001C3DD0">
        <w:rPr>
          <w:b/>
        </w:rPr>
        <w:t xml:space="preserve">Īpašnieks </w:t>
      </w:r>
      <w:r w:rsidRPr="001C3DD0">
        <w:t>– īpašnieka kods ietilps servisa URN;</w:t>
      </w:r>
    </w:p>
    <w:p w14:paraId="2B4AE6E1" w14:textId="6274E045" w:rsidR="00DC460D" w:rsidRPr="001C3DD0" w:rsidRDefault="00DC460D" w:rsidP="00F87F2A">
      <w:pPr>
        <w:pStyle w:val="ListBullet"/>
      </w:pPr>
      <w:r w:rsidRPr="001C3DD0">
        <w:rPr>
          <w:b/>
        </w:rPr>
        <w:t>Tips</w:t>
      </w:r>
      <w:r w:rsidRPr="001C3DD0">
        <w:t xml:space="preserve"> – </w:t>
      </w:r>
      <w:r w:rsidR="002C327D" w:rsidRPr="001C3DD0">
        <w:t>parasti izsaucamā servisa tips būs „Integrācijas IS serviss V2”</w:t>
      </w:r>
      <w:r w:rsidR="00434E85" w:rsidRPr="001C3DD0">
        <w:t>;</w:t>
      </w:r>
    </w:p>
    <w:p w14:paraId="73881D67" w14:textId="38CC9C25" w:rsidR="00DC460D" w:rsidRPr="001C3DD0" w:rsidRDefault="00DC460D" w:rsidP="00F87F2A">
      <w:pPr>
        <w:pStyle w:val="ListBullet"/>
      </w:pPr>
      <w:r w:rsidRPr="001C3DD0">
        <w:rPr>
          <w:b/>
        </w:rPr>
        <w:t>Autentifikācijas līmenis</w:t>
      </w:r>
      <w:r w:rsidRPr="001C3DD0">
        <w:t xml:space="preserve"> –</w:t>
      </w:r>
      <w:r w:rsidR="009923EC" w:rsidRPr="001C3DD0">
        <w:t xml:space="preserve"> atbilstoši</w:t>
      </w:r>
      <w:r w:rsidRPr="001C3DD0">
        <w:t xml:space="preserve"> servisa izmantošanas nosacījumiem</w:t>
      </w:r>
      <w:r w:rsidR="00434E85" w:rsidRPr="001C3DD0">
        <w:t>;</w:t>
      </w:r>
    </w:p>
    <w:p w14:paraId="47DCE630" w14:textId="1C8F128F" w:rsidR="00DC460D" w:rsidRPr="001C3DD0" w:rsidRDefault="00DC460D" w:rsidP="00F87F2A">
      <w:pPr>
        <w:pStyle w:val="ListBullet"/>
      </w:pPr>
      <w:r w:rsidRPr="001C3DD0">
        <w:rPr>
          <w:b/>
        </w:rPr>
        <w:lastRenderedPageBreak/>
        <w:t>Sinhronitāte</w:t>
      </w:r>
      <w:r w:rsidR="00434E85" w:rsidRPr="001C3DD0">
        <w:t>;</w:t>
      </w:r>
    </w:p>
    <w:p w14:paraId="00779D54" w14:textId="37C7A6A1" w:rsidR="00DC460D" w:rsidRPr="001C3DD0" w:rsidRDefault="00DC460D" w:rsidP="00F87F2A">
      <w:pPr>
        <w:pStyle w:val="ListBullet"/>
      </w:pPr>
      <w:r w:rsidRPr="001C3DD0">
        <w:rPr>
          <w:b/>
        </w:rPr>
        <w:t>Ieejas parametri</w:t>
      </w:r>
      <w:r w:rsidRPr="001C3DD0">
        <w:t xml:space="preserve"> – jābūt norādītai korektajai servisa pieprasījuma XSD shēmai</w:t>
      </w:r>
      <w:r w:rsidR="00A3240D" w:rsidRPr="001C3DD0">
        <w:t xml:space="preserve"> (visi pieprasījumi tiks validēti pēc šīs shēmas)</w:t>
      </w:r>
      <w:r w:rsidR="00434E85" w:rsidRPr="001C3DD0">
        <w:t>;</w:t>
      </w:r>
    </w:p>
    <w:p w14:paraId="7594BD2B" w14:textId="01504E8D" w:rsidR="00DC460D" w:rsidRPr="001C3DD0" w:rsidRDefault="00DC460D" w:rsidP="00F87F2A">
      <w:pPr>
        <w:pStyle w:val="ListBullet"/>
      </w:pPr>
      <w:r w:rsidRPr="001C3DD0">
        <w:rPr>
          <w:b/>
        </w:rPr>
        <w:t>Izejas parametri</w:t>
      </w:r>
      <w:r w:rsidRPr="001C3DD0">
        <w:t xml:space="preserve"> – jābūt norādītai korektajai servisa atbildes XSD shēmai</w:t>
      </w:r>
      <w:r w:rsidR="00A3240D" w:rsidRPr="001C3DD0">
        <w:t xml:space="preserve"> (visas atbildes tiks validētas pēc šīs shēmas)</w:t>
      </w:r>
      <w:r w:rsidR="00434E85" w:rsidRPr="001C3DD0">
        <w:t>.</w:t>
      </w:r>
    </w:p>
    <w:p w14:paraId="0B2DEADE" w14:textId="77777777" w:rsidR="00547AB7" w:rsidRPr="001C3DD0" w:rsidRDefault="00547AB7" w:rsidP="00547AB7">
      <w:pPr>
        <w:pStyle w:val="Pictureposition"/>
      </w:pPr>
      <w:r w:rsidRPr="001C3DD0">
        <w:rPr>
          <w:noProof/>
          <w:lang w:eastAsia="lv-LV"/>
        </w:rPr>
        <w:drawing>
          <wp:inline distT="0" distB="0" distL="0" distR="0" wp14:anchorId="0F359CE1" wp14:editId="5B2B4659">
            <wp:extent cx="6062400" cy="5112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78">
                      <a:extLst>
                        <a:ext uri="{28A0092B-C50C-407E-A947-70E740481C1C}">
                          <a14:useLocalDpi xmlns:a14="http://schemas.microsoft.com/office/drawing/2010/main" val="0"/>
                        </a:ext>
                      </a:extLst>
                    </a:blip>
                    <a:stretch>
                      <a:fillRect/>
                    </a:stretch>
                  </pic:blipFill>
                  <pic:spPr bwMode="auto">
                    <a:xfrm>
                      <a:off x="0" y="0"/>
                      <a:ext cx="6062400" cy="5112000"/>
                    </a:xfrm>
                    <a:prstGeom prst="rect">
                      <a:avLst/>
                    </a:prstGeom>
                    <a:ln>
                      <a:noFill/>
                    </a:ln>
                    <a:extLst>
                      <a:ext uri="{53640926-AAD7-44D8-BBD7-CCE9431645EC}">
                        <a14:shadowObscured xmlns:a14="http://schemas.microsoft.com/office/drawing/2010/main"/>
                      </a:ext>
                    </a:extLst>
                  </pic:spPr>
                </pic:pic>
              </a:graphicData>
            </a:graphic>
          </wp:inline>
        </w:drawing>
      </w:r>
    </w:p>
    <w:p w14:paraId="7B97F241" w14:textId="60BCF2FC" w:rsidR="00547AB7" w:rsidRPr="001C3DD0" w:rsidRDefault="001048FB" w:rsidP="00547AB7">
      <w:pPr>
        <w:pStyle w:val="Picturecaption"/>
      </w:pPr>
      <w:r>
        <w:rPr>
          <w:noProof/>
        </w:rPr>
        <w:fldChar w:fldCharType="begin"/>
      </w:r>
      <w:r>
        <w:rPr>
          <w:noProof/>
        </w:rPr>
        <w:instrText xml:space="preserve"> SEQ Attēls \* ARABIC </w:instrText>
      </w:r>
      <w:r>
        <w:rPr>
          <w:noProof/>
        </w:rPr>
        <w:fldChar w:fldCharType="separate"/>
      </w:r>
      <w:bookmarkStart w:id="304" w:name="_Toc51851863"/>
      <w:r w:rsidR="007252D3">
        <w:rPr>
          <w:noProof/>
        </w:rPr>
        <w:t>65</w:t>
      </w:r>
      <w:r>
        <w:rPr>
          <w:noProof/>
        </w:rPr>
        <w:fldChar w:fldCharType="end"/>
      </w:r>
      <w:r w:rsidR="00547AB7" w:rsidRPr="001C3DD0">
        <w:t xml:space="preserve">.attēls. </w:t>
      </w:r>
      <w:r w:rsidR="000667B2" w:rsidRPr="001C3DD0">
        <w:t>Servisa datu ievade</w:t>
      </w:r>
      <w:bookmarkEnd w:id="304"/>
    </w:p>
    <w:p w14:paraId="768035E7" w14:textId="0B966148" w:rsidR="00434E85" w:rsidRPr="001C3DD0" w:rsidRDefault="00434E85" w:rsidP="00434E85">
      <w:pPr>
        <w:pStyle w:val="ListNumber"/>
        <w:numPr>
          <w:ilvl w:val="0"/>
          <w:numId w:val="27"/>
        </w:numPr>
      </w:pPr>
      <w:r w:rsidRPr="001C3DD0">
        <w:t>Jānospiež poga „Rediģēt”</w:t>
      </w:r>
      <w:r w:rsidR="007A5669" w:rsidRPr="001C3DD0">
        <w:t>.</w:t>
      </w:r>
    </w:p>
    <w:p w14:paraId="59A09441" w14:textId="2D23C45F" w:rsidR="007A5669" w:rsidRPr="001C3DD0" w:rsidRDefault="007A5669" w:rsidP="00434E85">
      <w:pPr>
        <w:pStyle w:val="ListNumber"/>
        <w:numPr>
          <w:ilvl w:val="0"/>
          <w:numId w:val="27"/>
        </w:numPr>
      </w:pPr>
      <w:r w:rsidRPr="001C3DD0">
        <w:t>Jāievada servisa adrese (</w:t>
      </w:r>
      <w:r w:rsidR="00CA7D56" w:rsidRPr="001C3DD0">
        <w:t>Testa versijas URL, Fiziskā URL</w:t>
      </w:r>
      <w:r w:rsidRPr="001C3DD0">
        <w:t>) un jāsaglabā izmaiņas.</w:t>
      </w:r>
    </w:p>
    <w:p w14:paraId="2FA0E604" w14:textId="77777777" w:rsidR="00434E85" w:rsidRPr="001C3DD0" w:rsidRDefault="00434E85" w:rsidP="00434E85">
      <w:pPr>
        <w:pStyle w:val="Pictureposition"/>
      </w:pPr>
      <w:r w:rsidRPr="001C3DD0">
        <w:rPr>
          <w:noProof/>
          <w:lang w:eastAsia="lv-LV"/>
        </w:rPr>
        <w:lastRenderedPageBreak/>
        <w:drawing>
          <wp:inline distT="0" distB="0" distL="0" distR="0" wp14:anchorId="344F8D07" wp14:editId="46324CA8">
            <wp:extent cx="6177600" cy="5209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79">
                      <a:extLst>
                        <a:ext uri="{28A0092B-C50C-407E-A947-70E740481C1C}">
                          <a14:useLocalDpi xmlns:a14="http://schemas.microsoft.com/office/drawing/2010/main" val="0"/>
                        </a:ext>
                      </a:extLst>
                    </a:blip>
                    <a:stretch>
                      <a:fillRect/>
                    </a:stretch>
                  </pic:blipFill>
                  <pic:spPr bwMode="auto">
                    <a:xfrm>
                      <a:off x="0" y="0"/>
                      <a:ext cx="6177600" cy="5209200"/>
                    </a:xfrm>
                    <a:prstGeom prst="rect">
                      <a:avLst/>
                    </a:prstGeom>
                    <a:ln>
                      <a:noFill/>
                    </a:ln>
                    <a:extLst>
                      <a:ext uri="{53640926-AAD7-44D8-BBD7-CCE9431645EC}">
                        <a14:shadowObscured xmlns:a14="http://schemas.microsoft.com/office/drawing/2010/main"/>
                      </a:ext>
                    </a:extLst>
                  </pic:spPr>
                </pic:pic>
              </a:graphicData>
            </a:graphic>
          </wp:inline>
        </w:drawing>
      </w:r>
    </w:p>
    <w:p w14:paraId="4AA4EE1C" w14:textId="01748B45" w:rsidR="00434E85" w:rsidRPr="001C3DD0" w:rsidRDefault="001048FB" w:rsidP="00434E85">
      <w:pPr>
        <w:pStyle w:val="Picturecaption"/>
      </w:pPr>
      <w:r>
        <w:rPr>
          <w:noProof/>
        </w:rPr>
        <w:fldChar w:fldCharType="begin"/>
      </w:r>
      <w:r>
        <w:rPr>
          <w:noProof/>
        </w:rPr>
        <w:instrText xml:space="preserve"> SEQ Attēls \* ARABIC </w:instrText>
      </w:r>
      <w:r>
        <w:rPr>
          <w:noProof/>
        </w:rPr>
        <w:fldChar w:fldCharType="separate"/>
      </w:r>
      <w:bookmarkStart w:id="305" w:name="_Toc51851864"/>
      <w:r w:rsidR="007252D3">
        <w:rPr>
          <w:noProof/>
        </w:rPr>
        <w:t>66</w:t>
      </w:r>
      <w:r>
        <w:rPr>
          <w:noProof/>
        </w:rPr>
        <w:fldChar w:fldCharType="end"/>
      </w:r>
      <w:r w:rsidR="00434E85" w:rsidRPr="001C3DD0">
        <w:t xml:space="preserve">.attēls. </w:t>
      </w:r>
      <w:r w:rsidR="000667B2" w:rsidRPr="001C3DD0">
        <w:t>Servisa adreses ievade</w:t>
      </w:r>
      <w:bookmarkEnd w:id="305"/>
    </w:p>
    <w:p w14:paraId="1D00BE8F" w14:textId="2A805770" w:rsidR="00564405" w:rsidRPr="001C3DD0" w:rsidRDefault="00564405" w:rsidP="00564405">
      <w:pPr>
        <w:pStyle w:val="ListNumber"/>
        <w:numPr>
          <w:ilvl w:val="0"/>
          <w:numId w:val="27"/>
        </w:numPr>
      </w:pPr>
      <w:r w:rsidRPr="001C3DD0">
        <w:t>Pēc aptuveni 5 minūtēm informācijai par IS konfigurāciju būtu jānonāk līdz PS.</w:t>
      </w:r>
    </w:p>
    <w:p w14:paraId="546C2023" w14:textId="77777777" w:rsidR="00547AB7" w:rsidRPr="001C3DD0" w:rsidRDefault="00547AB7" w:rsidP="007774A9"/>
    <w:p w14:paraId="419C8DF4" w14:textId="77777777" w:rsidR="006A0B71" w:rsidRPr="001C3DD0" w:rsidRDefault="006A0B71" w:rsidP="007B4C6D">
      <w:pPr>
        <w:pStyle w:val="Heading1"/>
      </w:pPr>
      <w:bookmarkStart w:id="306" w:name="_Ref357525949"/>
      <w:bookmarkStart w:id="307" w:name="_Toc51851715"/>
      <w:r w:rsidRPr="001C3DD0">
        <w:lastRenderedPageBreak/>
        <w:t>E-pakalpojumu projekts</w:t>
      </w:r>
      <w:bookmarkEnd w:id="285"/>
      <w:bookmarkEnd w:id="306"/>
      <w:bookmarkEnd w:id="307"/>
    </w:p>
    <w:p w14:paraId="419C8DF5" w14:textId="77777777" w:rsidR="00954D07" w:rsidRPr="001C3DD0" w:rsidRDefault="00954D07" w:rsidP="00954D07">
      <w:pPr>
        <w:pStyle w:val="Heading2"/>
      </w:pPr>
      <w:bookmarkStart w:id="308" w:name="_Toc51851716"/>
      <w:r w:rsidRPr="001C3DD0">
        <w:t>Projekta struktūra</w:t>
      </w:r>
      <w:bookmarkEnd w:id="308"/>
    </w:p>
    <w:p w14:paraId="419C8DF6" w14:textId="77777777" w:rsidR="00DC5DA1" w:rsidRPr="001C3DD0" w:rsidRDefault="00DC5DA1" w:rsidP="00DC5DA1">
      <w:pPr>
        <w:pStyle w:val="Pictureposition"/>
      </w:pPr>
      <w:r w:rsidRPr="001C3DD0">
        <w:rPr>
          <w:noProof/>
          <w:lang w:eastAsia="lv-LV"/>
        </w:rPr>
        <w:drawing>
          <wp:inline distT="0" distB="0" distL="0" distR="0" wp14:anchorId="419C921A" wp14:editId="1B6BEEE9">
            <wp:extent cx="2909447" cy="5019351"/>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0">
                      <a:extLst>
                        <a:ext uri="{28A0092B-C50C-407E-A947-70E740481C1C}">
                          <a14:useLocalDpi xmlns:a14="http://schemas.microsoft.com/office/drawing/2010/main" val="0"/>
                        </a:ext>
                      </a:extLst>
                    </a:blip>
                    <a:stretch>
                      <a:fillRect/>
                    </a:stretch>
                  </pic:blipFill>
                  <pic:spPr bwMode="auto">
                    <a:xfrm>
                      <a:off x="0" y="0"/>
                      <a:ext cx="2909447" cy="5019351"/>
                    </a:xfrm>
                    <a:prstGeom prst="rect">
                      <a:avLst/>
                    </a:prstGeom>
                    <a:ln>
                      <a:noFill/>
                    </a:ln>
                    <a:extLst>
                      <a:ext uri="{53640926-AAD7-44D8-BBD7-CCE9431645EC}">
                        <a14:shadowObscured xmlns:a14="http://schemas.microsoft.com/office/drawing/2010/main"/>
                      </a:ext>
                    </a:extLst>
                  </pic:spPr>
                </pic:pic>
              </a:graphicData>
            </a:graphic>
          </wp:inline>
        </w:drawing>
      </w:r>
    </w:p>
    <w:p w14:paraId="419C8DF7" w14:textId="41561418" w:rsidR="00DC5DA1" w:rsidRPr="001C3DD0" w:rsidRDefault="001048FB" w:rsidP="00DC5DA1">
      <w:pPr>
        <w:pStyle w:val="Picturecaption"/>
      </w:pPr>
      <w:r>
        <w:rPr>
          <w:noProof/>
        </w:rPr>
        <w:fldChar w:fldCharType="begin"/>
      </w:r>
      <w:r>
        <w:rPr>
          <w:noProof/>
        </w:rPr>
        <w:instrText xml:space="preserve"> SEQ Attēls \* ARABIC </w:instrText>
      </w:r>
      <w:r>
        <w:rPr>
          <w:noProof/>
        </w:rPr>
        <w:fldChar w:fldCharType="separate"/>
      </w:r>
      <w:bookmarkStart w:id="309" w:name="_Toc51851865"/>
      <w:r w:rsidR="007252D3">
        <w:rPr>
          <w:noProof/>
        </w:rPr>
        <w:t>67</w:t>
      </w:r>
      <w:r>
        <w:rPr>
          <w:noProof/>
        </w:rPr>
        <w:fldChar w:fldCharType="end"/>
      </w:r>
      <w:r w:rsidR="00DC5DA1" w:rsidRPr="001C3DD0">
        <w:t xml:space="preserve">.attēls. </w:t>
      </w:r>
      <w:r w:rsidR="00E84455" w:rsidRPr="001C3DD0">
        <w:t>E-pakalpojuma projekta struktūra</w:t>
      </w:r>
      <w:bookmarkEnd w:id="309"/>
    </w:p>
    <w:p w14:paraId="4A78710F" w14:textId="1DBE0AF7" w:rsidR="00166A0D" w:rsidRPr="001C3DD0" w:rsidRDefault="00166A0D" w:rsidP="00954D07">
      <w:pPr>
        <w:pStyle w:val="ListBullet"/>
      </w:pPr>
      <w:r w:rsidRPr="001C3DD0">
        <w:rPr>
          <w:b/>
        </w:rPr>
        <w:t>App_Data:</w:t>
      </w:r>
      <w:r w:rsidRPr="001C3DD0">
        <w:t xml:space="preserve"> mape e-pakalpojuma datu datnēm (tai skaitā NASA pierakstīšanās datnei).</w:t>
      </w:r>
    </w:p>
    <w:p w14:paraId="419C8DF8" w14:textId="77777777" w:rsidR="006A0B71" w:rsidRPr="001C3DD0" w:rsidRDefault="00915F99" w:rsidP="00954D07">
      <w:pPr>
        <w:pStyle w:val="ListBullet"/>
      </w:pPr>
      <w:r w:rsidRPr="001C3DD0">
        <w:rPr>
          <w:b/>
        </w:rPr>
        <w:t>css\style.css</w:t>
      </w:r>
      <w:r w:rsidRPr="001C3DD0">
        <w:t>: vieta e-pakalpojuma CSS stiliem</w:t>
      </w:r>
      <w:r w:rsidR="005B3ED0" w:rsidRPr="001C3DD0">
        <w:t>.</w:t>
      </w:r>
    </w:p>
    <w:p w14:paraId="1ED3CB01" w14:textId="5FCA2182" w:rsidR="00E67EEA" w:rsidRPr="001C3DD0" w:rsidRDefault="00E67EEA" w:rsidP="00954D07">
      <w:pPr>
        <w:pStyle w:val="ListBullet"/>
      </w:pPr>
      <w:r w:rsidRPr="001C3DD0">
        <w:rPr>
          <w:b/>
        </w:rPr>
        <w:t>Public</w:t>
      </w:r>
      <w:r w:rsidRPr="001C3DD0">
        <w:t>: mape, kurai piekļuve vienmēr būs atļauta arī neautentificētiem lietotājiem neatkarīgi no e-pakalpojumam nepieciešamā autentifikācijas līmeņa.</w:t>
      </w:r>
    </w:p>
    <w:p w14:paraId="419C8DF9" w14:textId="62F97775" w:rsidR="00915F99" w:rsidRPr="001C3DD0" w:rsidRDefault="00E67EEA" w:rsidP="00954D07">
      <w:pPr>
        <w:pStyle w:val="ListBullet"/>
      </w:pPr>
      <w:r w:rsidRPr="001C3DD0">
        <w:rPr>
          <w:b/>
        </w:rPr>
        <w:t>Public\</w:t>
      </w:r>
      <w:r w:rsidR="00915F99" w:rsidRPr="001C3DD0">
        <w:rPr>
          <w:b/>
        </w:rPr>
        <w:t>Lvp</w:t>
      </w:r>
      <w:r w:rsidR="00915F99" w:rsidRPr="001C3DD0">
        <w:t xml:space="preserve">: mape, kurā tiek reģistrēti pieprasījumu apdarinātājai (skat. </w:t>
      </w:r>
      <w:r w:rsidR="005B3ED0" w:rsidRPr="001C3DD0">
        <w:fldChar w:fldCharType="begin"/>
      </w:r>
      <w:r w:rsidR="005B3ED0" w:rsidRPr="001C3DD0">
        <w:instrText xml:space="preserve"> REF _Ref350452252 \r \h </w:instrText>
      </w:r>
      <w:r w:rsidR="00954D07" w:rsidRPr="001C3DD0">
        <w:instrText xml:space="preserve"> \* MERGEFORMAT </w:instrText>
      </w:r>
      <w:r w:rsidR="005B3ED0" w:rsidRPr="001C3DD0">
        <w:fldChar w:fldCharType="separate"/>
      </w:r>
      <w:r w:rsidR="007252D3">
        <w:t>7.2.27</w:t>
      </w:r>
      <w:r w:rsidR="005B3ED0" w:rsidRPr="001C3DD0">
        <w:fldChar w:fldCharType="end"/>
      </w:r>
      <w:r w:rsidR="00FA293A" w:rsidRPr="001C3DD0">
        <w:t>.</w:t>
      </w:r>
      <w:r w:rsidR="00166A0D" w:rsidRPr="001C3DD0">
        <w:t>,</w:t>
      </w:r>
      <w:r w:rsidR="005B3ED0" w:rsidRPr="001C3DD0">
        <w:t xml:space="preserve"> </w:t>
      </w:r>
      <w:r w:rsidR="005B3ED0" w:rsidRPr="001C3DD0">
        <w:fldChar w:fldCharType="begin"/>
      </w:r>
      <w:r w:rsidR="005B3ED0" w:rsidRPr="001C3DD0">
        <w:instrText xml:space="preserve"> REF _Ref350424377 \r \h </w:instrText>
      </w:r>
      <w:r w:rsidR="00954D07" w:rsidRPr="001C3DD0">
        <w:instrText xml:space="preserve"> \* MERGEFORMAT </w:instrText>
      </w:r>
      <w:r w:rsidR="005B3ED0" w:rsidRPr="001C3DD0">
        <w:fldChar w:fldCharType="separate"/>
      </w:r>
      <w:r w:rsidR="007252D3">
        <w:t>7.2.30</w:t>
      </w:r>
      <w:r w:rsidR="005B3ED0" w:rsidRPr="001C3DD0">
        <w:fldChar w:fldCharType="end"/>
      </w:r>
      <w:r w:rsidR="00FA293A" w:rsidRPr="001C3DD0">
        <w:t>.</w:t>
      </w:r>
      <w:r w:rsidR="005B3ED0" w:rsidRPr="001C3DD0">
        <w:t xml:space="preserve"> </w:t>
      </w:r>
      <w:r w:rsidR="00166A0D" w:rsidRPr="001C3DD0">
        <w:t xml:space="preserve">un </w:t>
      </w:r>
      <w:r w:rsidR="00166A0D" w:rsidRPr="001C3DD0">
        <w:fldChar w:fldCharType="begin"/>
      </w:r>
      <w:r w:rsidR="00166A0D" w:rsidRPr="001C3DD0">
        <w:instrText xml:space="preserve"> REF _Ref368665409 \r \h </w:instrText>
      </w:r>
      <w:r w:rsidR="00166A0D" w:rsidRPr="001C3DD0">
        <w:fldChar w:fldCharType="separate"/>
      </w:r>
      <w:r w:rsidR="007252D3">
        <w:t>7.2.31</w:t>
      </w:r>
      <w:r w:rsidR="00166A0D" w:rsidRPr="001C3DD0">
        <w:fldChar w:fldCharType="end"/>
      </w:r>
      <w:r w:rsidR="00EF30A8" w:rsidRPr="001C3DD0">
        <w:t>.</w:t>
      </w:r>
      <w:r w:rsidR="005B3ED0" w:rsidRPr="001C3DD0">
        <w:t>sadaļas</w:t>
      </w:r>
      <w:r w:rsidR="00915F99" w:rsidRPr="001C3DD0">
        <w:t>). Mapei jābūt tukšai.</w:t>
      </w:r>
    </w:p>
    <w:p w14:paraId="535492A3" w14:textId="4A95C294" w:rsidR="00E67EEA" w:rsidRPr="001C3DD0" w:rsidRDefault="00E67EEA" w:rsidP="00954D07">
      <w:pPr>
        <w:pStyle w:val="ListBullet"/>
      </w:pPr>
      <w:r w:rsidRPr="001C3DD0">
        <w:rPr>
          <w:b/>
        </w:rPr>
        <w:t>Public\UserManual.aspx:</w:t>
      </w:r>
      <w:r w:rsidRPr="001C3DD0">
        <w:t xml:space="preserve"> Lapa ar e-pakalpojuma lietotāja instrukciju</w:t>
      </w:r>
      <w:r w:rsidR="009844F0" w:rsidRPr="001C3DD0">
        <w:t>. Lapas nosaukumu vai atrašanās vietu mainīt nedrīkst.</w:t>
      </w:r>
    </w:p>
    <w:p w14:paraId="3D291E0F" w14:textId="2A422315" w:rsidR="00C07278" w:rsidRPr="001C3DD0" w:rsidRDefault="00C07278" w:rsidP="00954D07">
      <w:pPr>
        <w:pStyle w:val="ListBullet"/>
      </w:pPr>
      <w:r w:rsidRPr="001C3DD0">
        <w:rPr>
          <w:b/>
        </w:rPr>
        <w:t>scripts</w:t>
      </w:r>
      <w:r w:rsidRPr="001C3DD0">
        <w:t>: vieta e-pakalpojuma JS skriptiem</w:t>
      </w:r>
      <w:r w:rsidR="00F87F2A" w:rsidRPr="001C3DD0">
        <w:t>.</w:t>
      </w:r>
    </w:p>
    <w:p w14:paraId="419C8DFA" w14:textId="0605BBDE" w:rsidR="00915F99" w:rsidRPr="001C3DD0" w:rsidRDefault="005B3ED0" w:rsidP="00C07278">
      <w:pPr>
        <w:pStyle w:val="ListBullet"/>
      </w:pPr>
      <w:r w:rsidRPr="001C3DD0">
        <w:rPr>
          <w:b/>
        </w:rPr>
        <w:t>scripts\init.js</w:t>
      </w:r>
      <w:r w:rsidR="002858C5" w:rsidRPr="001C3DD0">
        <w:rPr>
          <w:b/>
        </w:rPr>
        <w:t>.example</w:t>
      </w:r>
      <w:r w:rsidRPr="001C3DD0">
        <w:t xml:space="preserve">: </w:t>
      </w:r>
      <w:r w:rsidR="00C07278" w:rsidRPr="001C3DD0">
        <w:t>Piemērs skriptam</w:t>
      </w:r>
      <w:r w:rsidR="006332A9" w:rsidRPr="001C3DD0">
        <w:t xml:space="preserve"> ar pamata darbībām LVP JS bibliotēku inicializācijai.</w:t>
      </w:r>
      <w:r w:rsidR="00C07278" w:rsidRPr="001C3DD0">
        <w:t xml:space="preserve"> Pēc noklusējuma netiek izmantots, jo analoģiska skripta versija ir pieejama CDN (</w:t>
      </w:r>
      <w:r w:rsidR="00C07278" w:rsidRPr="001C3DD0">
        <w:rPr>
          <w:i/>
        </w:rPr>
        <w:t>eservice/scripts/lvp-init.js</w:t>
      </w:r>
      <w:r w:rsidR="00C07278" w:rsidRPr="001C3DD0">
        <w:t xml:space="preserve">). Gadījumā, ja e-pakalpojumā nepieciešams apstrādāt papildu portāla notikumus, var modificēt </w:t>
      </w:r>
      <w:r w:rsidR="00C07278" w:rsidRPr="001C3DD0">
        <w:rPr>
          <w:i/>
        </w:rPr>
        <w:t xml:space="preserve">init.js.example </w:t>
      </w:r>
      <w:r w:rsidR="00C07278" w:rsidRPr="001C3DD0">
        <w:t>(pārsaucot par</w:t>
      </w:r>
      <w:r w:rsidR="00C07278" w:rsidRPr="001C3DD0">
        <w:rPr>
          <w:i/>
        </w:rPr>
        <w:t xml:space="preserve"> init.js</w:t>
      </w:r>
      <w:r w:rsidR="00C07278" w:rsidRPr="001C3DD0">
        <w:t xml:space="preserve">) un neizmantot </w:t>
      </w:r>
      <w:r w:rsidR="00C07278" w:rsidRPr="001C3DD0">
        <w:rPr>
          <w:i/>
        </w:rPr>
        <w:t>lvp-init.js</w:t>
      </w:r>
      <w:r w:rsidR="00C07278" w:rsidRPr="001C3DD0">
        <w:t xml:space="preserve"> no CDN.</w:t>
      </w:r>
    </w:p>
    <w:p w14:paraId="419C8DFB" w14:textId="77777777" w:rsidR="005B3ED0" w:rsidRPr="001C3DD0" w:rsidRDefault="005B3ED0" w:rsidP="00954D07">
      <w:pPr>
        <w:pStyle w:val="ListBullet"/>
      </w:pPr>
      <w:r w:rsidRPr="001C3DD0">
        <w:rPr>
          <w:b/>
        </w:rPr>
        <w:lastRenderedPageBreak/>
        <w:t>Steps</w:t>
      </w:r>
      <w:r w:rsidRPr="001C3DD0">
        <w:t>: Mape, kurā var ievietot e-pakalpojuma soļus.</w:t>
      </w:r>
    </w:p>
    <w:p w14:paraId="419C8DFC" w14:textId="77777777" w:rsidR="005B3ED0" w:rsidRPr="001C3DD0" w:rsidRDefault="005B3ED0" w:rsidP="00954D07">
      <w:pPr>
        <w:pStyle w:val="ListBullet"/>
      </w:pPr>
      <w:r w:rsidRPr="001C3DD0">
        <w:rPr>
          <w:b/>
        </w:rPr>
        <w:t>Steps\Step1.ascx</w:t>
      </w:r>
      <w:r w:rsidRPr="001C3DD0">
        <w:t>: E-pakalpojuma soļa piemērs.</w:t>
      </w:r>
    </w:p>
    <w:p w14:paraId="79C12F14" w14:textId="4BD932CE" w:rsidR="009844F0" w:rsidRPr="001C3DD0" w:rsidRDefault="009844F0" w:rsidP="00954D07">
      <w:pPr>
        <w:pStyle w:val="ListBullet"/>
      </w:pPr>
      <w:r w:rsidRPr="001C3DD0">
        <w:rPr>
          <w:b/>
        </w:rPr>
        <w:t>About.aspx</w:t>
      </w:r>
      <w:r w:rsidRPr="001C3DD0">
        <w:t>: Informācija, kas tiek parādīta lietotājam pirms e-pakalpojuma uzsākšanas un kuru lietotājam ir jāapstiprina (jāpiekrīt). Lapas nosaukumu vai atrašanās vietu mainīt nedrīkst.</w:t>
      </w:r>
    </w:p>
    <w:p w14:paraId="419C8DFD" w14:textId="6B92E82D" w:rsidR="005B3ED0" w:rsidRPr="001C3DD0" w:rsidRDefault="005B3ED0" w:rsidP="00954D07">
      <w:pPr>
        <w:pStyle w:val="ListBullet"/>
      </w:pPr>
      <w:r w:rsidRPr="001C3DD0">
        <w:rPr>
          <w:b/>
        </w:rPr>
        <w:t>Default.aspx</w:t>
      </w:r>
      <w:r w:rsidRPr="001C3DD0">
        <w:t>: E-pakalpojuma galvenā lapa, kas satur visus pārējos e-pakalpojuma elementus. Lapas nosaukums jāatstāj nemainīgs, lai tā tiktu atvērta, pieprasot e-pakalpojuma saknes URL.</w:t>
      </w:r>
      <w:r w:rsidR="009844F0" w:rsidRPr="001C3DD0">
        <w:t xml:space="preserve"> Lapas nosaukumu vai atrašanās vietu mainīt nedrīkst.</w:t>
      </w:r>
    </w:p>
    <w:p w14:paraId="419C8DFE" w14:textId="77777777" w:rsidR="005B3ED0" w:rsidRPr="001C3DD0" w:rsidRDefault="005B3ED0" w:rsidP="00954D07">
      <w:pPr>
        <w:pStyle w:val="ListBullet"/>
      </w:pPr>
      <w:r w:rsidRPr="001C3DD0">
        <w:rPr>
          <w:b/>
        </w:rPr>
        <w:t>Global.asax</w:t>
      </w:r>
      <w:r w:rsidRPr="001C3DD0">
        <w:t>: Lietojuma globālo notikumu apstrādātājs.</w:t>
      </w:r>
    </w:p>
    <w:p w14:paraId="2DE9FC2B" w14:textId="3FF2A778" w:rsidR="009844F0" w:rsidRPr="001C3DD0" w:rsidRDefault="009844F0" w:rsidP="00954D07">
      <w:pPr>
        <w:pStyle w:val="ListBullet"/>
      </w:pPr>
      <w:r w:rsidRPr="001C3DD0">
        <w:rPr>
          <w:b/>
        </w:rPr>
        <w:t>MasterPage.Master</w:t>
      </w:r>
      <w:r w:rsidRPr="001C3DD0">
        <w:t>: Lappušu šablons, kuru izmanto pārējās e-pakalpojuma lapas.</w:t>
      </w:r>
    </w:p>
    <w:p w14:paraId="6693A7B4" w14:textId="33F9DF2E" w:rsidR="0002724D" w:rsidRPr="001C3DD0" w:rsidRDefault="0002724D" w:rsidP="0002724D">
      <w:pPr>
        <w:pStyle w:val="ListBullet"/>
      </w:pPr>
      <w:r w:rsidRPr="001C3DD0">
        <w:rPr>
          <w:b/>
        </w:rPr>
        <w:t>SessionManager.cs</w:t>
      </w:r>
      <w:r w:rsidRPr="001C3DD0">
        <w:t>: Klase, kura jāizmanto piekļuvei pie ASP.NET sesijas.</w:t>
      </w:r>
    </w:p>
    <w:p w14:paraId="419C8DFF" w14:textId="77777777" w:rsidR="0041437B" w:rsidRPr="001C3DD0" w:rsidRDefault="005B3ED0" w:rsidP="006A0B71">
      <w:pPr>
        <w:pStyle w:val="ListBullet"/>
      </w:pPr>
      <w:r w:rsidRPr="001C3DD0">
        <w:rPr>
          <w:b/>
        </w:rPr>
        <w:t>Web.config</w:t>
      </w:r>
      <w:r w:rsidRPr="001C3DD0">
        <w:t>: Lietojuma konfigurācijas datne.</w:t>
      </w:r>
    </w:p>
    <w:p w14:paraId="419C8E00" w14:textId="77777777" w:rsidR="0041437B" w:rsidRPr="001C3DD0" w:rsidRDefault="00954D07" w:rsidP="00954D07">
      <w:pPr>
        <w:pStyle w:val="Heading2"/>
      </w:pPr>
      <w:bookmarkStart w:id="310" w:name="_Toc51851717"/>
      <w:r w:rsidRPr="001C3DD0">
        <w:t>Jauna s</w:t>
      </w:r>
      <w:r w:rsidR="0041437B" w:rsidRPr="001C3DD0">
        <w:t>oļa pievienošana</w:t>
      </w:r>
      <w:bookmarkEnd w:id="310"/>
    </w:p>
    <w:p w14:paraId="419C8E01" w14:textId="77777777" w:rsidR="00954D07" w:rsidRPr="001C3DD0" w:rsidRDefault="008A2C21" w:rsidP="00411D81">
      <w:pPr>
        <w:pStyle w:val="ListNumber"/>
        <w:numPr>
          <w:ilvl w:val="0"/>
          <w:numId w:val="20"/>
        </w:numPr>
      </w:pPr>
      <w:r w:rsidRPr="001C3DD0">
        <w:t>Projektam jāpievieno jauns lietotāja kontrolis (*.ascx).</w:t>
      </w:r>
    </w:p>
    <w:p w14:paraId="419C8E02" w14:textId="77777777" w:rsidR="008A2C21" w:rsidRPr="001C3DD0" w:rsidRDefault="008A2C21" w:rsidP="00411D81">
      <w:pPr>
        <w:pStyle w:val="ListNumber"/>
        <w:numPr>
          <w:ilvl w:val="0"/>
          <w:numId w:val="20"/>
        </w:numPr>
      </w:pPr>
      <w:r w:rsidRPr="001C3DD0">
        <w:t xml:space="preserve">Pievienotā kontroļa bāzes klase jānomaina no </w:t>
      </w:r>
      <w:r w:rsidRPr="001C3DD0">
        <w:rPr>
          <w:rStyle w:val="CodeInText"/>
          <w:noProof w:val="0"/>
          <w:lang w:val="lv-LV"/>
        </w:rPr>
        <w:t>UserControl</w:t>
      </w:r>
      <w:r w:rsidRPr="001C3DD0">
        <w:t xml:space="preserve"> uz </w:t>
      </w:r>
      <w:r w:rsidRPr="001C3DD0">
        <w:rPr>
          <w:rStyle w:val="CodeInText"/>
          <w:noProof w:val="0"/>
          <w:lang w:val="lv-LV"/>
        </w:rPr>
        <w:t>LvpWizardStepBase</w:t>
      </w:r>
      <w:r w:rsidRPr="001C3DD0">
        <w:t>.</w:t>
      </w:r>
    </w:p>
    <w:p w14:paraId="419C8E03" w14:textId="77777777" w:rsidR="002C5D19" w:rsidRPr="001C3DD0" w:rsidRDefault="006332A9" w:rsidP="00411D81">
      <w:pPr>
        <w:pStyle w:val="ListNumber"/>
        <w:numPr>
          <w:ilvl w:val="0"/>
          <w:numId w:val="20"/>
        </w:numPr>
      </w:pPr>
      <w:r w:rsidRPr="001C3DD0">
        <w:rPr>
          <w:i/>
        </w:rPr>
        <w:t>Default.aspx</w:t>
      </w:r>
      <w:r w:rsidRPr="001C3DD0">
        <w:t xml:space="preserve"> lapā </w:t>
      </w:r>
      <w:r w:rsidRPr="001C3DD0">
        <w:rPr>
          <w:rStyle w:val="CodeInText"/>
          <w:noProof w:val="0"/>
          <w:lang w:val="lv-LV"/>
        </w:rPr>
        <w:t>abc:LvpWizard</w:t>
      </w:r>
      <w:r w:rsidRPr="001C3DD0">
        <w:t xml:space="preserve"> kontrolim jāpievieno jauns solis (</w:t>
      </w:r>
      <w:r w:rsidRPr="001C3DD0">
        <w:rPr>
          <w:rStyle w:val="CodeInText"/>
          <w:noProof w:val="0"/>
          <w:lang w:val="lv-LV"/>
        </w:rPr>
        <w:t>abc:LvpWizardStepContainer</w:t>
      </w:r>
      <w:r w:rsidRPr="001C3DD0">
        <w:t>), norādot:</w:t>
      </w:r>
    </w:p>
    <w:p w14:paraId="419C8E04" w14:textId="77777777" w:rsidR="006332A9" w:rsidRPr="001C3DD0" w:rsidRDefault="006332A9" w:rsidP="006332A9">
      <w:pPr>
        <w:pStyle w:val="ListBullet"/>
      </w:pPr>
      <w:r w:rsidRPr="001C3DD0">
        <w:rPr>
          <w:b/>
        </w:rPr>
        <w:t>Title</w:t>
      </w:r>
      <w:r w:rsidRPr="001C3DD0">
        <w:t>: soļa nosaukums (tiek attēlots augšējā izvēlnē).</w:t>
      </w:r>
    </w:p>
    <w:p w14:paraId="419C8E05" w14:textId="77777777" w:rsidR="00A6501D" w:rsidRPr="001C3DD0" w:rsidRDefault="00A6501D" w:rsidP="00A6501D">
      <w:pPr>
        <w:pStyle w:val="ListBullet"/>
      </w:pPr>
      <w:r w:rsidRPr="001C3DD0">
        <w:rPr>
          <w:b/>
        </w:rPr>
        <w:t>Src</w:t>
      </w:r>
      <w:r w:rsidRPr="001C3DD0">
        <w:t>: ceļš uz izveidoto kontroli.</w:t>
      </w:r>
    </w:p>
    <w:p w14:paraId="419C8E06" w14:textId="50F45D56" w:rsidR="00144F78" w:rsidRPr="001C3DD0" w:rsidRDefault="00144F78" w:rsidP="00411D81">
      <w:pPr>
        <w:pStyle w:val="ListNumber"/>
        <w:numPr>
          <w:ilvl w:val="0"/>
          <w:numId w:val="20"/>
        </w:numPr>
      </w:pPr>
      <w:r w:rsidRPr="001C3DD0">
        <w:t>Parasti jāpārlabo (</w:t>
      </w:r>
      <w:r w:rsidRPr="001C3DD0">
        <w:rPr>
          <w:i/>
        </w:rPr>
        <w:t>override</w:t>
      </w:r>
      <w:r w:rsidRPr="001C3DD0">
        <w:t xml:space="preserve">) kāda no </w:t>
      </w:r>
      <w:r w:rsidRPr="001C3DD0">
        <w:rPr>
          <w:rStyle w:val="CodeInText"/>
          <w:noProof w:val="0"/>
          <w:lang w:val="lv-LV"/>
        </w:rPr>
        <w:t>LvpWizardStepBase</w:t>
      </w:r>
      <w:r w:rsidRPr="001C3DD0">
        <w:t xml:space="preserve"> metodēm (</w:t>
      </w:r>
      <w:r w:rsidR="00F61FA1" w:rsidRPr="001C3DD0">
        <w:rPr>
          <w:rStyle w:val="CodeInText"/>
          <w:noProof w:val="0"/>
          <w:lang w:val="lv-LV"/>
        </w:rPr>
        <w:t>OnFirstOpen</w:t>
      </w:r>
      <w:r w:rsidR="00F61FA1" w:rsidRPr="001C3DD0">
        <w:t xml:space="preserve">, </w:t>
      </w:r>
      <w:r w:rsidR="00F61FA1" w:rsidRPr="001C3DD0">
        <w:rPr>
          <w:rStyle w:val="CodeInText"/>
          <w:noProof w:val="0"/>
          <w:lang w:val="lv-LV"/>
        </w:rPr>
        <w:t>OnOpen</w:t>
      </w:r>
      <w:r w:rsidR="00F61FA1" w:rsidRPr="001C3DD0">
        <w:t xml:space="preserve">, </w:t>
      </w:r>
      <w:r w:rsidR="00F61FA1" w:rsidRPr="001C3DD0">
        <w:rPr>
          <w:rStyle w:val="CodeInText"/>
          <w:noProof w:val="0"/>
          <w:lang w:val="lv-LV"/>
        </w:rPr>
        <w:t>OnNextStepClick</w:t>
      </w:r>
      <w:r w:rsidRPr="001C3DD0">
        <w:t xml:space="preserve">), lai realizētu soļa </w:t>
      </w:r>
      <w:r w:rsidR="00B72AAF" w:rsidRPr="001C3DD0">
        <w:t>funkcionalitāti</w:t>
      </w:r>
      <w:r w:rsidRPr="001C3DD0">
        <w:t>.</w:t>
      </w:r>
    </w:p>
    <w:p w14:paraId="419C8E07" w14:textId="77777777" w:rsidR="00D6020E" w:rsidRPr="001C3DD0" w:rsidRDefault="007A077E" w:rsidP="00D6020E">
      <w:pPr>
        <w:pStyle w:val="Heading2"/>
      </w:pPr>
      <w:bookmarkStart w:id="311" w:name="_Toc51851718"/>
      <w:r w:rsidRPr="001C3DD0">
        <w:t>IIS darbināta projekta a</w:t>
      </w:r>
      <w:r w:rsidR="00D6020E" w:rsidRPr="001C3DD0">
        <w:t>tkļūdošana (debug)</w:t>
      </w:r>
      <w:bookmarkEnd w:id="311"/>
      <w:r w:rsidR="00D6020E" w:rsidRPr="001C3DD0">
        <w:t xml:space="preserve"> </w:t>
      </w:r>
    </w:p>
    <w:p w14:paraId="419C8E08" w14:textId="557EB8C3" w:rsidR="00A702B2" w:rsidRPr="001C3DD0" w:rsidRDefault="00A702B2" w:rsidP="00D6020E">
      <w:r w:rsidRPr="001C3DD0">
        <w:t xml:space="preserve">IIS darbinātu tīmekļa </w:t>
      </w:r>
      <w:r w:rsidR="00B643D1" w:rsidRPr="001C3DD0">
        <w:t xml:space="preserve">lietojumu </w:t>
      </w:r>
      <w:r w:rsidRPr="001C3DD0">
        <w:t xml:space="preserve">var atkļūdot, pieslēdzoties </w:t>
      </w:r>
      <w:r w:rsidRPr="001C3DD0">
        <w:rPr>
          <w:i/>
        </w:rPr>
        <w:t>w3wp.exe</w:t>
      </w:r>
      <w:r w:rsidRPr="001C3DD0">
        <w:t xml:space="preserve"> procesam:</w:t>
      </w:r>
    </w:p>
    <w:p w14:paraId="419C8E09" w14:textId="77777777" w:rsidR="001D3B81" w:rsidRPr="001C3DD0" w:rsidRDefault="001D3B81" w:rsidP="001D3B81">
      <w:pPr>
        <w:pStyle w:val="Pictureposition"/>
      </w:pPr>
      <w:r w:rsidRPr="001C3DD0">
        <w:rPr>
          <w:noProof/>
          <w:lang w:eastAsia="lv-LV"/>
        </w:rPr>
        <w:drawing>
          <wp:inline distT="0" distB="0" distL="0" distR="0" wp14:anchorId="419C921C" wp14:editId="7ADE54F8">
            <wp:extent cx="4200525" cy="309579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1">
                      <a:extLst>
                        <a:ext uri="{28A0092B-C50C-407E-A947-70E740481C1C}">
                          <a14:useLocalDpi xmlns:a14="http://schemas.microsoft.com/office/drawing/2010/main" val="0"/>
                        </a:ext>
                      </a:extLst>
                    </a:blip>
                    <a:stretch>
                      <a:fillRect/>
                    </a:stretch>
                  </pic:blipFill>
                  <pic:spPr bwMode="auto">
                    <a:xfrm>
                      <a:off x="0" y="0"/>
                      <a:ext cx="4196704" cy="3092974"/>
                    </a:xfrm>
                    <a:prstGeom prst="rect">
                      <a:avLst/>
                    </a:prstGeom>
                    <a:ln>
                      <a:noFill/>
                    </a:ln>
                    <a:extLst>
                      <a:ext uri="{53640926-AAD7-44D8-BBD7-CCE9431645EC}">
                        <a14:shadowObscured xmlns:a14="http://schemas.microsoft.com/office/drawing/2010/main"/>
                      </a:ext>
                    </a:extLst>
                  </pic:spPr>
                </pic:pic>
              </a:graphicData>
            </a:graphic>
          </wp:inline>
        </w:drawing>
      </w:r>
    </w:p>
    <w:p w14:paraId="419C8E0A" w14:textId="24AC7148" w:rsidR="001D3B81" w:rsidRPr="001C3DD0" w:rsidRDefault="001048FB" w:rsidP="001D3B81">
      <w:pPr>
        <w:pStyle w:val="Picturecaption"/>
      </w:pPr>
      <w:r>
        <w:rPr>
          <w:noProof/>
        </w:rPr>
        <w:fldChar w:fldCharType="begin"/>
      </w:r>
      <w:r>
        <w:rPr>
          <w:noProof/>
        </w:rPr>
        <w:instrText xml:space="preserve"> SEQ Attēls \* ARABIC </w:instrText>
      </w:r>
      <w:r>
        <w:rPr>
          <w:noProof/>
        </w:rPr>
        <w:fldChar w:fldCharType="separate"/>
      </w:r>
      <w:bookmarkStart w:id="312" w:name="_Toc51851866"/>
      <w:r w:rsidR="007252D3">
        <w:rPr>
          <w:noProof/>
        </w:rPr>
        <w:t>68</w:t>
      </w:r>
      <w:r>
        <w:rPr>
          <w:noProof/>
        </w:rPr>
        <w:fldChar w:fldCharType="end"/>
      </w:r>
      <w:r w:rsidR="001D3B81" w:rsidRPr="001C3DD0">
        <w:t xml:space="preserve">.attēls. </w:t>
      </w:r>
      <w:r w:rsidR="00713387" w:rsidRPr="001C3DD0">
        <w:t>Pieslēgšanās dialoga atvēršana</w:t>
      </w:r>
      <w:bookmarkEnd w:id="312"/>
    </w:p>
    <w:p w14:paraId="419C8E0B" w14:textId="77777777" w:rsidR="001D3B81" w:rsidRPr="001C3DD0" w:rsidRDefault="001D3B81" w:rsidP="001D3B81">
      <w:pPr>
        <w:pStyle w:val="Pictureposition"/>
      </w:pPr>
      <w:r w:rsidRPr="001C3DD0">
        <w:rPr>
          <w:noProof/>
          <w:lang w:eastAsia="lv-LV"/>
        </w:rPr>
        <w:lastRenderedPageBreak/>
        <w:drawing>
          <wp:inline distT="0" distB="0" distL="0" distR="0" wp14:anchorId="419C921E" wp14:editId="7D71A554">
            <wp:extent cx="5048250" cy="372348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2">
                      <a:extLst>
                        <a:ext uri="{28A0092B-C50C-407E-A947-70E740481C1C}">
                          <a14:useLocalDpi xmlns:a14="http://schemas.microsoft.com/office/drawing/2010/main" val="0"/>
                        </a:ext>
                      </a:extLst>
                    </a:blip>
                    <a:stretch>
                      <a:fillRect/>
                    </a:stretch>
                  </pic:blipFill>
                  <pic:spPr bwMode="auto">
                    <a:xfrm>
                      <a:off x="0" y="0"/>
                      <a:ext cx="5051535" cy="3725909"/>
                    </a:xfrm>
                    <a:prstGeom prst="rect">
                      <a:avLst/>
                    </a:prstGeom>
                    <a:ln>
                      <a:noFill/>
                    </a:ln>
                    <a:extLst>
                      <a:ext uri="{53640926-AAD7-44D8-BBD7-CCE9431645EC}">
                        <a14:shadowObscured xmlns:a14="http://schemas.microsoft.com/office/drawing/2010/main"/>
                      </a:ext>
                    </a:extLst>
                  </pic:spPr>
                </pic:pic>
              </a:graphicData>
            </a:graphic>
          </wp:inline>
        </w:drawing>
      </w:r>
    </w:p>
    <w:p w14:paraId="419C8E0C" w14:textId="5ADEE592" w:rsidR="001D3B81" w:rsidRPr="001C3DD0" w:rsidRDefault="001048FB" w:rsidP="001D3B81">
      <w:pPr>
        <w:pStyle w:val="Picturecaption"/>
      </w:pPr>
      <w:r>
        <w:rPr>
          <w:noProof/>
        </w:rPr>
        <w:fldChar w:fldCharType="begin"/>
      </w:r>
      <w:r>
        <w:rPr>
          <w:noProof/>
        </w:rPr>
        <w:instrText xml:space="preserve"> SEQ Attēls \* ARABIC </w:instrText>
      </w:r>
      <w:r>
        <w:rPr>
          <w:noProof/>
        </w:rPr>
        <w:fldChar w:fldCharType="separate"/>
      </w:r>
      <w:bookmarkStart w:id="313" w:name="_Toc51851867"/>
      <w:r w:rsidR="007252D3">
        <w:rPr>
          <w:noProof/>
        </w:rPr>
        <w:t>69</w:t>
      </w:r>
      <w:r>
        <w:rPr>
          <w:noProof/>
        </w:rPr>
        <w:fldChar w:fldCharType="end"/>
      </w:r>
      <w:r w:rsidR="001D3B81" w:rsidRPr="001C3DD0">
        <w:t xml:space="preserve">.attēls. </w:t>
      </w:r>
      <w:r w:rsidR="00713387" w:rsidRPr="001C3DD0">
        <w:t>Pieslēgšanās IIS procesam</w:t>
      </w:r>
      <w:bookmarkEnd w:id="313"/>
    </w:p>
    <w:p w14:paraId="419C8E0E" w14:textId="2CE6C37D" w:rsidR="007B4C6D" w:rsidRPr="001C3DD0" w:rsidRDefault="00126C6B" w:rsidP="007B4C6D">
      <w:pPr>
        <w:pStyle w:val="Heading1"/>
      </w:pPr>
      <w:bookmarkStart w:id="314" w:name="_Toc350514242"/>
      <w:bookmarkStart w:id="315" w:name="_Toc350514408"/>
      <w:bookmarkStart w:id="316" w:name="_Toc350514574"/>
      <w:bookmarkStart w:id="317" w:name="_Toc350519732"/>
      <w:bookmarkStart w:id="318" w:name="_Toc350519898"/>
      <w:bookmarkStart w:id="319" w:name="_Ref350451991"/>
      <w:bookmarkStart w:id="320" w:name="_Toc51851719"/>
      <w:bookmarkEnd w:id="286"/>
      <w:bookmarkEnd w:id="314"/>
      <w:bookmarkEnd w:id="315"/>
      <w:bookmarkEnd w:id="316"/>
      <w:bookmarkEnd w:id="317"/>
      <w:bookmarkEnd w:id="318"/>
      <w:r w:rsidRPr="001C3DD0">
        <w:lastRenderedPageBreak/>
        <w:t>Bibliotēkas</w:t>
      </w:r>
      <w:r w:rsidR="00257BA3" w:rsidRPr="001C3DD0">
        <w:t xml:space="preserve"> e-pakalpojumu izstrādei</w:t>
      </w:r>
      <w:bookmarkEnd w:id="319"/>
      <w:bookmarkEnd w:id="320"/>
    </w:p>
    <w:p w14:paraId="46E15B6C" w14:textId="0145DD10" w:rsidR="006B00C7" w:rsidRPr="001C3DD0" w:rsidRDefault="006B00C7" w:rsidP="006B00C7">
      <w:pPr>
        <w:pStyle w:val="Pictureposition"/>
      </w:pPr>
      <w:r w:rsidRPr="001C3DD0">
        <w:rPr>
          <w:noProof/>
          <w:lang w:eastAsia="lv-LV"/>
        </w:rPr>
        <w:drawing>
          <wp:inline distT="0" distB="0" distL="0" distR="0" wp14:anchorId="325EA810" wp14:editId="107E4D15">
            <wp:extent cx="4622253" cy="6074797"/>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83">
                      <a:extLst>
                        <a:ext uri="{28A0092B-C50C-407E-A947-70E740481C1C}">
                          <a14:useLocalDpi xmlns:a14="http://schemas.microsoft.com/office/drawing/2010/main" val="0"/>
                        </a:ext>
                      </a:extLst>
                    </a:blip>
                    <a:stretch>
                      <a:fillRect/>
                    </a:stretch>
                  </pic:blipFill>
                  <pic:spPr bwMode="auto">
                    <a:xfrm>
                      <a:off x="0" y="0"/>
                      <a:ext cx="4625933" cy="6079633"/>
                    </a:xfrm>
                    <a:prstGeom prst="rect">
                      <a:avLst/>
                    </a:prstGeom>
                    <a:ln>
                      <a:noFill/>
                    </a:ln>
                    <a:extLst>
                      <a:ext uri="{53640926-AAD7-44D8-BBD7-CCE9431645EC}">
                        <a14:shadowObscured xmlns:a14="http://schemas.microsoft.com/office/drawing/2010/main"/>
                      </a:ext>
                    </a:extLst>
                  </pic:spPr>
                </pic:pic>
              </a:graphicData>
            </a:graphic>
          </wp:inline>
        </w:drawing>
      </w:r>
    </w:p>
    <w:p w14:paraId="4E7D276F" w14:textId="5DD78B25" w:rsidR="006B00C7" w:rsidRPr="001C3DD0" w:rsidRDefault="001048FB" w:rsidP="006B00C7">
      <w:pPr>
        <w:pStyle w:val="Picturecaption"/>
      </w:pPr>
      <w:r>
        <w:rPr>
          <w:noProof/>
        </w:rPr>
        <w:fldChar w:fldCharType="begin"/>
      </w:r>
      <w:r>
        <w:rPr>
          <w:noProof/>
        </w:rPr>
        <w:instrText xml:space="preserve"> SEQ Attēls \* ARABIC </w:instrText>
      </w:r>
      <w:r>
        <w:rPr>
          <w:noProof/>
        </w:rPr>
        <w:fldChar w:fldCharType="separate"/>
      </w:r>
      <w:bookmarkStart w:id="321" w:name="_Toc51851868"/>
      <w:r w:rsidR="007252D3">
        <w:rPr>
          <w:noProof/>
        </w:rPr>
        <w:t>70</w:t>
      </w:r>
      <w:r>
        <w:rPr>
          <w:noProof/>
        </w:rPr>
        <w:fldChar w:fldCharType="end"/>
      </w:r>
      <w:r w:rsidR="006B00C7" w:rsidRPr="001C3DD0">
        <w:t>.attēls. Bibliotēkas e-pakalpojumu izstrādei</w:t>
      </w:r>
      <w:bookmarkEnd w:id="321"/>
    </w:p>
    <w:p w14:paraId="419C8E0F" w14:textId="6E5AA027" w:rsidR="007B4C6D" w:rsidRPr="001C3DD0" w:rsidRDefault="009A2B1F" w:rsidP="00571B6D">
      <w:pPr>
        <w:pStyle w:val="Heading2"/>
      </w:pPr>
      <w:bookmarkStart w:id="322" w:name="_Toc51851720"/>
      <w:r w:rsidRPr="001C3DD0">
        <w:t>.NET b</w:t>
      </w:r>
      <w:r w:rsidR="007B4C6D" w:rsidRPr="001C3DD0">
        <w:t>ibliotēka Lvp.Eservice.FunctionsLib</w:t>
      </w:r>
      <w:bookmarkEnd w:id="322"/>
    </w:p>
    <w:p w14:paraId="419C8E10" w14:textId="708ED59B" w:rsidR="00153F32" w:rsidRPr="001C3DD0" w:rsidRDefault="00153F32" w:rsidP="00153F32">
      <w:r w:rsidRPr="001C3DD0">
        <w:t xml:space="preserve">Pamata bibliotēkas funkcionalitāte ir pieeja caur </w:t>
      </w:r>
      <w:r w:rsidRPr="001C3DD0">
        <w:rPr>
          <w:i/>
        </w:rPr>
        <w:t>LvpContext</w:t>
      </w:r>
      <w:r w:rsidRPr="001C3DD0">
        <w:t xml:space="preserve"> klases statiskajām metodēm. </w:t>
      </w:r>
      <w:r w:rsidRPr="001C3DD0">
        <w:rPr>
          <w:i/>
        </w:rPr>
        <w:t xml:space="preserve">LvpContext </w:t>
      </w:r>
      <w:r w:rsidRPr="001C3DD0">
        <w:t xml:space="preserve">klase tiek inicializēta </w:t>
      </w:r>
      <w:r w:rsidR="009E1A42" w:rsidRPr="001C3DD0">
        <w:t xml:space="preserve">lietojuma </w:t>
      </w:r>
      <w:r w:rsidRPr="001C3DD0">
        <w:t>darbības uzsākšanas sākumā (</w:t>
      </w:r>
      <w:r w:rsidRPr="001C3DD0">
        <w:rPr>
          <w:i/>
        </w:rPr>
        <w:t>Application_Start</w:t>
      </w:r>
      <w:r w:rsidRPr="001C3DD0">
        <w:t>).</w:t>
      </w:r>
    </w:p>
    <w:p w14:paraId="419C8E11" w14:textId="77FCBECC" w:rsidR="007B4C6D" w:rsidRPr="001C3DD0" w:rsidRDefault="00BE46D3" w:rsidP="00FF3F4B">
      <w:pPr>
        <w:pStyle w:val="Heading3"/>
      </w:pPr>
      <w:bookmarkStart w:id="323" w:name="_Toc51851721"/>
      <w:r w:rsidRPr="001C3DD0">
        <w:t>LvpContext.Config</w:t>
      </w:r>
      <w:bookmarkEnd w:id="323"/>
    </w:p>
    <w:p w14:paraId="419C8E12" w14:textId="488F705F" w:rsidR="00571B6D" w:rsidRPr="001C3DD0" w:rsidRDefault="00751757" w:rsidP="007B4C6D">
      <w:r w:rsidRPr="001C3DD0">
        <w:t>P</w:t>
      </w:r>
      <w:r w:rsidR="00153F32" w:rsidRPr="001C3DD0">
        <w:t>iedāvā e-pakalpojuma konfigurācijas parametrus no konfigurācijas faila. Pamat</w:t>
      </w:r>
      <w:r w:rsidR="00FA293A" w:rsidRPr="001C3DD0">
        <w:t>a</w:t>
      </w:r>
      <w:r w:rsidR="00153F32" w:rsidRPr="001C3DD0">
        <w:t xml:space="preserve"> parametri tiek izmantoti citu </w:t>
      </w:r>
      <w:r w:rsidR="00153F32" w:rsidRPr="001C3DD0">
        <w:rPr>
          <w:i/>
        </w:rPr>
        <w:t xml:space="preserve">FunctionsLib </w:t>
      </w:r>
      <w:r w:rsidR="00153F32" w:rsidRPr="001C3DD0">
        <w:t>komponentu darbībai.</w:t>
      </w:r>
      <w:r w:rsidR="002459D1" w:rsidRPr="001C3DD0">
        <w:t xml:space="preserve"> Konfigurācijas parametru aprakstu skatīt </w:t>
      </w:r>
      <w:r w:rsidR="002459D1" w:rsidRPr="001C3DD0">
        <w:fldChar w:fldCharType="begin"/>
      </w:r>
      <w:r w:rsidR="002459D1" w:rsidRPr="001C3DD0">
        <w:instrText xml:space="preserve"> REF _Ref350338771 \r \h </w:instrText>
      </w:r>
      <w:r w:rsidR="002459D1" w:rsidRPr="001C3DD0">
        <w:fldChar w:fldCharType="separate"/>
      </w:r>
      <w:r w:rsidR="007252D3">
        <w:t>8</w:t>
      </w:r>
      <w:r w:rsidR="002459D1" w:rsidRPr="001C3DD0">
        <w:fldChar w:fldCharType="end"/>
      </w:r>
      <w:r w:rsidR="00F87F2A" w:rsidRPr="001C3DD0">
        <w:t>.</w:t>
      </w:r>
      <w:r w:rsidR="00946FAB" w:rsidRPr="001C3DD0">
        <w:t>nodalījumā</w:t>
      </w:r>
      <w:r w:rsidR="002459D1" w:rsidRPr="001C3DD0">
        <w:t>.</w:t>
      </w:r>
    </w:p>
    <w:p w14:paraId="5D0A3175" w14:textId="51AA626C" w:rsidR="00FD4F2E" w:rsidRPr="001C3DD0" w:rsidRDefault="00FD4F2E" w:rsidP="00FD4F2E">
      <w:pPr>
        <w:pStyle w:val="Heading3"/>
      </w:pPr>
      <w:bookmarkStart w:id="324" w:name="_Ref356843287"/>
      <w:bookmarkStart w:id="325" w:name="_Toc51851722"/>
      <w:r w:rsidRPr="001C3DD0">
        <w:lastRenderedPageBreak/>
        <w:t>LvpContext.EdkService</w:t>
      </w:r>
      <w:bookmarkEnd w:id="324"/>
      <w:bookmarkEnd w:id="325"/>
    </w:p>
    <w:p w14:paraId="6B182E24" w14:textId="67FA1710" w:rsidR="00FD4F2E" w:rsidRPr="001C3DD0" w:rsidRDefault="00751757" w:rsidP="00FD4F2E">
      <w:r w:rsidRPr="001C3DD0">
        <w:t>N</w:t>
      </w:r>
      <w:r w:rsidR="00FD4F2E" w:rsidRPr="001C3DD0">
        <w:t xml:space="preserve">odrošina </w:t>
      </w:r>
      <w:r w:rsidR="00C30F48" w:rsidRPr="001C3DD0">
        <w:t xml:space="preserve">EDK </w:t>
      </w:r>
      <w:r w:rsidR="00FD4F2E" w:rsidRPr="001C3DD0">
        <w:t>servisa izsaukšanu</w:t>
      </w:r>
      <w:r w:rsidR="004D1162" w:rsidRPr="001C3DD0">
        <w:t xml:space="preserve"> (skat. </w:t>
      </w:r>
      <w:r w:rsidR="004D1162" w:rsidRPr="001C3DD0">
        <w:fldChar w:fldCharType="begin"/>
      </w:r>
      <w:r w:rsidR="004D1162" w:rsidRPr="001C3DD0">
        <w:instrText xml:space="preserve"> REF _Ref364505247 \r \h </w:instrText>
      </w:r>
      <w:r w:rsidR="004D1162" w:rsidRPr="001C3DD0">
        <w:fldChar w:fldCharType="separate"/>
      </w:r>
      <w:r w:rsidR="007252D3">
        <w:t>[3]</w:t>
      </w:r>
      <w:r w:rsidR="004D1162" w:rsidRPr="001C3DD0">
        <w:fldChar w:fldCharType="end"/>
      </w:r>
      <w:r w:rsidR="004D1162" w:rsidRPr="001C3DD0">
        <w:t>)</w:t>
      </w:r>
      <w:r w:rsidR="00FD4F2E" w:rsidRPr="001C3DD0">
        <w:t>.</w:t>
      </w:r>
      <w:r w:rsidR="001A3ADC" w:rsidRPr="001C3DD0">
        <w:t xml:space="preserve"> Visām metodēm pieeja tiek atļauta tikai objektiem, kas atrodas autentificēta lietotāja mapēs.</w:t>
      </w:r>
      <w:r w:rsidR="004C43F6" w:rsidRPr="001C3DD0">
        <w:t xml:space="preserve"> Anonīmiem lietotājiem EDK nav pieejams.</w:t>
      </w:r>
    </w:p>
    <w:p w14:paraId="07C512BF" w14:textId="25BC43AC" w:rsidR="004E43C8" w:rsidRPr="001C3DD0" w:rsidRDefault="004E43C8" w:rsidP="00FD4F2E">
      <w:r w:rsidRPr="001C3DD0">
        <w:t xml:space="preserve">Priekšnosacījumi izmantošanai aprakstīti </w:t>
      </w:r>
      <w:r w:rsidR="00DF5AC0" w:rsidRPr="001C3DD0">
        <w:fldChar w:fldCharType="begin"/>
      </w:r>
      <w:r w:rsidR="00DF5AC0" w:rsidRPr="001C3DD0">
        <w:instrText xml:space="preserve"> REF _Ref356830329 \r \h </w:instrText>
      </w:r>
      <w:r w:rsidR="00DF5AC0" w:rsidRPr="001C3DD0">
        <w:fldChar w:fldCharType="separate"/>
      </w:r>
      <w:r w:rsidR="007252D3">
        <w:t>5.7</w:t>
      </w:r>
      <w:r w:rsidR="00DF5AC0" w:rsidRPr="001C3DD0">
        <w:fldChar w:fldCharType="end"/>
      </w:r>
      <w:r w:rsidR="007A1D40" w:rsidRPr="001C3DD0">
        <w:t>.</w:t>
      </w:r>
      <w:r w:rsidR="00F87F2A" w:rsidRPr="001C3DD0">
        <w:t>no</w:t>
      </w:r>
      <w:r w:rsidRPr="001C3DD0">
        <w:t>daļā.</w:t>
      </w:r>
    </w:p>
    <w:p w14:paraId="19AF16B6" w14:textId="77777777" w:rsidR="00FD4F2E" w:rsidRPr="001C3DD0" w:rsidRDefault="00FD4F2E" w:rsidP="00FD4F2E">
      <w:r w:rsidRPr="001C3DD0">
        <w:t>Izmantošanas piemērs:</w:t>
      </w:r>
    </w:p>
    <w:p w14:paraId="2D53C1DE" w14:textId="77777777" w:rsidR="00201444" w:rsidRPr="001C3DD0" w:rsidRDefault="00201444" w:rsidP="00201444">
      <w:pPr>
        <w:pStyle w:val="CodeBlock"/>
        <w:rPr>
          <w:lang w:val="lv-LV"/>
        </w:rPr>
      </w:pPr>
      <w:r w:rsidRPr="001C3DD0">
        <w:rPr>
          <w:lang w:val="lv-LV"/>
        </w:rPr>
        <w:t>string documentId = "URN:IVIS:100266:DOC-2265100-V0.0";</w:t>
      </w:r>
    </w:p>
    <w:p w14:paraId="071ED77A" w14:textId="77777777" w:rsidR="00276E64" w:rsidRPr="001C3DD0" w:rsidRDefault="00276E64" w:rsidP="00201444">
      <w:pPr>
        <w:pStyle w:val="CodeBlock"/>
        <w:rPr>
          <w:lang w:val="lv-LV"/>
        </w:rPr>
      </w:pPr>
    </w:p>
    <w:p w14:paraId="014121F1" w14:textId="03F11EF5" w:rsidR="00201444" w:rsidRPr="001C3DD0" w:rsidRDefault="005E6C1F" w:rsidP="00201444">
      <w:pPr>
        <w:pStyle w:val="CodeBlock"/>
        <w:rPr>
          <w:lang w:val="lv-LV"/>
        </w:rPr>
      </w:pPr>
      <w:r>
        <w:rPr>
          <w:lang w:val="lv-LV"/>
        </w:rPr>
        <w:t>cmisObjectType cmisObject =</w:t>
      </w:r>
    </w:p>
    <w:p w14:paraId="3ABFC82F" w14:textId="77777777" w:rsidR="00201444" w:rsidRPr="001C3DD0" w:rsidRDefault="00201444" w:rsidP="00201444">
      <w:pPr>
        <w:pStyle w:val="CodeBlock"/>
        <w:rPr>
          <w:lang w:val="lv-LV"/>
        </w:rPr>
      </w:pPr>
      <w:r w:rsidRPr="001C3DD0">
        <w:rPr>
          <w:lang w:val="lv-LV"/>
        </w:rPr>
        <w:t xml:space="preserve">    LvpContext.EdkService.GetDocumentProperties(documentId);</w:t>
      </w:r>
    </w:p>
    <w:p w14:paraId="43A2A8ED" w14:textId="6533966E" w:rsidR="00276E64" w:rsidRPr="001C3DD0" w:rsidRDefault="00276E64" w:rsidP="00201444">
      <w:pPr>
        <w:pStyle w:val="CodeBlock"/>
        <w:rPr>
          <w:lang w:val="lv-LV"/>
        </w:rPr>
      </w:pPr>
      <w:r w:rsidRPr="001C3DD0">
        <w:rPr>
          <w:lang w:val="lv-LV"/>
        </w:rPr>
        <w:t>string name = cmisObject.GetStringPropertyValue(PropertyIds.Name);</w:t>
      </w:r>
    </w:p>
    <w:p w14:paraId="3EDB7003" w14:textId="77777777" w:rsidR="00652108" w:rsidRPr="001C3DD0" w:rsidRDefault="00652108" w:rsidP="00201444">
      <w:pPr>
        <w:pStyle w:val="CodeBlock"/>
        <w:rPr>
          <w:lang w:val="lv-LV"/>
        </w:rPr>
      </w:pPr>
      <w:r w:rsidRPr="001C3DD0">
        <w:rPr>
          <w:lang w:val="lv-LV"/>
        </w:rPr>
        <w:t>string changeToken = cmisObject.GetStringPropertyValue(</w:t>
      </w:r>
    </w:p>
    <w:p w14:paraId="2ED41758" w14:textId="420E0B77" w:rsidR="00652108" w:rsidRPr="001C3DD0" w:rsidRDefault="00652108" w:rsidP="00201444">
      <w:pPr>
        <w:pStyle w:val="CodeBlock"/>
        <w:rPr>
          <w:lang w:val="lv-LV"/>
        </w:rPr>
      </w:pPr>
      <w:r w:rsidRPr="001C3DD0">
        <w:rPr>
          <w:lang w:val="lv-LV"/>
        </w:rPr>
        <w:t xml:space="preserve">                                            PropertyIds.ChangeToken);</w:t>
      </w:r>
    </w:p>
    <w:p w14:paraId="453D0ACF" w14:textId="77777777" w:rsidR="00276E64" w:rsidRPr="001C3DD0" w:rsidRDefault="00276E64" w:rsidP="00201444">
      <w:pPr>
        <w:pStyle w:val="CodeBlock"/>
        <w:rPr>
          <w:lang w:val="lv-LV"/>
        </w:rPr>
      </w:pPr>
    </w:p>
    <w:p w14:paraId="6A6F7E4D" w14:textId="4C9C2600" w:rsidR="00201444" w:rsidRPr="001C3DD0" w:rsidRDefault="005E6C1F" w:rsidP="00201444">
      <w:pPr>
        <w:pStyle w:val="CodeBlock"/>
        <w:rPr>
          <w:lang w:val="lv-LV"/>
        </w:rPr>
      </w:pPr>
      <w:r>
        <w:rPr>
          <w:lang w:val="lv-LV"/>
        </w:rPr>
        <w:t>cmisContentStreamType content =</w:t>
      </w:r>
    </w:p>
    <w:p w14:paraId="134CD8FA" w14:textId="524D435D" w:rsidR="00201444" w:rsidRPr="001C3DD0" w:rsidRDefault="00201444" w:rsidP="00201444">
      <w:pPr>
        <w:pStyle w:val="CodeBlock"/>
        <w:rPr>
          <w:lang w:val="lv-LV"/>
        </w:rPr>
      </w:pPr>
      <w:r w:rsidRPr="001C3DD0">
        <w:rPr>
          <w:lang w:val="lv-LV"/>
        </w:rPr>
        <w:t xml:space="preserve">    LvpContext.EdkService.GetDocumentContent(documentId);</w:t>
      </w:r>
    </w:p>
    <w:p w14:paraId="3992CEB6" w14:textId="591655A4" w:rsidR="00FD4F2E" w:rsidRPr="001C3DD0" w:rsidRDefault="00FD4F2E" w:rsidP="00FD4F2E">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w:t>
      </w:r>
      <w:r w:rsidRPr="001C3DD0">
        <w:rPr>
          <w:noProof w:val="0"/>
        </w:rPr>
        <w:fldChar w:fldCharType="end"/>
      </w:r>
      <w:r w:rsidRPr="001C3DD0">
        <w:rPr>
          <w:noProof w:val="0"/>
        </w:rPr>
        <w:t>.tabula</w:t>
      </w:r>
    </w:p>
    <w:p w14:paraId="5010FC40" w14:textId="4E037D0E" w:rsidR="00FD4F2E" w:rsidRPr="001C3DD0" w:rsidRDefault="00FD4F2E" w:rsidP="00FD4F2E">
      <w:pPr>
        <w:pStyle w:val="Tabletitle"/>
      </w:pPr>
      <w:r w:rsidRPr="001C3DD0">
        <w:t>LvpContext.EdkService metodes</w:t>
      </w:r>
    </w:p>
    <w:tbl>
      <w:tblPr>
        <w:tblW w:w="5000" w:type="pct"/>
        <w:jc w:val="center"/>
        <w:tblBorders>
          <w:top w:val="single" w:sz="12" w:space="0" w:color="000000"/>
          <w:bottom w:val="single" w:sz="12" w:space="0" w:color="000000"/>
        </w:tblBorders>
        <w:tblLayout w:type="fixed"/>
        <w:tblLook w:val="0020" w:firstRow="1" w:lastRow="0" w:firstColumn="0" w:lastColumn="0" w:noHBand="0" w:noVBand="0"/>
      </w:tblPr>
      <w:tblGrid>
        <w:gridCol w:w="4405"/>
        <w:gridCol w:w="5233"/>
      </w:tblGrid>
      <w:tr w:rsidR="00FD4F2E" w:rsidRPr="001C3DD0" w14:paraId="70A2C26A" w14:textId="77777777" w:rsidTr="00E04C0A">
        <w:trPr>
          <w:tblHeader/>
          <w:jc w:val="center"/>
        </w:trPr>
        <w:tc>
          <w:tcPr>
            <w:tcW w:w="2285" w:type="pct"/>
            <w:tcBorders>
              <w:bottom w:val="single" w:sz="6" w:space="0" w:color="000000"/>
              <w:right w:val="single" w:sz="4" w:space="0" w:color="auto"/>
            </w:tcBorders>
            <w:shd w:val="clear" w:color="auto" w:fill="auto"/>
          </w:tcPr>
          <w:p w14:paraId="36A9FED0" w14:textId="77777777" w:rsidR="00FD4F2E" w:rsidRPr="001C3DD0" w:rsidRDefault="00FD4F2E" w:rsidP="008A78A9">
            <w:pPr>
              <w:pStyle w:val="Bold"/>
            </w:pPr>
            <w:r w:rsidRPr="001C3DD0">
              <w:t xml:space="preserve">Īpašība vai metode </w:t>
            </w:r>
          </w:p>
        </w:tc>
        <w:tc>
          <w:tcPr>
            <w:tcW w:w="2715" w:type="pct"/>
            <w:tcBorders>
              <w:left w:val="single" w:sz="4" w:space="0" w:color="auto"/>
              <w:bottom w:val="single" w:sz="6" w:space="0" w:color="000000"/>
            </w:tcBorders>
            <w:shd w:val="clear" w:color="auto" w:fill="auto"/>
          </w:tcPr>
          <w:p w14:paraId="32A14A0E" w14:textId="77777777" w:rsidR="00FD4F2E" w:rsidRPr="001C3DD0" w:rsidRDefault="00FD4F2E" w:rsidP="008A78A9">
            <w:pPr>
              <w:pStyle w:val="Bold"/>
            </w:pPr>
            <w:r w:rsidRPr="001C3DD0">
              <w:t>Apraksts</w:t>
            </w:r>
          </w:p>
        </w:tc>
      </w:tr>
      <w:tr w:rsidR="00FD4F2E" w:rsidRPr="001C3DD0" w14:paraId="1075AE3A"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5B847193" w14:textId="77777777"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t>cmisObjectType GetDocumentProperties(</w:t>
            </w:r>
          </w:p>
          <w:p w14:paraId="3976D49C" w14:textId="26688B95" w:rsidR="00FD4F2E" w:rsidRPr="001C3DD0" w:rsidRDefault="00E03C04" w:rsidP="00201444">
            <w:pPr>
              <w:tabs>
                <w:tab w:val="left" w:pos="426"/>
              </w:tabs>
              <w:rPr>
                <w:rStyle w:val="CodeInText"/>
                <w:noProof w:val="0"/>
                <w:lang w:val="lv-LV"/>
              </w:rPr>
            </w:pPr>
            <w:r w:rsidRPr="001C3DD0">
              <w:tab/>
            </w:r>
            <w:r w:rsidR="00201444" w:rsidRPr="001C3DD0">
              <w:rPr>
                <w:rStyle w:val="CodeInText"/>
                <w:noProof w:val="0"/>
                <w:lang w:val="lv-LV" w:eastAsia="lv-LV"/>
              </w:rPr>
              <w:t>string documentId);</w:t>
            </w:r>
          </w:p>
        </w:tc>
        <w:tc>
          <w:tcPr>
            <w:tcW w:w="2715" w:type="pct"/>
          </w:tcPr>
          <w:p w14:paraId="291F8EEA" w14:textId="6824F045" w:rsidR="00960028" w:rsidRPr="001C3DD0" w:rsidRDefault="00960028" w:rsidP="00201444">
            <w:pPr>
              <w:pStyle w:val="Tablebody"/>
            </w:pPr>
            <w:r w:rsidRPr="001C3DD0">
              <w:t>Izgūst dokumentu aprakstošo informāciju (laukus atbilstoši objekta tipa definīcijai)</w:t>
            </w:r>
            <w:r w:rsidR="001A3ADC" w:rsidRPr="001C3DD0">
              <w:t>.</w:t>
            </w:r>
          </w:p>
          <w:p w14:paraId="4EE4FFA6" w14:textId="664D9C21" w:rsidR="00960028" w:rsidRPr="001C3DD0" w:rsidRDefault="00960028" w:rsidP="00201444">
            <w:pPr>
              <w:pStyle w:val="Tablebody"/>
            </w:pPr>
            <w:r w:rsidRPr="001C3DD0">
              <w:t xml:space="preserve">Atbilstošā EDK servisa metode ir </w:t>
            </w:r>
            <w:r w:rsidR="00E02647" w:rsidRPr="001C3DD0">
              <w:rPr>
                <w:rStyle w:val="CodeInText"/>
                <w:noProof w:val="0"/>
                <w:lang w:val="lv-LV"/>
              </w:rPr>
              <w:t>getObject</w:t>
            </w:r>
            <w:r w:rsidRPr="001C3DD0">
              <w:t>.</w:t>
            </w:r>
          </w:p>
          <w:p w14:paraId="752590DE" w14:textId="77777777" w:rsidR="00FD4F2E" w:rsidRPr="001C3DD0" w:rsidRDefault="00960028" w:rsidP="00960028">
            <w:pPr>
              <w:pStyle w:val="TableListBullet"/>
              <w:rPr>
                <w:noProof w:val="0"/>
              </w:rPr>
            </w:pPr>
            <w:r w:rsidRPr="001C3DD0">
              <w:rPr>
                <w:rStyle w:val="CodeInText"/>
                <w:noProof w:val="0"/>
                <w:lang w:val="lv-LV" w:eastAsia="lv-LV"/>
              </w:rPr>
              <w:t>documentId</w:t>
            </w:r>
            <w:r w:rsidR="00FD4F2E" w:rsidRPr="001C3DD0">
              <w:rPr>
                <w:rStyle w:val="CodeInText"/>
                <w:noProof w:val="0"/>
                <w:lang w:val="lv-LV" w:eastAsia="lv-LV"/>
              </w:rPr>
              <w:t>:</w:t>
            </w:r>
            <w:r w:rsidR="00FD4F2E" w:rsidRPr="001C3DD0">
              <w:rPr>
                <w:noProof w:val="0"/>
              </w:rPr>
              <w:t xml:space="preserve"> </w:t>
            </w:r>
            <w:r w:rsidRPr="001C3DD0">
              <w:rPr>
                <w:noProof w:val="0"/>
              </w:rPr>
              <w:t>dokumenta identifikators (URN).</w:t>
            </w:r>
          </w:p>
          <w:p w14:paraId="7267BAC9" w14:textId="660C662B" w:rsidR="00B4194E" w:rsidRPr="001C3DD0" w:rsidRDefault="00B4194E" w:rsidP="00960028">
            <w:pPr>
              <w:pStyle w:val="TableListBullet"/>
              <w:rPr>
                <w:noProof w:val="0"/>
              </w:rPr>
            </w:pPr>
            <w:r w:rsidRPr="001C3DD0">
              <w:rPr>
                <w:noProof w:val="0"/>
              </w:rPr>
              <w:t>Atgriež: sarakstu ar objekta īpašībām</w:t>
            </w:r>
            <w:r w:rsidR="00E02647" w:rsidRPr="001C3DD0">
              <w:rPr>
                <w:noProof w:val="0"/>
              </w:rPr>
              <w:t xml:space="preserve"> (bez pašas dokumenta datnes)</w:t>
            </w:r>
            <w:r w:rsidRPr="001C3DD0">
              <w:rPr>
                <w:noProof w:val="0"/>
              </w:rPr>
              <w:t>.</w:t>
            </w:r>
          </w:p>
        </w:tc>
      </w:tr>
      <w:tr w:rsidR="00FD4F2E" w:rsidRPr="001C3DD0" w14:paraId="2CDB45E3"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7289935" w14:textId="31B367C6"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t>string CreateDocument(</w:t>
            </w:r>
          </w:p>
          <w:p w14:paraId="0B8A54A2" w14:textId="043B90DE"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Folder folder,</w:t>
            </w:r>
          </w:p>
          <w:p w14:paraId="7A1A1411" w14:textId="77777777" w:rsidR="00FB2E06"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cmisPropertiesType</w:t>
            </w:r>
          </w:p>
          <w:p w14:paraId="54DD7E2D" w14:textId="22D4DB7E" w:rsidR="00201444" w:rsidRPr="001C3DD0" w:rsidRDefault="00FB2E06" w:rsidP="00201444">
            <w:pPr>
              <w:tabs>
                <w:tab w:val="left" w:pos="426"/>
              </w:tabs>
              <w:rPr>
                <w:rStyle w:val="CodeInText"/>
                <w:noProof w:val="0"/>
                <w:lang w:val="lv-LV" w:eastAsia="lv-LV"/>
              </w:rPr>
            </w:pPr>
            <w:r w:rsidRPr="001C3DD0">
              <w:tab/>
            </w:r>
            <w:r w:rsidRPr="001C3DD0">
              <w:tab/>
            </w:r>
            <w:r w:rsidR="00201444" w:rsidRPr="001C3DD0">
              <w:rPr>
                <w:rStyle w:val="CodeInText"/>
                <w:noProof w:val="0"/>
                <w:lang w:val="lv-LV" w:eastAsia="lv-LV"/>
              </w:rPr>
              <w:t>documentProperties,</w:t>
            </w:r>
          </w:p>
          <w:p w14:paraId="6B7E3435" w14:textId="77777777" w:rsidR="00FB2E06" w:rsidRPr="001C3DD0" w:rsidRDefault="00E03C04" w:rsidP="00FB2E06">
            <w:pPr>
              <w:tabs>
                <w:tab w:val="left" w:pos="426"/>
              </w:tabs>
              <w:rPr>
                <w:rStyle w:val="CodeInText"/>
                <w:noProof w:val="0"/>
                <w:lang w:val="lv-LV" w:eastAsia="lv-LV"/>
              </w:rPr>
            </w:pPr>
            <w:r w:rsidRPr="001C3DD0">
              <w:tab/>
            </w:r>
            <w:r w:rsidR="00201444" w:rsidRPr="001C3DD0">
              <w:rPr>
                <w:rStyle w:val="CodeInText"/>
                <w:noProof w:val="0"/>
                <w:lang w:val="lv-LV" w:eastAsia="lv-LV"/>
              </w:rPr>
              <w:t>cmisContentStreamType</w:t>
            </w:r>
          </w:p>
          <w:p w14:paraId="419D1BDF" w14:textId="2CD204EA" w:rsidR="00FD4F2E" w:rsidRPr="001C3DD0" w:rsidRDefault="00FB2E06" w:rsidP="00FB2E06">
            <w:pPr>
              <w:tabs>
                <w:tab w:val="left" w:pos="426"/>
              </w:tabs>
              <w:rPr>
                <w:rStyle w:val="CodeInText"/>
                <w:noProof w:val="0"/>
                <w:lang w:val="lv-LV"/>
              </w:rPr>
            </w:pPr>
            <w:r w:rsidRPr="001C3DD0">
              <w:tab/>
            </w:r>
            <w:r w:rsidRPr="001C3DD0">
              <w:tab/>
            </w:r>
            <w:r w:rsidR="00201444" w:rsidRPr="001C3DD0">
              <w:rPr>
                <w:rStyle w:val="CodeInText"/>
                <w:noProof w:val="0"/>
                <w:lang w:val="lv-LV" w:eastAsia="lv-LV"/>
              </w:rPr>
              <w:t>documentContent);</w:t>
            </w:r>
          </w:p>
        </w:tc>
        <w:tc>
          <w:tcPr>
            <w:tcW w:w="2715" w:type="pct"/>
          </w:tcPr>
          <w:p w14:paraId="43431B7E" w14:textId="31D39871" w:rsidR="00FD4F2E" w:rsidRPr="001C3DD0" w:rsidRDefault="00E02647" w:rsidP="00201444">
            <w:pPr>
              <w:pStyle w:val="Tablebody"/>
            </w:pPr>
            <w:r w:rsidRPr="001C3DD0">
              <w:t>Izveido jaunu dokumentu</w:t>
            </w:r>
            <w:r w:rsidR="00FD4F2E" w:rsidRPr="001C3DD0">
              <w:t>.</w:t>
            </w:r>
          </w:p>
          <w:p w14:paraId="1DFFA888" w14:textId="19145241" w:rsidR="00E02647" w:rsidRPr="001C3DD0" w:rsidRDefault="00E02647" w:rsidP="00201444">
            <w:pPr>
              <w:pStyle w:val="Tablebody"/>
            </w:pPr>
            <w:r w:rsidRPr="001C3DD0">
              <w:t xml:space="preserve">Atbilstošā EDK servisa metode ir </w:t>
            </w:r>
            <w:r w:rsidRPr="001C3DD0">
              <w:rPr>
                <w:rStyle w:val="CodeInText"/>
                <w:noProof w:val="0"/>
                <w:lang w:val="lv-LV"/>
              </w:rPr>
              <w:t>createDocument</w:t>
            </w:r>
            <w:r w:rsidRPr="001C3DD0">
              <w:t>.</w:t>
            </w:r>
          </w:p>
          <w:p w14:paraId="76407443" w14:textId="77777777" w:rsidR="00817B22" w:rsidRPr="001C3DD0" w:rsidRDefault="00E02647" w:rsidP="00817B22">
            <w:pPr>
              <w:pStyle w:val="TableListBullet"/>
              <w:rPr>
                <w:noProof w:val="0"/>
              </w:rPr>
            </w:pPr>
            <w:r w:rsidRPr="001C3DD0">
              <w:rPr>
                <w:rStyle w:val="CodeInText"/>
                <w:noProof w:val="0"/>
                <w:lang w:val="lv-LV" w:eastAsia="lv-LV"/>
              </w:rPr>
              <w:t>folder</w:t>
            </w:r>
            <w:r w:rsidR="00FD4F2E" w:rsidRPr="001C3DD0">
              <w:rPr>
                <w:rStyle w:val="CodeInText"/>
                <w:noProof w:val="0"/>
                <w:lang w:val="lv-LV" w:eastAsia="lv-LV"/>
              </w:rPr>
              <w:t>:</w:t>
            </w:r>
            <w:r w:rsidR="00FD4F2E" w:rsidRPr="001C3DD0">
              <w:rPr>
                <w:noProof w:val="0"/>
                <w:lang w:eastAsia="lv-LV"/>
              </w:rPr>
              <w:t xml:space="preserve"> </w:t>
            </w:r>
            <w:r w:rsidR="007C3376" w:rsidRPr="001C3DD0">
              <w:rPr>
                <w:noProof w:val="0"/>
                <w:lang w:eastAsia="lv-LV"/>
              </w:rPr>
              <w:t>Mape, kurā tiks veidots objekts.</w:t>
            </w:r>
            <w:r w:rsidR="00817B22" w:rsidRPr="001C3DD0">
              <w:rPr>
                <w:noProof w:val="0"/>
                <w:lang w:eastAsia="lv-LV"/>
              </w:rPr>
              <w:t xml:space="preserve"> E-pakalpojumiem ir pieejamas trīs mapes:</w:t>
            </w:r>
          </w:p>
          <w:p w14:paraId="6FE19587" w14:textId="4F199438" w:rsidR="00570107" w:rsidRPr="001C3DD0" w:rsidRDefault="00817B22" w:rsidP="00570107">
            <w:pPr>
              <w:pStyle w:val="TableListBullet2"/>
            </w:pPr>
            <w:r w:rsidRPr="001C3DD0">
              <w:rPr>
                <w:i/>
                <w:lang w:eastAsia="lv-LV"/>
              </w:rPr>
              <w:t>Temporary</w:t>
            </w:r>
            <w:r w:rsidR="00570107" w:rsidRPr="001C3DD0">
              <w:rPr>
                <w:lang w:eastAsia="lv-LV"/>
              </w:rPr>
              <w:t xml:space="preserve">: </w:t>
            </w:r>
            <w:r w:rsidR="00990CDE" w:rsidRPr="001C3DD0">
              <w:rPr>
                <w:lang w:eastAsia="lv-LV"/>
              </w:rPr>
              <w:t xml:space="preserve">lietotāja </w:t>
            </w:r>
            <w:r w:rsidRPr="001C3DD0">
              <w:rPr>
                <w:lang w:eastAsia="lv-LV"/>
              </w:rPr>
              <w:t xml:space="preserve">īslaicīgās glabāšanas mape </w:t>
            </w:r>
            <w:r w:rsidR="00990CDE" w:rsidRPr="001C3DD0">
              <w:rPr>
                <w:lang w:eastAsia="lv-LV"/>
              </w:rPr>
              <w:t>(e-pakalpojumam ir jārūpējas par šīs mapes tīrīšanu pēc tam, kad datne vairs nav nepieciešama)</w:t>
            </w:r>
            <w:r w:rsidR="00F1541E" w:rsidRPr="001C3DD0">
              <w:rPr>
                <w:lang w:eastAsia="lv-LV"/>
              </w:rPr>
              <w:t>;</w:t>
            </w:r>
          </w:p>
          <w:p w14:paraId="01E54B2A" w14:textId="235803FC" w:rsidR="00570107" w:rsidRPr="001C3DD0" w:rsidRDefault="00817B22" w:rsidP="00570107">
            <w:pPr>
              <w:pStyle w:val="TableListBullet2"/>
            </w:pPr>
            <w:r w:rsidRPr="001C3DD0">
              <w:rPr>
                <w:i/>
                <w:lang w:eastAsia="lv-LV"/>
              </w:rPr>
              <w:t>Inbox</w:t>
            </w:r>
            <w:r w:rsidR="00570107" w:rsidRPr="001C3DD0">
              <w:rPr>
                <w:lang w:eastAsia="lv-LV"/>
              </w:rPr>
              <w:t>: lietotāja ieejas mape</w:t>
            </w:r>
            <w:r w:rsidR="00F1541E" w:rsidRPr="001C3DD0">
              <w:rPr>
                <w:lang w:eastAsia="lv-LV"/>
              </w:rPr>
              <w:t>;</w:t>
            </w:r>
          </w:p>
          <w:p w14:paraId="31F913D3" w14:textId="029D93A5" w:rsidR="00FD4F2E" w:rsidRPr="001C3DD0" w:rsidRDefault="00817B22" w:rsidP="00570107">
            <w:pPr>
              <w:pStyle w:val="TableListBullet2"/>
            </w:pPr>
            <w:r w:rsidRPr="001C3DD0">
              <w:rPr>
                <w:i/>
                <w:lang w:eastAsia="lv-LV"/>
              </w:rPr>
              <w:t>Outbox</w:t>
            </w:r>
            <w:r w:rsidR="00570107" w:rsidRPr="001C3DD0">
              <w:rPr>
                <w:lang w:eastAsia="lv-LV"/>
              </w:rPr>
              <w:t>: lietotāja izejas mape</w:t>
            </w:r>
            <w:r w:rsidR="00F1541E" w:rsidRPr="001C3DD0">
              <w:rPr>
                <w:lang w:eastAsia="lv-LV"/>
              </w:rPr>
              <w:t>.</w:t>
            </w:r>
          </w:p>
          <w:p w14:paraId="404A41C3" w14:textId="63F5E4F5" w:rsidR="00E02647" w:rsidRPr="003348AC" w:rsidRDefault="00E02647" w:rsidP="005E28A0">
            <w:pPr>
              <w:pStyle w:val="TableListBullet"/>
              <w:rPr>
                <w:rStyle w:val="CodeInText"/>
                <w:rFonts w:ascii="Arial" w:hAnsi="Arial"/>
                <w:noProof w:val="0"/>
                <w:spacing w:val="0"/>
                <w:szCs w:val="22"/>
                <w:lang w:val="lv-LV"/>
              </w:rPr>
            </w:pPr>
            <w:r w:rsidRPr="003348AC">
              <w:rPr>
                <w:rStyle w:val="CodeInText"/>
                <w:noProof w:val="0"/>
                <w:lang w:val="lv-LV" w:eastAsia="lv-LV"/>
              </w:rPr>
              <w:t>documentProperties:</w:t>
            </w:r>
            <w:r w:rsidR="00C33A25" w:rsidRPr="003348AC">
              <w:rPr>
                <w:rStyle w:val="CodeInText"/>
                <w:noProof w:val="0"/>
                <w:lang w:val="lv-LV" w:eastAsia="lv-LV"/>
              </w:rPr>
              <w:t xml:space="preserve"> </w:t>
            </w:r>
            <w:r w:rsidR="00C33A25" w:rsidRPr="001C3DD0">
              <w:rPr>
                <w:noProof w:val="0"/>
              </w:rPr>
              <w:t>dokumenta īpašību saraksts.</w:t>
            </w:r>
            <w:r w:rsidR="003348AC">
              <w:rPr>
                <w:noProof w:val="0"/>
              </w:rPr>
              <w:t xml:space="preserve"> </w:t>
            </w:r>
            <w:r w:rsidR="003348AC">
              <w:t>Ja dokumentam ir nepieciešams pievienot specifikas piekļuves tiesības (</w:t>
            </w:r>
            <w:r w:rsidR="003348AC" w:rsidRPr="00E04C0A">
              <w:rPr>
                <w:i/>
              </w:rPr>
              <w:t>ACEs</w:t>
            </w:r>
            <w:r w:rsidR="003348AC">
              <w:t>), kuras neeksistē mapes objektam, kurā to veido, šajā parametrā ir nepieciešams norādīt “viltus” īpašību “</w:t>
            </w:r>
            <w:r w:rsidR="003348AC" w:rsidRPr="00E04C0A">
              <w:rPr>
                <w:rStyle w:val="CodeInText"/>
                <w:rFonts w:ascii="Arial" w:hAnsi="Arial" w:cs="Arial"/>
                <w:i/>
                <w:noProof w:val="0"/>
                <w:lang w:val="lv-LV" w:eastAsia="lv-LV"/>
              </w:rPr>
              <w:t>additionalAces</w:t>
            </w:r>
            <w:r w:rsidR="003348AC">
              <w:t>” (reģistrjūtīg</w:t>
            </w:r>
            <w:r w:rsidR="00895258">
              <w:t>s</w:t>
            </w:r>
            <w:r w:rsidR="003348AC">
              <w:t xml:space="preserve">) ar tipu </w:t>
            </w:r>
            <w:r w:rsidR="003348AC" w:rsidRPr="00E04C0A">
              <w:rPr>
                <w:rStyle w:val="CodeInText"/>
                <w:rFonts w:ascii="Arial" w:hAnsi="Arial" w:cs="Arial"/>
                <w:i/>
                <w:noProof w:val="0"/>
                <w:lang w:val="lv-LV" w:eastAsia="lv-LV"/>
              </w:rPr>
              <w:t>String</w:t>
            </w:r>
            <w:r w:rsidR="003348AC">
              <w:t>, kuras vērtībā jāsaglab</w:t>
            </w:r>
            <w:r w:rsidR="00C3298A">
              <w:t>ā</w:t>
            </w:r>
            <w:r w:rsidR="003348AC">
              <w:t xml:space="preserve"> vārdnīcveida struktūr</w:t>
            </w:r>
            <w:r w:rsidR="009E37CA">
              <w:t>ā</w:t>
            </w:r>
            <w:r w:rsidR="003348AC">
              <w:t xml:space="preserve"> (serializēta</w:t>
            </w:r>
            <w:r w:rsidR="009E37CA">
              <w:t>i</w:t>
            </w:r>
            <w:r w:rsidR="003348AC">
              <w:t xml:space="preserve"> </w:t>
            </w:r>
            <w:r w:rsidR="003348AC" w:rsidRPr="00E04C0A">
              <w:rPr>
                <w:i/>
              </w:rPr>
              <w:t>JSON</w:t>
            </w:r>
            <w:r w:rsidR="003348AC">
              <w:t xml:space="preserve"> notācijā kā simbolu virkne</w:t>
            </w:r>
            <w:r w:rsidR="009E37CA">
              <w:t>i</w:t>
            </w:r>
            <w:r w:rsidR="003348AC">
              <w:t>), kurā kā atslēga jānorāda lietotājs</w:t>
            </w:r>
            <w:r w:rsidR="00C3298A">
              <w:t xml:space="preserve"> (</w:t>
            </w:r>
            <w:r w:rsidR="00C00868" w:rsidRPr="00E04C0A">
              <w:rPr>
                <w:rStyle w:val="CodeInText"/>
                <w:rFonts w:ascii="Arial" w:hAnsi="Arial" w:cs="Arial"/>
                <w:i/>
                <w:noProof w:val="0"/>
                <w:lang w:val="lv-LV" w:eastAsia="lv-LV"/>
              </w:rPr>
              <w:t>Principal</w:t>
            </w:r>
            <w:r w:rsidR="00C3298A">
              <w:t>)</w:t>
            </w:r>
            <w:r w:rsidR="003348AC">
              <w:t xml:space="preserve">, kuram jāpiešķir tiesības un kā vērtību jānorāda sarakstu ar tiesībām. Piemērs: </w:t>
            </w:r>
            <w:r w:rsidR="003348AC" w:rsidRPr="00E04C0A">
              <w:rPr>
                <w:rFonts w:ascii="Courier New" w:hAnsi="Courier New" w:cs="Courier New"/>
                <w:i/>
              </w:rPr>
              <w:t>{"PK:11111111111":["cmis:read","cmis:all","cmis:write"],"AU:100003-RL:EDKReader":["cmis:read"]}</w:t>
            </w:r>
            <w:r w:rsidR="003348AC">
              <w:t xml:space="preserve">. </w:t>
            </w:r>
            <w:r w:rsidR="003348AC" w:rsidRPr="00E04C0A">
              <w:rPr>
                <w:i/>
              </w:rPr>
              <w:t>EDK</w:t>
            </w:r>
            <w:r w:rsidR="003348AC">
              <w:t xml:space="preserve"> klienta bibliotēka </w:t>
            </w:r>
            <w:r w:rsidR="003348AC" w:rsidRPr="003348AC">
              <w:rPr>
                <w:rFonts w:ascii="Courier New" w:hAnsi="Courier New" w:cs="Courier New"/>
              </w:rPr>
              <w:t>cmisPropertiesType</w:t>
            </w:r>
            <w:r w:rsidR="003348AC">
              <w:t xml:space="preserve"> </w:t>
            </w:r>
            <w:r w:rsidR="009E37CA">
              <w:t>datu struktūras</w:t>
            </w:r>
            <w:r w:rsidR="003348AC">
              <w:t xml:space="preserve"> objektam nodrošina metodi (</w:t>
            </w:r>
            <w:r w:rsidR="003348AC" w:rsidRPr="003348AC">
              <w:rPr>
                <w:rFonts w:ascii="Courier New" w:hAnsi="Courier New" w:cs="Courier New"/>
                <w:color w:val="000000"/>
                <w:szCs w:val="20"/>
              </w:rPr>
              <w:t>Set</w:t>
            </w:r>
            <w:r w:rsidR="003348AC" w:rsidRPr="00502035">
              <w:rPr>
                <w:rStyle w:val="CodeInText"/>
                <w:noProof w:val="0"/>
                <w:lang w:val="lv-LV" w:eastAsia="lv-LV"/>
              </w:rPr>
              <w:t>Additional</w:t>
            </w:r>
            <w:r w:rsidR="003348AC" w:rsidRPr="003348AC">
              <w:rPr>
                <w:rFonts w:ascii="Courier New" w:hAnsi="Courier New" w:cs="Courier New"/>
                <w:color w:val="000000"/>
                <w:szCs w:val="20"/>
              </w:rPr>
              <w:t>Aces</w:t>
            </w:r>
            <w:r w:rsidR="00E930DE">
              <w:rPr>
                <w:rFonts w:ascii="Courier New" w:hAnsi="Courier New" w:cs="Courier New"/>
                <w:color w:val="000000"/>
                <w:szCs w:val="20"/>
              </w:rPr>
              <w:t>()</w:t>
            </w:r>
            <w:r w:rsidR="003348AC">
              <w:t xml:space="preserve">), kas kā parametru var saņemt </w:t>
            </w:r>
            <w:r w:rsidR="007A628A">
              <w:t xml:space="preserve">pievienojamo piekļuves tiesību sarakstu  </w:t>
            </w:r>
            <w:r w:rsidR="003348AC">
              <w:t>vārdnīcveida struktūr</w:t>
            </w:r>
            <w:r w:rsidR="007A628A">
              <w:t>ā.</w:t>
            </w:r>
            <w:r w:rsidR="003348AC">
              <w:t xml:space="preserve"> </w:t>
            </w:r>
            <w:r w:rsidR="007A628A">
              <w:t>Šī metode</w:t>
            </w:r>
            <w:r w:rsidR="003348AC">
              <w:t xml:space="preserve"> </w:t>
            </w:r>
            <w:r w:rsidR="003348AC">
              <w:lastRenderedPageBreak/>
              <w:t>nodrošina augstākminēto seri</w:t>
            </w:r>
            <w:r w:rsidR="00C3298A">
              <w:t>a</w:t>
            </w:r>
            <w:r w:rsidR="003348AC">
              <w:t>lizācijas loģiku (vienkāršības labad tiek rekomendēts izmantot šo metodi).</w:t>
            </w:r>
            <w:r w:rsidR="005720CC">
              <w:t xml:space="preserve"> Detalizēti</w:t>
            </w:r>
            <w:r w:rsidR="003348AC">
              <w:t xml:space="preserve"> par </w:t>
            </w:r>
            <w:r w:rsidR="00AF2DEF" w:rsidRPr="00E04C0A">
              <w:rPr>
                <w:i/>
              </w:rPr>
              <w:t>EDK</w:t>
            </w:r>
            <w:r w:rsidR="00AF2DEF">
              <w:t xml:space="preserve"> </w:t>
            </w:r>
            <w:r w:rsidR="00F92957">
              <w:t xml:space="preserve">iespējamajiem </w:t>
            </w:r>
            <w:r w:rsidR="003348AC">
              <w:t>lietotāj</w:t>
            </w:r>
            <w:r w:rsidR="00F92957">
              <w:t xml:space="preserve">iem </w:t>
            </w:r>
            <w:r w:rsidR="00F92957" w:rsidRPr="00502035">
              <w:rPr>
                <w:rFonts w:cs="Arial"/>
              </w:rPr>
              <w:t>(</w:t>
            </w:r>
            <w:r w:rsidR="003348AC" w:rsidRPr="00E04C0A">
              <w:rPr>
                <w:rFonts w:cs="Arial"/>
                <w:i/>
              </w:rPr>
              <w:t>Principal</w:t>
            </w:r>
            <w:r w:rsidR="00F92957" w:rsidRPr="00E04C0A">
              <w:rPr>
                <w:rFonts w:cs="Arial"/>
              </w:rPr>
              <w:t>)</w:t>
            </w:r>
            <w:r w:rsidR="003348AC">
              <w:t xml:space="preserve"> un atbalstītajām tiesībām</w:t>
            </w:r>
            <w:r w:rsidR="005556E4">
              <w:t xml:space="preserve"> </w:t>
            </w:r>
            <w:r w:rsidR="005556E4" w:rsidRPr="001C3DD0">
              <w:t>skat.</w:t>
            </w:r>
            <w:r w:rsidR="00895258">
              <w:t xml:space="preserve"> </w:t>
            </w:r>
            <w:r w:rsidR="00895258">
              <w:fldChar w:fldCharType="begin"/>
            </w:r>
            <w:r w:rsidR="00895258">
              <w:instrText xml:space="preserve"> REF _Ref524388864 \r \h </w:instrText>
            </w:r>
            <w:r w:rsidR="00895258">
              <w:fldChar w:fldCharType="separate"/>
            </w:r>
            <w:r w:rsidR="007252D3">
              <w:t>[9]</w:t>
            </w:r>
            <w:r w:rsidR="00895258">
              <w:fldChar w:fldCharType="end"/>
            </w:r>
            <w:r w:rsidR="003348AC">
              <w:t>.</w:t>
            </w:r>
          </w:p>
          <w:p w14:paraId="7ADDBCBA" w14:textId="25AA41E7" w:rsidR="00E02647" w:rsidRPr="001C3DD0" w:rsidRDefault="00E02647" w:rsidP="00201444">
            <w:pPr>
              <w:pStyle w:val="TableListBullet"/>
              <w:rPr>
                <w:rStyle w:val="CodeInText"/>
                <w:rFonts w:ascii="Arial" w:hAnsi="Arial"/>
                <w:noProof w:val="0"/>
                <w:spacing w:val="0"/>
                <w:szCs w:val="22"/>
                <w:lang w:val="lv-LV"/>
              </w:rPr>
            </w:pPr>
            <w:r w:rsidRPr="001C3DD0">
              <w:rPr>
                <w:rStyle w:val="CodeInText"/>
                <w:noProof w:val="0"/>
                <w:lang w:val="lv-LV" w:eastAsia="lv-LV"/>
              </w:rPr>
              <w:t>documentContent:</w:t>
            </w:r>
            <w:r w:rsidR="00C33A25" w:rsidRPr="001C3DD0">
              <w:rPr>
                <w:noProof w:val="0"/>
              </w:rPr>
              <w:t xml:space="preserve"> dokumenta datne (nav obligāta).</w:t>
            </w:r>
          </w:p>
          <w:p w14:paraId="008296AE" w14:textId="5B32ECFA" w:rsidR="00E02647" w:rsidRPr="001C3DD0" w:rsidRDefault="00FE4A71" w:rsidP="00201444">
            <w:pPr>
              <w:pStyle w:val="TableListBullet"/>
              <w:rPr>
                <w:noProof w:val="0"/>
              </w:rPr>
            </w:pPr>
            <w:r w:rsidRPr="001C3DD0">
              <w:rPr>
                <w:noProof w:val="0"/>
              </w:rPr>
              <w:t>Atgriež</w:t>
            </w:r>
            <w:r w:rsidR="00C33A25" w:rsidRPr="001C3DD0">
              <w:rPr>
                <w:noProof w:val="0"/>
              </w:rPr>
              <w:t xml:space="preserve"> izveidotā dokumenta identifikatoru (URN).</w:t>
            </w:r>
          </w:p>
        </w:tc>
      </w:tr>
      <w:tr w:rsidR="00FD4F2E" w:rsidRPr="001C3DD0" w14:paraId="307BB068"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48FBC1D1" w14:textId="3C324C5C"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lastRenderedPageBreak/>
              <w:t>void UpdateDocumentProperties(</w:t>
            </w:r>
          </w:p>
          <w:p w14:paraId="7D47453D" w14:textId="70A1999D"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documentId,</w:t>
            </w:r>
          </w:p>
          <w:p w14:paraId="32383EF4" w14:textId="432D70AB"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documentChangeToken,</w:t>
            </w:r>
          </w:p>
          <w:p w14:paraId="346610E4" w14:textId="77777777" w:rsidR="00FB2E06" w:rsidRPr="001C3DD0" w:rsidRDefault="00E03C04" w:rsidP="00FB2E06">
            <w:pPr>
              <w:tabs>
                <w:tab w:val="left" w:pos="426"/>
              </w:tabs>
              <w:rPr>
                <w:rStyle w:val="CodeInText"/>
                <w:noProof w:val="0"/>
                <w:lang w:val="lv-LV" w:eastAsia="lv-LV"/>
              </w:rPr>
            </w:pPr>
            <w:r w:rsidRPr="001C3DD0">
              <w:tab/>
            </w:r>
            <w:r w:rsidR="00201444" w:rsidRPr="001C3DD0">
              <w:rPr>
                <w:rStyle w:val="CodeInText"/>
                <w:noProof w:val="0"/>
                <w:lang w:val="lv-LV" w:eastAsia="lv-LV"/>
              </w:rPr>
              <w:t>cmisPropertiesType</w:t>
            </w:r>
          </w:p>
          <w:p w14:paraId="036A14D1" w14:textId="51214C04" w:rsidR="00FD4F2E" w:rsidRPr="001C3DD0" w:rsidRDefault="00FB2E06" w:rsidP="00FB2E06">
            <w:pPr>
              <w:tabs>
                <w:tab w:val="left" w:pos="426"/>
              </w:tabs>
              <w:rPr>
                <w:rStyle w:val="CodeInText"/>
                <w:noProof w:val="0"/>
                <w:lang w:val="lv-LV" w:eastAsia="lv-LV"/>
              </w:rPr>
            </w:pPr>
            <w:r w:rsidRPr="001C3DD0">
              <w:tab/>
            </w:r>
            <w:r w:rsidRPr="001C3DD0">
              <w:tab/>
            </w:r>
            <w:r w:rsidR="00201444" w:rsidRPr="001C3DD0">
              <w:rPr>
                <w:rStyle w:val="CodeInText"/>
                <w:noProof w:val="0"/>
                <w:lang w:val="lv-LV" w:eastAsia="lv-LV"/>
              </w:rPr>
              <w:t>documentProperties);</w:t>
            </w:r>
          </w:p>
        </w:tc>
        <w:tc>
          <w:tcPr>
            <w:tcW w:w="2715" w:type="pct"/>
          </w:tcPr>
          <w:p w14:paraId="17AD528C" w14:textId="1AA8E3BE" w:rsidR="00FD4F2E" w:rsidRPr="001C3DD0" w:rsidRDefault="00D14DDC" w:rsidP="00201444">
            <w:pPr>
              <w:pStyle w:val="Tablebody"/>
            </w:pPr>
            <w:r w:rsidRPr="001C3DD0">
              <w:t>Labo dokumenta</w:t>
            </w:r>
            <w:r w:rsidR="00652108" w:rsidRPr="001C3DD0">
              <w:t xml:space="preserve"> aprakstošo informāciju</w:t>
            </w:r>
            <w:r w:rsidR="00FD4F2E" w:rsidRPr="001C3DD0">
              <w:t>.</w:t>
            </w:r>
          </w:p>
          <w:p w14:paraId="2C710D88" w14:textId="4D52CD3F" w:rsidR="00652108" w:rsidRPr="001C3DD0" w:rsidRDefault="00652108" w:rsidP="00201444">
            <w:pPr>
              <w:pStyle w:val="Tablebody"/>
            </w:pPr>
            <w:r w:rsidRPr="001C3DD0">
              <w:t xml:space="preserve">Atbilstošā EDK servisa metode ir </w:t>
            </w:r>
            <w:r w:rsidRPr="001C3DD0">
              <w:rPr>
                <w:rStyle w:val="CodeInText"/>
                <w:noProof w:val="0"/>
                <w:lang w:val="lv-LV"/>
              </w:rPr>
              <w:t>updateProperties</w:t>
            </w:r>
            <w:r w:rsidRPr="001C3DD0">
              <w:t>.</w:t>
            </w:r>
          </w:p>
          <w:p w14:paraId="76EA8B0F" w14:textId="6E4024E1" w:rsidR="00FD4F2E" w:rsidRPr="001C3DD0" w:rsidRDefault="00652108" w:rsidP="00201444">
            <w:pPr>
              <w:pStyle w:val="TableListBullet"/>
              <w:rPr>
                <w:noProof w:val="0"/>
              </w:rPr>
            </w:pPr>
            <w:r w:rsidRPr="001C3DD0">
              <w:rPr>
                <w:rStyle w:val="CodeInText"/>
                <w:noProof w:val="0"/>
                <w:lang w:val="lv-LV" w:eastAsia="lv-LV"/>
              </w:rPr>
              <w:t>documentId</w:t>
            </w:r>
            <w:r w:rsidR="00FD4F2E" w:rsidRPr="001C3DD0">
              <w:rPr>
                <w:noProof w:val="0"/>
              </w:rPr>
              <w:t xml:space="preserve">: </w:t>
            </w:r>
            <w:r w:rsidRPr="001C3DD0">
              <w:rPr>
                <w:noProof w:val="0"/>
              </w:rPr>
              <w:t>dokumenta identifikators</w:t>
            </w:r>
            <w:r w:rsidR="00FD4F2E" w:rsidRPr="001C3DD0">
              <w:rPr>
                <w:noProof w:val="0"/>
                <w:lang w:eastAsia="lv-LV"/>
              </w:rPr>
              <w:t>.</w:t>
            </w:r>
          </w:p>
          <w:p w14:paraId="1938B8C1" w14:textId="77777777" w:rsidR="00652108" w:rsidRPr="001C3DD0" w:rsidRDefault="00652108" w:rsidP="006A79F9">
            <w:pPr>
              <w:pStyle w:val="TableListBullet"/>
              <w:rPr>
                <w:noProof w:val="0"/>
              </w:rPr>
            </w:pPr>
            <w:r w:rsidRPr="001C3DD0">
              <w:rPr>
                <w:rStyle w:val="CodeInText"/>
                <w:noProof w:val="0"/>
                <w:lang w:val="lv-LV" w:eastAsia="lv-LV"/>
              </w:rPr>
              <w:t>documentChangeToken:</w:t>
            </w:r>
            <w:r w:rsidRPr="001C3DD0">
              <w:rPr>
                <w:noProof w:val="0"/>
              </w:rPr>
              <w:t xml:space="preserve"> dokumenta izmaiņu talons jeb pēdējā lauka</w:t>
            </w:r>
            <w:r w:rsidR="006A79F9" w:rsidRPr="001C3DD0">
              <w:rPr>
                <w:noProof w:val="0"/>
              </w:rPr>
              <w:t xml:space="preserve"> </w:t>
            </w:r>
            <w:r w:rsidR="006A79F9" w:rsidRPr="001C3DD0">
              <w:rPr>
                <w:rStyle w:val="CodeInText"/>
                <w:noProof w:val="0"/>
                <w:lang w:val="lv-LV"/>
              </w:rPr>
              <w:t>cmis:changeToken</w:t>
            </w:r>
            <w:r w:rsidRPr="001C3DD0">
              <w:rPr>
                <w:noProof w:val="0"/>
              </w:rPr>
              <w:t xml:space="preserve"> vērtība (var izgūt ar </w:t>
            </w:r>
            <w:r w:rsidR="00F65D3B" w:rsidRPr="001C3DD0">
              <w:rPr>
                <w:rStyle w:val="CodeInText"/>
                <w:noProof w:val="0"/>
                <w:lang w:val="lv-LV"/>
              </w:rPr>
              <w:t>GetDocumentProperties</w:t>
            </w:r>
            <w:r w:rsidR="00F65D3B" w:rsidRPr="001C3DD0">
              <w:rPr>
                <w:noProof w:val="0"/>
              </w:rPr>
              <w:t xml:space="preserve"> metodi). Minētā vērtība tiek automātiski mainīta pie katras dokumenta manipulācijas. Gadījumā, ja labojot tiek nodots vecs talons (cits lietotājs jau ir paspējis labot dokumentu), serviss atgriež izņēmumu (exception).</w:t>
            </w:r>
          </w:p>
          <w:p w14:paraId="6F44764F" w14:textId="4BBA2C21" w:rsidR="006A79F9" w:rsidRPr="001C3DD0" w:rsidRDefault="001A3ADC" w:rsidP="00D12387">
            <w:pPr>
              <w:pStyle w:val="TableListBullet"/>
              <w:rPr>
                <w:noProof w:val="0"/>
              </w:rPr>
            </w:pPr>
            <w:r w:rsidRPr="001C3DD0">
              <w:rPr>
                <w:rStyle w:val="CodeInText"/>
                <w:noProof w:val="0"/>
                <w:lang w:val="lv-LV" w:eastAsia="lv-LV"/>
              </w:rPr>
              <w:t>documentProperties</w:t>
            </w:r>
            <w:r w:rsidR="004416C1" w:rsidRPr="001C3DD0">
              <w:rPr>
                <w:rStyle w:val="CodeInText"/>
                <w:noProof w:val="0"/>
                <w:lang w:val="lv-LV" w:eastAsia="lv-LV"/>
              </w:rPr>
              <w:t>:</w:t>
            </w:r>
            <w:r w:rsidR="004416C1" w:rsidRPr="001C3DD0">
              <w:rPr>
                <w:noProof w:val="0"/>
              </w:rPr>
              <w:t xml:space="preserve"> laboto dokumenta īpašību saraksts. Īpašības, kuras nav </w:t>
            </w:r>
            <w:r w:rsidR="00D12387" w:rsidRPr="001C3DD0">
              <w:rPr>
                <w:noProof w:val="0"/>
              </w:rPr>
              <w:t>mainītas</w:t>
            </w:r>
            <w:r w:rsidR="00FE4A71" w:rsidRPr="001C3DD0">
              <w:rPr>
                <w:noProof w:val="0"/>
              </w:rPr>
              <w:t>,</w:t>
            </w:r>
            <w:r w:rsidR="004416C1" w:rsidRPr="001C3DD0">
              <w:rPr>
                <w:noProof w:val="0"/>
              </w:rPr>
              <w:t xml:space="preserve"> padot nedrīkst.</w:t>
            </w:r>
          </w:p>
        </w:tc>
      </w:tr>
      <w:tr w:rsidR="00FD4F2E" w:rsidRPr="001C3DD0" w14:paraId="43673BD8"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5AE24BFE" w14:textId="77777777" w:rsidR="00E03C04" w:rsidRPr="001C3DD0" w:rsidRDefault="00201444" w:rsidP="00201444">
            <w:pPr>
              <w:tabs>
                <w:tab w:val="left" w:pos="426"/>
              </w:tabs>
              <w:rPr>
                <w:rStyle w:val="CodeInText"/>
                <w:noProof w:val="0"/>
                <w:lang w:val="lv-LV"/>
              </w:rPr>
            </w:pPr>
            <w:r w:rsidRPr="001C3DD0">
              <w:rPr>
                <w:rStyle w:val="CodeInText"/>
                <w:noProof w:val="0"/>
                <w:lang w:val="lv-LV"/>
              </w:rPr>
              <w:t>void DeleteDocument(</w:t>
            </w:r>
          </w:p>
          <w:p w14:paraId="5E5F2FAD" w14:textId="6F7D1681" w:rsidR="00FD4F2E" w:rsidRPr="001C3DD0" w:rsidRDefault="00E03C04" w:rsidP="00201444">
            <w:pPr>
              <w:tabs>
                <w:tab w:val="left" w:pos="426"/>
              </w:tabs>
              <w:rPr>
                <w:rStyle w:val="CodeInText"/>
                <w:noProof w:val="0"/>
                <w:lang w:val="lv-LV"/>
              </w:rPr>
            </w:pPr>
            <w:r w:rsidRPr="001C3DD0">
              <w:tab/>
            </w:r>
            <w:r w:rsidR="00201444" w:rsidRPr="001C3DD0">
              <w:rPr>
                <w:rStyle w:val="CodeInText"/>
                <w:noProof w:val="0"/>
                <w:lang w:val="lv-LV"/>
              </w:rPr>
              <w:t>string documentId);</w:t>
            </w:r>
          </w:p>
        </w:tc>
        <w:tc>
          <w:tcPr>
            <w:tcW w:w="2715" w:type="pct"/>
          </w:tcPr>
          <w:p w14:paraId="04B4D9D7" w14:textId="33FA2640" w:rsidR="00FD4F2E" w:rsidRPr="001C3DD0" w:rsidRDefault="00A857D6" w:rsidP="00201444">
            <w:pPr>
              <w:pStyle w:val="Tablebody"/>
            </w:pPr>
            <w:r w:rsidRPr="001C3DD0">
              <w:t xml:space="preserve">Dzēš dokumentu (pārvieto uz </w:t>
            </w:r>
            <w:r w:rsidRPr="001C3DD0">
              <w:rPr>
                <w:rStyle w:val="CodeInText"/>
                <w:noProof w:val="0"/>
                <w:lang w:val="lv-LV"/>
              </w:rPr>
              <w:t>Trash</w:t>
            </w:r>
            <w:r w:rsidRPr="001C3DD0">
              <w:t xml:space="preserve"> mapi).</w:t>
            </w:r>
          </w:p>
          <w:p w14:paraId="1F1F9F45" w14:textId="132DE020" w:rsidR="00A857D6" w:rsidRPr="001C3DD0" w:rsidRDefault="00A857D6" w:rsidP="00201444">
            <w:pPr>
              <w:pStyle w:val="Tablebody"/>
            </w:pPr>
            <w:r w:rsidRPr="001C3DD0">
              <w:t xml:space="preserve">Atbilstošā EDK servisa metode ir </w:t>
            </w:r>
            <w:r w:rsidR="001349C7" w:rsidRPr="001C3DD0">
              <w:rPr>
                <w:rStyle w:val="CodeInText"/>
                <w:noProof w:val="0"/>
                <w:lang w:val="lv-LV"/>
              </w:rPr>
              <w:t>deleteObject</w:t>
            </w:r>
            <w:r w:rsidRPr="001C3DD0">
              <w:t>.</w:t>
            </w:r>
          </w:p>
          <w:p w14:paraId="2915C65A" w14:textId="511B3F29" w:rsidR="00FD4F2E" w:rsidRPr="001C3DD0" w:rsidRDefault="001349C7" w:rsidP="001349C7">
            <w:pPr>
              <w:pStyle w:val="TableListBullet"/>
              <w:rPr>
                <w:noProof w:val="0"/>
              </w:rPr>
            </w:pPr>
            <w:r w:rsidRPr="001C3DD0">
              <w:rPr>
                <w:rStyle w:val="CodeInText"/>
                <w:noProof w:val="0"/>
                <w:lang w:val="lv-LV"/>
              </w:rPr>
              <w:t>documentId</w:t>
            </w:r>
            <w:r w:rsidR="00FD4F2E" w:rsidRPr="001C3DD0">
              <w:rPr>
                <w:noProof w:val="0"/>
              </w:rPr>
              <w:t xml:space="preserve">: </w:t>
            </w:r>
            <w:r w:rsidRPr="001C3DD0">
              <w:rPr>
                <w:noProof w:val="0"/>
              </w:rPr>
              <w:t>dokumenta</w:t>
            </w:r>
            <w:r w:rsidR="00FD4F2E" w:rsidRPr="001C3DD0">
              <w:rPr>
                <w:noProof w:val="0"/>
              </w:rPr>
              <w:t xml:space="preserve"> identifikators</w:t>
            </w:r>
            <w:r w:rsidR="00FD4F2E" w:rsidRPr="001C3DD0">
              <w:rPr>
                <w:noProof w:val="0"/>
                <w:lang w:eastAsia="lv-LV"/>
              </w:rPr>
              <w:t>.</w:t>
            </w:r>
          </w:p>
        </w:tc>
      </w:tr>
      <w:tr w:rsidR="00FD4F2E" w:rsidRPr="001C3DD0" w14:paraId="71F4B890"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2779950F" w14:textId="77777777" w:rsidR="00A96B74" w:rsidRPr="001C3DD0" w:rsidRDefault="00A96B74" w:rsidP="00201444">
            <w:pPr>
              <w:tabs>
                <w:tab w:val="left" w:pos="426"/>
              </w:tabs>
              <w:rPr>
                <w:rStyle w:val="CodeInText"/>
                <w:noProof w:val="0"/>
                <w:lang w:val="lv-LV"/>
              </w:rPr>
            </w:pPr>
            <w:r w:rsidRPr="001C3DD0">
              <w:rPr>
                <w:rStyle w:val="CodeInText"/>
                <w:noProof w:val="0"/>
                <w:lang w:val="lv-LV"/>
              </w:rPr>
              <w:t>cmisContentStreamType</w:t>
            </w:r>
          </w:p>
          <w:p w14:paraId="2CD53EC3" w14:textId="1967DE91" w:rsidR="00E03C04" w:rsidRPr="001C3DD0" w:rsidRDefault="00A96B74" w:rsidP="00201444">
            <w:pPr>
              <w:tabs>
                <w:tab w:val="left" w:pos="426"/>
              </w:tabs>
              <w:rPr>
                <w:rStyle w:val="CodeInText"/>
                <w:noProof w:val="0"/>
                <w:lang w:val="lv-LV"/>
              </w:rPr>
            </w:pPr>
            <w:r w:rsidRPr="001C3DD0">
              <w:tab/>
            </w:r>
            <w:r w:rsidR="00201444" w:rsidRPr="001C3DD0">
              <w:rPr>
                <w:rStyle w:val="CodeInText"/>
                <w:noProof w:val="0"/>
                <w:lang w:val="lv-LV"/>
              </w:rPr>
              <w:t>GetDocumentContent(</w:t>
            </w:r>
          </w:p>
          <w:p w14:paraId="3F1342C1" w14:textId="40D22071" w:rsidR="00FD4F2E" w:rsidRPr="001C3DD0" w:rsidRDefault="00E03C04" w:rsidP="00201444">
            <w:pPr>
              <w:tabs>
                <w:tab w:val="left" w:pos="426"/>
              </w:tabs>
              <w:rPr>
                <w:rStyle w:val="CodeInText"/>
                <w:noProof w:val="0"/>
                <w:lang w:val="lv-LV"/>
              </w:rPr>
            </w:pPr>
            <w:r w:rsidRPr="001C3DD0">
              <w:tab/>
            </w:r>
            <w:r w:rsidR="00A96B74" w:rsidRPr="001C3DD0">
              <w:tab/>
            </w:r>
            <w:r w:rsidR="00201444" w:rsidRPr="001C3DD0">
              <w:rPr>
                <w:rStyle w:val="CodeInText"/>
                <w:noProof w:val="0"/>
                <w:lang w:val="lv-LV"/>
              </w:rPr>
              <w:t>string documentId);</w:t>
            </w:r>
          </w:p>
        </w:tc>
        <w:tc>
          <w:tcPr>
            <w:tcW w:w="2715" w:type="pct"/>
          </w:tcPr>
          <w:p w14:paraId="27FA38C4" w14:textId="77777777" w:rsidR="00A47D34" w:rsidRPr="001C3DD0" w:rsidRDefault="00A47D34" w:rsidP="00201444">
            <w:pPr>
              <w:pStyle w:val="Tablebody"/>
            </w:pPr>
            <w:r w:rsidRPr="001C3DD0">
              <w:t>Izgūst dokumenta datni.</w:t>
            </w:r>
          </w:p>
          <w:p w14:paraId="60F4CABE" w14:textId="0B9DDE1E" w:rsidR="00FD4F2E" w:rsidRPr="001C3DD0" w:rsidRDefault="00B91365" w:rsidP="00201444">
            <w:pPr>
              <w:pStyle w:val="Tablebody"/>
            </w:pPr>
            <w:r w:rsidRPr="001C3DD0">
              <w:t xml:space="preserve">Atbilstošā EDK servisa metode ir </w:t>
            </w:r>
            <w:r w:rsidR="00A47D34" w:rsidRPr="001C3DD0">
              <w:rPr>
                <w:rStyle w:val="CodeInText"/>
                <w:noProof w:val="0"/>
                <w:lang w:val="lv-LV"/>
              </w:rPr>
              <w:t>getContentStream</w:t>
            </w:r>
            <w:r w:rsidRPr="001C3DD0">
              <w:t>.</w:t>
            </w:r>
          </w:p>
          <w:p w14:paraId="2A12B2B1" w14:textId="187E8364" w:rsidR="00FD4F2E" w:rsidRPr="001C3DD0" w:rsidRDefault="00FD4F2E" w:rsidP="00201444">
            <w:pPr>
              <w:pStyle w:val="TableListBullet"/>
              <w:rPr>
                <w:rStyle w:val="CodeInText"/>
                <w:rFonts w:ascii="Arial" w:hAnsi="Arial"/>
                <w:noProof w:val="0"/>
                <w:spacing w:val="0"/>
                <w:szCs w:val="22"/>
                <w:lang w:val="lv-LV"/>
              </w:rPr>
            </w:pPr>
            <w:r w:rsidRPr="001C3DD0">
              <w:rPr>
                <w:rStyle w:val="CodeInText"/>
                <w:noProof w:val="0"/>
                <w:lang w:val="lv-LV" w:eastAsia="lv-LV"/>
              </w:rPr>
              <w:t>documentId:</w:t>
            </w:r>
            <w:r w:rsidRPr="001C3DD0">
              <w:rPr>
                <w:noProof w:val="0"/>
              </w:rPr>
              <w:t xml:space="preserve"> dokumenta identifikators</w:t>
            </w:r>
            <w:r w:rsidR="00F1541E" w:rsidRPr="001C3DD0">
              <w:rPr>
                <w:noProof w:val="0"/>
              </w:rPr>
              <w:t>.</w:t>
            </w:r>
          </w:p>
          <w:p w14:paraId="2A5DF7B6" w14:textId="25DD43A2" w:rsidR="00FD4F2E" w:rsidRPr="001C3DD0" w:rsidRDefault="009842BD" w:rsidP="009842BD">
            <w:pPr>
              <w:pStyle w:val="TableListBullet"/>
              <w:rPr>
                <w:noProof w:val="0"/>
              </w:rPr>
            </w:pPr>
            <w:r w:rsidRPr="001C3DD0">
              <w:rPr>
                <w:noProof w:val="0"/>
              </w:rPr>
              <w:t>Atgriež: dokumenta datni ar standarta aprakstošo informāciju</w:t>
            </w:r>
            <w:r w:rsidR="00FD4F2E" w:rsidRPr="001C3DD0">
              <w:rPr>
                <w:noProof w:val="0"/>
                <w:lang w:eastAsia="lv-LV"/>
              </w:rPr>
              <w:t>.</w:t>
            </w:r>
          </w:p>
        </w:tc>
      </w:tr>
      <w:tr w:rsidR="00FD4F2E" w:rsidRPr="001C3DD0" w14:paraId="694F06F8"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55B5208E" w14:textId="2A278419"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t>void UploadDocumentContent(</w:t>
            </w:r>
          </w:p>
          <w:p w14:paraId="20AEC82C" w14:textId="27FA2EA4"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documentId,</w:t>
            </w:r>
          </w:p>
          <w:p w14:paraId="6C41F8A1" w14:textId="6D678723"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documentChangeToken,</w:t>
            </w:r>
          </w:p>
          <w:p w14:paraId="3DB5C8C6" w14:textId="77777777" w:rsidR="00FB2E06" w:rsidRPr="001C3DD0" w:rsidRDefault="00E03C04" w:rsidP="00FB2E06">
            <w:pPr>
              <w:tabs>
                <w:tab w:val="left" w:pos="426"/>
              </w:tabs>
              <w:rPr>
                <w:rStyle w:val="CodeInText"/>
                <w:noProof w:val="0"/>
                <w:lang w:val="lv-LV" w:eastAsia="lv-LV"/>
              </w:rPr>
            </w:pPr>
            <w:r w:rsidRPr="001C3DD0">
              <w:tab/>
            </w:r>
            <w:r w:rsidR="00201444" w:rsidRPr="001C3DD0">
              <w:rPr>
                <w:rStyle w:val="CodeInText"/>
                <w:noProof w:val="0"/>
                <w:lang w:val="lv-LV" w:eastAsia="lv-LV"/>
              </w:rPr>
              <w:t>cmisContentStreamType</w:t>
            </w:r>
          </w:p>
          <w:p w14:paraId="02467C80" w14:textId="2AB3E51E" w:rsidR="00FD4F2E" w:rsidRPr="001C3DD0" w:rsidRDefault="00FB2E06" w:rsidP="00FB2E06">
            <w:pPr>
              <w:tabs>
                <w:tab w:val="left" w:pos="426"/>
              </w:tabs>
              <w:rPr>
                <w:rStyle w:val="CodeInText"/>
                <w:noProof w:val="0"/>
                <w:lang w:val="lv-LV" w:eastAsia="lv-LV"/>
              </w:rPr>
            </w:pPr>
            <w:r w:rsidRPr="001C3DD0">
              <w:tab/>
            </w:r>
            <w:r w:rsidRPr="001C3DD0">
              <w:tab/>
            </w:r>
            <w:r w:rsidR="00201444" w:rsidRPr="001C3DD0">
              <w:rPr>
                <w:rStyle w:val="CodeInText"/>
                <w:noProof w:val="0"/>
                <w:lang w:val="lv-LV" w:eastAsia="lv-LV"/>
              </w:rPr>
              <w:t>documentContent);</w:t>
            </w:r>
          </w:p>
        </w:tc>
        <w:tc>
          <w:tcPr>
            <w:tcW w:w="2715" w:type="pct"/>
          </w:tcPr>
          <w:p w14:paraId="6522FD2F" w14:textId="106E0902" w:rsidR="00FD4F2E" w:rsidRPr="001C3DD0" w:rsidRDefault="00FF6D5C" w:rsidP="00201444">
            <w:pPr>
              <w:pStyle w:val="Tablebody"/>
            </w:pPr>
            <w:r w:rsidRPr="001C3DD0">
              <w:t>Pievieno vai mana dokumenta datni.</w:t>
            </w:r>
          </w:p>
          <w:p w14:paraId="74724ACF" w14:textId="5E119B64" w:rsidR="00B91365" w:rsidRPr="001C3DD0" w:rsidRDefault="00B91365" w:rsidP="00201444">
            <w:pPr>
              <w:pStyle w:val="Tablebody"/>
            </w:pPr>
            <w:r w:rsidRPr="001C3DD0">
              <w:t xml:space="preserve">Atbilstošā EDK servisa metode ir </w:t>
            </w:r>
            <w:r w:rsidR="00A47D34" w:rsidRPr="001C3DD0">
              <w:rPr>
                <w:rStyle w:val="CodeInText"/>
                <w:noProof w:val="0"/>
                <w:lang w:val="lv-LV"/>
              </w:rPr>
              <w:t>setContentStream</w:t>
            </w:r>
            <w:r w:rsidRPr="001C3DD0">
              <w:t>.</w:t>
            </w:r>
          </w:p>
          <w:p w14:paraId="7448BCF8" w14:textId="0D39B2C0" w:rsidR="00FD4F2E" w:rsidRPr="001C3DD0" w:rsidRDefault="00FF6D5C" w:rsidP="00201444">
            <w:pPr>
              <w:pStyle w:val="TableListBullet"/>
              <w:rPr>
                <w:noProof w:val="0"/>
              </w:rPr>
            </w:pPr>
            <w:r w:rsidRPr="001C3DD0">
              <w:rPr>
                <w:rStyle w:val="CodeInText"/>
                <w:noProof w:val="0"/>
                <w:lang w:val="lv-LV" w:eastAsia="lv-LV"/>
              </w:rPr>
              <w:t>documentId</w:t>
            </w:r>
            <w:r w:rsidR="00FD4F2E" w:rsidRPr="001C3DD0">
              <w:rPr>
                <w:noProof w:val="0"/>
              </w:rPr>
              <w:t xml:space="preserve">: </w:t>
            </w:r>
            <w:r w:rsidR="000C1EA0" w:rsidRPr="001C3DD0">
              <w:rPr>
                <w:noProof w:val="0"/>
              </w:rPr>
              <w:t xml:space="preserve">dokumenta </w:t>
            </w:r>
            <w:r w:rsidR="00FD4F2E" w:rsidRPr="001C3DD0">
              <w:rPr>
                <w:noProof w:val="0"/>
              </w:rPr>
              <w:t>identifikators</w:t>
            </w:r>
            <w:r w:rsidR="00FD4F2E" w:rsidRPr="001C3DD0">
              <w:rPr>
                <w:noProof w:val="0"/>
                <w:lang w:eastAsia="lv-LV"/>
              </w:rPr>
              <w:t>.</w:t>
            </w:r>
          </w:p>
          <w:p w14:paraId="1DE6ECBA" w14:textId="1D9FCACB" w:rsidR="00FF6D5C" w:rsidRPr="001C3DD0" w:rsidRDefault="00FF6D5C" w:rsidP="00201444">
            <w:pPr>
              <w:pStyle w:val="TableListBullet"/>
              <w:rPr>
                <w:rStyle w:val="CodeInText"/>
                <w:rFonts w:ascii="Arial" w:hAnsi="Arial"/>
                <w:noProof w:val="0"/>
                <w:spacing w:val="0"/>
                <w:szCs w:val="22"/>
                <w:lang w:val="lv-LV"/>
              </w:rPr>
            </w:pPr>
            <w:r w:rsidRPr="001C3DD0">
              <w:rPr>
                <w:rStyle w:val="CodeInText"/>
                <w:noProof w:val="0"/>
                <w:lang w:val="lv-LV" w:eastAsia="lv-LV"/>
              </w:rPr>
              <w:t>documentChangeToken:</w:t>
            </w:r>
            <w:r w:rsidRPr="001C3DD0">
              <w:rPr>
                <w:noProof w:val="0"/>
              </w:rPr>
              <w:t xml:space="preserve"> dokumenta izmaiņu talons – pēdējā lauka </w:t>
            </w:r>
            <w:r w:rsidRPr="001C3DD0">
              <w:rPr>
                <w:rStyle w:val="CodeInText"/>
                <w:noProof w:val="0"/>
                <w:lang w:val="lv-LV"/>
              </w:rPr>
              <w:t xml:space="preserve">cmis:changeToken </w:t>
            </w:r>
            <w:r w:rsidRPr="001C3DD0">
              <w:rPr>
                <w:noProof w:val="0"/>
              </w:rPr>
              <w:t>vērtība.</w:t>
            </w:r>
          </w:p>
          <w:p w14:paraId="0A57E73F" w14:textId="238B103A" w:rsidR="00FF6D5C" w:rsidRPr="001C3DD0" w:rsidRDefault="009B35A0" w:rsidP="00201444">
            <w:pPr>
              <w:pStyle w:val="TableListBullet"/>
              <w:rPr>
                <w:noProof w:val="0"/>
              </w:rPr>
            </w:pPr>
            <w:r w:rsidRPr="001C3DD0">
              <w:rPr>
                <w:rStyle w:val="CodeInText"/>
                <w:noProof w:val="0"/>
                <w:lang w:val="lv-LV" w:eastAsia="lv-LV"/>
              </w:rPr>
              <w:t>documentContent</w:t>
            </w:r>
            <w:r w:rsidR="00845722" w:rsidRPr="001C3DD0">
              <w:rPr>
                <w:rStyle w:val="CodeInText"/>
                <w:noProof w:val="0"/>
                <w:lang w:val="lv-LV" w:eastAsia="lv-LV"/>
              </w:rPr>
              <w:t>:</w:t>
            </w:r>
            <w:r w:rsidR="00845722" w:rsidRPr="001C3DD0">
              <w:rPr>
                <w:noProof w:val="0"/>
              </w:rPr>
              <w:t xml:space="preserve"> dokumenta datne ar standarta aprakstošo informāciju.</w:t>
            </w:r>
          </w:p>
        </w:tc>
      </w:tr>
      <w:tr w:rsidR="00201444" w:rsidRPr="001C3DD0" w14:paraId="0B9A50CD"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7146872B" w14:textId="77777777" w:rsidR="00E03C04" w:rsidRPr="001C3DD0" w:rsidRDefault="00201444" w:rsidP="00201444">
            <w:pPr>
              <w:tabs>
                <w:tab w:val="left" w:pos="426"/>
              </w:tabs>
              <w:rPr>
                <w:rStyle w:val="CodeInText"/>
                <w:noProof w:val="0"/>
                <w:lang w:val="lv-LV" w:eastAsia="lv-LV"/>
              </w:rPr>
            </w:pPr>
            <w:r w:rsidRPr="001C3DD0">
              <w:rPr>
                <w:rStyle w:val="CodeInText"/>
                <w:noProof w:val="0"/>
                <w:lang w:val="lv-LV" w:eastAsia="lv-LV"/>
              </w:rPr>
              <w:t>void DeleteDocumentContent(</w:t>
            </w:r>
          </w:p>
          <w:p w14:paraId="038F950B" w14:textId="77777777" w:rsidR="00E03C04" w:rsidRPr="001C3DD0" w:rsidRDefault="00E03C04" w:rsidP="00201444">
            <w:pPr>
              <w:tabs>
                <w:tab w:val="left" w:pos="426"/>
              </w:tabs>
              <w:rPr>
                <w:rStyle w:val="CodeInText"/>
                <w:noProof w:val="0"/>
                <w:lang w:val="lv-LV" w:eastAsia="lv-LV"/>
              </w:rPr>
            </w:pPr>
            <w:r w:rsidRPr="001C3DD0">
              <w:tab/>
            </w:r>
            <w:r w:rsidRPr="001C3DD0">
              <w:rPr>
                <w:rStyle w:val="CodeInText"/>
                <w:noProof w:val="0"/>
                <w:lang w:val="lv-LV" w:eastAsia="lv-LV"/>
              </w:rPr>
              <w:t>ref string documentId,</w:t>
            </w:r>
          </w:p>
          <w:p w14:paraId="7C810262" w14:textId="09B27556"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ref string documentChangeToken);</w:t>
            </w:r>
          </w:p>
        </w:tc>
        <w:tc>
          <w:tcPr>
            <w:tcW w:w="2715" w:type="pct"/>
          </w:tcPr>
          <w:p w14:paraId="2A3741E3" w14:textId="622F0491" w:rsidR="000C1EA0" w:rsidRPr="001C3DD0" w:rsidRDefault="000C1EA0" w:rsidP="00B91365">
            <w:pPr>
              <w:pStyle w:val="Tablebody"/>
            </w:pPr>
            <w:r w:rsidRPr="001C3DD0">
              <w:t>Dzēš dokumenta datni.</w:t>
            </w:r>
          </w:p>
          <w:p w14:paraId="30A5CD93" w14:textId="250AFB6B" w:rsidR="00B91365" w:rsidRPr="001C3DD0" w:rsidRDefault="00B91365" w:rsidP="00B91365">
            <w:pPr>
              <w:pStyle w:val="Tablebody"/>
            </w:pPr>
            <w:r w:rsidRPr="001C3DD0">
              <w:t xml:space="preserve">Atbilstošā EDK servisa metode ir </w:t>
            </w:r>
            <w:r w:rsidR="00B25DAF" w:rsidRPr="001C3DD0">
              <w:rPr>
                <w:rStyle w:val="CodeInText"/>
                <w:noProof w:val="0"/>
                <w:lang w:val="lv-LV"/>
              </w:rPr>
              <w:t>deleteContentStream</w:t>
            </w:r>
            <w:r w:rsidRPr="001C3DD0">
              <w:t>.</w:t>
            </w:r>
          </w:p>
          <w:p w14:paraId="3D979D8B" w14:textId="77777777" w:rsidR="000C1EA0" w:rsidRPr="001C3DD0" w:rsidRDefault="000C1EA0" w:rsidP="000C1EA0">
            <w:pPr>
              <w:pStyle w:val="TableListBullet"/>
              <w:rPr>
                <w:noProof w:val="0"/>
              </w:rPr>
            </w:pPr>
            <w:r w:rsidRPr="001C3DD0">
              <w:rPr>
                <w:rStyle w:val="CodeInText"/>
                <w:noProof w:val="0"/>
                <w:lang w:val="lv-LV" w:eastAsia="lv-LV"/>
              </w:rPr>
              <w:t>documentId</w:t>
            </w:r>
            <w:r w:rsidRPr="001C3DD0">
              <w:rPr>
                <w:noProof w:val="0"/>
              </w:rPr>
              <w:t>: dokumenta identifikators</w:t>
            </w:r>
            <w:r w:rsidRPr="001C3DD0">
              <w:rPr>
                <w:noProof w:val="0"/>
                <w:lang w:eastAsia="lv-LV"/>
              </w:rPr>
              <w:t>.</w:t>
            </w:r>
          </w:p>
          <w:p w14:paraId="7C4559FE" w14:textId="05B25808" w:rsidR="00201444" w:rsidRPr="001C3DD0" w:rsidRDefault="000C1EA0" w:rsidP="000C1EA0">
            <w:pPr>
              <w:pStyle w:val="TableListBullet"/>
              <w:rPr>
                <w:noProof w:val="0"/>
              </w:rPr>
            </w:pPr>
            <w:r w:rsidRPr="001C3DD0">
              <w:rPr>
                <w:rStyle w:val="CodeInText"/>
                <w:noProof w:val="0"/>
                <w:lang w:val="lv-LV" w:eastAsia="lv-LV"/>
              </w:rPr>
              <w:t>documentChangeToken:</w:t>
            </w:r>
            <w:r w:rsidRPr="001C3DD0">
              <w:rPr>
                <w:noProof w:val="0"/>
              </w:rPr>
              <w:t xml:space="preserve"> dokumenta izmaiņu talons – pēdējā lauka </w:t>
            </w:r>
            <w:r w:rsidRPr="001C3DD0">
              <w:rPr>
                <w:rStyle w:val="CodeInText"/>
                <w:noProof w:val="0"/>
                <w:lang w:val="lv-LV"/>
              </w:rPr>
              <w:t xml:space="preserve">cmis:changeToken </w:t>
            </w:r>
            <w:r w:rsidRPr="001C3DD0">
              <w:rPr>
                <w:noProof w:val="0"/>
              </w:rPr>
              <w:t>vērtība.</w:t>
            </w:r>
          </w:p>
        </w:tc>
      </w:tr>
      <w:tr w:rsidR="00201444" w:rsidRPr="001C3DD0" w14:paraId="3572CEBC"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750462A" w14:textId="36E716E1" w:rsidR="00201444" w:rsidRPr="001C3DD0" w:rsidRDefault="00201444" w:rsidP="00201444">
            <w:pPr>
              <w:tabs>
                <w:tab w:val="left" w:pos="426"/>
              </w:tabs>
              <w:rPr>
                <w:rStyle w:val="CodeInText"/>
                <w:noProof w:val="0"/>
                <w:lang w:val="lv-LV" w:eastAsia="lv-LV"/>
              </w:rPr>
            </w:pPr>
            <w:r w:rsidRPr="001C3DD0">
              <w:rPr>
                <w:rStyle w:val="CodeInText"/>
                <w:noProof w:val="0"/>
                <w:lang w:val="lv-LV" w:eastAsia="lv-LV"/>
              </w:rPr>
              <w:t>cmisObjectInFolderContainerType[]</w:t>
            </w:r>
            <w:r w:rsidR="00FB2E06" w:rsidRPr="001C3DD0">
              <w:tab/>
            </w:r>
            <w:r w:rsidRPr="001C3DD0">
              <w:rPr>
                <w:rStyle w:val="CodeInText"/>
                <w:noProof w:val="0"/>
                <w:lang w:val="lv-LV" w:eastAsia="lv-LV"/>
              </w:rPr>
              <w:t>GetObjectsInFolder(</w:t>
            </w:r>
          </w:p>
          <w:p w14:paraId="7DA0799E" w14:textId="5A6599EB" w:rsidR="00201444" w:rsidRPr="001C3DD0" w:rsidRDefault="00E03C04" w:rsidP="00201444">
            <w:pPr>
              <w:tabs>
                <w:tab w:val="left" w:pos="426"/>
              </w:tabs>
              <w:rPr>
                <w:rStyle w:val="CodeInText"/>
                <w:noProof w:val="0"/>
                <w:lang w:val="lv-LV" w:eastAsia="lv-LV"/>
              </w:rPr>
            </w:pPr>
            <w:r w:rsidRPr="001C3DD0">
              <w:tab/>
            </w:r>
            <w:r w:rsidR="00FB2E06" w:rsidRPr="001C3DD0">
              <w:tab/>
            </w:r>
            <w:r w:rsidR="00201444" w:rsidRPr="001C3DD0">
              <w:rPr>
                <w:rStyle w:val="CodeInText"/>
                <w:noProof w:val="0"/>
                <w:lang w:val="lv-LV" w:eastAsia="lv-LV"/>
              </w:rPr>
              <w:t>Folder folder,</w:t>
            </w:r>
          </w:p>
          <w:p w14:paraId="21A2830B" w14:textId="06CEA098" w:rsidR="00201444" w:rsidRPr="001C3DD0" w:rsidRDefault="00E03C04" w:rsidP="00201444">
            <w:pPr>
              <w:tabs>
                <w:tab w:val="left" w:pos="426"/>
              </w:tabs>
              <w:rPr>
                <w:rStyle w:val="CodeInText"/>
                <w:noProof w:val="0"/>
                <w:lang w:val="lv-LV" w:eastAsia="lv-LV"/>
              </w:rPr>
            </w:pPr>
            <w:r w:rsidRPr="001C3DD0">
              <w:tab/>
            </w:r>
            <w:r w:rsidR="00FB2E06" w:rsidRPr="001C3DD0">
              <w:tab/>
            </w:r>
            <w:r w:rsidR="00201444" w:rsidRPr="001C3DD0">
              <w:rPr>
                <w:rStyle w:val="CodeInText"/>
                <w:noProof w:val="0"/>
                <w:lang w:val="lv-LV" w:eastAsia="lv-LV"/>
              </w:rPr>
              <w:t>string relativePath = null);</w:t>
            </w:r>
          </w:p>
        </w:tc>
        <w:tc>
          <w:tcPr>
            <w:tcW w:w="2715" w:type="pct"/>
          </w:tcPr>
          <w:p w14:paraId="7DD80B68" w14:textId="41F9EE41" w:rsidR="0044715E" w:rsidRPr="001C3DD0" w:rsidRDefault="0044715E" w:rsidP="00B91365">
            <w:pPr>
              <w:pStyle w:val="Tablebody"/>
            </w:pPr>
            <w:r w:rsidRPr="001C3DD0">
              <w:t>Izgūst mapes saturu (mapes un objekti).</w:t>
            </w:r>
            <w:r w:rsidR="00B550F2" w:rsidRPr="001C3DD0">
              <w:t xml:space="preserve"> Jāņem vērā, ka parasti trīs piedāvātās mapes EDK tiek dalītas vēl sīkāk pēc dokumentu izveido</w:t>
            </w:r>
            <w:r w:rsidR="00AB569B" w:rsidRPr="001C3DD0">
              <w:t>šanas laika (pie dokumenta veidošanas šī nianse tiek slēpta, automātiski ievietojot objektu tekošajam laikam atbilstošajā mapē).</w:t>
            </w:r>
          </w:p>
          <w:p w14:paraId="63CC4183" w14:textId="5E7F84FD" w:rsidR="00B91365" w:rsidRPr="001C3DD0" w:rsidRDefault="00B91365" w:rsidP="00B91365">
            <w:pPr>
              <w:pStyle w:val="Tablebody"/>
            </w:pPr>
            <w:r w:rsidRPr="001C3DD0">
              <w:t xml:space="preserve">Atbilstošā EDK servisa metode ir </w:t>
            </w:r>
            <w:r w:rsidR="00A47D34" w:rsidRPr="001C3DD0">
              <w:rPr>
                <w:rStyle w:val="CodeInText"/>
                <w:noProof w:val="0"/>
                <w:lang w:val="lv-LV"/>
              </w:rPr>
              <w:t>getDescendants</w:t>
            </w:r>
            <w:r w:rsidRPr="001C3DD0">
              <w:t>.</w:t>
            </w:r>
          </w:p>
          <w:p w14:paraId="2F4E3317" w14:textId="50DDFCA5" w:rsidR="00B550F2" w:rsidRPr="001C3DD0" w:rsidRDefault="00B550F2" w:rsidP="00AB569B">
            <w:pPr>
              <w:pStyle w:val="TableListBullet"/>
              <w:rPr>
                <w:noProof w:val="0"/>
              </w:rPr>
            </w:pPr>
            <w:r w:rsidRPr="001C3DD0">
              <w:rPr>
                <w:rStyle w:val="CodeInText"/>
                <w:noProof w:val="0"/>
                <w:lang w:val="lv-LV" w:eastAsia="lv-LV"/>
              </w:rPr>
              <w:t>folder:</w:t>
            </w:r>
            <w:r w:rsidRPr="001C3DD0">
              <w:rPr>
                <w:noProof w:val="0"/>
                <w:lang w:eastAsia="lv-LV"/>
              </w:rPr>
              <w:t xml:space="preserve"> </w:t>
            </w:r>
            <w:r w:rsidR="00B25DAF" w:rsidRPr="001C3DD0">
              <w:rPr>
                <w:noProof w:val="0"/>
                <w:lang w:eastAsia="lv-LV"/>
              </w:rPr>
              <w:t>m</w:t>
            </w:r>
            <w:r w:rsidRPr="001C3DD0">
              <w:rPr>
                <w:noProof w:val="0"/>
                <w:lang w:eastAsia="lv-LV"/>
              </w:rPr>
              <w:t>ape</w:t>
            </w:r>
            <w:r w:rsidR="00FE0A94" w:rsidRPr="001C3DD0">
              <w:rPr>
                <w:noProof w:val="0"/>
                <w:lang w:eastAsia="lv-LV"/>
              </w:rPr>
              <w:t>,</w:t>
            </w:r>
            <w:r w:rsidR="00FE4A71" w:rsidRPr="001C3DD0">
              <w:rPr>
                <w:noProof w:val="0"/>
                <w:lang w:eastAsia="lv-LV"/>
              </w:rPr>
              <w:t xml:space="preserve"> kuras saturs vai kuras apakš</w:t>
            </w:r>
            <w:r w:rsidR="00AB569B" w:rsidRPr="001C3DD0">
              <w:rPr>
                <w:noProof w:val="0"/>
                <w:lang w:eastAsia="lv-LV"/>
              </w:rPr>
              <w:t>mapju saturs tiks izgūts.</w:t>
            </w:r>
          </w:p>
          <w:p w14:paraId="660ABDD7" w14:textId="7972DC8D" w:rsidR="00B550F2" w:rsidRPr="001C3DD0" w:rsidRDefault="00AB569B" w:rsidP="00B550F2">
            <w:pPr>
              <w:pStyle w:val="TableListBullet"/>
              <w:rPr>
                <w:noProof w:val="0"/>
              </w:rPr>
            </w:pPr>
            <w:r w:rsidRPr="001C3DD0">
              <w:rPr>
                <w:rStyle w:val="CodeInText"/>
                <w:noProof w:val="0"/>
                <w:lang w:val="lv-LV" w:eastAsia="lv-LV"/>
              </w:rPr>
              <w:lastRenderedPageBreak/>
              <w:t>relativePath</w:t>
            </w:r>
            <w:r w:rsidR="00B550F2" w:rsidRPr="001C3DD0">
              <w:rPr>
                <w:rStyle w:val="CodeInText"/>
                <w:noProof w:val="0"/>
                <w:lang w:val="lv-LV" w:eastAsia="lv-LV"/>
              </w:rPr>
              <w:t xml:space="preserve">: </w:t>
            </w:r>
            <w:r w:rsidRPr="001C3DD0">
              <w:rPr>
                <w:noProof w:val="0"/>
              </w:rPr>
              <w:t xml:space="preserve">relatīvais ceļš zem </w:t>
            </w:r>
            <w:r w:rsidRPr="001C3DD0">
              <w:rPr>
                <w:rStyle w:val="CodeInText"/>
                <w:noProof w:val="0"/>
                <w:lang w:val="lv-LV"/>
              </w:rPr>
              <w:t>folder</w:t>
            </w:r>
            <w:r w:rsidRPr="001C3DD0">
              <w:rPr>
                <w:noProof w:val="0"/>
              </w:rPr>
              <w:t xml:space="preserve"> parametrā norādītās mapes</w:t>
            </w:r>
            <w:r w:rsidR="00B550F2" w:rsidRPr="001C3DD0">
              <w:rPr>
                <w:noProof w:val="0"/>
              </w:rPr>
              <w:t>.</w:t>
            </w:r>
          </w:p>
          <w:p w14:paraId="728A0F1D" w14:textId="0243289D" w:rsidR="00B550F2" w:rsidRPr="001C3DD0" w:rsidRDefault="004D2924" w:rsidP="004D2924">
            <w:pPr>
              <w:pStyle w:val="TableListBullet"/>
              <w:rPr>
                <w:noProof w:val="0"/>
              </w:rPr>
            </w:pPr>
            <w:r w:rsidRPr="001C3DD0">
              <w:rPr>
                <w:noProof w:val="0"/>
              </w:rPr>
              <w:t>Atgriež: mapē esošo objektu un mapju sarakstu.</w:t>
            </w:r>
          </w:p>
        </w:tc>
      </w:tr>
      <w:tr w:rsidR="00201444" w:rsidRPr="001C3DD0" w14:paraId="040CFD5B"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0EC4C166" w14:textId="77777777" w:rsidR="00E03C04" w:rsidRPr="001C3DD0" w:rsidRDefault="00201444" w:rsidP="00201444">
            <w:pPr>
              <w:tabs>
                <w:tab w:val="left" w:pos="426"/>
              </w:tabs>
              <w:rPr>
                <w:rStyle w:val="CodeInText"/>
                <w:noProof w:val="0"/>
                <w:lang w:val="lv-LV" w:eastAsia="lv-LV"/>
              </w:rPr>
            </w:pPr>
            <w:r w:rsidRPr="001C3DD0">
              <w:rPr>
                <w:rStyle w:val="CodeInText"/>
                <w:noProof w:val="0"/>
                <w:lang w:val="lv-LV" w:eastAsia="lv-LV"/>
              </w:rPr>
              <w:lastRenderedPageBreak/>
              <w:t>void ShareDocumentInFolder(</w:t>
            </w:r>
          </w:p>
          <w:p w14:paraId="688C17D6" w14:textId="77777777" w:rsidR="00E03C04" w:rsidRPr="001C3DD0" w:rsidRDefault="00E03C04" w:rsidP="00201444">
            <w:pPr>
              <w:tabs>
                <w:tab w:val="left" w:pos="426"/>
              </w:tabs>
              <w:rPr>
                <w:rStyle w:val="CodeInText"/>
                <w:noProof w:val="0"/>
                <w:lang w:val="lv-LV" w:eastAsia="lv-LV"/>
              </w:rPr>
            </w:pPr>
            <w:r w:rsidRPr="001C3DD0">
              <w:tab/>
            </w:r>
            <w:r w:rsidRPr="001C3DD0">
              <w:rPr>
                <w:rStyle w:val="CodeInText"/>
                <w:noProof w:val="0"/>
                <w:lang w:val="lv-LV" w:eastAsia="lv-LV"/>
              </w:rPr>
              <w:t>string documentId,</w:t>
            </w:r>
          </w:p>
          <w:p w14:paraId="7788F354" w14:textId="5726508D"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string folderId);</w:t>
            </w:r>
          </w:p>
        </w:tc>
        <w:tc>
          <w:tcPr>
            <w:tcW w:w="2715" w:type="pct"/>
          </w:tcPr>
          <w:p w14:paraId="5C65FB8A" w14:textId="01E886C1" w:rsidR="00594A94" w:rsidRPr="001C3DD0" w:rsidRDefault="00594A94" w:rsidP="00B91365">
            <w:pPr>
              <w:pStyle w:val="Tablebody"/>
            </w:pPr>
            <w:r w:rsidRPr="001C3DD0">
              <w:t xml:space="preserve">Pievieno dokumentu vēl kādai mapei. Pievienota tiek norāde uz objektu – pats objekts </w:t>
            </w:r>
            <w:r w:rsidR="00FE0A94" w:rsidRPr="001C3DD0">
              <w:t>netiek kopēts</w:t>
            </w:r>
            <w:r w:rsidRPr="001C3DD0">
              <w:t>. Norādi no paša objekta nevar atšķirt.</w:t>
            </w:r>
          </w:p>
          <w:p w14:paraId="2F3E879A" w14:textId="4FB00E6B" w:rsidR="00064105" w:rsidRPr="001C3DD0" w:rsidRDefault="00064105" w:rsidP="00B91365">
            <w:pPr>
              <w:pStyle w:val="Tablebody"/>
            </w:pPr>
            <w:r w:rsidRPr="001C3DD0">
              <w:t>Caur šo metodi ir plānots realizēt, piemēram, dokumentu apmaiņu starp e-pakalpojumu un aizmugursistēmu (back-end). E-pakalpojums izveido dokumentu lietotāja mapē, pievieno dokumentu aizmugursistēmas mapei un caur PS nosūta dokumenta identifikatoru aizmugursistēmai. Aizmugursistēma pēc identifikatora atrod un lejupielādē dokumentu.</w:t>
            </w:r>
          </w:p>
          <w:p w14:paraId="7DE34DB1" w14:textId="29ADC572" w:rsidR="00B91365" w:rsidRPr="001C3DD0" w:rsidRDefault="00B91365" w:rsidP="00B91365">
            <w:pPr>
              <w:pStyle w:val="Tablebody"/>
            </w:pPr>
            <w:r w:rsidRPr="001C3DD0">
              <w:t xml:space="preserve">Atbilstošā EDK servisa metode ir </w:t>
            </w:r>
            <w:r w:rsidR="00A47D34" w:rsidRPr="001C3DD0">
              <w:rPr>
                <w:rStyle w:val="CodeInText"/>
                <w:noProof w:val="0"/>
                <w:lang w:val="lv-LV"/>
              </w:rPr>
              <w:t>addObjectToFolder</w:t>
            </w:r>
            <w:r w:rsidRPr="001C3DD0">
              <w:t>.</w:t>
            </w:r>
          </w:p>
          <w:p w14:paraId="1D79F58F" w14:textId="7407297C" w:rsidR="00594A94" w:rsidRPr="001C3DD0" w:rsidRDefault="00594A94" w:rsidP="00594A94">
            <w:pPr>
              <w:pStyle w:val="TableListBullet"/>
              <w:rPr>
                <w:noProof w:val="0"/>
              </w:rPr>
            </w:pPr>
            <w:r w:rsidRPr="001C3DD0">
              <w:rPr>
                <w:rStyle w:val="CodeInText"/>
                <w:noProof w:val="0"/>
                <w:lang w:val="lv-LV" w:eastAsia="lv-LV"/>
              </w:rPr>
              <w:t>documentId</w:t>
            </w:r>
            <w:r w:rsidRPr="001C3DD0">
              <w:rPr>
                <w:noProof w:val="0"/>
              </w:rPr>
              <w:t>: pievienojamā dokumenta identifikators</w:t>
            </w:r>
            <w:r w:rsidRPr="001C3DD0">
              <w:rPr>
                <w:noProof w:val="0"/>
                <w:lang w:eastAsia="lv-LV"/>
              </w:rPr>
              <w:t>.</w:t>
            </w:r>
          </w:p>
          <w:p w14:paraId="5BEBE715" w14:textId="302603F3" w:rsidR="00201444" w:rsidRPr="001C3DD0" w:rsidRDefault="00594A94" w:rsidP="00064105">
            <w:pPr>
              <w:pStyle w:val="TableListBullet"/>
              <w:rPr>
                <w:noProof w:val="0"/>
              </w:rPr>
            </w:pPr>
            <w:r w:rsidRPr="001C3DD0">
              <w:rPr>
                <w:rStyle w:val="CodeInText"/>
                <w:noProof w:val="0"/>
                <w:lang w:val="lv-LV" w:eastAsia="lv-LV"/>
              </w:rPr>
              <w:t>folderId</w:t>
            </w:r>
            <w:r w:rsidRPr="001C3DD0">
              <w:rPr>
                <w:noProof w:val="0"/>
                <w:lang w:eastAsia="lv-LV"/>
              </w:rPr>
              <w:t>: mapes, kurai objekts tiks pievienots</w:t>
            </w:r>
            <w:r w:rsidR="00064105" w:rsidRPr="001C3DD0">
              <w:rPr>
                <w:noProof w:val="0"/>
                <w:lang w:eastAsia="lv-LV"/>
              </w:rPr>
              <w:t>,</w:t>
            </w:r>
            <w:r w:rsidRPr="001C3DD0">
              <w:rPr>
                <w:noProof w:val="0"/>
                <w:lang w:eastAsia="lv-LV"/>
              </w:rPr>
              <w:t xml:space="preserve"> identifikators (URN).</w:t>
            </w:r>
            <w:r w:rsidR="00064105" w:rsidRPr="001C3DD0">
              <w:rPr>
                <w:noProof w:val="0"/>
                <w:lang w:eastAsia="lv-LV"/>
              </w:rPr>
              <w:t xml:space="preserve"> Pieejas tiesības mapei netiek pārbaudītas.</w:t>
            </w:r>
          </w:p>
        </w:tc>
      </w:tr>
      <w:tr w:rsidR="00201444" w:rsidRPr="001C3DD0" w14:paraId="025BDCC5" w14:textId="77777777" w:rsidTr="00E04C0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73ED1001" w14:textId="77777777" w:rsidR="00E03C04" w:rsidRPr="001C3DD0" w:rsidRDefault="00201444" w:rsidP="00201444">
            <w:pPr>
              <w:tabs>
                <w:tab w:val="left" w:pos="426"/>
              </w:tabs>
              <w:rPr>
                <w:rStyle w:val="CodeInText"/>
                <w:noProof w:val="0"/>
                <w:lang w:val="lv-LV" w:eastAsia="lv-LV"/>
              </w:rPr>
            </w:pPr>
            <w:r w:rsidRPr="001C3DD0">
              <w:rPr>
                <w:rStyle w:val="CodeInText"/>
                <w:noProof w:val="0"/>
                <w:lang w:val="lv-LV" w:eastAsia="lv-LV"/>
              </w:rPr>
              <w:t>void StopSharingDocumentInFolder(</w:t>
            </w:r>
          </w:p>
          <w:p w14:paraId="032C32A6" w14:textId="77777777" w:rsidR="00E03C04" w:rsidRPr="001C3DD0" w:rsidRDefault="00E03C04" w:rsidP="00201444">
            <w:pPr>
              <w:tabs>
                <w:tab w:val="left" w:pos="426"/>
              </w:tabs>
              <w:rPr>
                <w:rStyle w:val="CodeInText"/>
                <w:noProof w:val="0"/>
                <w:lang w:val="lv-LV" w:eastAsia="lv-LV"/>
              </w:rPr>
            </w:pPr>
            <w:r w:rsidRPr="001C3DD0">
              <w:tab/>
            </w:r>
            <w:r w:rsidRPr="001C3DD0">
              <w:rPr>
                <w:rStyle w:val="CodeInText"/>
                <w:noProof w:val="0"/>
                <w:lang w:val="lv-LV" w:eastAsia="lv-LV"/>
              </w:rPr>
              <w:t>string documentId,</w:t>
            </w:r>
          </w:p>
          <w:p w14:paraId="46C32983" w14:textId="784912F0" w:rsidR="00201444" w:rsidRPr="001C3DD0" w:rsidRDefault="00E03C04" w:rsidP="00201444">
            <w:pPr>
              <w:tabs>
                <w:tab w:val="left" w:pos="426"/>
              </w:tabs>
              <w:rPr>
                <w:rStyle w:val="CodeInText"/>
                <w:noProof w:val="0"/>
                <w:lang w:val="lv-LV" w:eastAsia="lv-LV"/>
              </w:rPr>
            </w:pPr>
            <w:r w:rsidRPr="001C3DD0">
              <w:tab/>
            </w:r>
            <w:r w:rsidR="00201444" w:rsidRPr="001C3DD0">
              <w:rPr>
                <w:rStyle w:val="CodeInText"/>
                <w:noProof w:val="0"/>
                <w:lang w:val="lv-LV" w:eastAsia="lv-LV"/>
              </w:rPr>
              <w:t>string folderId);</w:t>
            </w:r>
          </w:p>
        </w:tc>
        <w:tc>
          <w:tcPr>
            <w:tcW w:w="2715" w:type="pct"/>
          </w:tcPr>
          <w:p w14:paraId="2F2611BB" w14:textId="7F8B76AA" w:rsidR="00064105" w:rsidRPr="001C3DD0" w:rsidRDefault="00064105" w:rsidP="00B91365">
            <w:pPr>
              <w:pStyle w:val="Tablebody"/>
            </w:pPr>
            <w:r w:rsidRPr="001C3DD0">
              <w:t xml:space="preserve">Izņem objektu no mapes. Piemēram, ja objekts ir bijis ievietots divās mapēs, </w:t>
            </w:r>
            <w:r w:rsidR="00FE0A94" w:rsidRPr="001C3DD0">
              <w:t>izpildot šo metodi,</w:t>
            </w:r>
            <w:r w:rsidRPr="001C3DD0">
              <w:t xml:space="preserve"> tas paliks vairs tikai vienā mapē.</w:t>
            </w:r>
          </w:p>
          <w:p w14:paraId="14288919" w14:textId="1CFCB3E3" w:rsidR="00B91365" w:rsidRPr="001C3DD0" w:rsidRDefault="00B91365" w:rsidP="00B91365">
            <w:pPr>
              <w:pStyle w:val="Tablebody"/>
            </w:pPr>
            <w:r w:rsidRPr="001C3DD0">
              <w:t xml:space="preserve">Atbilstošā EDK servisa metode ir </w:t>
            </w:r>
            <w:r w:rsidR="00A47D34" w:rsidRPr="001C3DD0">
              <w:rPr>
                <w:rStyle w:val="CodeInText"/>
                <w:noProof w:val="0"/>
                <w:lang w:val="lv-LV"/>
              </w:rPr>
              <w:t>removeObjectFromFolder</w:t>
            </w:r>
            <w:r w:rsidRPr="001C3DD0">
              <w:t>.</w:t>
            </w:r>
          </w:p>
          <w:p w14:paraId="22E9E13B" w14:textId="77777777" w:rsidR="00B27E0D" w:rsidRPr="001C3DD0" w:rsidRDefault="00B27E0D" w:rsidP="00B27E0D">
            <w:pPr>
              <w:pStyle w:val="TableListBullet"/>
              <w:rPr>
                <w:noProof w:val="0"/>
              </w:rPr>
            </w:pPr>
            <w:r w:rsidRPr="001C3DD0">
              <w:rPr>
                <w:rStyle w:val="CodeInText"/>
                <w:noProof w:val="0"/>
                <w:lang w:val="lv-LV" w:eastAsia="lv-LV"/>
              </w:rPr>
              <w:t>documentId</w:t>
            </w:r>
            <w:r w:rsidRPr="001C3DD0">
              <w:rPr>
                <w:noProof w:val="0"/>
              </w:rPr>
              <w:t>: pievienojamā dokumenta identifikators</w:t>
            </w:r>
            <w:r w:rsidRPr="001C3DD0">
              <w:rPr>
                <w:noProof w:val="0"/>
                <w:lang w:eastAsia="lv-LV"/>
              </w:rPr>
              <w:t>.</w:t>
            </w:r>
          </w:p>
          <w:p w14:paraId="481C57A9" w14:textId="158D1948" w:rsidR="00201444" w:rsidRPr="001C3DD0" w:rsidRDefault="00B27E0D" w:rsidP="00B27E0D">
            <w:pPr>
              <w:pStyle w:val="TableListBullet"/>
              <w:rPr>
                <w:noProof w:val="0"/>
              </w:rPr>
            </w:pPr>
            <w:r w:rsidRPr="001C3DD0">
              <w:rPr>
                <w:rStyle w:val="CodeInText"/>
                <w:noProof w:val="0"/>
                <w:lang w:val="lv-LV" w:eastAsia="lv-LV"/>
              </w:rPr>
              <w:t>folderId</w:t>
            </w:r>
            <w:r w:rsidRPr="001C3DD0">
              <w:rPr>
                <w:noProof w:val="0"/>
                <w:lang w:eastAsia="lv-LV"/>
              </w:rPr>
              <w:t>: mapes, no kuras objekts tiks izņemts, identifikators (URN). Pieejas tiesības mapei netiek pārbaudītas.</w:t>
            </w:r>
          </w:p>
        </w:tc>
      </w:tr>
    </w:tbl>
    <w:p w14:paraId="4B33D912" w14:textId="63DA3B0F" w:rsidR="00E25EC8" w:rsidRPr="001C3DD0" w:rsidRDefault="00E25EC8" w:rsidP="00E25EC8">
      <w:pPr>
        <w:pStyle w:val="Heading3"/>
      </w:pPr>
      <w:bookmarkStart w:id="326" w:name="_Ref356843321"/>
      <w:bookmarkStart w:id="327" w:name="_Toc51851723"/>
      <w:r w:rsidRPr="001C3DD0">
        <w:t>LvpContext.EsigningService</w:t>
      </w:r>
      <w:bookmarkEnd w:id="326"/>
      <w:bookmarkEnd w:id="327"/>
    </w:p>
    <w:p w14:paraId="1F1B55FE" w14:textId="54F6157A" w:rsidR="00E25EC8" w:rsidRPr="001C3DD0" w:rsidRDefault="00751757" w:rsidP="00E25EC8">
      <w:r w:rsidRPr="001C3DD0">
        <w:t>N</w:t>
      </w:r>
      <w:r w:rsidR="00E25EC8" w:rsidRPr="001C3DD0">
        <w:t xml:space="preserve">odrošina </w:t>
      </w:r>
      <w:r w:rsidR="00C6179A" w:rsidRPr="001C3DD0">
        <w:t>e-parakstīšanas servisa</w:t>
      </w:r>
      <w:r w:rsidR="00E25EC8" w:rsidRPr="001C3DD0">
        <w:t xml:space="preserve"> izsaukšanu</w:t>
      </w:r>
      <w:r w:rsidR="00C6179A" w:rsidRPr="001C3DD0">
        <w:t xml:space="preserve"> (skat. </w:t>
      </w:r>
      <w:r w:rsidR="0046648A" w:rsidRPr="001C3DD0">
        <w:fldChar w:fldCharType="begin"/>
      </w:r>
      <w:r w:rsidR="0046648A" w:rsidRPr="001C3DD0">
        <w:instrText xml:space="preserve"> REF _Ref356463534 \r \h </w:instrText>
      </w:r>
      <w:r w:rsidR="0046648A" w:rsidRPr="001C3DD0">
        <w:fldChar w:fldCharType="separate"/>
      </w:r>
      <w:r w:rsidR="007252D3">
        <w:t>[2]</w:t>
      </w:r>
      <w:r w:rsidR="0046648A" w:rsidRPr="001C3DD0">
        <w:fldChar w:fldCharType="end"/>
      </w:r>
      <w:r w:rsidR="0046648A" w:rsidRPr="001C3DD0">
        <w:t xml:space="preserve"> atsauci)</w:t>
      </w:r>
      <w:r w:rsidR="00E25EC8" w:rsidRPr="001C3DD0">
        <w:t>.</w:t>
      </w:r>
      <w:r w:rsidR="000E2589" w:rsidRPr="001C3DD0">
        <w:t xml:space="preserve"> Parasti šis elements ir jālieto kopā </w:t>
      </w:r>
      <w:r w:rsidR="000E2589" w:rsidRPr="001C3DD0">
        <w:rPr>
          <w:i/>
        </w:rPr>
        <w:t>ar LvpEsigner</w:t>
      </w:r>
      <w:r w:rsidR="009C31A7" w:rsidRPr="001C3DD0">
        <w:t xml:space="preserve"> kontroli</w:t>
      </w:r>
      <w:r w:rsidR="000E2589" w:rsidRPr="001C3DD0">
        <w:t xml:space="preserve">, kas nodrošina lietotāja interfeisu (skat. </w:t>
      </w:r>
      <w:r w:rsidR="002C7B7D" w:rsidRPr="001C3DD0">
        <w:fldChar w:fldCharType="begin"/>
      </w:r>
      <w:r w:rsidR="002C7B7D" w:rsidRPr="001C3DD0">
        <w:instrText xml:space="preserve"> REF _Ref356467480 \r \h </w:instrText>
      </w:r>
      <w:r w:rsidR="002C7B7D" w:rsidRPr="001C3DD0">
        <w:fldChar w:fldCharType="separate"/>
      </w:r>
      <w:r w:rsidR="007252D3">
        <w:t>7.2.20</w:t>
      </w:r>
      <w:r w:rsidR="002C7B7D" w:rsidRPr="001C3DD0">
        <w:fldChar w:fldCharType="end"/>
      </w:r>
      <w:r w:rsidR="00FE0A94" w:rsidRPr="001C3DD0">
        <w:t>.</w:t>
      </w:r>
      <w:r w:rsidR="002C7B7D" w:rsidRPr="001C3DD0">
        <w:t>sadaļu</w:t>
      </w:r>
      <w:r w:rsidR="000E2589" w:rsidRPr="001C3DD0">
        <w:t>).</w:t>
      </w:r>
    </w:p>
    <w:p w14:paraId="76D7E680" w14:textId="263EFE5D" w:rsidR="00A93EAE" w:rsidRPr="001C3DD0" w:rsidRDefault="00A93EAE" w:rsidP="00E25EC8">
      <w:r w:rsidRPr="001C3DD0">
        <w:t xml:space="preserve">Priekšnosacījumi izmantošanai aprakstīti </w:t>
      </w:r>
      <w:r w:rsidR="00E6550E" w:rsidRPr="001C3DD0">
        <w:fldChar w:fldCharType="begin"/>
      </w:r>
      <w:r w:rsidR="00E6550E" w:rsidRPr="001C3DD0">
        <w:instrText xml:space="preserve"> REF _Ref356830292 \r \h </w:instrText>
      </w:r>
      <w:r w:rsidR="00E6550E" w:rsidRPr="001C3DD0">
        <w:fldChar w:fldCharType="separate"/>
      </w:r>
      <w:r w:rsidR="007252D3">
        <w:t>5.8</w:t>
      </w:r>
      <w:r w:rsidR="00E6550E" w:rsidRPr="001C3DD0">
        <w:fldChar w:fldCharType="end"/>
      </w:r>
      <w:r w:rsidR="00FE0A94" w:rsidRPr="001C3DD0">
        <w:t>.</w:t>
      </w:r>
      <w:r w:rsidR="00F1541E" w:rsidRPr="001C3DD0">
        <w:t>no</w:t>
      </w:r>
      <w:r w:rsidR="00E6550E" w:rsidRPr="001C3DD0">
        <w:t>daļā</w:t>
      </w:r>
      <w:r w:rsidRPr="001C3DD0">
        <w:t>.</w:t>
      </w:r>
    </w:p>
    <w:p w14:paraId="32EE46C6" w14:textId="06222B2A" w:rsidR="000E2589" w:rsidRPr="001C3DD0" w:rsidRDefault="00E25EC8" w:rsidP="00E25EC8">
      <w:r w:rsidRPr="001C3DD0">
        <w:t>Izmantošanas piemērs:</w:t>
      </w:r>
    </w:p>
    <w:p w14:paraId="1D7BC7C2" w14:textId="77777777" w:rsidR="000E2589" w:rsidRPr="001C3DD0" w:rsidRDefault="000E2589" w:rsidP="00CF0C53">
      <w:pPr>
        <w:pStyle w:val="CodeBlock"/>
        <w:keepNext w:val="0"/>
        <w:rPr>
          <w:lang w:val="lv-LV"/>
        </w:rPr>
      </w:pPr>
      <w:r w:rsidRPr="001C3DD0">
        <w:rPr>
          <w:lang w:val="lv-LV"/>
        </w:rPr>
        <w:t>string sessionId = LvpContext.EsigningService.CreateSession(</w:t>
      </w:r>
    </w:p>
    <w:p w14:paraId="30AB1107" w14:textId="77777777" w:rsidR="000E2589" w:rsidRPr="001C3DD0" w:rsidRDefault="000E2589" w:rsidP="00CF0C53">
      <w:pPr>
        <w:pStyle w:val="CodeBlock"/>
        <w:keepNext w:val="0"/>
        <w:rPr>
          <w:lang w:val="lv-LV"/>
        </w:rPr>
      </w:pPr>
      <w:r w:rsidRPr="001C3DD0">
        <w:rPr>
          <w:lang w:val="lv-LV"/>
        </w:rPr>
        <w:t xml:space="preserve">                configurationFileId: null,</w:t>
      </w:r>
    </w:p>
    <w:p w14:paraId="2DB9122F" w14:textId="77777777" w:rsidR="000E2589" w:rsidRPr="001C3DD0" w:rsidRDefault="000E2589" w:rsidP="00CF0C53">
      <w:pPr>
        <w:pStyle w:val="CodeBlock"/>
        <w:keepNext w:val="0"/>
        <w:rPr>
          <w:lang w:val="lv-LV"/>
        </w:rPr>
      </w:pPr>
      <w:r w:rsidRPr="001C3DD0">
        <w:rPr>
          <w:lang w:val="lv-LV"/>
        </w:rPr>
        <w:t xml:space="preserve">                userOrSystemName: null,</w:t>
      </w:r>
    </w:p>
    <w:p w14:paraId="6AEDE821" w14:textId="0872E136" w:rsidR="002C7B7D" w:rsidRPr="001C3DD0" w:rsidRDefault="000E2589" w:rsidP="00CF0C53">
      <w:pPr>
        <w:pStyle w:val="CodeBlock"/>
        <w:keepNext w:val="0"/>
        <w:rPr>
          <w:lang w:val="lv-LV"/>
        </w:rPr>
      </w:pPr>
      <w:r w:rsidRPr="001C3DD0">
        <w:rPr>
          <w:lang w:val="lv-LV"/>
        </w:rPr>
        <w:t xml:space="preserve">                </w:t>
      </w:r>
      <w:r w:rsidR="002C7B7D" w:rsidRPr="001C3DD0">
        <w:rPr>
          <w:lang w:val="lv-LV"/>
        </w:rPr>
        <w:t xml:space="preserve">personCode: </w:t>
      </w:r>
      <w:r w:rsidR="00A83119">
        <w:rPr>
          <w:lang w:val="lv-LV"/>
        </w:rPr>
        <w:t>LvpContext.User.IsAuthenticated</w:t>
      </w:r>
    </w:p>
    <w:p w14:paraId="2FFB6A58" w14:textId="0CCAEE59" w:rsidR="000E2589" w:rsidRPr="001C3DD0" w:rsidRDefault="002C7B7D" w:rsidP="00CF0C53">
      <w:pPr>
        <w:pStyle w:val="CodeBlock"/>
        <w:keepNext w:val="0"/>
        <w:rPr>
          <w:lang w:val="lv-LV"/>
        </w:rPr>
      </w:pPr>
      <w:r w:rsidRPr="001C3DD0">
        <w:rPr>
          <w:lang w:val="lv-LV"/>
        </w:rPr>
        <w:t xml:space="preserve">                    </w:t>
      </w:r>
      <w:r w:rsidR="000E2589" w:rsidRPr="001C3DD0">
        <w:rPr>
          <w:lang w:val="lv-LV"/>
        </w:rPr>
        <w:t>? LvpContext.User.PersonCode : null,</w:t>
      </w:r>
    </w:p>
    <w:p w14:paraId="5B2B8091" w14:textId="77777777" w:rsidR="000E2589" w:rsidRPr="001C3DD0" w:rsidRDefault="000E2589" w:rsidP="00CF0C53">
      <w:pPr>
        <w:pStyle w:val="CodeBlock"/>
        <w:keepNext w:val="0"/>
        <w:rPr>
          <w:lang w:val="lv-LV"/>
        </w:rPr>
      </w:pPr>
      <w:r w:rsidRPr="001C3DD0">
        <w:rPr>
          <w:lang w:val="lv-LV"/>
        </w:rPr>
        <w:t xml:space="preserve">                authenticationLevel: null,</w:t>
      </w:r>
    </w:p>
    <w:p w14:paraId="7A1DEF1F" w14:textId="2EF02945" w:rsidR="000E2589" w:rsidRPr="001C3DD0" w:rsidRDefault="000E2589" w:rsidP="00CF0C53">
      <w:pPr>
        <w:pStyle w:val="CodeBlock"/>
        <w:keepNext w:val="0"/>
        <w:rPr>
          <w:lang w:val="lv-LV"/>
        </w:rPr>
      </w:pPr>
      <w:r w:rsidRPr="001C3DD0">
        <w:rPr>
          <w:lang w:val="lv-LV"/>
        </w:rPr>
        <w:t xml:space="preserve">                paymentBy: null);</w:t>
      </w:r>
    </w:p>
    <w:p w14:paraId="696B6641" w14:textId="77777777" w:rsidR="000E2589" w:rsidRPr="001C3DD0" w:rsidRDefault="000E2589" w:rsidP="00CF0C53">
      <w:pPr>
        <w:pStyle w:val="CodeBlock"/>
        <w:keepNext w:val="0"/>
        <w:rPr>
          <w:lang w:val="lv-LV"/>
        </w:rPr>
      </w:pPr>
    </w:p>
    <w:p w14:paraId="00E61797" w14:textId="6DFC49B6" w:rsidR="002C7B7D" w:rsidRPr="001C3DD0" w:rsidRDefault="005E6C1F" w:rsidP="00CF0C53">
      <w:pPr>
        <w:pStyle w:val="CodeBlock"/>
        <w:keepNext w:val="0"/>
        <w:rPr>
          <w:lang w:val="lv-LV"/>
        </w:rPr>
      </w:pPr>
      <w:r>
        <w:rPr>
          <w:lang w:val="lv-LV"/>
        </w:rPr>
        <w:t>byte[] documentContent =</w:t>
      </w:r>
    </w:p>
    <w:p w14:paraId="7DF8812C" w14:textId="6F63C012" w:rsidR="000E2589" w:rsidRPr="001C3DD0" w:rsidRDefault="002C7B7D" w:rsidP="00CF0C53">
      <w:pPr>
        <w:pStyle w:val="CodeBlock"/>
        <w:keepNext w:val="0"/>
        <w:rPr>
          <w:lang w:val="lv-LV"/>
        </w:rPr>
      </w:pPr>
      <w:r w:rsidRPr="001C3DD0">
        <w:rPr>
          <w:lang w:val="lv-LV"/>
        </w:rPr>
        <w:t xml:space="preserve">    </w:t>
      </w:r>
      <w:r w:rsidR="000E2589" w:rsidRPr="001C3DD0">
        <w:rPr>
          <w:lang w:val="lv-LV"/>
        </w:rPr>
        <w:t>Encoding.Unicode.GetBytes("Parakstāmās datnes saturs.");</w:t>
      </w:r>
    </w:p>
    <w:p w14:paraId="41807C88" w14:textId="60CC64EA" w:rsidR="000E2589" w:rsidRPr="001C3DD0" w:rsidRDefault="000E2589" w:rsidP="00CF0C53">
      <w:pPr>
        <w:pStyle w:val="CodeBlock"/>
        <w:keepNext w:val="0"/>
        <w:rPr>
          <w:lang w:val="lv-LV"/>
        </w:rPr>
      </w:pPr>
      <w:r w:rsidRPr="001C3DD0">
        <w:rPr>
          <w:lang w:val="lv-LV"/>
        </w:rPr>
        <w:t>using (var stream = new MemoryStream(documentContent))</w:t>
      </w:r>
    </w:p>
    <w:p w14:paraId="79363782" w14:textId="1C485CAC" w:rsidR="000E2589" w:rsidRPr="001C3DD0" w:rsidRDefault="000E2589" w:rsidP="00CF0C53">
      <w:pPr>
        <w:pStyle w:val="CodeBlock"/>
        <w:keepNext w:val="0"/>
        <w:rPr>
          <w:lang w:val="lv-LV"/>
        </w:rPr>
      </w:pPr>
      <w:r w:rsidRPr="001C3DD0">
        <w:rPr>
          <w:lang w:val="lv-LV"/>
        </w:rPr>
        <w:t>{</w:t>
      </w:r>
    </w:p>
    <w:p w14:paraId="2FFC68B8" w14:textId="303CAE37" w:rsidR="000E2589" w:rsidRPr="001C3DD0" w:rsidRDefault="000E2589" w:rsidP="00CF0C53">
      <w:pPr>
        <w:pStyle w:val="CodeBlock"/>
        <w:keepNext w:val="0"/>
        <w:rPr>
          <w:lang w:val="lv-LV"/>
        </w:rPr>
      </w:pPr>
      <w:r w:rsidRPr="001C3DD0">
        <w:rPr>
          <w:lang w:val="lv-LV"/>
        </w:rPr>
        <w:t xml:space="preserve">    var document</w:t>
      </w:r>
      <w:r w:rsidR="002C7B7D" w:rsidRPr="001C3DD0">
        <w:rPr>
          <w:lang w:val="lv-LV"/>
        </w:rPr>
        <w:t>ToSign</w:t>
      </w:r>
      <w:r w:rsidRPr="001C3DD0">
        <w:rPr>
          <w:lang w:val="lv-LV"/>
        </w:rPr>
        <w:t xml:space="preserve"> = new AddDocInMsg(</w:t>
      </w:r>
    </w:p>
    <w:p w14:paraId="014A234E" w14:textId="294CF7C7" w:rsidR="000E2589" w:rsidRPr="001C3DD0" w:rsidRDefault="000E2589" w:rsidP="00CF0C53">
      <w:pPr>
        <w:pStyle w:val="CodeBlock"/>
        <w:keepNext w:val="0"/>
        <w:rPr>
          <w:lang w:val="lv-LV"/>
        </w:rPr>
      </w:pPr>
      <w:r w:rsidRPr="001C3DD0">
        <w:rPr>
          <w:lang w:val="lv-LV"/>
        </w:rPr>
        <w:t xml:space="preserve">                "Parakstāmais dokuments",</w:t>
      </w:r>
    </w:p>
    <w:p w14:paraId="14390D41" w14:textId="08CA6842" w:rsidR="000E2589" w:rsidRPr="001C3DD0" w:rsidRDefault="000E2589" w:rsidP="00CF0C53">
      <w:pPr>
        <w:pStyle w:val="CodeBlock"/>
        <w:keepNext w:val="0"/>
        <w:rPr>
          <w:lang w:val="lv-LV"/>
        </w:rPr>
      </w:pPr>
      <w:r w:rsidRPr="001C3DD0">
        <w:rPr>
          <w:lang w:val="lv-LV"/>
        </w:rPr>
        <w:t xml:space="preserve">                "txt",</w:t>
      </w:r>
    </w:p>
    <w:p w14:paraId="6BBE26A4" w14:textId="580E7315" w:rsidR="000E2589" w:rsidRPr="001C3DD0" w:rsidRDefault="000E2589" w:rsidP="00CF0C53">
      <w:pPr>
        <w:pStyle w:val="CodeBlock"/>
        <w:keepNext w:val="0"/>
        <w:rPr>
          <w:lang w:val="lv-LV"/>
        </w:rPr>
      </w:pPr>
      <w:r w:rsidRPr="001C3DD0">
        <w:rPr>
          <w:lang w:val="lv-LV"/>
        </w:rPr>
        <w:t xml:space="preserve">                "First.txt",</w:t>
      </w:r>
    </w:p>
    <w:p w14:paraId="78DD577A" w14:textId="3D61D4EE" w:rsidR="000E2589" w:rsidRPr="001C3DD0" w:rsidRDefault="000E2589" w:rsidP="00CF0C53">
      <w:pPr>
        <w:pStyle w:val="CodeBlock"/>
        <w:keepNext w:val="0"/>
        <w:rPr>
          <w:lang w:val="lv-LV"/>
        </w:rPr>
      </w:pPr>
      <w:r w:rsidRPr="001C3DD0">
        <w:rPr>
          <w:lang w:val="lv-LV"/>
        </w:rPr>
        <w:t xml:space="preserve">                sessionId,</w:t>
      </w:r>
    </w:p>
    <w:p w14:paraId="5E71C925" w14:textId="6D32824E" w:rsidR="000E2589" w:rsidRPr="001C3DD0" w:rsidRDefault="000E2589" w:rsidP="00CF0C53">
      <w:pPr>
        <w:pStyle w:val="CodeBlock"/>
        <w:keepNext w:val="0"/>
        <w:rPr>
          <w:lang w:val="lv-LV"/>
        </w:rPr>
      </w:pPr>
      <w:r w:rsidRPr="001C3DD0">
        <w:rPr>
          <w:lang w:val="lv-LV"/>
        </w:rPr>
        <w:t xml:space="preserve">                documentContent.Length,</w:t>
      </w:r>
    </w:p>
    <w:p w14:paraId="50656571" w14:textId="45BDCDFE" w:rsidR="000E2589" w:rsidRPr="001C3DD0" w:rsidRDefault="000E2589" w:rsidP="00CF0C53">
      <w:pPr>
        <w:pStyle w:val="CodeBlock"/>
        <w:keepNext w:val="0"/>
        <w:rPr>
          <w:lang w:val="lv-LV"/>
        </w:rPr>
      </w:pPr>
      <w:r w:rsidRPr="001C3DD0">
        <w:rPr>
          <w:lang w:val="lv-LV"/>
        </w:rPr>
        <w:t xml:space="preserve">                stream);</w:t>
      </w:r>
    </w:p>
    <w:p w14:paraId="5CF17FBC" w14:textId="22F43399" w:rsidR="000E2589" w:rsidRPr="001C3DD0" w:rsidRDefault="000E2589" w:rsidP="00CF0C53">
      <w:pPr>
        <w:pStyle w:val="CodeBlock"/>
        <w:keepNext w:val="0"/>
        <w:rPr>
          <w:lang w:val="lv-LV"/>
        </w:rPr>
      </w:pPr>
      <w:r w:rsidRPr="001C3DD0">
        <w:rPr>
          <w:lang w:val="lv-LV"/>
        </w:rPr>
        <w:lastRenderedPageBreak/>
        <w:t xml:space="preserve">    LvpContext.EsigningService.AddDocument(document</w:t>
      </w:r>
      <w:r w:rsidR="002C7B7D" w:rsidRPr="001C3DD0">
        <w:rPr>
          <w:lang w:val="lv-LV"/>
        </w:rPr>
        <w:t>ToSign</w:t>
      </w:r>
      <w:r w:rsidRPr="001C3DD0">
        <w:rPr>
          <w:lang w:val="lv-LV"/>
        </w:rPr>
        <w:t>);</w:t>
      </w:r>
    </w:p>
    <w:p w14:paraId="4E6C19CD" w14:textId="4E68DB62" w:rsidR="000E2589" w:rsidRPr="001C3DD0" w:rsidRDefault="000E2589" w:rsidP="00CF0C53">
      <w:pPr>
        <w:pStyle w:val="CodeBlock"/>
        <w:keepNext w:val="0"/>
        <w:rPr>
          <w:lang w:val="lv-LV"/>
        </w:rPr>
      </w:pPr>
      <w:r w:rsidRPr="001C3DD0">
        <w:rPr>
          <w:lang w:val="lv-LV"/>
        </w:rPr>
        <w:t>}</w:t>
      </w:r>
    </w:p>
    <w:p w14:paraId="14FAD85D" w14:textId="77777777" w:rsidR="000E2589" w:rsidRPr="001C3DD0" w:rsidRDefault="000E2589" w:rsidP="00CF0C53">
      <w:pPr>
        <w:pStyle w:val="CodeBlock"/>
        <w:keepNext w:val="0"/>
        <w:rPr>
          <w:lang w:val="lv-LV"/>
        </w:rPr>
      </w:pPr>
    </w:p>
    <w:p w14:paraId="27B51140" w14:textId="77777777" w:rsidR="002C7B7D" w:rsidRPr="001C3DD0" w:rsidRDefault="000E2589" w:rsidP="00CF0C53">
      <w:pPr>
        <w:pStyle w:val="CodeBlock"/>
        <w:keepNext w:val="0"/>
        <w:rPr>
          <w:lang w:val="lv-LV"/>
        </w:rPr>
      </w:pPr>
      <w:r w:rsidRPr="001C3DD0">
        <w:rPr>
          <w:lang w:val="lv-LV"/>
        </w:rPr>
        <w:t>DivSessionStatus status =</w:t>
      </w:r>
    </w:p>
    <w:p w14:paraId="764B2CDE" w14:textId="0A82EB07" w:rsidR="000E2589" w:rsidRPr="001C3DD0" w:rsidRDefault="002C7B7D" w:rsidP="00CF0C53">
      <w:pPr>
        <w:pStyle w:val="CodeBlock"/>
        <w:keepNext w:val="0"/>
        <w:rPr>
          <w:lang w:val="lv-LV"/>
        </w:rPr>
      </w:pPr>
      <w:r w:rsidRPr="001C3DD0">
        <w:rPr>
          <w:lang w:val="lv-LV"/>
        </w:rPr>
        <w:t xml:space="preserve">   </w:t>
      </w:r>
      <w:r w:rsidR="000E2589" w:rsidRPr="001C3DD0">
        <w:rPr>
          <w:lang w:val="lv-LV"/>
        </w:rPr>
        <w:t xml:space="preserve"> LvpContext.EsigningService.GetSessionStatus(</w:t>
      </w:r>
      <w:r w:rsidRPr="001C3DD0">
        <w:rPr>
          <w:lang w:val="lv-LV"/>
        </w:rPr>
        <w:t>sessionId</w:t>
      </w:r>
      <w:r w:rsidR="000E2589" w:rsidRPr="001C3DD0">
        <w:rPr>
          <w:lang w:val="lv-LV"/>
        </w:rPr>
        <w:t>);</w:t>
      </w:r>
    </w:p>
    <w:p w14:paraId="583EBE54" w14:textId="77777777" w:rsidR="000E2589" w:rsidRPr="001C3DD0" w:rsidRDefault="000E2589" w:rsidP="00CF0C53">
      <w:pPr>
        <w:pStyle w:val="CodeBlock"/>
        <w:keepNext w:val="0"/>
        <w:rPr>
          <w:lang w:val="lv-LV"/>
        </w:rPr>
      </w:pPr>
    </w:p>
    <w:p w14:paraId="4C53EA57" w14:textId="77777777" w:rsidR="002C7B7D" w:rsidRPr="001C3DD0" w:rsidRDefault="002C7B7D" w:rsidP="00CF0C53">
      <w:pPr>
        <w:pStyle w:val="CodeBlock"/>
        <w:keepNext w:val="0"/>
        <w:rPr>
          <w:lang w:val="lv-LV"/>
        </w:rPr>
      </w:pPr>
      <w:r w:rsidRPr="001C3DD0">
        <w:rPr>
          <w:lang w:val="lv-LV"/>
        </w:rPr>
        <w:t>List&lt;DivDocument&gt; documents =</w:t>
      </w:r>
    </w:p>
    <w:p w14:paraId="090A4383" w14:textId="3870E1FF" w:rsidR="002C7B7D" w:rsidRPr="001C3DD0" w:rsidRDefault="002C7B7D" w:rsidP="00CF0C53">
      <w:pPr>
        <w:pStyle w:val="CodeBlock"/>
        <w:keepNext w:val="0"/>
        <w:rPr>
          <w:lang w:val="lv-LV"/>
        </w:rPr>
      </w:pPr>
      <w:r w:rsidRPr="001C3DD0">
        <w:rPr>
          <w:lang w:val="lv-LV"/>
        </w:rPr>
        <w:t xml:space="preserve">    LvpContext.EsigningService.GetDocuments(sessionId);</w:t>
      </w:r>
    </w:p>
    <w:p w14:paraId="147B5D2A" w14:textId="77777777" w:rsidR="002C7B7D" w:rsidRPr="001C3DD0" w:rsidRDefault="002C7B7D" w:rsidP="00CF0C53">
      <w:pPr>
        <w:pStyle w:val="CodeBlock"/>
        <w:keepNext w:val="0"/>
        <w:rPr>
          <w:lang w:val="lv-LV"/>
        </w:rPr>
      </w:pPr>
    </w:p>
    <w:p w14:paraId="42745B04" w14:textId="77777777" w:rsidR="002C7B7D" w:rsidRPr="001C3DD0" w:rsidRDefault="002C7B7D" w:rsidP="00CF0C53">
      <w:pPr>
        <w:pStyle w:val="CodeBlock"/>
        <w:keepNext w:val="0"/>
        <w:rPr>
          <w:lang w:val="lv-LV"/>
        </w:rPr>
      </w:pPr>
      <w:r w:rsidRPr="001C3DD0">
        <w:rPr>
          <w:lang w:val="lv-LV"/>
        </w:rPr>
        <w:t>GetFileOutMsg document =</w:t>
      </w:r>
    </w:p>
    <w:p w14:paraId="5BB1CF3A" w14:textId="14A48BB2" w:rsidR="002C7B7D" w:rsidRPr="001C3DD0" w:rsidRDefault="002C7B7D" w:rsidP="00CF0C53">
      <w:pPr>
        <w:pStyle w:val="CodeBlock"/>
        <w:keepNext w:val="0"/>
        <w:rPr>
          <w:lang w:val="lv-LV"/>
        </w:rPr>
      </w:pPr>
      <w:r w:rsidRPr="001C3DD0">
        <w:rPr>
          <w:lang w:val="lv-LV"/>
        </w:rPr>
        <w:t xml:space="preserve">    LvpContext.EsigningService.GetDocument(documentId, sessionId);</w:t>
      </w:r>
    </w:p>
    <w:p w14:paraId="64C8A93F" w14:textId="77777777" w:rsidR="002C7B7D" w:rsidRPr="001C3DD0" w:rsidRDefault="002C7B7D" w:rsidP="00CF0C53">
      <w:pPr>
        <w:pStyle w:val="CodeBlock"/>
        <w:keepNext w:val="0"/>
        <w:rPr>
          <w:lang w:val="lv-LV"/>
        </w:rPr>
      </w:pPr>
    </w:p>
    <w:p w14:paraId="0111D019" w14:textId="3858B841" w:rsidR="002C7B7D" w:rsidRPr="001C3DD0" w:rsidRDefault="002C7B7D" w:rsidP="00CF0C53">
      <w:pPr>
        <w:pStyle w:val="CodeBlock"/>
        <w:keepNext w:val="0"/>
        <w:rPr>
          <w:lang w:val="lv-LV"/>
        </w:rPr>
      </w:pPr>
      <w:r w:rsidRPr="001C3DD0">
        <w:rPr>
          <w:lang w:val="lv-LV"/>
        </w:rPr>
        <w:t>LvpContext.EsigningService.CloseSession(sessionId);</w:t>
      </w:r>
    </w:p>
    <w:p w14:paraId="5235DD56" w14:textId="5A547317" w:rsidR="00E25EC8" w:rsidRPr="001C3DD0" w:rsidRDefault="00E25EC8" w:rsidP="00E25EC8">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2</w:t>
      </w:r>
      <w:r w:rsidRPr="001C3DD0">
        <w:rPr>
          <w:noProof w:val="0"/>
        </w:rPr>
        <w:fldChar w:fldCharType="end"/>
      </w:r>
      <w:r w:rsidRPr="001C3DD0">
        <w:rPr>
          <w:noProof w:val="0"/>
        </w:rPr>
        <w:t>.tabula</w:t>
      </w:r>
    </w:p>
    <w:p w14:paraId="7778FFDC" w14:textId="7AE4EB64" w:rsidR="00E25EC8" w:rsidRPr="001C3DD0" w:rsidRDefault="00E25EC8" w:rsidP="00E25EC8">
      <w:pPr>
        <w:pStyle w:val="Tabletitle"/>
      </w:pPr>
      <w:r w:rsidRPr="001C3DD0">
        <w:t>LvpContext.</w:t>
      </w:r>
      <w:r w:rsidR="00A24AF1" w:rsidRPr="001C3DD0">
        <w:t xml:space="preserve">EsigningService </w:t>
      </w:r>
      <w:r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127"/>
        <w:gridCol w:w="5511"/>
      </w:tblGrid>
      <w:tr w:rsidR="00E25EC8" w:rsidRPr="001C3DD0" w14:paraId="25DEA121" w14:textId="77777777" w:rsidTr="00FE0A94">
        <w:trPr>
          <w:tblHeader/>
          <w:jc w:val="center"/>
        </w:trPr>
        <w:tc>
          <w:tcPr>
            <w:tcW w:w="2141" w:type="pct"/>
            <w:tcBorders>
              <w:bottom w:val="single" w:sz="6" w:space="0" w:color="000000"/>
              <w:right w:val="single" w:sz="4" w:space="0" w:color="auto"/>
            </w:tcBorders>
            <w:shd w:val="clear" w:color="auto" w:fill="auto"/>
          </w:tcPr>
          <w:p w14:paraId="77FC9008" w14:textId="77777777" w:rsidR="00E25EC8" w:rsidRPr="001C3DD0" w:rsidRDefault="00E25EC8" w:rsidP="00FE4A71">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2F2E7F83" w14:textId="77777777" w:rsidR="00E25EC8" w:rsidRPr="001C3DD0" w:rsidRDefault="00E25EC8" w:rsidP="00FE4A71">
            <w:pPr>
              <w:pStyle w:val="Bold"/>
            </w:pPr>
            <w:r w:rsidRPr="001C3DD0">
              <w:t>Apraksts</w:t>
            </w:r>
          </w:p>
        </w:tc>
      </w:tr>
      <w:tr w:rsidR="00E25EC8" w:rsidRPr="001C3DD0" w14:paraId="32B18B0D"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D3915BF" w14:textId="77777777" w:rsidR="00A24AF1" w:rsidRPr="001C3DD0" w:rsidRDefault="00A24AF1" w:rsidP="00A24AF1">
            <w:pPr>
              <w:tabs>
                <w:tab w:val="left" w:pos="426"/>
              </w:tabs>
              <w:rPr>
                <w:rStyle w:val="CodeInText"/>
                <w:noProof w:val="0"/>
                <w:lang w:val="lv-LV" w:eastAsia="lv-LV"/>
              </w:rPr>
            </w:pPr>
            <w:r w:rsidRPr="001C3DD0">
              <w:rPr>
                <w:rStyle w:val="CodeInText"/>
                <w:noProof w:val="0"/>
                <w:lang w:val="lv-LV" w:eastAsia="lv-LV"/>
              </w:rPr>
              <w:t>string CreateSession(</w:t>
            </w:r>
          </w:p>
          <w:p w14:paraId="6204083E" w14:textId="1E9872DF" w:rsidR="00A24AF1" w:rsidRPr="001C3DD0" w:rsidRDefault="00626CC4" w:rsidP="00A24AF1">
            <w:pPr>
              <w:tabs>
                <w:tab w:val="left" w:pos="426"/>
              </w:tabs>
              <w:rPr>
                <w:rStyle w:val="CodeInText"/>
                <w:noProof w:val="0"/>
                <w:lang w:val="lv-LV" w:eastAsia="lv-LV"/>
              </w:rPr>
            </w:pPr>
            <w:r w:rsidRPr="001C3DD0">
              <w:tab/>
            </w:r>
            <w:r w:rsidR="00A24AF1" w:rsidRPr="001C3DD0">
              <w:rPr>
                <w:rStyle w:val="CodeInText"/>
                <w:noProof w:val="0"/>
                <w:lang w:val="lv-LV" w:eastAsia="lv-LV"/>
              </w:rPr>
              <w:t>long? configurationFileId,</w:t>
            </w:r>
          </w:p>
          <w:p w14:paraId="4FBD13C8" w14:textId="7318F61D" w:rsidR="00A24AF1" w:rsidRPr="001C3DD0" w:rsidRDefault="00626CC4" w:rsidP="00A24AF1">
            <w:pPr>
              <w:tabs>
                <w:tab w:val="left" w:pos="426"/>
              </w:tabs>
              <w:rPr>
                <w:rStyle w:val="CodeInText"/>
                <w:noProof w:val="0"/>
                <w:lang w:val="lv-LV" w:eastAsia="lv-LV"/>
              </w:rPr>
            </w:pPr>
            <w:r w:rsidRPr="001C3DD0">
              <w:tab/>
            </w:r>
            <w:r w:rsidR="00A24AF1" w:rsidRPr="001C3DD0">
              <w:rPr>
                <w:rStyle w:val="CodeInText"/>
                <w:noProof w:val="0"/>
                <w:lang w:val="lv-LV" w:eastAsia="lv-LV"/>
              </w:rPr>
              <w:t>string userOrSystemName,</w:t>
            </w:r>
          </w:p>
          <w:p w14:paraId="23ACB0A8" w14:textId="58DD0C7E" w:rsidR="00A24AF1" w:rsidRPr="001C3DD0" w:rsidRDefault="00626CC4" w:rsidP="00A24AF1">
            <w:pPr>
              <w:tabs>
                <w:tab w:val="left" w:pos="426"/>
              </w:tabs>
              <w:rPr>
                <w:rStyle w:val="CodeInText"/>
                <w:noProof w:val="0"/>
                <w:lang w:val="lv-LV" w:eastAsia="lv-LV"/>
              </w:rPr>
            </w:pPr>
            <w:r w:rsidRPr="001C3DD0">
              <w:tab/>
            </w:r>
            <w:r w:rsidR="00A24AF1" w:rsidRPr="001C3DD0">
              <w:rPr>
                <w:rStyle w:val="CodeInText"/>
                <w:noProof w:val="0"/>
                <w:lang w:val="lv-LV" w:eastAsia="lv-LV"/>
              </w:rPr>
              <w:t>string personCode,</w:t>
            </w:r>
          </w:p>
          <w:p w14:paraId="3301DE12" w14:textId="19FF6F5E" w:rsidR="00A24AF1" w:rsidRPr="001C3DD0" w:rsidRDefault="00626CC4" w:rsidP="00A24AF1">
            <w:pPr>
              <w:tabs>
                <w:tab w:val="left" w:pos="426"/>
              </w:tabs>
              <w:rPr>
                <w:rStyle w:val="CodeInText"/>
                <w:noProof w:val="0"/>
                <w:lang w:val="lv-LV" w:eastAsia="lv-LV"/>
              </w:rPr>
            </w:pPr>
            <w:r w:rsidRPr="001C3DD0">
              <w:tab/>
            </w:r>
            <w:r w:rsidR="00A24AF1" w:rsidRPr="001C3DD0">
              <w:rPr>
                <w:rStyle w:val="CodeInText"/>
                <w:noProof w:val="0"/>
                <w:lang w:val="lv-LV" w:eastAsia="lv-LV"/>
              </w:rPr>
              <w:t>string authenticationLevel,</w:t>
            </w:r>
          </w:p>
          <w:p w14:paraId="68D82EFA" w14:textId="41D462A5" w:rsidR="00E25EC8" w:rsidRPr="001C3DD0" w:rsidRDefault="00626CC4" w:rsidP="00A24AF1">
            <w:pPr>
              <w:tabs>
                <w:tab w:val="left" w:pos="426"/>
              </w:tabs>
              <w:rPr>
                <w:rStyle w:val="CodeInText"/>
                <w:noProof w:val="0"/>
                <w:lang w:val="lv-LV"/>
              </w:rPr>
            </w:pPr>
            <w:r w:rsidRPr="001C3DD0">
              <w:tab/>
            </w:r>
            <w:r w:rsidR="00A24AF1" w:rsidRPr="001C3DD0">
              <w:rPr>
                <w:rStyle w:val="CodeInText"/>
                <w:noProof w:val="0"/>
                <w:lang w:val="lv-LV" w:eastAsia="lv-LV"/>
              </w:rPr>
              <w:t>string paymentBy);</w:t>
            </w:r>
          </w:p>
        </w:tc>
        <w:tc>
          <w:tcPr>
            <w:tcW w:w="2859" w:type="pct"/>
          </w:tcPr>
          <w:p w14:paraId="381750B8" w14:textId="77777777" w:rsidR="00E25EC8" w:rsidRPr="001C3DD0" w:rsidRDefault="00626CC4" w:rsidP="00201444">
            <w:pPr>
              <w:pStyle w:val="Tablebody"/>
            </w:pPr>
            <w:r w:rsidRPr="001C3DD0">
              <w:t>Veic sesijas izveidi un sesijas identifikatora atgriešanu pieprasītājam – jālieto pirms darba uzsākšanas ar e-parakstītāju.</w:t>
            </w:r>
          </w:p>
          <w:p w14:paraId="52A3C78A" w14:textId="6F32180F" w:rsidR="00AD7E2A" w:rsidRPr="001C3DD0" w:rsidRDefault="00AD7E2A" w:rsidP="007975ED">
            <w:pPr>
              <w:pStyle w:val="TableListBullet"/>
              <w:rPr>
                <w:rStyle w:val="CodeInText"/>
                <w:rFonts w:ascii="Arial" w:hAnsi="Arial"/>
                <w:noProof w:val="0"/>
                <w:spacing w:val="0"/>
                <w:szCs w:val="22"/>
                <w:lang w:val="lv-LV"/>
              </w:rPr>
            </w:pPr>
            <w:r w:rsidRPr="001C3DD0">
              <w:rPr>
                <w:rStyle w:val="CodeInText"/>
                <w:noProof w:val="0"/>
                <w:lang w:val="lv-LV" w:eastAsia="lv-LV"/>
              </w:rPr>
              <w:t>configurationFileId</w:t>
            </w:r>
            <w:r w:rsidR="007975ED" w:rsidRPr="001C3DD0">
              <w:rPr>
                <w:rStyle w:val="CodeInText"/>
                <w:noProof w:val="0"/>
                <w:lang w:val="lv-LV" w:eastAsia="lv-LV"/>
              </w:rPr>
              <w:t>:</w:t>
            </w:r>
            <w:r w:rsidR="007975ED" w:rsidRPr="001C3DD0">
              <w:rPr>
                <w:noProof w:val="0"/>
              </w:rPr>
              <w:t xml:space="preserve"> i</w:t>
            </w:r>
            <w:r w:rsidR="007975ED" w:rsidRPr="001C3DD0">
              <w:rPr>
                <w:noProof w:val="0"/>
                <w:lang w:eastAsia="lv-LV"/>
              </w:rPr>
              <w:t>zvēlētā konfigurācijas faila ID. Nav obligāts. Ja tiek izmantots specifisks (jauns) konfigurācijas fails, tā definīciju nepieciešams ielādē</w:t>
            </w:r>
            <w:r w:rsidR="00FE4A71" w:rsidRPr="001C3DD0">
              <w:rPr>
                <w:noProof w:val="0"/>
                <w:lang w:eastAsia="lv-LV"/>
              </w:rPr>
              <w:t>t</w:t>
            </w:r>
            <w:r w:rsidR="007975ED" w:rsidRPr="001C3DD0">
              <w:rPr>
                <w:noProof w:val="0"/>
                <w:lang w:eastAsia="lv-LV"/>
              </w:rPr>
              <w:t xml:space="preserve"> ar </w:t>
            </w:r>
            <w:r w:rsidR="007975ED" w:rsidRPr="001C3DD0">
              <w:rPr>
                <w:rStyle w:val="CodeInText"/>
                <w:noProof w:val="0"/>
                <w:lang w:val="lv-LV"/>
              </w:rPr>
              <w:t>AddConfigFile</w:t>
            </w:r>
            <w:r w:rsidR="007975ED" w:rsidRPr="001C3DD0">
              <w:rPr>
                <w:noProof w:val="0"/>
                <w:lang w:eastAsia="lv-LV"/>
              </w:rPr>
              <w:t xml:space="preserve"> metodi (metode netiek piedāvāta caur EsigningService, jo tās izmantošana ir vienreizēja un nav paredzēta e-pakapojuma izpildes laikā).</w:t>
            </w:r>
          </w:p>
          <w:p w14:paraId="1B81B0CE" w14:textId="1B867E08" w:rsidR="00AD7E2A" w:rsidRPr="001C3DD0" w:rsidRDefault="00AD7E2A" w:rsidP="007975ED">
            <w:pPr>
              <w:pStyle w:val="TableListBullet"/>
              <w:rPr>
                <w:rStyle w:val="CodeInText"/>
                <w:rFonts w:ascii="Arial" w:hAnsi="Arial"/>
                <w:noProof w:val="0"/>
                <w:spacing w:val="0"/>
                <w:szCs w:val="22"/>
                <w:lang w:val="lv-LV"/>
              </w:rPr>
            </w:pPr>
            <w:r w:rsidRPr="001C3DD0">
              <w:rPr>
                <w:rStyle w:val="CodeInText"/>
                <w:noProof w:val="0"/>
                <w:lang w:val="lv-LV" w:eastAsia="lv-LV"/>
              </w:rPr>
              <w:t>userOrSystemName</w:t>
            </w:r>
            <w:r w:rsidR="009B1C49" w:rsidRPr="001C3DD0">
              <w:rPr>
                <w:rStyle w:val="CodeInText"/>
                <w:noProof w:val="0"/>
                <w:lang w:val="lv-LV" w:eastAsia="lv-LV"/>
              </w:rPr>
              <w:t>:</w:t>
            </w:r>
            <w:r w:rsidR="007975ED" w:rsidRPr="001C3DD0">
              <w:rPr>
                <w:noProof w:val="0"/>
              </w:rPr>
              <w:t xml:space="preserve"> l</w:t>
            </w:r>
            <w:r w:rsidR="007975ED" w:rsidRPr="001C3DD0">
              <w:rPr>
                <w:noProof w:val="0"/>
                <w:lang w:eastAsia="lv-LV"/>
              </w:rPr>
              <w:t>ietotājs vai IS, kas veikusi sesijas izveidi</w:t>
            </w:r>
            <w:r w:rsidR="007975ED" w:rsidRPr="001C3DD0">
              <w:rPr>
                <w:noProof w:val="0"/>
              </w:rPr>
              <w:t>.</w:t>
            </w:r>
          </w:p>
          <w:p w14:paraId="1DB3B2E8" w14:textId="624BA45E" w:rsidR="00AD7E2A" w:rsidRPr="001C3DD0" w:rsidRDefault="00AD7E2A" w:rsidP="007975ED">
            <w:pPr>
              <w:pStyle w:val="TableListBullet"/>
              <w:rPr>
                <w:rStyle w:val="CodeInText"/>
                <w:rFonts w:ascii="Arial" w:hAnsi="Arial"/>
                <w:noProof w:val="0"/>
                <w:spacing w:val="0"/>
                <w:szCs w:val="22"/>
                <w:lang w:val="lv-LV"/>
              </w:rPr>
            </w:pPr>
            <w:r w:rsidRPr="001C3DD0">
              <w:rPr>
                <w:rStyle w:val="CodeInText"/>
                <w:noProof w:val="0"/>
                <w:lang w:val="lv-LV" w:eastAsia="lv-LV"/>
              </w:rPr>
              <w:t>personCode</w:t>
            </w:r>
            <w:r w:rsidR="007975ED" w:rsidRPr="001C3DD0">
              <w:rPr>
                <w:rStyle w:val="CodeInText"/>
                <w:noProof w:val="0"/>
                <w:lang w:val="lv-LV" w:eastAsia="lv-LV"/>
              </w:rPr>
              <w:t xml:space="preserve">: </w:t>
            </w:r>
            <w:r w:rsidR="007975ED" w:rsidRPr="001C3DD0">
              <w:rPr>
                <w:noProof w:val="0"/>
                <w:lang w:eastAsia="lv-LV"/>
              </w:rPr>
              <w:t>personas kods (izmanto virtuālajam parakstam).</w:t>
            </w:r>
          </w:p>
          <w:p w14:paraId="42BCAEC9" w14:textId="2B1A1E79" w:rsidR="00AD7E2A" w:rsidRPr="001C3DD0" w:rsidRDefault="00AD7E2A" w:rsidP="00C613DB">
            <w:pPr>
              <w:pStyle w:val="TableListBullet"/>
              <w:rPr>
                <w:rStyle w:val="CodeInText"/>
                <w:rFonts w:ascii="Arial" w:hAnsi="Arial"/>
                <w:noProof w:val="0"/>
                <w:spacing w:val="0"/>
                <w:szCs w:val="22"/>
                <w:lang w:val="lv-LV"/>
              </w:rPr>
            </w:pPr>
            <w:r w:rsidRPr="001C3DD0">
              <w:rPr>
                <w:rStyle w:val="CodeInText"/>
                <w:noProof w:val="0"/>
                <w:lang w:val="lv-LV" w:eastAsia="lv-LV"/>
              </w:rPr>
              <w:t>authenticationLevel</w:t>
            </w:r>
            <w:r w:rsidR="00C613DB" w:rsidRPr="001C3DD0">
              <w:rPr>
                <w:noProof w:val="0"/>
              </w:rPr>
              <w:t>: a</w:t>
            </w:r>
            <w:r w:rsidR="00C613DB" w:rsidRPr="001C3DD0">
              <w:rPr>
                <w:noProof w:val="0"/>
                <w:lang w:eastAsia="lv-LV"/>
              </w:rPr>
              <w:t>utorizācijas līmenis (izmanto virtuālajam parakstam): „trusted”.</w:t>
            </w:r>
          </w:p>
          <w:p w14:paraId="1ECB6B54" w14:textId="110452FD" w:rsidR="00AD7E2A" w:rsidRPr="001C3DD0" w:rsidRDefault="00AD7E2A" w:rsidP="00085033">
            <w:pPr>
              <w:pStyle w:val="TableListBullet"/>
              <w:rPr>
                <w:rStyle w:val="CodeInText"/>
                <w:rFonts w:ascii="Arial" w:hAnsi="Arial"/>
                <w:noProof w:val="0"/>
                <w:spacing w:val="0"/>
                <w:szCs w:val="22"/>
                <w:lang w:val="lv-LV"/>
              </w:rPr>
            </w:pPr>
            <w:r w:rsidRPr="001C3DD0">
              <w:rPr>
                <w:rStyle w:val="CodeInText"/>
                <w:noProof w:val="0"/>
                <w:lang w:val="lv-LV" w:eastAsia="lv-LV"/>
              </w:rPr>
              <w:t>paymentBy</w:t>
            </w:r>
            <w:r w:rsidR="00085033" w:rsidRPr="001C3DD0">
              <w:rPr>
                <w:noProof w:val="0"/>
              </w:rPr>
              <w:t>: k</w:t>
            </w:r>
            <w:r w:rsidR="00085033" w:rsidRPr="001C3DD0">
              <w:rPr>
                <w:noProof w:val="0"/>
                <w:lang w:eastAsia="lv-LV"/>
              </w:rPr>
              <w:t>urš maksā (izmanto virtuālajam parakstam): „user”.</w:t>
            </w:r>
          </w:p>
          <w:p w14:paraId="488F0B4E" w14:textId="0FEC1F28" w:rsidR="00C12683" w:rsidRPr="001C3DD0" w:rsidRDefault="009B1C49" w:rsidP="00F35DAA">
            <w:pPr>
              <w:pStyle w:val="TableListBullet"/>
              <w:rPr>
                <w:noProof w:val="0"/>
              </w:rPr>
            </w:pPr>
            <w:r w:rsidRPr="001C3DD0">
              <w:rPr>
                <w:noProof w:val="0"/>
              </w:rPr>
              <w:t>Atgriež:</w:t>
            </w:r>
            <w:r w:rsidR="007E1695" w:rsidRPr="001C3DD0">
              <w:rPr>
                <w:noProof w:val="0"/>
              </w:rPr>
              <w:t xml:space="preserve"> Sesijas identifikator</w:t>
            </w:r>
            <w:r w:rsidR="00F35DAA">
              <w:rPr>
                <w:noProof w:val="0"/>
              </w:rPr>
              <w:t>s</w:t>
            </w:r>
            <w:r w:rsidR="007E1695" w:rsidRPr="001C3DD0">
              <w:rPr>
                <w:noProof w:val="0"/>
              </w:rPr>
              <w:t>.</w:t>
            </w:r>
          </w:p>
        </w:tc>
      </w:tr>
      <w:tr w:rsidR="00E25EC8" w:rsidRPr="001C3DD0" w14:paraId="055AE68D"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BD927A4"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t>long AddDocument(</w:t>
            </w:r>
          </w:p>
          <w:p w14:paraId="603031C9" w14:textId="37D03BDF" w:rsidR="00E25EC8" w:rsidRPr="001C3DD0" w:rsidRDefault="00626CC4" w:rsidP="00201444">
            <w:pPr>
              <w:tabs>
                <w:tab w:val="left" w:pos="426"/>
              </w:tabs>
              <w:rPr>
                <w:rStyle w:val="CodeInText"/>
                <w:noProof w:val="0"/>
                <w:lang w:val="lv-LV"/>
              </w:rPr>
            </w:pPr>
            <w:r w:rsidRPr="001C3DD0">
              <w:tab/>
            </w:r>
            <w:r w:rsidR="00A24AF1" w:rsidRPr="001C3DD0">
              <w:rPr>
                <w:rStyle w:val="CodeInText"/>
                <w:noProof w:val="0"/>
                <w:lang w:val="lv-LV" w:eastAsia="lv-LV"/>
              </w:rPr>
              <w:t>AddDocInMsg document);</w:t>
            </w:r>
          </w:p>
        </w:tc>
        <w:tc>
          <w:tcPr>
            <w:tcW w:w="2859" w:type="pct"/>
          </w:tcPr>
          <w:p w14:paraId="6F0E983E" w14:textId="4E2E9AFA" w:rsidR="00E25EC8" w:rsidRPr="001C3DD0" w:rsidRDefault="00626CC4" w:rsidP="00201444">
            <w:pPr>
              <w:pStyle w:val="Tablebody"/>
            </w:pPr>
            <w:r w:rsidRPr="001C3DD0">
              <w:t>Veic faila augšupielādi e-parakstītāja DB – jālieto sākotnēj</w:t>
            </w:r>
            <w:r w:rsidR="00A83119">
              <w:t>o datņu</w:t>
            </w:r>
            <w:r w:rsidR="00FE0A94" w:rsidRPr="001C3DD0">
              <w:t xml:space="preserve"> </w:t>
            </w:r>
            <w:r w:rsidRPr="001C3DD0">
              <w:t>sarak</w:t>
            </w:r>
            <w:r w:rsidR="00A83119">
              <w:t>s</w:t>
            </w:r>
            <w:r w:rsidRPr="001C3DD0">
              <w:t>ta (parakstāmo failu saraksta) izveidei.</w:t>
            </w:r>
          </w:p>
          <w:p w14:paraId="54B28B50" w14:textId="77777777" w:rsidR="00A175FB" w:rsidRPr="001C3DD0" w:rsidRDefault="00A175FB" w:rsidP="00A175FB">
            <w:pPr>
              <w:pStyle w:val="TableListBullet"/>
              <w:rPr>
                <w:noProof w:val="0"/>
              </w:rPr>
            </w:pPr>
            <w:r w:rsidRPr="001C3DD0">
              <w:rPr>
                <w:rStyle w:val="CodeInText"/>
                <w:noProof w:val="0"/>
                <w:lang w:val="lv-LV" w:eastAsia="lv-LV"/>
              </w:rPr>
              <w:t>document:</w:t>
            </w:r>
            <w:r w:rsidRPr="001C3DD0">
              <w:rPr>
                <w:noProof w:val="0"/>
                <w:lang w:eastAsia="lv-LV"/>
              </w:rPr>
              <w:t xml:space="preserve"> Pievienojamā faila saturs un aprakstošā informācija.</w:t>
            </w:r>
          </w:p>
          <w:p w14:paraId="33F2D179" w14:textId="2ADDE6FC" w:rsidR="00CD0E3C" w:rsidRPr="001C3DD0" w:rsidRDefault="00CD0E3C" w:rsidP="00CD0E3C">
            <w:pPr>
              <w:pStyle w:val="TableListBullet"/>
              <w:rPr>
                <w:noProof w:val="0"/>
              </w:rPr>
            </w:pPr>
            <w:r w:rsidRPr="001C3DD0">
              <w:rPr>
                <w:noProof w:val="0"/>
                <w:lang w:eastAsia="lv-LV"/>
              </w:rPr>
              <w:t>Atgriež: izveidotā dokumenta identifikator</w:t>
            </w:r>
            <w:r w:rsidR="00F35DAA">
              <w:rPr>
                <w:noProof w:val="0"/>
                <w:lang w:eastAsia="lv-LV"/>
              </w:rPr>
              <w:t>s</w:t>
            </w:r>
            <w:r w:rsidRPr="001C3DD0">
              <w:rPr>
                <w:noProof w:val="0"/>
                <w:lang w:eastAsia="lv-LV"/>
              </w:rPr>
              <w:t>.</w:t>
            </w:r>
          </w:p>
        </w:tc>
      </w:tr>
      <w:tr w:rsidR="00E25EC8" w:rsidRPr="001C3DD0" w14:paraId="0405C181"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A95AFE1"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t>DivSessionStatus GetSessionStatus(</w:t>
            </w:r>
          </w:p>
          <w:p w14:paraId="0B4B6FAA" w14:textId="0838C8D6" w:rsidR="00E25EC8" w:rsidRPr="001C3DD0" w:rsidRDefault="00626CC4" w:rsidP="00201444">
            <w:pPr>
              <w:tabs>
                <w:tab w:val="left" w:pos="426"/>
              </w:tabs>
              <w:rPr>
                <w:rStyle w:val="CodeInText"/>
                <w:noProof w:val="0"/>
                <w:lang w:val="lv-LV" w:eastAsia="lv-LV"/>
              </w:rPr>
            </w:pPr>
            <w:r w:rsidRPr="001C3DD0">
              <w:tab/>
            </w:r>
            <w:r w:rsidR="00A24AF1" w:rsidRPr="001C3DD0">
              <w:rPr>
                <w:rStyle w:val="CodeInText"/>
                <w:noProof w:val="0"/>
                <w:lang w:val="lv-LV" w:eastAsia="lv-LV"/>
              </w:rPr>
              <w:t>string sessionId);</w:t>
            </w:r>
          </w:p>
        </w:tc>
        <w:tc>
          <w:tcPr>
            <w:tcW w:w="2859" w:type="pct"/>
          </w:tcPr>
          <w:p w14:paraId="20203F03" w14:textId="3DFC33B8" w:rsidR="00E25EC8" w:rsidRPr="001C3DD0" w:rsidRDefault="00626CC4" w:rsidP="00201444">
            <w:pPr>
              <w:pStyle w:val="Tablebody"/>
            </w:pPr>
            <w:r w:rsidRPr="001C3DD0">
              <w:t xml:space="preserve">Veic sesijas statusa </w:t>
            </w:r>
            <w:r w:rsidR="00BB6DD3" w:rsidRPr="001C3DD0">
              <w:t xml:space="preserve">atgriešanu – jālieto, </w:t>
            </w:r>
            <w:r w:rsidRPr="001C3DD0">
              <w:t>ja ir nepieciešams noskaidrot e-parakstītāja stāvokli uz pieprasījuma brīdi.</w:t>
            </w:r>
          </w:p>
          <w:p w14:paraId="386425C9" w14:textId="77777777" w:rsidR="00A175FB" w:rsidRPr="001C3DD0" w:rsidRDefault="00A175FB" w:rsidP="00A175FB">
            <w:pPr>
              <w:pStyle w:val="TableListBullet"/>
              <w:rPr>
                <w:noProof w:val="0"/>
              </w:rPr>
            </w:pPr>
            <w:r w:rsidRPr="001C3DD0">
              <w:rPr>
                <w:rStyle w:val="CodeInText"/>
                <w:noProof w:val="0"/>
                <w:lang w:val="lv-LV" w:eastAsia="lv-LV"/>
              </w:rPr>
              <w:t>sessionId</w:t>
            </w:r>
            <w:r w:rsidRPr="001C3DD0">
              <w:rPr>
                <w:noProof w:val="0"/>
              </w:rPr>
              <w:t>: sesijas identifikators</w:t>
            </w:r>
            <w:r w:rsidRPr="001C3DD0">
              <w:rPr>
                <w:noProof w:val="0"/>
                <w:lang w:eastAsia="lv-LV"/>
              </w:rPr>
              <w:t>.</w:t>
            </w:r>
          </w:p>
          <w:p w14:paraId="68078853" w14:textId="383874D9" w:rsidR="00D33E7B" w:rsidRPr="001C3DD0" w:rsidRDefault="00D33E7B" w:rsidP="00A175FB">
            <w:pPr>
              <w:pStyle w:val="TableListBullet"/>
              <w:rPr>
                <w:noProof w:val="0"/>
              </w:rPr>
            </w:pPr>
            <w:r w:rsidRPr="001C3DD0">
              <w:rPr>
                <w:noProof w:val="0"/>
                <w:lang w:eastAsia="lv-LV"/>
              </w:rPr>
              <w:t>Atgriež: objekts ar dažādiem parakstāmo dokumentu statusiem.</w:t>
            </w:r>
          </w:p>
        </w:tc>
      </w:tr>
      <w:tr w:rsidR="00E25EC8" w:rsidRPr="001C3DD0" w14:paraId="5E425E49"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57D741D"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t>List&lt;DivDocument&gt; GetDocuments(</w:t>
            </w:r>
          </w:p>
          <w:p w14:paraId="2466FF89" w14:textId="7507B3C8" w:rsidR="00E25EC8" w:rsidRPr="001C3DD0" w:rsidRDefault="00626CC4" w:rsidP="00201444">
            <w:pPr>
              <w:tabs>
                <w:tab w:val="left" w:pos="426"/>
              </w:tabs>
              <w:rPr>
                <w:rStyle w:val="CodeInText"/>
                <w:noProof w:val="0"/>
                <w:lang w:val="lv-LV"/>
              </w:rPr>
            </w:pPr>
            <w:r w:rsidRPr="001C3DD0">
              <w:tab/>
            </w:r>
            <w:r w:rsidR="00A24AF1" w:rsidRPr="001C3DD0">
              <w:rPr>
                <w:rStyle w:val="CodeInText"/>
                <w:noProof w:val="0"/>
                <w:lang w:val="lv-LV" w:eastAsia="lv-LV"/>
              </w:rPr>
              <w:t>string sessionId);</w:t>
            </w:r>
          </w:p>
        </w:tc>
        <w:tc>
          <w:tcPr>
            <w:tcW w:w="2859" w:type="pct"/>
          </w:tcPr>
          <w:p w14:paraId="33EBED3D" w14:textId="0ECA6ECD" w:rsidR="00E25EC8" w:rsidRPr="001C3DD0" w:rsidRDefault="00626CC4" w:rsidP="00626CC4">
            <w:pPr>
              <w:pStyle w:val="Tablebody"/>
            </w:pPr>
            <w:r w:rsidRPr="001C3DD0">
              <w:t>Veic sesijas failu izgūšanu – jālieto pēc e-parakstītāja sesijas darba sesijas izbeigšanas – parakstīto failu saraksta informācijas saņemšanai</w:t>
            </w:r>
            <w:r w:rsidR="00A175FB" w:rsidRPr="001C3DD0">
              <w:t>.</w:t>
            </w:r>
          </w:p>
          <w:p w14:paraId="3A266612" w14:textId="77777777" w:rsidR="00A175FB" w:rsidRPr="001C3DD0" w:rsidRDefault="00A175FB" w:rsidP="00A175FB">
            <w:pPr>
              <w:pStyle w:val="TableListBullet"/>
              <w:rPr>
                <w:noProof w:val="0"/>
              </w:rPr>
            </w:pPr>
            <w:r w:rsidRPr="001C3DD0">
              <w:rPr>
                <w:rStyle w:val="CodeInText"/>
                <w:noProof w:val="0"/>
                <w:lang w:val="lv-LV" w:eastAsia="lv-LV"/>
              </w:rPr>
              <w:t>sessionId</w:t>
            </w:r>
            <w:r w:rsidRPr="001C3DD0">
              <w:rPr>
                <w:noProof w:val="0"/>
              </w:rPr>
              <w:t>: sesijas identifikators</w:t>
            </w:r>
            <w:r w:rsidRPr="001C3DD0">
              <w:rPr>
                <w:noProof w:val="0"/>
                <w:lang w:eastAsia="lv-LV"/>
              </w:rPr>
              <w:t>.</w:t>
            </w:r>
          </w:p>
          <w:p w14:paraId="37B9641C" w14:textId="2CF23943" w:rsidR="00597962" w:rsidRPr="001C3DD0" w:rsidRDefault="00597962" w:rsidP="00A175FB">
            <w:pPr>
              <w:pStyle w:val="TableListBullet"/>
              <w:rPr>
                <w:noProof w:val="0"/>
              </w:rPr>
            </w:pPr>
            <w:r w:rsidRPr="001C3DD0">
              <w:rPr>
                <w:noProof w:val="0"/>
                <w:lang w:eastAsia="lv-LV"/>
              </w:rPr>
              <w:t>Atgriež: saraksts ar dokumentiem, kas pieejami parakstītājā.</w:t>
            </w:r>
          </w:p>
        </w:tc>
      </w:tr>
      <w:tr w:rsidR="00E25EC8" w:rsidRPr="001C3DD0" w14:paraId="26AECD75"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388F059"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t>GetFileOutMsg GetDocument(</w:t>
            </w:r>
          </w:p>
          <w:p w14:paraId="147B1DD4" w14:textId="77777777" w:rsidR="00626CC4" w:rsidRPr="001C3DD0" w:rsidRDefault="00626CC4" w:rsidP="00201444">
            <w:pPr>
              <w:tabs>
                <w:tab w:val="left" w:pos="426"/>
              </w:tabs>
              <w:rPr>
                <w:rStyle w:val="CodeInText"/>
                <w:noProof w:val="0"/>
                <w:lang w:val="lv-LV" w:eastAsia="lv-LV"/>
              </w:rPr>
            </w:pPr>
            <w:r w:rsidRPr="001C3DD0">
              <w:tab/>
            </w:r>
            <w:r w:rsidRPr="001C3DD0">
              <w:rPr>
                <w:rStyle w:val="CodeInText"/>
                <w:noProof w:val="0"/>
                <w:lang w:val="lv-LV" w:eastAsia="lv-LV"/>
              </w:rPr>
              <w:t>long documentId,</w:t>
            </w:r>
          </w:p>
          <w:p w14:paraId="03193F00" w14:textId="30B6EA1C" w:rsidR="00E25EC8" w:rsidRPr="001C3DD0" w:rsidRDefault="00626CC4" w:rsidP="00201444">
            <w:pPr>
              <w:tabs>
                <w:tab w:val="left" w:pos="426"/>
              </w:tabs>
              <w:rPr>
                <w:rStyle w:val="CodeInText"/>
                <w:noProof w:val="0"/>
                <w:lang w:val="lv-LV"/>
              </w:rPr>
            </w:pPr>
            <w:r w:rsidRPr="001C3DD0">
              <w:tab/>
            </w:r>
            <w:r w:rsidR="00A24AF1" w:rsidRPr="001C3DD0">
              <w:rPr>
                <w:rStyle w:val="CodeInText"/>
                <w:noProof w:val="0"/>
                <w:lang w:val="lv-LV" w:eastAsia="lv-LV"/>
              </w:rPr>
              <w:t>string sessionId);</w:t>
            </w:r>
          </w:p>
        </w:tc>
        <w:tc>
          <w:tcPr>
            <w:tcW w:w="2859" w:type="pct"/>
          </w:tcPr>
          <w:p w14:paraId="6F3A8813" w14:textId="5D25D0DC" w:rsidR="00E25EC8" w:rsidRPr="001C3DD0" w:rsidRDefault="00626CC4" w:rsidP="00626CC4">
            <w:pPr>
              <w:pStyle w:val="Tablebody"/>
            </w:pPr>
            <w:r w:rsidRPr="001C3DD0">
              <w:t>Veic faila datnes lejupielādi – jālieto faila datnes izgūšanai no e-parakstītāja DB</w:t>
            </w:r>
            <w:r w:rsidR="00A175FB" w:rsidRPr="001C3DD0">
              <w:t>.</w:t>
            </w:r>
          </w:p>
          <w:p w14:paraId="35C16EDB" w14:textId="499541FB" w:rsidR="00A175FB" w:rsidRPr="001C3DD0" w:rsidRDefault="00A175FB" w:rsidP="00A175FB">
            <w:pPr>
              <w:pStyle w:val="TableListBullet"/>
              <w:rPr>
                <w:rStyle w:val="CodeInText"/>
                <w:rFonts w:ascii="Arial" w:hAnsi="Arial"/>
                <w:noProof w:val="0"/>
                <w:spacing w:val="0"/>
                <w:szCs w:val="22"/>
                <w:lang w:val="lv-LV"/>
              </w:rPr>
            </w:pPr>
            <w:r w:rsidRPr="001C3DD0">
              <w:rPr>
                <w:rStyle w:val="CodeInText"/>
                <w:noProof w:val="0"/>
                <w:lang w:val="lv-LV" w:eastAsia="lv-LV"/>
              </w:rPr>
              <w:t>documentId:</w:t>
            </w:r>
            <w:r w:rsidRPr="001C3DD0">
              <w:rPr>
                <w:noProof w:val="0"/>
              </w:rPr>
              <w:t xml:space="preserve"> dokumenta identifikators</w:t>
            </w:r>
            <w:r w:rsidR="00F1541E" w:rsidRPr="001C3DD0">
              <w:rPr>
                <w:noProof w:val="0"/>
              </w:rPr>
              <w:t>.</w:t>
            </w:r>
          </w:p>
          <w:p w14:paraId="181FEAAE" w14:textId="77777777" w:rsidR="00A175FB" w:rsidRPr="001C3DD0" w:rsidRDefault="00A175FB" w:rsidP="00A175FB">
            <w:pPr>
              <w:pStyle w:val="TableListBullet"/>
              <w:rPr>
                <w:noProof w:val="0"/>
              </w:rPr>
            </w:pPr>
            <w:r w:rsidRPr="001C3DD0">
              <w:rPr>
                <w:rStyle w:val="CodeInText"/>
                <w:noProof w:val="0"/>
                <w:lang w:val="lv-LV" w:eastAsia="lv-LV"/>
              </w:rPr>
              <w:t>sessionId</w:t>
            </w:r>
            <w:r w:rsidRPr="001C3DD0">
              <w:rPr>
                <w:noProof w:val="0"/>
              </w:rPr>
              <w:t>: sesijas identifikators</w:t>
            </w:r>
            <w:r w:rsidRPr="001C3DD0">
              <w:rPr>
                <w:noProof w:val="0"/>
                <w:lang w:eastAsia="lv-LV"/>
              </w:rPr>
              <w:t>.</w:t>
            </w:r>
          </w:p>
          <w:p w14:paraId="02EF0566" w14:textId="658C1887" w:rsidR="003D04DD" w:rsidRPr="001C3DD0" w:rsidRDefault="003D04DD" w:rsidP="00BC0235">
            <w:pPr>
              <w:pStyle w:val="TableListBullet"/>
              <w:rPr>
                <w:noProof w:val="0"/>
              </w:rPr>
            </w:pPr>
            <w:r w:rsidRPr="001C3DD0">
              <w:rPr>
                <w:noProof w:val="0"/>
                <w:lang w:eastAsia="lv-LV"/>
              </w:rPr>
              <w:lastRenderedPageBreak/>
              <w:t>Atgriež: datne</w:t>
            </w:r>
            <w:r w:rsidR="00BC0235" w:rsidRPr="001C3DD0">
              <w:rPr>
                <w:noProof w:val="0"/>
                <w:lang w:eastAsia="lv-LV"/>
              </w:rPr>
              <w:t xml:space="preserve"> ar pamata aprakstošo informāciju</w:t>
            </w:r>
            <w:r w:rsidRPr="001C3DD0">
              <w:rPr>
                <w:noProof w:val="0"/>
                <w:lang w:eastAsia="lv-LV"/>
              </w:rPr>
              <w:t>.</w:t>
            </w:r>
          </w:p>
        </w:tc>
      </w:tr>
      <w:tr w:rsidR="00E25EC8" w:rsidRPr="001C3DD0" w14:paraId="798FDAC0" w14:textId="77777777" w:rsidTr="002A105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4400371" w14:textId="77777777" w:rsidR="00626CC4" w:rsidRPr="001C3DD0" w:rsidRDefault="00A24AF1" w:rsidP="00201444">
            <w:pPr>
              <w:tabs>
                <w:tab w:val="left" w:pos="426"/>
              </w:tabs>
              <w:rPr>
                <w:rStyle w:val="CodeInText"/>
                <w:noProof w:val="0"/>
                <w:lang w:val="lv-LV" w:eastAsia="lv-LV"/>
              </w:rPr>
            </w:pPr>
            <w:r w:rsidRPr="001C3DD0">
              <w:rPr>
                <w:rStyle w:val="CodeInText"/>
                <w:noProof w:val="0"/>
                <w:lang w:val="lv-LV" w:eastAsia="lv-LV"/>
              </w:rPr>
              <w:lastRenderedPageBreak/>
              <w:t>void CloseSession(</w:t>
            </w:r>
          </w:p>
          <w:p w14:paraId="550301C4" w14:textId="2CEC71B9" w:rsidR="00E25EC8" w:rsidRPr="001C3DD0" w:rsidRDefault="00626CC4" w:rsidP="00201444">
            <w:pPr>
              <w:tabs>
                <w:tab w:val="left" w:pos="426"/>
              </w:tabs>
              <w:rPr>
                <w:rStyle w:val="CodeInText"/>
                <w:noProof w:val="0"/>
                <w:lang w:val="lv-LV" w:eastAsia="lv-LV"/>
              </w:rPr>
            </w:pPr>
            <w:r w:rsidRPr="001C3DD0">
              <w:tab/>
            </w:r>
            <w:r w:rsidR="00A24AF1" w:rsidRPr="001C3DD0">
              <w:rPr>
                <w:rStyle w:val="CodeInText"/>
                <w:noProof w:val="0"/>
                <w:lang w:val="lv-LV" w:eastAsia="lv-LV"/>
              </w:rPr>
              <w:t>string sessionId);</w:t>
            </w:r>
          </w:p>
        </w:tc>
        <w:tc>
          <w:tcPr>
            <w:tcW w:w="2859" w:type="pct"/>
          </w:tcPr>
          <w:p w14:paraId="72BFC6C7" w14:textId="68E610F7" w:rsidR="00E25EC8" w:rsidRPr="001C3DD0" w:rsidRDefault="00626CC4" w:rsidP="00626CC4">
            <w:pPr>
              <w:pStyle w:val="Tablebody"/>
            </w:pPr>
            <w:r w:rsidRPr="001C3DD0">
              <w:t>Veic sesijas dzēšanas pieprasījuma apstrādi – jālieto pēc darba sesijas ar e-parakstītāju izbeigšanas – e-parakstītāja DB resursu atbrīvošanai</w:t>
            </w:r>
            <w:r w:rsidR="00A175FB" w:rsidRPr="001C3DD0">
              <w:t>.</w:t>
            </w:r>
          </w:p>
          <w:p w14:paraId="195C009A" w14:textId="039E3F11" w:rsidR="00A175FB" w:rsidRPr="001C3DD0" w:rsidRDefault="00A175FB" w:rsidP="00A175FB">
            <w:pPr>
              <w:pStyle w:val="TableListBullet"/>
              <w:rPr>
                <w:noProof w:val="0"/>
              </w:rPr>
            </w:pPr>
            <w:r w:rsidRPr="001C3DD0">
              <w:rPr>
                <w:rStyle w:val="CodeInText"/>
                <w:noProof w:val="0"/>
                <w:lang w:val="lv-LV" w:eastAsia="lv-LV"/>
              </w:rPr>
              <w:t>sessionId</w:t>
            </w:r>
            <w:r w:rsidRPr="001C3DD0">
              <w:rPr>
                <w:noProof w:val="0"/>
              </w:rPr>
              <w:t>: sesijas identifikators</w:t>
            </w:r>
            <w:r w:rsidRPr="001C3DD0">
              <w:rPr>
                <w:noProof w:val="0"/>
                <w:lang w:eastAsia="lv-LV"/>
              </w:rPr>
              <w:t>.</w:t>
            </w:r>
          </w:p>
        </w:tc>
      </w:tr>
    </w:tbl>
    <w:p w14:paraId="75B1750C" w14:textId="39240008" w:rsidR="00B16C1C" w:rsidRPr="001C3DD0" w:rsidRDefault="00B16C1C" w:rsidP="00E32E75">
      <w:pPr>
        <w:pStyle w:val="Heading3"/>
      </w:pPr>
      <w:bookmarkStart w:id="328" w:name="_Ref356843969"/>
      <w:bookmarkStart w:id="329" w:name="_Toc51851724"/>
      <w:r w:rsidRPr="001C3DD0">
        <w:t>LvpContext.</w:t>
      </w:r>
      <w:r w:rsidR="00E32E75" w:rsidRPr="001C3DD0">
        <w:t>EsignatureValidationService</w:t>
      </w:r>
      <w:bookmarkEnd w:id="328"/>
      <w:bookmarkEnd w:id="329"/>
    </w:p>
    <w:p w14:paraId="33E4324A" w14:textId="6E0A107F" w:rsidR="00F1541E" w:rsidRPr="001C3DD0" w:rsidRDefault="00B16C1C" w:rsidP="00B16C1C">
      <w:r w:rsidRPr="001C3DD0">
        <w:t xml:space="preserve">Nodrošina </w:t>
      </w:r>
      <w:r w:rsidR="00E32E75" w:rsidRPr="001C3DD0">
        <w:t xml:space="preserve">iespēju e-pakalpojumiem pārbaudīt parakstītus dokumentus un izgūt to </w:t>
      </w:r>
      <w:r w:rsidR="00763ADD" w:rsidRPr="001C3DD0">
        <w:t>metadatus</w:t>
      </w:r>
      <w:r w:rsidR="00E32E75" w:rsidRPr="001C3DD0">
        <w:t xml:space="preserve"> </w:t>
      </w:r>
      <w:r w:rsidRPr="001C3DD0">
        <w:t xml:space="preserve">(skat. </w:t>
      </w:r>
      <w:r w:rsidRPr="001C3DD0">
        <w:fldChar w:fldCharType="begin"/>
      </w:r>
      <w:r w:rsidRPr="001C3DD0">
        <w:instrText xml:space="preserve"> REF _Ref356463534 \r \h </w:instrText>
      </w:r>
      <w:r w:rsidRPr="001C3DD0">
        <w:fldChar w:fldCharType="separate"/>
      </w:r>
      <w:r w:rsidR="007252D3">
        <w:t>[2]</w:t>
      </w:r>
      <w:r w:rsidRPr="001C3DD0">
        <w:fldChar w:fldCharType="end"/>
      </w:r>
      <w:r w:rsidRPr="001C3DD0">
        <w:t xml:space="preserve"> atsauci).</w:t>
      </w:r>
    </w:p>
    <w:p w14:paraId="0CD9C1C0" w14:textId="77777777" w:rsidR="00F1541E" w:rsidRPr="001C3DD0" w:rsidRDefault="00F1541E">
      <w:pPr>
        <w:spacing w:before="0" w:after="200" w:line="276" w:lineRule="auto"/>
        <w:jc w:val="left"/>
      </w:pPr>
      <w:r w:rsidRPr="001C3DD0">
        <w:br w:type="page"/>
      </w:r>
    </w:p>
    <w:p w14:paraId="03AD129C" w14:textId="77777777" w:rsidR="00B16C1C" w:rsidRPr="001C3DD0" w:rsidRDefault="00B16C1C" w:rsidP="00B16C1C">
      <w:r w:rsidRPr="001C3DD0">
        <w:lastRenderedPageBreak/>
        <w:t>Izmantošanas piemērs:</w:t>
      </w:r>
    </w:p>
    <w:p w14:paraId="2F4D10D3" w14:textId="77777777" w:rsidR="001F6201" w:rsidRPr="001C3DD0" w:rsidRDefault="001F6201" w:rsidP="001F6201">
      <w:pPr>
        <w:pStyle w:val="CodeBlock"/>
        <w:rPr>
          <w:lang w:val="lv-LV"/>
        </w:rPr>
      </w:pPr>
      <w:r w:rsidRPr="001C3DD0">
        <w:rPr>
          <w:lang w:val="lv-LV"/>
        </w:rPr>
        <w:t>DocumentIdentifier identifier;</w:t>
      </w:r>
    </w:p>
    <w:p w14:paraId="3A8B2CB2" w14:textId="77777777" w:rsidR="001F6201" w:rsidRPr="001C3DD0" w:rsidRDefault="001F6201" w:rsidP="001F6201">
      <w:pPr>
        <w:pStyle w:val="CodeBlock"/>
        <w:rPr>
          <w:lang w:val="lv-LV"/>
        </w:rPr>
      </w:pPr>
      <w:r w:rsidRPr="001C3DD0">
        <w:rPr>
          <w:lang w:val="lv-LV"/>
        </w:rPr>
        <w:t>using (var stream = new MemoryStream(uxUpload.FileBytes))</w:t>
      </w:r>
    </w:p>
    <w:p w14:paraId="083E6B6E" w14:textId="77777777" w:rsidR="001F6201" w:rsidRPr="001C3DD0" w:rsidRDefault="001F6201" w:rsidP="001F6201">
      <w:pPr>
        <w:pStyle w:val="CodeBlock"/>
        <w:rPr>
          <w:lang w:val="lv-LV"/>
        </w:rPr>
      </w:pPr>
      <w:r w:rsidRPr="001C3DD0">
        <w:rPr>
          <w:lang w:val="lv-LV"/>
        </w:rPr>
        <w:t>{</w:t>
      </w:r>
    </w:p>
    <w:p w14:paraId="5DAC085E" w14:textId="77777777" w:rsidR="001F6201" w:rsidRPr="001C3DD0" w:rsidRDefault="001F6201" w:rsidP="001F6201">
      <w:pPr>
        <w:pStyle w:val="CodeBlock"/>
        <w:rPr>
          <w:lang w:val="lv-LV"/>
        </w:rPr>
      </w:pPr>
      <w:r w:rsidRPr="001C3DD0">
        <w:rPr>
          <w:lang w:val="lv-LV"/>
        </w:rPr>
        <w:t xml:space="preserve">    var edoc = new AddEdocInMsg</w:t>
      </w:r>
    </w:p>
    <w:p w14:paraId="2BC9DAD6" w14:textId="77777777" w:rsidR="001F6201" w:rsidRPr="001C3DD0" w:rsidRDefault="001F6201" w:rsidP="001F6201">
      <w:pPr>
        <w:pStyle w:val="CodeBlock"/>
        <w:rPr>
          <w:lang w:val="lv-LV"/>
        </w:rPr>
      </w:pPr>
      <w:r w:rsidRPr="001C3DD0">
        <w:rPr>
          <w:lang w:val="lv-LV"/>
        </w:rPr>
        <w:t xml:space="preserve">    {</w:t>
      </w:r>
    </w:p>
    <w:p w14:paraId="79DD11AA" w14:textId="77777777" w:rsidR="001F6201" w:rsidRPr="001C3DD0" w:rsidRDefault="001F6201" w:rsidP="001F6201">
      <w:pPr>
        <w:pStyle w:val="CodeBlock"/>
        <w:rPr>
          <w:lang w:val="lv-LV"/>
        </w:rPr>
      </w:pPr>
      <w:r w:rsidRPr="001C3DD0">
        <w:rPr>
          <w:lang w:val="lv-LV"/>
        </w:rPr>
        <w:t xml:space="preserve">        Name = uxUpload.FileName,</w:t>
      </w:r>
    </w:p>
    <w:p w14:paraId="30FBA35D" w14:textId="77777777" w:rsidR="001F6201" w:rsidRPr="001C3DD0" w:rsidRDefault="001F6201" w:rsidP="001F6201">
      <w:pPr>
        <w:pStyle w:val="CodeBlock"/>
        <w:rPr>
          <w:lang w:val="lv-LV"/>
        </w:rPr>
      </w:pPr>
      <w:r w:rsidRPr="001C3DD0">
        <w:rPr>
          <w:lang w:val="lv-LV"/>
        </w:rPr>
        <w:t xml:space="preserve">        Extension = uxUpload.FileName.Split('.').Last(),</w:t>
      </w:r>
    </w:p>
    <w:p w14:paraId="40B70352" w14:textId="77777777" w:rsidR="001F6201" w:rsidRPr="001C3DD0" w:rsidRDefault="001F6201" w:rsidP="001F6201">
      <w:pPr>
        <w:pStyle w:val="CodeBlock"/>
        <w:rPr>
          <w:lang w:val="lv-LV"/>
        </w:rPr>
      </w:pPr>
      <w:r w:rsidRPr="001C3DD0">
        <w:rPr>
          <w:lang w:val="lv-LV"/>
        </w:rPr>
        <w:t xml:space="preserve">        Size = uxUpload.FileBytes.Length,</w:t>
      </w:r>
    </w:p>
    <w:p w14:paraId="48074724" w14:textId="77777777" w:rsidR="001F6201" w:rsidRPr="001C3DD0" w:rsidRDefault="001F6201" w:rsidP="001F6201">
      <w:pPr>
        <w:pStyle w:val="CodeBlock"/>
        <w:rPr>
          <w:lang w:val="lv-LV"/>
        </w:rPr>
      </w:pPr>
      <w:r w:rsidRPr="001C3DD0">
        <w:rPr>
          <w:lang w:val="lv-LV"/>
        </w:rPr>
        <w:t xml:space="preserve">        Data = stream</w:t>
      </w:r>
    </w:p>
    <w:p w14:paraId="5A410E90" w14:textId="77777777" w:rsidR="001F6201" w:rsidRPr="001C3DD0" w:rsidRDefault="001F6201" w:rsidP="001F6201">
      <w:pPr>
        <w:pStyle w:val="CodeBlock"/>
        <w:rPr>
          <w:lang w:val="lv-LV"/>
        </w:rPr>
      </w:pPr>
      <w:r w:rsidRPr="001C3DD0">
        <w:rPr>
          <w:lang w:val="lv-LV"/>
        </w:rPr>
        <w:t xml:space="preserve">    };</w:t>
      </w:r>
    </w:p>
    <w:p w14:paraId="0CD88607" w14:textId="77777777" w:rsidR="001F6201" w:rsidRPr="001C3DD0" w:rsidRDefault="001F6201" w:rsidP="001F6201">
      <w:pPr>
        <w:pStyle w:val="CodeBlock"/>
        <w:rPr>
          <w:lang w:val="lv-LV"/>
        </w:rPr>
      </w:pPr>
    </w:p>
    <w:p w14:paraId="699A7A9B" w14:textId="77777777" w:rsidR="001F6201" w:rsidRPr="001C3DD0" w:rsidRDefault="001F6201" w:rsidP="001F6201">
      <w:pPr>
        <w:pStyle w:val="CodeBlock"/>
        <w:rPr>
          <w:lang w:val="lv-LV"/>
        </w:rPr>
      </w:pPr>
      <w:r w:rsidRPr="001C3DD0">
        <w:rPr>
          <w:lang w:val="lv-LV"/>
        </w:rPr>
        <w:t xml:space="preserve">    identifier = LvpContext.EsignatureValidationService.AddEdoc(edoc);</w:t>
      </w:r>
    </w:p>
    <w:p w14:paraId="665E71C2" w14:textId="77777777" w:rsidR="001F6201" w:rsidRPr="001C3DD0" w:rsidRDefault="001F6201" w:rsidP="001F6201">
      <w:pPr>
        <w:pStyle w:val="CodeBlock"/>
        <w:rPr>
          <w:lang w:val="lv-LV"/>
        </w:rPr>
      </w:pPr>
      <w:r w:rsidRPr="001C3DD0">
        <w:rPr>
          <w:lang w:val="lv-LV"/>
        </w:rPr>
        <w:t>}</w:t>
      </w:r>
    </w:p>
    <w:p w14:paraId="503F1D6E" w14:textId="77777777" w:rsidR="001F6201" w:rsidRPr="001C3DD0" w:rsidRDefault="001F6201" w:rsidP="001F6201">
      <w:pPr>
        <w:pStyle w:val="CodeBlock"/>
        <w:rPr>
          <w:lang w:val="lv-LV"/>
        </w:rPr>
      </w:pPr>
    </w:p>
    <w:p w14:paraId="3D5839E6" w14:textId="77777777" w:rsidR="001F6201" w:rsidRPr="001C3DD0" w:rsidRDefault="001F6201" w:rsidP="001F6201">
      <w:pPr>
        <w:pStyle w:val="CodeBlock"/>
        <w:rPr>
          <w:lang w:val="lv-LV"/>
        </w:rPr>
      </w:pPr>
      <w:r w:rsidRPr="001C3DD0">
        <w:rPr>
          <w:lang w:val="lv-LV"/>
        </w:rPr>
        <w:t>GetFileOutMsg document =</w:t>
      </w:r>
    </w:p>
    <w:p w14:paraId="3E902A77" w14:textId="530E34FC" w:rsidR="001F6201" w:rsidRPr="001C3DD0" w:rsidRDefault="001F6201" w:rsidP="001F6201">
      <w:pPr>
        <w:pStyle w:val="CodeBlock"/>
        <w:rPr>
          <w:lang w:val="lv-LV"/>
        </w:rPr>
      </w:pPr>
      <w:r w:rsidRPr="001C3DD0">
        <w:rPr>
          <w:lang w:val="lv-LV"/>
        </w:rPr>
        <w:t xml:space="preserve">    LvpContext.EsignatureValidationService.GetDocument(identifier);</w:t>
      </w:r>
    </w:p>
    <w:p w14:paraId="68656B9A" w14:textId="5B37FAF4" w:rsidR="00B16C1C" w:rsidRPr="001C3DD0" w:rsidRDefault="00B16C1C" w:rsidP="00B16C1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w:t>
      </w:r>
      <w:r w:rsidRPr="001C3DD0">
        <w:rPr>
          <w:noProof w:val="0"/>
        </w:rPr>
        <w:fldChar w:fldCharType="end"/>
      </w:r>
      <w:r w:rsidRPr="001C3DD0">
        <w:rPr>
          <w:noProof w:val="0"/>
        </w:rPr>
        <w:t>.tabula</w:t>
      </w:r>
    </w:p>
    <w:p w14:paraId="15DDDAB9" w14:textId="051DA880" w:rsidR="00B16C1C" w:rsidRPr="001C3DD0" w:rsidRDefault="00B16C1C" w:rsidP="00B16C1C">
      <w:pPr>
        <w:pStyle w:val="Tabletitle"/>
      </w:pPr>
      <w:r w:rsidRPr="001C3DD0">
        <w:t>LvpContext.</w:t>
      </w:r>
      <w:r w:rsidR="00607656" w:rsidRPr="001C3DD0">
        <w:t xml:space="preserve">EsignatureValidationService </w:t>
      </w:r>
      <w:r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405"/>
        <w:gridCol w:w="5233"/>
      </w:tblGrid>
      <w:tr w:rsidR="00B16C1C" w:rsidRPr="001C3DD0" w14:paraId="269C8951" w14:textId="77777777" w:rsidTr="00FE0A94">
        <w:trPr>
          <w:tblHeader/>
          <w:jc w:val="center"/>
        </w:trPr>
        <w:tc>
          <w:tcPr>
            <w:tcW w:w="2285" w:type="pct"/>
            <w:tcBorders>
              <w:bottom w:val="single" w:sz="6" w:space="0" w:color="000000"/>
              <w:right w:val="single" w:sz="4" w:space="0" w:color="auto"/>
            </w:tcBorders>
            <w:shd w:val="clear" w:color="auto" w:fill="auto"/>
          </w:tcPr>
          <w:p w14:paraId="7B1CB4A2" w14:textId="77777777" w:rsidR="00B16C1C" w:rsidRPr="001C3DD0" w:rsidRDefault="00B16C1C" w:rsidP="00FE4A71">
            <w:pPr>
              <w:pStyle w:val="Bold"/>
            </w:pPr>
            <w:r w:rsidRPr="001C3DD0">
              <w:t xml:space="preserve">Īpašība vai metode </w:t>
            </w:r>
          </w:p>
        </w:tc>
        <w:tc>
          <w:tcPr>
            <w:tcW w:w="2715" w:type="pct"/>
            <w:tcBorders>
              <w:left w:val="single" w:sz="4" w:space="0" w:color="auto"/>
              <w:bottom w:val="single" w:sz="6" w:space="0" w:color="000000"/>
            </w:tcBorders>
            <w:shd w:val="clear" w:color="auto" w:fill="auto"/>
          </w:tcPr>
          <w:p w14:paraId="174AAB5B" w14:textId="77777777" w:rsidR="00B16C1C" w:rsidRPr="001C3DD0" w:rsidRDefault="00B16C1C" w:rsidP="00FE4A71">
            <w:pPr>
              <w:pStyle w:val="Bold"/>
            </w:pPr>
            <w:r w:rsidRPr="001C3DD0">
              <w:t>Apraksts</w:t>
            </w:r>
          </w:p>
        </w:tc>
      </w:tr>
      <w:tr w:rsidR="00B16C1C" w:rsidRPr="001C3DD0" w14:paraId="2F35E1FE" w14:textId="77777777" w:rsidTr="00C9680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5545B65B" w14:textId="77777777" w:rsidR="00C96805" w:rsidRPr="001C3DD0" w:rsidRDefault="00C96805" w:rsidP="0030650E">
            <w:pPr>
              <w:tabs>
                <w:tab w:val="left" w:pos="426"/>
              </w:tabs>
              <w:rPr>
                <w:rStyle w:val="CodeInText"/>
                <w:noProof w:val="0"/>
                <w:lang w:val="lv-LV" w:eastAsia="lv-LV"/>
              </w:rPr>
            </w:pPr>
            <w:r w:rsidRPr="001C3DD0">
              <w:rPr>
                <w:rStyle w:val="CodeInText"/>
                <w:noProof w:val="0"/>
                <w:lang w:val="lv-LV" w:eastAsia="lv-LV"/>
              </w:rPr>
              <w:t>DocumentIdentifier AddEdoc(</w:t>
            </w:r>
          </w:p>
          <w:p w14:paraId="3A2CFB67" w14:textId="5FC80640" w:rsidR="00B16C1C" w:rsidRPr="001C3DD0" w:rsidRDefault="00C96805" w:rsidP="0030650E">
            <w:pPr>
              <w:tabs>
                <w:tab w:val="left" w:pos="426"/>
              </w:tabs>
              <w:rPr>
                <w:rStyle w:val="CodeInText"/>
                <w:noProof w:val="0"/>
                <w:lang w:val="lv-LV"/>
              </w:rPr>
            </w:pPr>
            <w:r w:rsidRPr="001C3DD0">
              <w:tab/>
            </w:r>
            <w:r w:rsidRPr="001C3DD0">
              <w:rPr>
                <w:rStyle w:val="CodeInText"/>
                <w:noProof w:val="0"/>
                <w:lang w:val="lv-LV" w:eastAsia="lv-LV"/>
              </w:rPr>
              <w:t>AddEdocInMsg edoc);</w:t>
            </w:r>
          </w:p>
        </w:tc>
        <w:tc>
          <w:tcPr>
            <w:tcW w:w="2715" w:type="pct"/>
          </w:tcPr>
          <w:p w14:paraId="4D0A4236" w14:textId="630DA422" w:rsidR="00B16C1C" w:rsidRPr="001C3DD0" w:rsidRDefault="0009755E" w:rsidP="0009755E">
            <w:pPr>
              <w:pStyle w:val="Tablebody"/>
              <w:rPr>
                <w:rStyle w:val="CodeInText"/>
                <w:rFonts w:ascii="Arial" w:hAnsi="Arial" w:cstheme="minorBidi"/>
                <w:noProof w:val="0"/>
                <w:spacing w:val="0"/>
                <w:szCs w:val="22"/>
                <w:lang w:val="lv-LV"/>
              </w:rPr>
            </w:pPr>
            <w:r w:rsidRPr="001C3DD0">
              <w:t>Ļauj uzsākt dokumenta validācijas anonīmo procesu bez faila ielādes e-parakstītājā.</w:t>
            </w:r>
          </w:p>
          <w:p w14:paraId="483688E5" w14:textId="7ECEB41E" w:rsidR="0009755E" w:rsidRPr="001C3DD0" w:rsidRDefault="0009755E" w:rsidP="0009755E">
            <w:pPr>
              <w:pStyle w:val="TableListBullet"/>
              <w:rPr>
                <w:noProof w:val="0"/>
              </w:rPr>
            </w:pPr>
            <w:r w:rsidRPr="001C3DD0">
              <w:rPr>
                <w:rStyle w:val="CodeInText"/>
                <w:noProof w:val="0"/>
                <w:lang w:val="lv-LV" w:eastAsia="lv-LV"/>
              </w:rPr>
              <w:t>edoc</w:t>
            </w:r>
            <w:r w:rsidR="00B16C1C" w:rsidRPr="001C3DD0">
              <w:rPr>
                <w:rStyle w:val="CodeInText"/>
                <w:noProof w:val="0"/>
                <w:lang w:val="lv-LV" w:eastAsia="lv-LV"/>
              </w:rPr>
              <w:t>:</w:t>
            </w:r>
            <w:r w:rsidR="00B16C1C" w:rsidRPr="001C3DD0">
              <w:rPr>
                <w:noProof w:val="0"/>
              </w:rPr>
              <w:t xml:space="preserve"> </w:t>
            </w:r>
            <w:r w:rsidR="00D060FF" w:rsidRPr="001C3DD0">
              <w:rPr>
                <w:noProof w:val="0"/>
              </w:rPr>
              <w:t>p</w:t>
            </w:r>
            <w:r w:rsidRPr="001C3DD0">
              <w:rPr>
                <w:noProof w:val="0"/>
                <w:lang w:eastAsia="lv-LV"/>
              </w:rPr>
              <w:t>ievienojamā faila saturs un aprakstošā informācija.</w:t>
            </w:r>
          </w:p>
          <w:p w14:paraId="29A80E35" w14:textId="2591E28C" w:rsidR="00B16C1C" w:rsidRPr="001C3DD0" w:rsidRDefault="00B16C1C" w:rsidP="00D060FF">
            <w:pPr>
              <w:pStyle w:val="TableListBullet"/>
              <w:rPr>
                <w:noProof w:val="0"/>
              </w:rPr>
            </w:pPr>
            <w:r w:rsidRPr="001C3DD0">
              <w:rPr>
                <w:noProof w:val="0"/>
              </w:rPr>
              <w:t xml:space="preserve">Atgriež: </w:t>
            </w:r>
            <w:r w:rsidR="00D060FF" w:rsidRPr="001C3DD0">
              <w:rPr>
                <w:noProof w:val="0"/>
              </w:rPr>
              <w:t>d</w:t>
            </w:r>
            <w:r w:rsidR="0009755E" w:rsidRPr="001C3DD0">
              <w:rPr>
                <w:noProof w:val="0"/>
              </w:rPr>
              <w:t>okumenta un s</w:t>
            </w:r>
            <w:r w:rsidRPr="001C3DD0">
              <w:rPr>
                <w:noProof w:val="0"/>
              </w:rPr>
              <w:t>esijas identifikatoru.</w:t>
            </w:r>
          </w:p>
        </w:tc>
      </w:tr>
      <w:tr w:rsidR="00B16C1C" w:rsidRPr="001C3DD0" w14:paraId="656A8571" w14:textId="77777777" w:rsidTr="00C9680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055675F6" w14:textId="77777777" w:rsidR="00C96805" w:rsidRPr="001C3DD0" w:rsidRDefault="00C96805" w:rsidP="0030650E">
            <w:pPr>
              <w:tabs>
                <w:tab w:val="left" w:pos="426"/>
              </w:tabs>
              <w:rPr>
                <w:rStyle w:val="CodeInText"/>
                <w:noProof w:val="0"/>
                <w:lang w:val="lv-LV" w:eastAsia="lv-LV"/>
              </w:rPr>
            </w:pPr>
            <w:r w:rsidRPr="001C3DD0">
              <w:rPr>
                <w:rStyle w:val="CodeInText"/>
                <w:noProof w:val="0"/>
                <w:lang w:val="lv-LV" w:eastAsia="lv-LV"/>
              </w:rPr>
              <w:t>List&lt;BrowseAndValidateOutMsg&gt;</w:t>
            </w:r>
          </w:p>
          <w:p w14:paraId="0039E6AB" w14:textId="77777777" w:rsidR="00C96805" w:rsidRPr="001C3DD0" w:rsidRDefault="00C96805" w:rsidP="0030650E">
            <w:pPr>
              <w:tabs>
                <w:tab w:val="left" w:pos="426"/>
              </w:tabs>
              <w:rPr>
                <w:rStyle w:val="CodeInText"/>
                <w:noProof w:val="0"/>
                <w:lang w:val="lv-LV" w:eastAsia="lv-LV"/>
              </w:rPr>
            </w:pPr>
            <w:r w:rsidRPr="001C3DD0">
              <w:tab/>
            </w:r>
            <w:r w:rsidRPr="001C3DD0">
              <w:rPr>
                <w:rStyle w:val="CodeInText"/>
                <w:noProof w:val="0"/>
                <w:lang w:val="lv-LV" w:eastAsia="lv-LV"/>
              </w:rPr>
              <w:t>BrowseAndValidate(</w:t>
            </w:r>
          </w:p>
          <w:p w14:paraId="4285F768" w14:textId="66E66251" w:rsidR="00B16C1C" w:rsidRPr="001C3DD0" w:rsidRDefault="00C96805" w:rsidP="0030650E">
            <w:pPr>
              <w:tabs>
                <w:tab w:val="left" w:pos="426"/>
              </w:tabs>
              <w:rPr>
                <w:rStyle w:val="CodeInText"/>
                <w:noProof w:val="0"/>
                <w:lang w:val="lv-LV"/>
              </w:rPr>
            </w:pPr>
            <w:r w:rsidRPr="001C3DD0">
              <w:tab/>
            </w:r>
            <w:r w:rsidRPr="001C3DD0">
              <w:tab/>
            </w:r>
            <w:r w:rsidRPr="001C3DD0">
              <w:rPr>
                <w:rStyle w:val="CodeInText"/>
                <w:noProof w:val="0"/>
                <w:lang w:val="lv-LV" w:eastAsia="lv-LV"/>
              </w:rPr>
              <w:t>DocumentIdentifier identifier);</w:t>
            </w:r>
          </w:p>
        </w:tc>
        <w:tc>
          <w:tcPr>
            <w:tcW w:w="2715" w:type="pct"/>
          </w:tcPr>
          <w:p w14:paraId="4C896D13" w14:textId="6E583C34" w:rsidR="00763ADD" w:rsidRPr="001C3DD0" w:rsidRDefault="00763ADD" w:rsidP="0030650E">
            <w:pPr>
              <w:pStyle w:val="Tablebody"/>
            </w:pPr>
            <w:r w:rsidRPr="001C3DD0">
              <w:t>Ļauj validēt pievienotu dokumentu un izgūt dokumenta metadatus.</w:t>
            </w:r>
          </w:p>
          <w:p w14:paraId="176BD3B9" w14:textId="4A265F0A" w:rsidR="00B16C1C" w:rsidRPr="001C3DD0" w:rsidRDefault="007B2BDC" w:rsidP="0030650E">
            <w:pPr>
              <w:pStyle w:val="TableListBullet"/>
              <w:rPr>
                <w:noProof w:val="0"/>
              </w:rPr>
            </w:pPr>
            <w:r w:rsidRPr="001C3DD0">
              <w:rPr>
                <w:rStyle w:val="CodeInText"/>
                <w:noProof w:val="0"/>
                <w:lang w:val="lv-LV" w:eastAsia="lv-LV"/>
              </w:rPr>
              <w:t>identifier</w:t>
            </w:r>
            <w:r w:rsidR="00B16C1C" w:rsidRPr="001C3DD0">
              <w:rPr>
                <w:rStyle w:val="CodeInText"/>
                <w:noProof w:val="0"/>
                <w:lang w:val="lv-LV" w:eastAsia="lv-LV"/>
              </w:rPr>
              <w:t>:</w:t>
            </w:r>
            <w:r w:rsidR="00B16C1C" w:rsidRPr="001C3DD0">
              <w:rPr>
                <w:noProof w:val="0"/>
                <w:lang w:eastAsia="lv-LV"/>
              </w:rPr>
              <w:t xml:space="preserve"> </w:t>
            </w:r>
            <w:r w:rsidR="00D060FF" w:rsidRPr="001C3DD0">
              <w:rPr>
                <w:noProof w:val="0"/>
                <w:lang w:eastAsia="lv-LV"/>
              </w:rPr>
              <w:t>d</w:t>
            </w:r>
            <w:r w:rsidRPr="001C3DD0">
              <w:rPr>
                <w:noProof w:val="0"/>
                <w:lang w:eastAsia="lv-LV"/>
              </w:rPr>
              <w:t>okumenta un sesijas identifikators</w:t>
            </w:r>
            <w:r w:rsidR="00B16C1C" w:rsidRPr="001C3DD0">
              <w:rPr>
                <w:noProof w:val="0"/>
                <w:lang w:eastAsia="lv-LV"/>
              </w:rPr>
              <w:t>.</w:t>
            </w:r>
          </w:p>
          <w:p w14:paraId="1EA61B1A" w14:textId="3592E35E" w:rsidR="00B16C1C" w:rsidRPr="001C3DD0" w:rsidRDefault="00B16C1C" w:rsidP="000D2001">
            <w:pPr>
              <w:pStyle w:val="TableListBullet"/>
              <w:rPr>
                <w:noProof w:val="0"/>
              </w:rPr>
            </w:pPr>
            <w:r w:rsidRPr="001C3DD0">
              <w:rPr>
                <w:noProof w:val="0"/>
                <w:lang w:eastAsia="lv-LV"/>
              </w:rPr>
              <w:t xml:space="preserve">Atgriež: </w:t>
            </w:r>
            <w:r w:rsidR="000D2001" w:rsidRPr="001C3DD0">
              <w:rPr>
                <w:noProof w:val="0"/>
                <w:lang w:eastAsia="lv-LV"/>
              </w:rPr>
              <w:t>dokumenta parakstīšanas informāciju un citus metadatus</w:t>
            </w:r>
            <w:r w:rsidRPr="001C3DD0">
              <w:rPr>
                <w:noProof w:val="0"/>
                <w:lang w:eastAsia="lv-LV"/>
              </w:rPr>
              <w:t>.</w:t>
            </w:r>
          </w:p>
        </w:tc>
      </w:tr>
      <w:tr w:rsidR="00B16C1C" w:rsidRPr="001C3DD0" w14:paraId="0332AB28" w14:textId="77777777" w:rsidTr="00C96805">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C971187" w14:textId="77777777" w:rsidR="00C96805" w:rsidRPr="001C3DD0" w:rsidRDefault="00C96805" w:rsidP="0030650E">
            <w:pPr>
              <w:tabs>
                <w:tab w:val="left" w:pos="426"/>
              </w:tabs>
              <w:rPr>
                <w:rStyle w:val="CodeInText"/>
                <w:noProof w:val="0"/>
                <w:lang w:val="lv-LV" w:eastAsia="lv-LV"/>
              </w:rPr>
            </w:pPr>
            <w:r w:rsidRPr="001C3DD0">
              <w:rPr>
                <w:rStyle w:val="CodeInText"/>
                <w:noProof w:val="0"/>
                <w:lang w:val="lv-LV" w:eastAsia="lv-LV"/>
              </w:rPr>
              <w:t>GetFileOutMsg GetDocument(</w:t>
            </w:r>
          </w:p>
          <w:p w14:paraId="628C5A17" w14:textId="05DBE93B" w:rsidR="00B16C1C" w:rsidRPr="001C3DD0" w:rsidRDefault="00C96805" w:rsidP="0030650E">
            <w:pPr>
              <w:tabs>
                <w:tab w:val="left" w:pos="426"/>
              </w:tabs>
              <w:rPr>
                <w:rStyle w:val="CodeInText"/>
                <w:noProof w:val="0"/>
                <w:lang w:val="lv-LV" w:eastAsia="lv-LV"/>
              </w:rPr>
            </w:pPr>
            <w:r w:rsidRPr="001C3DD0">
              <w:tab/>
            </w:r>
            <w:r w:rsidRPr="001C3DD0">
              <w:rPr>
                <w:rStyle w:val="CodeInText"/>
                <w:noProof w:val="0"/>
                <w:lang w:val="lv-LV" w:eastAsia="lv-LV"/>
              </w:rPr>
              <w:t>DocumentIdentifier identifier);</w:t>
            </w:r>
          </w:p>
        </w:tc>
        <w:tc>
          <w:tcPr>
            <w:tcW w:w="2715" w:type="pct"/>
          </w:tcPr>
          <w:p w14:paraId="26A67E6B" w14:textId="44A4DFF6" w:rsidR="005E7DDC" w:rsidRPr="001C3DD0" w:rsidRDefault="005E7DDC" w:rsidP="005E7DDC">
            <w:pPr>
              <w:pStyle w:val="Tablebody"/>
            </w:pPr>
            <w:r w:rsidRPr="001C3DD0">
              <w:t>Veic faila datnes lejupielādi.</w:t>
            </w:r>
          </w:p>
          <w:p w14:paraId="21F06E1B" w14:textId="7D2AF428" w:rsidR="00D060FF" w:rsidRPr="001C3DD0" w:rsidRDefault="00D060FF" w:rsidP="00D060FF">
            <w:pPr>
              <w:pStyle w:val="TableListBullet"/>
              <w:rPr>
                <w:noProof w:val="0"/>
              </w:rPr>
            </w:pPr>
            <w:r w:rsidRPr="001C3DD0">
              <w:rPr>
                <w:rStyle w:val="CodeInText"/>
                <w:noProof w:val="0"/>
                <w:lang w:val="lv-LV" w:eastAsia="lv-LV"/>
              </w:rPr>
              <w:t>identifier:</w:t>
            </w:r>
            <w:r w:rsidRPr="001C3DD0">
              <w:rPr>
                <w:noProof w:val="0"/>
                <w:lang w:eastAsia="lv-LV"/>
              </w:rPr>
              <w:t xml:space="preserve"> dokumenta un sesijas identifikators.</w:t>
            </w:r>
          </w:p>
          <w:p w14:paraId="60FA73A0" w14:textId="5B84D997" w:rsidR="00B16C1C" w:rsidRPr="001C3DD0" w:rsidRDefault="005B657F" w:rsidP="005E7DDC">
            <w:pPr>
              <w:pStyle w:val="TableListBullet"/>
              <w:rPr>
                <w:noProof w:val="0"/>
              </w:rPr>
            </w:pPr>
            <w:r w:rsidRPr="001C3DD0">
              <w:rPr>
                <w:noProof w:val="0"/>
                <w:lang w:eastAsia="lv-LV"/>
              </w:rPr>
              <w:t>Atgriež: datni</w:t>
            </w:r>
            <w:r w:rsidR="005E7DDC" w:rsidRPr="001C3DD0">
              <w:rPr>
                <w:noProof w:val="0"/>
                <w:lang w:eastAsia="lv-LV"/>
              </w:rPr>
              <w:t xml:space="preserve"> ar pamata aprakstošo informāciju.</w:t>
            </w:r>
          </w:p>
        </w:tc>
      </w:tr>
    </w:tbl>
    <w:p w14:paraId="7F472194" w14:textId="1C47D967" w:rsidR="00B608B7" w:rsidRPr="001C3DD0" w:rsidRDefault="00B608B7" w:rsidP="00B608B7">
      <w:pPr>
        <w:pStyle w:val="Heading3"/>
      </w:pPr>
      <w:bookmarkStart w:id="330" w:name="_Toc51851725"/>
      <w:bookmarkStart w:id="331" w:name="_Ref357509946"/>
      <w:r w:rsidRPr="001C3DD0">
        <w:t>LvpContext.Globalization</w:t>
      </w:r>
      <w:bookmarkEnd w:id="330"/>
    </w:p>
    <w:p w14:paraId="66E02C2A" w14:textId="4A062E40" w:rsidR="00B608B7" w:rsidRPr="001C3DD0" w:rsidRDefault="00B608B7" w:rsidP="00B608B7">
      <w:r w:rsidRPr="001C3DD0">
        <w:t>Nodrošina informāciju par tekošo lietotāja interfeisa valodu.</w:t>
      </w:r>
    </w:p>
    <w:p w14:paraId="410B3BC6" w14:textId="77777777" w:rsidR="00B608B7" w:rsidRPr="001C3DD0" w:rsidRDefault="00B608B7" w:rsidP="00B608B7">
      <w:r w:rsidRPr="001C3DD0">
        <w:t>Izmantošanas piemērs:</w:t>
      </w:r>
    </w:p>
    <w:p w14:paraId="6CFC06DC" w14:textId="405A5366" w:rsidR="00AC7D01" w:rsidRPr="001C3DD0" w:rsidRDefault="00AC7D01">
      <w:pPr>
        <w:pStyle w:val="CodeBlock"/>
        <w:rPr>
          <w:lang w:val="lv-LV"/>
        </w:rPr>
      </w:pPr>
      <w:r w:rsidRPr="001C3DD0">
        <w:rPr>
          <w:lang w:val="lv-LV"/>
        </w:rPr>
        <w:t>uxCurrentLanguage.Text = LvpContext.Globalization.Culture.DisplayName;</w:t>
      </w:r>
    </w:p>
    <w:p w14:paraId="0D208E63" w14:textId="4BEFA9D6" w:rsidR="00782F7B" w:rsidRPr="001C3DD0" w:rsidRDefault="00782F7B" w:rsidP="00666CF3">
      <w:r w:rsidRPr="001C3DD0">
        <w:t xml:space="preserve">Daudzvalodu atbalsta nodrošināšanai tiek izmantots standarta ASP.NET risinājums – </w:t>
      </w:r>
      <w:r w:rsidRPr="001C3DD0">
        <w:rPr>
          <w:i/>
        </w:rPr>
        <w:t>CurrentCulture</w:t>
      </w:r>
      <w:r w:rsidRPr="001C3DD0">
        <w:t xml:space="preserve"> uzstādīšana un valodām atbilstošas resursu datnes ar attēlojamo tekstu.</w:t>
      </w:r>
    </w:p>
    <w:p w14:paraId="141AAEA1" w14:textId="32A25195" w:rsidR="00B608B7" w:rsidRPr="001C3DD0" w:rsidRDefault="00B608B7" w:rsidP="00B608B7">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4</w:t>
      </w:r>
      <w:r w:rsidRPr="001C3DD0">
        <w:rPr>
          <w:noProof w:val="0"/>
        </w:rPr>
        <w:fldChar w:fldCharType="end"/>
      </w:r>
      <w:r w:rsidRPr="001C3DD0">
        <w:rPr>
          <w:noProof w:val="0"/>
        </w:rPr>
        <w:t>.tabula</w:t>
      </w:r>
    </w:p>
    <w:p w14:paraId="5EAA0D8F" w14:textId="7B7C96F1" w:rsidR="00B608B7" w:rsidRPr="001C3DD0" w:rsidRDefault="00B608B7" w:rsidP="00B608B7">
      <w:pPr>
        <w:pStyle w:val="Tabletitle"/>
      </w:pPr>
      <w:r w:rsidRPr="001C3DD0">
        <w:t>LvpContext.Globalization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405"/>
        <w:gridCol w:w="5233"/>
      </w:tblGrid>
      <w:tr w:rsidR="00B608B7" w:rsidRPr="001C3DD0" w14:paraId="702C6F28" w14:textId="77777777" w:rsidTr="00C52A63">
        <w:trPr>
          <w:jc w:val="center"/>
        </w:trPr>
        <w:tc>
          <w:tcPr>
            <w:tcW w:w="2285" w:type="pct"/>
            <w:tcBorders>
              <w:bottom w:val="single" w:sz="6" w:space="0" w:color="000000"/>
              <w:right w:val="single" w:sz="4" w:space="0" w:color="auto"/>
            </w:tcBorders>
            <w:shd w:val="clear" w:color="auto" w:fill="auto"/>
          </w:tcPr>
          <w:p w14:paraId="3CD71432" w14:textId="77777777" w:rsidR="00B608B7" w:rsidRPr="001C3DD0" w:rsidRDefault="00B608B7" w:rsidP="00FE4A71">
            <w:pPr>
              <w:pStyle w:val="Bold"/>
            </w:pPr>
            <w:r w:rsidRPr="001C3DD0">
              <w:t xml:space="preserve">Īpašība vai metode </w:t>
            </w:r>
          </w:p>
        </w:tc>
        <w:tc>
          <w:tcPr>
            <w:tcW w:w="2715" w:type="pct"/>
            <w:tcBorders>
              <w:left w:val="single" w:sz="4" w:space="0" w:color="auto"/>
              <w:bottom w:val="single" w:sz="6" w:space="0" w:color="000000"/>
            </w:tcBorders>
            <w:shd w:val="clear" w:color="auto" w:fill="auto"/>
          </w:tcPr>
          <w:p w14:paraId="222E9590" w14:textId="77777777" w:rsidR="00B608B7" w:rsidRPr="001C3DD0" w:rsidRDefault="00B608B7" w:rsidP="00FE4A71">
            <w:pPr>
              <w:pStyle w:val="Bold"/>
            </w:pPr>
            <w:r w:rsidRPr="001C3DD0">
              <w:t>Apraksts</w:t>
            </w:r>
          </w:p>
        </w:tc>
      </w:tr>
      <w:tr w:rsidR="00B608B7" w:rsidRPr="001C3DD0" w14:paraId="7456C28F" w14:textId="77777777" w:rsidTr="00C52A6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70271E41" w14:textId="5FF09CFC" w:rsidR="00B608B7" w:rsidRPr="001C3DD0" w:rsidRDefault="00F1346F" w:rsidP="00C52A63">
            <w:pPr>
              <w:tabs>
                <w:tab w:val="left" w:pos="426"/>
              </w:tabs>
              <w:rPr>
                <w:rStyle w:val="CodeInText"/>
                <w:noProof w:val="0"/>
                <w:lang w:val="lv-LV"/>
              </w:rPr>
            </w:pPr>
            <w:r w:rsidRPr="001C3DD0">
              <w:rPr>
                <w:rStyle w:val="CodeInText"/>
                <w:noProof w:val="0"/>
                <w:lang w:val="lv-LV" w:eastAsia="lv-LV"/>
              </w:rPr>
              <w:t>CultureInfo Culture { get; }</w:t>
            </w:r>
          </w:p>
        </w:tc>
        <w:tc>
          <w:tcPr>
            <w:tcW w:w="2715" w:type="pct"/>
          </w:tcPr>
          <w:p w14:paraId="52432106" w14:textId="2D7D52A6" w:rsidR="00B608B7" w:rsidRPr="001C3DD0" w:rsidRDefault="00F1346F" w:rsidP="00666CF3">
            <w:pPr>
              <w:pStyle w:val="Tablebody"/>
            </w:pPr>
            <w:r w:rsidRPr="001C3DD0">
              <w:t>Informācija par tekošo lietojuma valodu.</w:t>
            </w:r>
          </w:p>
        </w:tc>
      </w:tr>
    </w:tbl>
    <w:p w14:paraId="2DFB156B" w14:textId="6670B396" w:rsidR="00726EA6" w:rsidRPr="001C3DD0" w:rsidRDefault="00726EA6" w:rsidP="00726EA6">
      <w:pPr>
        <w:pStyle w:val="Heading3"/>
      </w:pPr>
      <w:bookmarkStart w:id="332" w:name="_Ref399343206"/>
      <w:bookmarkStart w:id="333" w:name="_Toc51851726"/>
      <w:r w:rsidRPr="001C3DD0">
        <w:lastRenderedPageBreak/>
        <w:t>LvpContext.</w:t>
      </w:r>
      <w:r>
        <w:t>Notification</w:t>
      </w:r>
      <w:r w:rsidRPr="001C3DD0">
        <w:t>Service</w:t>
      </w:r>
      <w:bookmarkEnd w:id="332"/>
      <w:bookmarkEnd w:id="333"/>
    </w:p>
    <w:p w14:paraId="60865DEB" w14:textId="3EA4895F" w:rsidR="00726EA6" w:rsidRPr="001C3DD0" w:rsidRDefault="00726EA6" w:rsidP="00114391">
      <w:r w:rsidRPr="001C3DD0">
        <w:t xml:space="preserve">Nodrošina </w:t>
      </w:r>
      <w:r w:rsidR="00114391">
        <w:t>Notifikāciju</w:t>
      </w:r>
      <w:r w:rsidRPr="001C3DD0">
        <w:t xml:space="preserve"> servisa izsaukšanu</w:t>
      </w:r>
      <w:r w:rsidR="00114391">
        <w:t>.</w:t>
      </w:r>
    </w:p>
    <w:p w14:paraId="1DCDEF91" w14:textId="77777777" w:rsidR="00726EA6" w:rsidRPr="001C3DD0" w:rsidRDefault="00726EA6" w:rsidP="00726EA6">
      <w:r w:rsidRPr="001C3DD0">
        <w:t>Izmantošanas piemērs:</w:t>
      </w:r>
    </w:p>
    <w:p w14:paraId="6E5E4288" w14:textId="77777777" w:rsidR="00982832" w:rsidRPr="00982832" w:rsidRDefault="00982832" w:rsidP="00982832">
      <w:pPr>
        <w:pStyle w:val="CodeBlock"/>
        <w:rPr>
          <w:lang w:val="lv-LV"/>
        </w:rPr>
      </w:pPr>
      <w:r w:rsidRPr="00982832">
        <w:rPr>
          <w:lang w:val="lv-LV"/>
        </w:rPr>
        <w:t>LvpContext.NotificationService.SendEmail(</w:t>
      </w:r>
    </w:p>
    <w:p w14:paraId="312B51B8" w14:textId="77777777" w:rsidR="00982832" w:rsidRPr="00982832" w:rsidRDefault="00982832" w:rsidP="00982832">
      <w:pPr>
        <w:pStyle w:val="CodeBlock"/>
        <w:rPr>
          <w:lang w:val="lv-LV"/>
        </w:rPr>
      </w:pPr>
      <w:r w:rsidRPr="00982832">
        <w:rPr>
          <w:lang w:val="lv-LV"/>
        </w:rPr>
        <w:t xml:space="preserve">    "E-service",</w:t>
      </w:r>
    </w:p>
    <w:p w14:paraId="65EAD27D" w14:textId="77777777" w:rsidR="00982832" w:rsidRPr="00982832" w:rsidRDefault="00982832" w:rsidP="00982832">
      <w:pPr>
        <w:pStyle w:val="CodeBlock"/>
        <w:rPr>
          <w:lang w:val="lv-LV"/>
        </w:rPr>
      </w:pPr>
      <w:r w:rsidRPr="00982832">
        <w:rPr>
          <w:lang w:val="lv-LV"/>
        </w:rPr>
        <w:t xml:space="preserve">    "&lt;h1&gt;Labdien!&lt;/h&gt;&lt;p&gt;Paldies par e-pakalpojuma izmantošanu.&lt;/p&gt;",</w:t>
      </w:r>
    </w:p>
    <w:p w14:paraId="4025AC50" w14:textId="7C99ECA8" w:rsidR="00982832" w:rsidRDefault="00982832" w:rsidP="00982832">
      <w:pPr>
        <w:pStyle w:val="CodeBlock"/>
        <w:rPr>
          <w:lang w:val="lv-LV"/>
        </w:rPr>
      </w:pPr>
      <w:r w:rsidRPr="00982832">
        <w:rPr>
          <w:lang w:val="lv-LV"/>
        </w:rPr>
        <w:t xml:space="preserve">    "user@example.com");</w:t>
      </w:r>
    </w:p>
    <w:p w14:paraId="59D3FB5E" w14:textId="3818F4C6" w:rsidR="00726EA6" w:rsidRDefault="00726EA6" w:rsidP="00726EA6">
      <w:pPr>
        <w:pStyle w:val="CodeBlock"/>
        <w:rPr>
          <w:lang w:val="lv-LV"/>
        </w:rPr>
      </w:pPr>
    </w:p>
    <w:p w14:paraId="6EC5FB2E" w14:textId="09816329" w:rsidR="00300E1E" w:rsidRPr="00300E1E" w:rsidRDefault="00300E1E" w:rsidP="00300E1E">
      <w:pPr>
        <w:pStyle w:val="CodeBlock"/>
        <w:rPr>
          <w:lang w:val="lv-LV"/>
        </w:rPr>
      </w:pPr>
      <w:r w:rsidRPr="00300E1E">
        <w:rPr>
          <w:lang w:val="lv-LV"/>
        </w:rPr>
        <w:t xml:space="preserve">var notification = </w:t>
      </w:r>
      <w:r>
        <w:rPr>
          <w:lang w:val="lv-LV"/>
        </w:rPr>
        <w:t>new Notification("notificationN</w:t>
      </w:r>
      <w:r w:rsidRPr="00300E1E">
        <w:rPr>
          <w:lang w:val="lv-LV"/>
        </w:rPr>
        <w:t>ame</w:t>
      </w:r>
      <w:r>
        <w:rPr>
          <w:lang w:val="lv-LV"/>
        </w:rPr>
        <w:t>I</w:t>
      </w:r>
      <w:r w:rsidRPr="00300E1E">
        <w:rPr>
          <w:lang w:val="lv-LV"/>
        </w:rPr>
        <w:t>n</w:t>
      </w:r>
      <w:r>
        <w:rPr>
          <w:lang w:val="lv-LV"/>
        </w:rPr>
        <w:t>W</w:t>
      </w:r>
      <w:r w:rsidRPr="00300E1E">
        <w:rPr>
          <w:lang w:val="lv-LV"/>
        </w:rPr>
        <w:t>eb</w:t>
      </w:r>
      <w:r>
        <w:rPr>
          <w:lang w:val="lv-LV"/>
        </w:rPr>
        <w:t>C</w:t>
      </w:r>
      <w:r w:rsidRPr="00300E1E">
        <w:rPr>
          <w:lang w:val="lv-LV"/>
        </w:rPr>
        <w:t>onfig");</w:t>
      </w:r>
    </w:p>
    <w:p w14:paraId="4BB78C04" w14:textId="4E4D8664" w:rsidR="00982832" w:rsidRPr="001C3DD0" w:rsidRDefault="00300E1E" w:rsidP="00726EA6">
      <w:pPr>
        <w:pStyle w:val="CodeBlock"/>
        <w:rPr>
          <w:lang w:val="lv-LV"/>
        </w:rPr>
      </w:pPr>
      <w:r w:rsidRPr="00300E1E">
        <w:rPr>
          <w:lang w:val="lv-LV"/>
        </w:rPr>
        <w:t>LvpContext.NotificationService.SendKdvNotification(notification);</w:t>
      </w:r>
    </w:p>
    <w:p w14:paraId="345F1FD0" w14:textId="0335DD84" w:rsidR="00726EA6" w:rsidRPr="001C3DD0" w:rsidRDefault="00726EA6" w:rsidP="00726EA6">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5</w:t>
      </w:r>
      <w:r w:rsidRPr="001C3DD0">
        <w:rPr>
          <w:noProof w:val="0"/>
        </w:rPr>
        <w:fldChar w:fldCharType="end"/>
      </w:r>
      <w:r w:rsidRPr="001C3DD0">
        <w:rPr>
          <w:noProof w:val="0"/>
        </w:rPr>
        <w:t>.tabula</w:t>
      </w:r>
    </w:p>
    <w:p w14:paraId="40544029" w14:textId="70672589" w:rsidR="00726EA6" w:rsidRPr="001C3DD0" w:rsidRDefault="0042015B" w:rsidP="00726EA6">
      <w:pPr>
        <w:pStyle w:val="Tabletitle"/>
      </w:pPr>
      <w:r>
        <w:t>LvpContext.Notification</w:t>
      </w:r>
      <w:r w:rsidR="00726EA6" w:rsidRPr="001C3DD0">
        <w:t>Service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405"/>
        <w:gridCol w:w="5233"/>
      </w:tblGrid>
      <w:tr w:rsidR="00726EA6" w:rsidRPr="001C3DD0" w14:paraId="067DA763" w14:textId="77777777" w:rsidTr="00AE0020">
        <w:trPr>
          <w:tblHeader/>
          <w:jc w:val="center"/>
        </w:trPr>
        <w:tc>
          <w:tcPr>
            <w:tcW w:w="2285" w:type="pct"/>
            <w:tcBorders>
              <w:bottom w:val="single" w:sz="6" w:space="0" w:color="000000"/>
              <w:right w:val="single" w:sz="4" w:space="0" w:color="auto"/>
            </w:tcBorders>
            <w:shd w:val="clear" w:color="auto" w:fill="auto"/>
          </w:tcPr>
          <w:p w14:paraId="7B2E3750" w14:textId="77777777" w:rsidR="00726EA6" w:rsidRPr="001C3DD0" w:rsidRDefault="00726EA6" w:rsidP="00AE0020">
            <w:pPr>
              <w:pStyle w:val="Bold"/>
            </w:pPr>
            <w:r w:rsidRPr="001C3DD0">
              <w:t xml:space="preserve">Īpašība vai metode </w:t>
            </w:r>
          </w:p>
        </w:tc>
        <w:tc>
          <w:tcPr>
            <w:tcW w:w="2715" w:type="pct"/>
            <w:tcBorders>
              <w:left w:val="single" w:sz="4" w:space="0" w:color="auto"/>
              <w:bottom w:val="single" w:sz="6" w:space="0" w:color="000000"/>
            </w:tcBorders>
            <w:shd w:val="clear" w:color="auto" w:fill="auto"/>
          </w:tcPr>
          <w:p w14:paraId="370CF0C6" w14:textId="77777777" w:rsidR="00726EA6" w:rsidRPr="001C3DD0" w:rsidRDefault="00726EA6" w:rsidP="00AE0020">
            <w:pPr>
              <w:pStyle w:val="Bold"/>
            </w:pPr>
            <w:r w:rsidRPr="001C3DD0">
              <w:t>Apraksts</w:t>
            </w:r>
          </w:p>
        </w:tc>
      </w:tr>
      <w:tr w:rsidR="00726EA6" w:rsidRPr="001C3DD0" w14:paraId="51163068"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0D5F77BB" w14:textId="77777777" w:rsidR="00CE1A75" w:rsidRDefault="00CE1A75" w:rsidP="00AE0020">
            <w:pPr>
              <w:tabs>
                <w:tab w:val="left" w:pos="426"/>
              </w:tabs>
              <w:rPr>
                <w:rStyle w:val="CodeInText"/>
                <w:noProof w:val="0"/>
                <w:lang w:val="lv-LV" w:eastAsia="lv-LV"/>
              </w:rPr>
            </w:pPr>
            <w:r w:rsidRPr="00CE1A75">
              <w:rPr>
                <w:rStyle w:val="CodeInText"/>
                <w:noProof w:val="0"/>
                <w:lang w:val="lv-LV" w:eastAsia="lv-LV"/>
              </w:rPr>
              <w:t>Guid SendEmail(</w:t>
            </w:r>
          </w:p>
          <w:p w14:paraId="04D8E255" w14:textId="77777777" w:rsidR="00CE1A75" w:rsidRDefault="00CE1A75" w:rsidP="00CE1A75">
            <w:pPr>
              <w:tabs>
                <w:tab w:val="left" w:pos="426"/>
              </w:tabs>
              <w:rPr>
                <w:rStyle w:val="CodeInText"/>
                <w:noProof w:val="0"/>
                <w:lang w:val="lv-LV" w:eastAsia="lv-LV"/>
              </w:rPr>
            </w:pPr>
            <w:r w:rsidRPr="001C3DD0">
              <w:tab/>
            </w:r>
            <w:r w:rsidRPr="00CE1A75">
              <w:rPr>
                <w:rStyle w:val="CodeInText"/>
                <w:noProof w:val="0"/>
                <w:lang w:val="lv-LV" w:eastAsia="lv-LV"/>
              </w:rPr>
              <w:t>string subject,</w:t>
            </w:r>
          </w:p>
          <w:p w14:paraId="7FE64A8A" w14:textId="460A2BFF" w:rsidR="00726EA6" w:rsidRPr="001C3DD0" w:rsidRDefault="00CE1A75" w:rsidP="00CE1A75">
            <w:pPr>
              <w:tabs>
                <w:tab w:val="left" w:pos="426"/>
              </w:tabs>
              <w:rPr>
                <w:rStyle w:val="CodeInText"/>
                <w:noProof w:val="0"/>
                <w:lang w:val="lv-LV"/>
              </w:rPr>
            </w:pPr>
            <w:r w:rsidRPr="001C3DD0">
              <w:tab/>
            </w:r>
            <w:r w:rsidRPr="00CE1A75">
              <w:rPr>
                <w:rStyle w:val="CodeInText"/>
                <w:noProof w:val="0"/>
                <w:lang w:val="lv-LV" w:eastAsia="lv-LV"/>
              </w:rPr>
              <w:t>string message);</w:t>
            </w:r>
          </w:p>
        </w:tc>
        <w:tc>
          <w:tcPr>
            <w:tcW w:w="2715" w:type="pct"/>
          </w:tcPr>
          <w:p w14:paraId="72E3C444" w14:textId="46160BB4" w:rsidR="00CE1A75" w:rsidRDefault="00CE1A75" w:rsidP="00CE1A75">
            <w:pPr>
              <w:pStyle w:val="Tablebody"/>
            </w:pPr>
            <w:r>
              <w:t>Sūta e-pastu tekošajam (autentificētajam) lietotājam.</w:t>
            </w:r>
          </w:p>
          <w:p w14:paraId="7925CDFA" w14:textId="319DC5CA" w:rsidR="00CE1A75" w:rsidRDefault="00CE1A75" w:rsidP="009A0AFD">
            <w:pPr>
              <w:pStyle w:val="TableListBullet"/>
            </w:pPr>
            <w:r w:rsidRPr="009A0AFD">
              <w:rPr>
                <w:rStyle w:val="CodeInText"/>
              </w:rPr>
              <w:t>subject</w:t>
            </w:r>
            <w:r w:rsidR="00E7617D">
              <w:t xml:space="preserve">: </w:t>
            </w:r>
            <w:r w:rsidR="00F640F3">
              <w:t>e</w:t>
            </w:r>
            <w:r>
              <w:t>-pasta tēma</w:t>
            </w:r>
            <w:r w:rsidR="009A0AFD">
              <w:t>.</w:t>
            </w:r>
          </w:p>
          <w:p w14:paraId="3A5BF14C" w14:textId="48BBE29F" w:rsidR="00CE1A75" w:rsidRDefault="00CE1A75" w:rsidP="009A0AFD">
            <w:pPr>
              <w:pStyle w:val="TableListBullet"/>
            </w:pPr>
            <w:r w:rsidRPr="009A0AFD">
              <w:rPr>
                <w:rStyle w:val="CodeInText"/>
              </w:rPr>
              <w:t>message</w:t>
            </w:r>
            <w:r w:rsidR="00E7617D">
              <w:t xml:space="preserve">: </w:t>
            </w:r>
            <w:r w:rsidR="00F640F3">
              <w:t>e</w:t>
            </w:r>
            <w:r>
              <w:t>-pasta saturs</w:t>
            </w:r>
            <w:r w:rsidR="009A0AFD">
              <w:t>.</w:t>
            </w:r>
          </w:p>
          <w:p w14:paraId="0D92BAD5" w14:textId="32578556" w:rsidR="00726EA6" w:rsidRPr="001C3DD0" w:rsidRDefault="00E7617D" w:rsidP="009A0AFD">
            <w:pPr>
              <w:pStyle w:val="TableListBullet"/>
            </w:pPr>
            <w:r>
              <w:t>Atgriež i</w:t>
            </w:r>
            <w:r w:rsidR="00CE1A75">
              <w:t>zveidotā ziņojuma identifikator</w:t>
            </w:r>
            <w:r>
              <w:t>u</w:t>
            </w:r>
            <w:r w:rsidR="00A77113">
              <w:t>.</w:t>
            </w:r>
          </w:p>
        </w:tc>
      </w:tr>
      <w:tr w:rsidR="00726EA6" w:rsidRPr="001C3DD0" w14:paraId="6ECFB63C"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275755D0" w14:textId="32E06BAA" w:rsidR="004F2287" w:rsidRDefault="004F2287" w:rsidP="004F2287">
            <w:pPr>
              <w:tabs>
                <w:tab w:val="left" w:pos="426"/>
              </w:tabs>
              <w:rPr>
                <w:rStyle w:val="CodeInText"/>
                <w:noProof w:val="0"/>
                <w:lang w:val="lv-LV" w:eastAsia="lv-LV"/>
              </w:rPr>
            </w:pPr>
            <w:r w:rsidRPr="00CE1A75">
              <w:rPr>
                <w:rStyle w:val="CodeInText"/>
                <w:noProof w:val="0"/>
                <w:lang w:val="lv-LV" w:eastAsia="lv-LV"/>
              </w:rPr>
              <w:t>Guid SendEmail(</w:t>
            </w:r>
          </w:p>
          <w:p w14:paraId="5C83E31A" w14:textId="77777777" w:rsidR="004F2287" w:rsidRDefault="004F2287" w:rsidP="004F2287">
            <w:pPr>
              <w:tabs>
                <w:tab w:val="left" w:pos="426"/>
              </w:tabs>
              <w:rPr>
                <w:rStyle w:val="CodeInText"/>
                <w:noProof w:val="0"/>
                <w:lang w:val="lv-LV" w:eastAsia="lv-LV"/>
              </w:rPr>
            </w:pPr>
            <w:r w:rsidRPr="001C3DD0">
              <w:tab/>
            </w:r>
            <w:r w:rsidRPr="00CE1A75">
              <w:rPr>
                <w:rStyle w:val="CodeInText"/>
                <w:noProof w:val="0"/>
                <w:lang w:val="lv-LV" w:eastAsia="lv-LV"/>
              </w:rPr>
              <w:t>string subject,</w:t>
            </w:r>
          </w:p>
          <w:p w14:paraId="5302F0E5" w14:textId="77777777" w:rsidR="003E44F3" w:rsidRDefault="004F2287" w:rsidP="004F2287">
            <w:pPr>
              <w:tabs>
                <w:tab w:val="left" w:pos="426"/>
              </w:tabs>
              <w:rPr>
                <w:rStyle w:val="CodeInText"/>
                <w:noProof w:val="0"/>
                <w:lang w:val="lv-LV" w:eastAsia="lv-LV"/>
              </w:rPr>
            </w:pPr>
            <w:r w:rsidRPr="001C3DD0">
              <w:tab/>
            </w:r>
            <w:r w:rsidRPr="00CE1A75">
              <w:rPr>
                <w:rStyle w:val="CodeInText"/>
                <w:noProof w:val="0"/>
                <w:lang w:val="lv-LV" w:eastAsia="lv-LV"/>
              </w:rPr>
              <w:t>string message</w:t>
            </w:r>
            <w:r w:rsidR="003E44F3">
              <w:rPr>
                <w:rStyle w:val="CodeInText"/>
                <w:noProof w:val="0"/>
                <w:lang w:val="lv-LV" w:eastAsia="lv-LV"/>
              </w:rPr>
              <w:t>,</w:t>
            </w:r>
          </w:p>
          <w:p w14:paraId="21FA3CB5" w14:textId="161709ED" w:rsidR="00726EA6" w:rsidRPr="001C3DD0" w:rsidRDefault="003E44F3" w:rsidP="004F2287">
            <w:pPr>
              <w:tabs>
                <w:tab w:val="left" w:pos="426"/>
              </w:tabs>
              <w:rPr>
                <w:rStyle w:val="CodeInText"/>
                <w:noProof w:val="0"/>
                <w:lang w:val="lv-LV" w:eastAsia="lv-LV"/>
              </w:rPr>
            </w:pPr>
            <w:r w:rsidRPr="001C3DD0">
              <w:tab/>
            </w:r>
            <w:r w:rsidRPr="00CE1A75">
              <w:rPr>
                <w:rStyle w:val="CodeInText"/>
                <w:noProof w:val="0"/>
                <w:lang w:val="lv-LV" w:eastAsia="lv-LV"/>
              </w:rPr>
              <w:t xml:space="preserve">string </w:t>
            </w:r>
            <w:r w:rsidRPr="003E44F3">
              <w:rPr>
                <w:rStyle w:val="CodeInText"/>
                <w:noProof w:val="0"/>
                <w:lang w:val="lv-LV" w:eastAsia="lv-LV"/>
              </w:rPr>
              <w:t>receiverEmail</w:t>
            </w:r>
            <w:r w:rsidR="004F2287" w:rsidRPr="00CE1A75">
              <w:rPr>
                <w:rStyle w:val="CodeInText"/>
                <w:noProof w:val="0"/>
                <w:lang w:val="lv-LV" w:eastAsia="lv-LV"/>
              </w:rPr>
              <w:t>);</w:t>
            </w:r>
          </w:p>
        </w:tc>
        <w:tc>
          <w:tcPr>
            <w:tcW w:w="2715" w:type="pct"/>
          </w:tcPr>
          <w:p w14:paraId="152DE35F" w14:textId="617149CB" w:rsidR="00726EA6" w:rsidRPr="001C3DD0" w:rsidRDefault="00EF7F9C" w:rsidP="00AE0020">
            <w:pPr>
              <w:pStyle w:val="Tablebody"/>
            </w:pPr>
            <w:r w:rsidRPr="00EF7F9C">
              <w:t>Sūta e-pastu.</w:t>
            </w:r>
          </w:p>
          <w:p w14:paraId="31780628" w14:textId="5B2F51D6" w:rsidR="00726EA6" w:rsidRPr="001C3DD0" w:rsidRDefault="00EF7F9C" w:rsidP="00EF7F9C">
            <w:pPr>
              <w:pStyle w:val="TableListBullet"/>
            </w:pPr>
            <w:r w:rsidRPr="00EF7F9C">
              <w:rPr>
                <w:rStyle w:val="CodeInText"/>
                <w:noProof w:val="0"/>
                <w:lang w:val="lv-LV" w:eastAsia="lv-LV"/>
              </w:rPr>
              <w:t>subject</w:t>
            </w:r>
            <w:r w:rsidR="00726EA6" w:rsidRPr="001C3DD0">
              <w:rPr>
                <w:rStyle w:val="CodeInText"/>
                <w:noProof w:val="0"/>
                <w:lang w:val="lv-LV" w:eastAsia="lv-LV"/>
              </w:rPr>
              <w:t>:</w:t>
            </w:r>
            <w:r w:rsidR="00726EA6" w:rsidRPr="001C3DD0">
              <w:rPr>
                <w:lang w:eastAsia="lv-LV"/>
              </w:rPr>
              <w:t xml:space="preserve"> </w:t>
            </w:r>
            <w:r w:rsidR="00F640F3">
              <w:rPr>
                <w:lang w:eastAsia="lv-LV"/>
              </w:rPr>
              <w:t>e</w:t>
            </w:r>
            <w:r w:rsidRPr="00EF7F9C">
              <w:rPr>
                <w:lang w:eastAsia="lv-LV"/>
              </w:rPr>
              <w:t>-pasta tēma</w:t>
            </w:r>
            <w:r>
              <w:t>.</w:t>
            </w:r>
          </w:p>
          <w:p w14:paraId="6490F5A9" w14:textId="26FC8024" w:rsidR="00726EA6" w:rsidRPr="001C3DD0" w:rsidRDefault="00AA3BEE" w:rsidP="00AA3BEE">
            <w:pPr>
              <w:pStyle w:val="TableListBullet"/>
              <w:rPr>
                <w:rStyle w:val="CodeInText"/>
                <w:rFonts w:ascii="Arial" w:hAnsi="Arial"/>
                <w:noProof w:val="0"/>
                <w:spacing w:val="0"/>
                <w:szCs w:val="22"/>
                <w:lang w:val="lv-LV"/>
              </w:rPr>
            </w:pPr>
            <w:r w:rsidRPr="00AA3BEE">
              <w:rPr>
                <w:rStyle w:val="CodeInText"/>
                <w:noProof w:val="0"/>
                <w:lang w:val="lv-LV" w:eastAsia="lv-LV"/>
              </w:rPr>
              <w:t>message</w:t>
            </w:r>
            <w:r w:rsidR="00726EA6" w:rsidRPr="001C3DD0">
              <w:rPr>
                <w:rStyle w:val="CodeInText"/>
                <w:noProof w:val="0"/>
                <w:lang w:val="lv-LV" w:eastAsia="lv-LV"/>
              </w:rPr>
              <w:t xml:space="preserve">: </w:t>
            </w:r>
            <w:r w:rsidR="00F640F3">
              <w:t>e</w:t>
            </w:r>
            <w:r w:rsidRPr="00AA3BEE">
              <w:t>-pasta saturs</w:t>
            </w:r>
            <w:r w:rsidR="00726EA6" w:rsidRPr="001C3DD0">
              <w:t>.</w:t>
            </w:r>
          </w:p>
          <w:p w14:paraId="282D3906" w14:textId="294FB6E1" w:rsidR="00726EA6" w:rsidRPr="001C3DD0" w:rsidRDefault="00AA3BEE" w:rsidP="00AA3BEE">
            <w:pPr>
              <w:pStyle w:val="TableListBullet"/>
              <w:rPr>
                <w:rStyle w:val="CodeInText"/>
                <w:rFonts w:ascii="Arial" w:hAnsi="Arial"/>
                <w:noProof w:val="0"/>
                <w:spacing w:val="0"/>
                <w:szCs w:val="22"/>
                <w:lang w:val="lv-LV"/>
              </w:rPr>
            </w:pPr>
            <w:r w:rsidRPr="00AA3BEE">
              <w:rPr>
                <w:rStyle w:val="CodeInText"/>
                <w:noProof w:val="0"/>
                <w:lang w:val="lv-LV" w:eastAsia="lv-LV"/>
              </w:rPr>
              <w:t>receiverEmail</w:t>
            </w:r>
            <w:r w:rsidR="00726EA6" w:rsidRPr="001C3DD0">
              <w:rPr>
                <w:rStyle w:val="CodeInText"/>
                <w:noProof w:val="0"/>
                <w:lang w:val="lv-LV" w:eastAsia="lv-LV"/>
              </w:rPr>
              <w:t>:</w:t>
            </w:r>
            <w:r w:rsidR="00726EA6" w:rsidRPr="001C3DD0">
              <w:t xml:space="preserve"> </w:t>
            </w:r>
            <w:r w:rsidR="00F640F3">
              <w:t>e</w:t>
            </w:r>
            <w:r w:rsidRPr="00AA3BEE">
              <w:t>-pasta adrese</w:t>
            </w:r>
          </w:p>
          <w:p w14:paraId="69F172D8" w14:textId="6B5E6704" w:rsidR="00726EA6" w:rsidRPr="001C3DD0" w:rsidRDefault="00C31706" w:rsidP="00AE0020">
            <w:pPr>
              <w:pStyle w:val="TableListBullet"/>
              <w:rPr>
                <w:noProof w:val="0"/>
              </w:rPr>
            </w:pPr>
            <w:r>
              <w:t>Atgriež izveidotā ziņojuma identifikatoru.</w:t>
            </w:r>
          </w:p>
        </w:tc>
      </w:tr>
      <w:tr w:rsidR="00AA6E18" w:rsidRPr="001C3DD0" w14:paraId="37C23A42"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406C5856" w14:textId="77777777" w:rsidR="00EF4559" w:rsidRDefault="00EF4559" w:rsidP="00EF4559">
            <w:pPr>
              <w:tabs>
                <w:tab w:val="left" w:pos="426"/>
              </w:tabs>
              <w:rPr>
                <w:rStyle w:val="CodeInText"/>
                <w:noProof w:val="0"/>
                <w:lang w:val="lv-LV" w:eastAsia="lv-LV"/>
              </w:rPr>
            </w:pPr>
            <w:r w:rsidRPr="00CE1A75">
              <w:rPr>
                <w:rStyle w:val="CodeInText"/>
                <w:noProof w:val="0"/>
                <w:lang w:val="lv-LV" w:eastAsia="lv-LV"/>
              </w:rPr>
              <w:t>Guid SendEmail(</w:t>
            </w:r>
          </w:p>
          <w:p w14:paraId="62124154" w14:textId="1BB8B51B" w:rsidR="00AA6E18" w:rsidRPr="00CE1A75" w:rsidRDefault="00EF4559" w:rsidP="00EF4559">
            <w:pPr>
              <w:tabs>
                <w:tab w:val="left" w:pos="426"/>
              </w:tabs>
              <w:rPr>
                <w:rStyle w:val="CodeInText"/>
                <w:noProof w:val="0"/>
                <w:lang w:val="lv-LV" w:eastAsia="lv-LV"/>
              </w:rPr>
            </w:pPr>
            <w:r w:rsidRPr="001C3DD0">
              <w:tab/>
            </w:r>
            <w:r w:rsidRPr="00EF4559">
              <w:rPr>
                <w:rStyle w:val="CodeInText"/>
                <w:noProof w:val="0"/>
                <w:lang w:val="lv-LV" w:eastAsia="lv-LV"/>
              </w:rPr>
              <w:t>Notification notification</w:t>
            </w:r>
            <w:r w:rsidRPr="00CE1A75">
              <w:rPr>
                <w:rStyle w:val="CodeInText"/>
                <w:noProof w:val="0"/>
                <w:lang w:val="lv-LV" w:eastAsia="lv-LV"/>
              </w:rPr>
              <w:t>);</w:t>
            </w:r>
          </w:p>
        </w:tc>
        <w:tc>
          <w:tcPr>
            <w:tcW w:w="2715" w:type="pct"/>
          </w:tcPr>
          <w:p w14:paraId="563FE7F1" w14:textId="77777777" w:rsidR="00EF4559" w:rsidRPr="001C3DD0" w:rsidRDefault="00EF4559" w:rsidP="00EF4559">
            <w:pPr>
              <w:pStyle w:val="Tablebody"/>
            </w:pPr>
            <w:r w:rsidRPr="00EF7F9C">
              <w:t>Sūta e-pastu.</w:t>
            </w:r>
          </w:p>
          <w:p w14:paraId="28B507BE" w14:textId="681F00D5" w:rsidR="00EF4559" w:rsidRPr="00EF4559" w:rsidRDefault="00EF4559" w:rsidP="00EF4559">
            <w:pPr>
              <w:pStyle w:val="TableListBullet"/>
              <w:rPr>
                <w:rStyle w:val="CodeInText"/>
                <w:rFonts w:ascii="Arial" w:hAnsi="Arial"/>
                <w:noProof w:val="0"/>
                <w:spacing w:val="0"/>
                <w:szCs w:val="22"/>
                <w:lang w:val="lv-LV"/>
              </w:rPr>
            </w:pPr>
            <w:r w:rsidRPr="00EF4559">
              <w:rPr>
                <w:rStyle w:val="CodeInText"/>
                <w:noProof w:val="0"/>
                <w:lang w:val="lv-LV" w:eastAsia="lv-LV"/>
              </w:rPr>
              <w:t>notification:</w:t>
            </w:r>
            <w:r w:rsidRPr="001C3DD0">
              <w:rPr>
                <w:lang w:eastAsia="lv-LV"/>
              </w:rPr>
              <w:t xml:space="preserve"> </w:t>
            </w:r>
            <w:r>
              <w:rPr>
                <w:lang w:eastAsia="lv-LV"/>
              </w:rPr>
              <w:t>ziņojums</w:t>
            </w:r>
            <w:r w:rsidR="0036086D">
              <w:rPr>
                <w:lang w:eastAsia="lv-LV"/>
              </w:rPr>
              <w:t xml:space="preserve"> (skat. </w:t>
            </w:r>
            <w:r w:rsidR="001D07D9">
              <w:rPr>
                <w:lang w:eastAsia="lv-LV"/>
              </w:rPr>
              <w:fldChar w:fldCharType="begin"/>
            </w:r>
            <w:r w:rsidR="001D07D9">
              <w:rPr>
                <w:lang w:eastAsia="lv-LV"/>
              </w:rPr>
              <w:instrText xml:space="preserve"> REF _Ref399342964 \h </w:instrText>
            </w:r>
            <w:r w:rsidR="001D07D9">
              <w:rPr>
                <w:lang w:eastAsia="lv-LV"/>
              </w:rPr>
            </w:r>
            <w:r w:rsidR="001D07D9">
              <w:rPr>
                <w:lang w:eastAsia="lv-LV"/>
              </w:rPr>
              <w:fldChar w:fldCharType="separate"/>
            </w:r>
            <w:r w:rsidR="007252D3">
              <w:t>6</w:t>
            </w:r>
            <w:r w:rsidR="007252D3" w:rsidRPr="001C3DD0">
              <w:rPr>
                <w:noProof w:val="0"/>
              </w:rPr>
              <w:t>.tabula</w:t>
            </w:r>
            <w:r w:rsidR="001D07D9">
              <w:rPr>
                <w:lang w:eastAsia="lv-LV"/>
              </w:rPr>
              <w:fldChar w:fldCharType="end"/>
            </w:r>
            <w:r w:rsidR="0036086D">
              <w:rPr>
                <w:lang w:eastAsia="lv-LV"/>
              </w:rPr>
              <w:t>)</w:t>
            </w:r>
            <w:r>
              <w:t>.</w:t>
            </w:r>
          </w:p>
          <w:p w14:paraId="71612B2C" w14:textId="43F6CFB4" w:rsidR="00AA6E18" w:rsidRPr="00EF7F9C" w:rsidRDefault="00EF4559" w:rsidP="00EF4559">
            <w:pPr>
              <w:pStyle w:val="TableListBullet"/>
            </w:pPr>
            <w:r>
              <w:t>Atgriež izveidotā ziņojuma identifikatoru.</w:t>
            </w:r>
          </w:p>
        </w:tc>
      </w:tr>
      <w:tr w:rsidR="00CB31CD" w:rsidRPr="001C3DD0" w14:paraId="7167BEC6"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2371C285" w14:textId="2F96999B" w:rsidR="00CB31CD" w:rsidRDefault="00CB31CD" w:rsidP="00AE0020">
            <w:pPr>
              <w:tabs>
                <w:tab w:val="left" w:pos="426"/>
              </w:tabs>
              <w:rPr>
                <w:rStyle w:val="CodeInText"/>
                <w:noProof w:val="0"/>
                <w:lang w:val="lv-LV" w:eastAsia="lv-LV"/>
              </w:rPr>
            </w:pPr>
            <w:r w:rsidRPr="00CE1A75">
              <w:rPr>
                <w:rStyle w:val="CodeInText"/>
                <w:noProof w:val="0"/>
                <w:lang w:val="lv-LV" w:eastAsia="lv-LV"/>
              </w:rPr>
              <w:t xml:space="preserve">Guid </w:t>
            </w:r>
            <w:r w:rsidRPr="00CB31CD">
              <w:rPr>
                <w:rStyle w:val="CodeInText"/>
                <w:noProof w:val="0"/>
                <w:lang w:val="lv-LV" w:eastAsia="lv-LV"/>
              </w:rPr>
              <w:t xml:space="preserve">SendKdvNotification </w:t>
            </w:r>
            <w:r w:rsidRPr="00CE1A75">
              <w:rPr>
                <w:rStyle w:val="CodeInText"/>
                <w:noProof w:val="0"/>
                <w:lang w:val="lv-LV" w:eastAsia="lv-LV"/>
              </w:rPr>
              <w:t>(</w:t>
            </w:r>
          </w:p>
          <w:p w14:paraId="5E401B91" w14:textId="0253AB45" w:rsidR="00CB31CD" w:rsidRDefault="00CB31CD" w:rsidP="00AE0020">
            <w:pPr>
              <w:tabs>
                <w:tab w:val="left" w:pos="426"/>
              </w:tabs>
              <w:rPr>
                <w:rStyle w:val="CodeInText"/>
                <w:noProof w:val="0"/>
                <w:lang w:val="lv-LV" w:eastAsia="lv-LV"/>
              </w:rPr>
            </w:pPr>
            <w:r w:rsidRPr="001C3DD0">
              <w:tab/>
            </w:r>
            <w:r w:rsidRPr="00CE1A75">
              <w:rPr>
                <w:rStyle w:val="CodeInText"/>
                <w:noProof w:val="0"/>
                <w:lang w:val="lv-LV" w:eastAsia="lv-LV"/>
              </w:rPr>
              <w:t xml:space="preserve">string </w:t>
            </w:r>
            <w:r>
              <w:rPr>
                <w:rStyle w:val="CodeInText"/>
                <w:noProof w:val="0"/>
                <w:lang w:val="lv-LV" w:eastAsia="lv-LV"/>
              </w:rPr>
              <w:t>title</w:t>
            </w:r>
            <w:r w:rsidRPr="00CE1A75">
              <w:rPr>
                <w:rStyle w:val="CodeInText"/>
                <w:noProof w:val="0"/>
                <w:lang w:val="lv-LV" w:eastAsia="lv-LV"/>
              </w:rPr>
              <w:t>,</w:t>
            </w:r>
          </w:p>
          <w:p w14:paraId="4450C753" w14:textId="5C6E6CCE" w:rsidR="00CB31CD" w:rsidRPr="00CE1A75" w:rsidRDefault="00CB31CD" w:rsidP="004F2287">
            <w:pPr>
              <w:tabs>
                <w:tab w:val="left" w:pos="426"/>
              </w:tabs>
              <w:rPr>
                <w:rStyle w:val="CodeInText"/>
                <w:noProof w:val="0"/>
                <w:lang w:val="lv-LV" w:eastAsia="lv-LV"/>
              </w:rPr>
            </w:pPr>
            <w:r w:rsidRPr="001C3DD0">
              <w:tab/>
            </w:r>
            <w:r w:rsidRPr="00CE1A75">
              <w:rPr>
                <w:rStyle w:val="CodeInText"/>
                <w:noProof w:val="0"/>
                <w:lang w:val="lv-LV" w:eastAsia="lv-LV"/>
              </w:rPr>
              <w:t>string message);</w:t>
            </w:r>
          </w:p>
        </w:tc>
        <w:tc>
          <w:tcPr>
            <w:tcW w:w="2715" w:type="pct"/>
          </w:tcPr>
          <w:p w14:paraId="13510097" w14:textId="5A807A66" w:rsidR="00CB31CD" w:rsidRDefault="00A12E24" w:rsidP="00AE0020">
            <w:pPr>
              <w:pStyle w:val="Tablebody"/>
            </w:pPr>
            <w:r w:rsidRPr="00A12E24">
              <w:t>Sūta notifikāciju uz tekošā (autentificētā) lietotāja klienta darba vietu (latvija.lv).</w:t>
            </w:r>
          </w:p>
          <w:p w14:paraId="25906DF5" w14:textId="3CF80D38" w:rsidR="00CB31CD" w:rsidRDefault="000A5232" w:rsidP="000A5232">
            <w:pPr>
              <w:pStyle w:val="TableListBullet"/>
            </w:pPr>
            <w:r>
              <w:rPr>
                <w:rStyle w:val="CodeInText"/>
              </w:rPr>
              <w:t>title</w:t>
            </w:r>
            <w:r w:rsidR="00CB31CD">
              <w:t xml:space="preserve">: </w:t>
            </w:r>
            <w:r>
              <w:t>z</w:t>
            </w:r>
            <w:r w:rsidRPr="000A5232">
              <w:t>iņojuma virsraksts</w:t>
            </w:r>
            <w:r w:rsidR="00CB31CD">
              <w:t>.</w:t>
            </w:r>
          </w:p>
          <w:p w14:paraId="30D72653" w14:textId="23AB0D23" w:rsidR="00CB31CD" w:rsidRDefault="00CB31CD" w:rsidP="00E13821">
            <w:pPr>
              <w:pStyle w:val="TableListBullet"/>
            </w:pPr>
            <w:r w:rsidRPr="009A0AFD">
              <w:rPr>
                <w:rStyle w:val="CodeInText"/>
              </w:rPr>
              <w:t>message</w:t>
            </w:r>
            <w:r>
              <w:t xml:space="preserve">: </w:t>
            </w:r>
            <w:r w:rsidR="00E13821">
              <w:t>z</w:t>
            </w:r>
            <w:r w:rsidR="00E13821" w:rsidRPr="00E13821">
              <w:t>iņojuma saturs</w:t>
            </w:r>
            <w:r>
              <w:t>.</w:t>
            </w:r>
          </w:p>
          <w:p w14:paraId="69FB869A" w14:textId="48E5FB38" w:rsidR="00CB31CD" w:rsidRPr="00EF7F9C" w:rsidRDefault="00CB31CD" w:rsidP="009B1153">
            <w:pPr>
              <w:pStyle w:val="TableListBullet"/>
            </w:pPr>
            <w:r>
              <w:t>Atgriež izveidotā ziņojuma identifikatoru.</w:t>
            </w:r>
          </w:p>
        </w:tc>
      </w:tr>
      <w:tr w:rsidR="00AF499E" w:rsidRPr="001C3DD0" w14:paraId="67B1039B"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A7C2B41" w14:textId="404A603F" w:rsidR="00AF499E" w:rsidRDefault="00AF499E" w:rsidP="00AE0020">
            <w:pPr>
              <w:tabs>
                <w:tab w:val="left" w:pos="426"/>
              </w:tabs>
              <w:rPr>
                <w:rStyle w:val="CodeInText"/>
                <w:noProof w:val="0"/>
                <w:lang w:val="lv-LV" w:eastAsia="lv-LV"/>
              </w:rPr>
            </w:pPr>
            <w:r w:rsidRPr="00CE1A75">
              <w:rPr>
                <w:rStyle w:val="CodeInText"/>
                <w:noProof w:val="0"/>
                <w:lang w:val="lv-LV" w:eastAsia="lv-LV"/>
              </w:rPr>
              <w:t xml:space="preserve">Guid </w:t>
            </w:r>
            <w:r w:rsidR="004B2C3B" w:rsidRPr="004B2C3B">
              <w:rPr>
                <w:rStyle w:val="CodeInText"/>
                <w:noProof w:val="0"/>
                <w:lang w:val="lv-LV" w:eastAsia="lv-LV"/>
              </w:rPr>
              <w:t>SendKdvNotification</w:t>
            </w:r>
            <w:r w:rsidRPr="00CE1A75">
              <w:rPr>
                <w:rStyle w:val="CodeInText"/>
                <w:noProof w:val="0"/>
                <w:lang w:val="lv-LV" w:eastAsia="lv-LV"/>
              </w:rPr>
              <w:t>(</w:t>
            </w:r>
          </w:p>
          <w:p w14:paraId="6BDEA7D9" w14:textId="28941E54" w:rsidR="00AF499E" w:rsidRPr="00CE1A75" w:rsidRDefault="00AF499E" w:rsidP="004F2287">
            <w:pPr>
              <w:tabs>
                <w:tab w:val="left" w:pos="426"/>
              </w:tabs>
              <w:rPr>
                <w:rStyle w:val="CodeInText"/>
                <w:noProof w:val="0"/>
                <w:lang w:val="lv-LV" w:eastAsia="lv-LV"/>
              </w:rPr>
            </w:pPr>
            <w:r w:rsidRPr="001C3DD0">
              <w:tab/>
            </w:r>
            <w:r w:rsidRPr="00EF4559">
              <w:rPr>
                <w:rStyle w:val="CodeInText"/>
                <w:noProof w:val="0"/>
                <w:lang w:val="lv-LV" w:eastAsia="lv-LV"/>
              </w:rPr>
              <w:t>Notification notification</w:t>
            </w:r>
            <w:r w:rsidRPr="00CE1A75">
              <w:rPr>
                <w:rStyle w:val="CodeInText"/>
                <w:noProof w:val="0"/>
                <w:lang w:val="lv-LV" w:eastAsia="lv-LV"/>
              </w:rPr>
              <w:t>);</w:t>
            </w:r>
          </w:p>
        </w:tc>
        <w:tc>
          <w:tcPr>
            <w:tcW w:w="2715" w:type="pct"/>
          </w:tcPr>
          <w:p w14:paraId="555C3B74" w14:textId="5217F857" w:rsidR="00AF499E" w:rsidRPr="001C3DD0" w:rsidRDefault="00137E05" w:rsidP="00AE0020">
            <w:pPr>
              <w:pStyle w:val="Tablebody"/>
            </w:pPr>
            <w:r w:rsidRPr="00137E05">
              <w:t>Sūta notifikāciju uz norādītā lietotāja kienta darba vietu (latvija.lv).</w:t>
            </w:r>
          </w:p>
          <w:p w14:paraId="4E61C128" w14:textId="71797FDF" w:rsidR="00AF499E" w:rsidRPr="00EF4559" w:rsidRDefault="00AF499E" w:rsidP="00AE0020">
            <w:pPr>
              <w:pStyle w:val="TableListBullet"/>
              <w:rPr>
                <w:rStyle w:val="CodeInText"/>
                <w:rFonts w:ascii="Arial" w:hAnsi="Arial"/>
                <w:noProof w:val="0"/>
                <w:spacing w:val="0"/>
                <w:szCs w:val="22"/>
                <w:lang w:val="lv-LV"/>
              </w:rPr>
            </w:pPr>
            <w:r w:rsidRPr="00EF4559">
              <w:rPr>
                <w:rStyle w:val="CodeInText"/>
                <w:noProof w:val="0"/>
                <w:lang w:val="lv-LV" w:eastAsia="lv-LV"/>
              </w:rPr>
              <w:t>notification:</w:t>
            </w:r>
            <w:r w:rsidRPr="001C3DD0">
              <w:rPr>
                <w:lang w:eastAsia="lv-LV"/>
              </w:rPr>
              <w:t xml:space="preserve"> </w:t>
            </w:r>
            <w:r>
              <w:rPr>
                <w:lang w:eastAsia="lv-LV"/>
              </w:rPr>
              <w:t xml:space="preserve">ziņojums (skat. </w:t>
            </w:r>
            <w:r>
              <w:rPr>
                <w:lang w:eastAsia="lv-LV"/>
              </w:rPr>
              <w:fldChar w:fldCharType="begin"/>
            </w:r>
            <w:r>
              <w:rPr>
                <w:lang w:eastAsia="lv-LV"/>
              </w:rPr>
              <w:instrText xml:space="preserve"> REF _Ref399342964 \h </w:instrText>
            </w:r>
            <w:r>
              <w:rPr>
                <w:lang w:eastAsia="lv-LV"/>
              </w:rPr>
            </w:r>
            <w:r>
              <w:rPr>
                <w:lang w:eastAsia="lv-LV"/>
              </w:rPr>
              <w:fldChar w:fldCharType="separate"/>
            </w:r>
            <w:r w:rsidR="007252D3">
              <w:t>6</w:t>
            </w:r>
            <w:r w:rsidR="007252D3" w:rsidRPr="001C3DD0">
              <w:rPr>
                <w:noProof w:val="0"/>
              </w:rPr>
              <w:t>.tabula</w:t>
            </w:r>
            <w:r>
              <w:rPr>
                <w:lang w:eastAsia="lv-LV"/>
              </w:rPr>
              <w:fldChar w:fldCharType="end"/>
            </w:r>
            <w:r>
              <w:rPr>
                <w:lang w:eastAsia="lv-LV"/>
              </w:rPr>
              <w:t>)</w:t>
            </w:r>
            <w:r>
              <w:t>.</w:t>
            </w:r>
          </w:p>
          <w:p w14:paraId="57DA2B03" w14:textId="173C0A94" w:rsidR="00AF499E" w:rsidRPr="00EF7F9C" w:rsidRDefault="00AF499E" w:rsidP="00446243">
            <w:pPr>
              <w:pStyle w:val="TableListBullet"/>
            </w:pPr>
            <w:r>
              <w:t>Atgriež izveidotā ziņojuma identifikatoru.</w:t>
            </w:r>
          </w:p>
        </w:tc>
      </w:tr>
    </w:tbl>
    <w:bookmarkStart w:id="334" w:name="_Ref399342964"/>
    <w:p w14:paraId="3609E905" w14:textId="7E5540A0" w:rsidR="009B0E8B" w:rsidRPr="001C3DD0" w:rsidRDefault="009B0E8B" w:rsidP="009B0E8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6</w:t>
      </w:r>
      <w:r w:rsidRPr="001C3DD0">
        <w:rPr>
          <w:noProof w:val="0"/>
        </w:rPr>
        <w:fldChar w:fldCharType="end"/>
      </w:r>
      <w:r w:rsidRPr="001C3DD0">
        <w:rPr>
          <w:noProof w:val="0"/>
        </w:rPr>
        <w:t>.tabula</w:t>
      </w:r>
      <w:bookmarkEnd w:id="334"/>
    </w:p>
    <w:p w14:paraId="353D3417" w14:textId="34C04242" w:rsidR="009B0E8B" w:rsidRPr="001C3DD0" w:rsidRDefault="009B0E8B" w:rsidP="009B0E8B">
      <w:pPr>
        <w:pStyle w:val="Tabletitle"/>
      </w:pPr>
      <w:r>
        <w:t>Notification atribūti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438"/>
        <w:gridCol w:w="5200"/>
      </w:tblGrid>
      <w:tr w:rsidR="009B0E8B" w:rsidRPr="001C3DD0" w14:paraId="6CC2884A" w14:textId="77777777" w:rsidTr="00AE0020">
        <w:trPr>
          <w:tblHeader/>
          <w:jc w:val="center"/>
        </w:trPr>
        <w:tc>
          <w:tcPr>
            <w:tcW w:w="2285" w:type="pct"/>
            <w:tcBorders>
              <w:bottom w:val="single" w:sz="6" w:space="0" w:color="000000"/>
              <w:right w:val="single" w:sz="4" w:space="0" w:color="auto"/>
            </w:tcBorders>
            <w:shd w:val="clear" w:color="auto" w:fill="auto"/>
          </w:tcPr>
          <w:p w14:paraId="080436F1" w14:textId="77777777" w:rsidR="009B0E8B" w:rsidRPr="001C3DD0" w:rsidRDefault="009B0E8B" w:rsidP="00AE0020">
            <w:pPr>
              <w:pStyle w:val="Bold"/>
            </w:pPr>
            <w:r w:rsidRPr="001C3DD0">
              <w:t xml:space="preserve">Īpašība vai metode </w:t>
            </w:r>
          </w:p>
        </w:tc>
        <w:tc>
          <w:tcPr>
            <w:tcW w:w="2715" w:type="pct"/>
            <w:tcBorders>
              <w:left w:val="single" w:sz="4" w:space="0" w:color="auto"/>
              <w:bottom w:val="single" w:sz="6" w:space="0" w:color="000000"/>
            </w:tcBorders>
            <w:shd w:val="clear" w:color="auto" w:fill="auto"/>
          </w:tcPr>
          <w:p w14:paraId="24BC7433" w14:textId="77777777" w:rsidR="009B0E8B" w:rsidRPr="001C3DD0" w:rsidRDefault="009B0E8B" w:rsidP="00AE0020">
            <w:pPr>
              <w:pStyle w:val="Bold"/>
            </w:pPr>
            <w:r w:rsidRPr="001C3DD0">
              <w:t>Apraksts</w:t>
            </w:r>
          </w:p>
        </w:tc>
      </w:tr>
      <w:tr w:rsidR="009B0E8B" w:rsidRPr="001C3DD0" w14:paraId="09086A7C"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449690B1" w14:textId="3C6AA16E" w:rsidR="009B0E8B" w:rsidRPr="001C3DD0" w:rsidRDefault="007639BC" w:rsidP="00AE0020">
            <w:pPr>
              <w:tabs>
                <w:tab w:val="left" w:pos="426"/>
              </w:tabs>
              <w:rPr>
                <w:rStyle w:val="CodeInText"/>
                <w:noProof w:val="0"/>
                <w:lang w:val="lv-LV"/>
              </w:rPr>
            </w:pPr>
            <w:r w:rsidRPr="007639BC">
              <w:rPr>
                <w:rStyle w:val="CodeInText"/>
                <w:noProof w:val="0"/>
                <w:lang w:val="lv-LV" w:eastAsia="lv-LV"/>
              </w:rPr>
              <w:t>string Title { get; set; }</w:t>
            </w:r>
          </w:p>
        </w:tc>
        <w:tc>
          <w:tcPr>
            <w:tcW w:w="2715" w:type="pct"/>
          </w:tcPr>
          <w:p w14:paraId="246D1D43" w14:textId="7358E3B0" w:rsidR="009B0E8B" w:rsidRPr="001C3DD0" w:rsidRDefault="007639BC" w:rsidP="007639BC">
            <w:pPr>
              <w:pStyle w:val="Tablebody"/>
            </w:pPr>
            <w:r w:rsidRPr="007639BC">
              <w:t>Paziņojuma virsraksts (temats e-pastā).</w:t>
            </w:r>
          </w:p>
        </w:tc>
      </w:tr>
      <w:tr w:rsidR="008555B8" w:rsidRPr="001C3DD0" w14:paraId="5D3C0F30"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0CF3F384" w14:textId="4758D03B" w:rsidR="008555B8" w:rsidRPr="00CE1A75" w:rsidRDefault="00C11733" w:rsidP="008555B8">
            <w:pPr>
              <w:tabs>
                <w:tab w:val="left" w:pos="426"/>
              </w:tabs>
              <w:rPr>
                <w:rStyle w:val="CodeInText"/>
                <w:noProof w:val="0"/>
                <w:lang w:val="lv-LV" w:eastAsia="lv-LV"/>
              </w:rPr>
            </w:pPr>
            <w:r w:rsidRPr="00C11733">
              <w:rPr>
                <w:rStyle w:val="CodeInText"/>
                <w:noProof w:val="0"/>
                <w:lang w:val="lv-LV" w:eastAsia="lv-LV"/>
              </w:rPr>
              <w:t>string BodyText { get; set; }</w:t>
            </w:r>
          </w:p>
        </w:tc>
        <w:tc>
          <w:tcPr>
            <w:tcW w:w="2715" w:type="pct"/>
          </w:tcPr>
          <w:p w14:paraId="05D1D098" w14:textId="6DD5773E" w:rsidR="008555B8" w:rsidRPr="00EF7F9C" w:rsidRDefault="00FE0779" w:rsidP="006F1A75">
            <w:pPr>
              <w:pStyle w:val="Tablebody"/>
            </w:pPr>
            <w:r>
              <w:t xml:space="preserve">Paziņojuma teksts (ar šo vērtību tiek aizpildīts ziņojuma </w:t>
            </w:r>
            <w:r w:rsidRPr="00FE0779">
              <w:rPr>
                <w:rStyle w:val="CodeInText"/>
              </w:rPr>
              <w:t>Body</w:t>
            </w:r>
            <w:r>
              <w:t xml:space="preserve"> elements). Ziņojuma </w:t>
            </w:r>
            <w:r w:rsidRPr="00FE0779">
              <w:rPr>
                <w:rStyle w:val="CodeInText"/>
              </w:rPr>
              <w:t>Body</w:t>
            </w:r>
            <w:r>
              <w:t xml:space="preserve"> elements tiek veidots, šeit norādīto tekstu ievietojot predefinētā </w:t>
            </w:r>
            <w:r w:rsidRPr="00FE0779">
              <w:rPr>
                <w:i/>
              </w:rPr>
              <w:t>XML</w:t>
            </w:r>
            <w:r>
              <w:t xml:space="preserve"> struktūrā. Ja šis atribūts ir aizpildīts, elementiem </w:t>
            </w:r>
            <w:r w:rsidRPr="00AE0020">
              <w:rPr>
                <w:rStyle w:val="CodeInText"/>
                <w:lang w:val="lv-LV"/>
              </w:rPr>
              <w:t>BodyType</w:t>
            </w:r>
            <w:r>
              <w:t xml:space="preserve"> un </w:t>
            </w:r>
            <w:r w:rsidRPr="00AE0020">
              <w:rPr>
                <w:rStyle w:val="CodeInText"/>
                <w:lang w:val="lv-LV"/>
              </w:rPr>
              <w:t>BodyTransformation</w:t>
            </w:r>
            <w:r>
              <w:t xml:space="preserve"> tiek piešķirtas noklusētās vērtības (ja tie jau nav aizpildīti).</w:t>
            </w:r>
          </w:p>
        </w:tc>
      </w:tr>
      <w:tr w:rsidR="00B23C90" w:rsidRPr="001C3DD0" w14:paraId="5C47027A"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2342B102" w14:textId="46594D43" w:rsidR="00B23C90" w:rsidRPr="00CE1A75" w:rsidRDefault="00B21347" w:rsidP="00AE0020">
            <w:pPr>
              <w:tabs>
                <w:tab w:val="left" w:pos="426"/>
              </w:tabs>
              <w:rPr>
                <w:rStyle w:val="CodeInText"/>
                <w:noProof w:val="0"/>
                <w:lang w:val="lv-LV" w:eastAsia="lv-LV"/>
              </w:rPr>
            </w:pPr>
            <w:r w:rsidRPr="00B21347">
              <w:rPr>
                <w:rStyle w:val="CodeInText"/>
                <w:noProof w:val="0"/>
                <w:lang w:val="lv-LV" w:eastAsia="lv-LV"/>
              </w:rPr>
              <w:t>string BodyXml { get; set; }</w:t>
            </w:r>
          </w:p>
        </w:tc>
        <w:tc>
          <w:tcPr>
            <w:tcW w:w="2715" w:type="pct"/>
          </w:tcPr>
          <w:p w14:paraId="508D6ACC" w14:textId="28B8CE99" w:rsidR="00B23C90" w:rsidRPr="00EF7F9C" w:rsidRDefault="00CA2122" w:rsidP="00AE0020">
            <w:pPr>
              <w:pStyle w:val="Tablebody"/>
            </w:pPr>
            <w:r>
              <w:t xml:space="preserve">Paziņojuma dati (ar šo vērtību tiek aizpildīts ziņojuma </w:t>
            </w:r>
            <w:r w:rsidRPr="00F96F93">
              <w:rPr>
                <w:rStyle w:val="CodeInText"/>
              </w:rPr>
              <w:t>Body</w:t>
            </w:r>
            <w:r>
              <w:t xml:space="preserve"> elements). Tiek izmantots, ja nav aizpildīts </w:t>
            </w:r>
            <w:r w:rsidRPr="00CA2122">
              <w:rPr>
                <w:rStyle w:val="CodeInText"/>
              </w:rPr>
              <w:t>BodyText</w:t>
            </w:r>
            <w:r>
              <w:t xml:space="preserve"> atribūts.</w:t>
            </w:r>
          </w:p>
        </w:tc>
      </w:tr>
      <w:tr w:rsidR="00B23C90" w:rsidRPr="001C3DD0" w14:paraId="186C90E8"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2B36F184" w14:textId="583ADB8A" w:rsidR="00B23C90" w:rsidRPr="00CE1A75" w:rsidRDefault="006D17E5" w:rsidP="00AE0020">
            <w:pPr>
              <w:tabs>
                <w:tab w:val="left" w:pos="426"/>
              </w:tabs>
              <w:rPr>
                <w:rStyle w:val="CodeInText"/>
                <w:noProof w:val="0"/>
                <w:lang w:val="lv-LV" w:eastAsia="lv-LV"/>
              </w:rPr>
            </w:pPr>
            <w:r w:rsidRPr="006D17E5">
              <w:rPr>
                <w:rStyle w:val="CodeInText"/>
                <w:noProof w:val="0"/>
                <w:lang w:val="lv-LV" w:eastAsia="lv-LV"/>
              </w:rPr>
              <w:lastRenderedPageBreak/>
              <w:t>XmlElement Body { get; set; }</w:t>
            </w:r>
          </w:p>
        </w:tc>
        <w:tc>
          <w:tcPr>
            <w:tcW w:w="2715" w:type="pct"/>
          </w:tcPr>
          <w:p w14:paraId="75DC1DB5" w14:textId="48CB8352" w:rsidR="00B23C90" w:rsidRPr="00EF7F9C" w:rsidRDefault="006D17E5" w:rsidP="006D17E5">
            <w:pPr>
              <w:pStyle w:val="Tablebody"/>
            </w:pPr>
            <w:r>
              <w:t xml:space="preserve">Paziņojuma dati (ziņojuma </w:t>
            </w:r>
            <w:r w:rsidRPr="006D17E5">
              <w:rPr>
                <w:rStyle w:val="CodeInText"/>
              </w:rPr>
              <w:t>Body</w:t>
            </w:r>
            <w:r>
              <w:t xml:space="preserve"> elements). Tiek izmantots, ja nav aizpildīti </w:t>
            </w:r>
            <w:r w:rsidRPr="006D17E5">
              <w:rPr>
                <w:rStyle w:val="CodeInText"/>
              </w:rPr>
              <w:t>BodyText</w:t>
            </w:r>
            <w:r>
              <w:t xml:space="preserve"> un </w:t>
            </w:r>
            <w:r w:rsidRPr="006D17E5">
              <w:rPr>
                <w:rStyle w:val="CodeInText"/>
              </w:rPr>
              <w:t>BodyXml</w:t>
            </w:r>
            <w:r>
              <w:t xml:space="preserve"> atribūti.</w:t>
            </w:r>
          </w:p>
        </w:tc>
      </w:tr>
      <w:tr w:rsidR="00B23C90" w:rsidRPr="001C3DD0" w14:paraId="2C173315"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59A5011F" w14:textId="77777777" w:rsidR="00B37D52" w:rsidRDefault="00B37D52" w:rsidP="00AE0020">
            <w:pPr>
              <w:tabs>
                <w:tab w:val="left" w:pos="426"/>
              </w:tabs>
              <w:rPr>
                <w:rStyle w:val="CodeInText"/>
                <w:noProof w:val="0"/>
                <w:lang w:val="lv-LV" w:eastAsia="lv-LV"/>
              </w:rPr>
            </w:pPr>
            <w:r w:rsidRPr="00B37D52">
              <w:rPr>
                <w:rStyle w:val="CodeInText"/>
                <w:noProof w:val="0"/>
                <w:lang w:val="lv-LV" w:eastAsia="lv-LV"/>
              </w:rPr>
              <w:t>Dictionary&lt;string, string&gt;</w:t>
            </w:r>
          </w:p>
          <w:p w14:paraId="17FFDA58" w14:textId="5F04D1C4" w:rsidR="00B23C90" w:rsidRPr="00CE1A75" w:rsidRDefault="00B37D52" w:rsidP="00AE0020">
            <w:pPr>
              <w:tabs>
                <w:tab w:val="left" w:pos="426"/>
              </w:tabs>
              <w:rPr>
                <w:rStyle w:val="CodeInText"/>
                <w:noProof w:val="0"/>
                <w:lang w:val="lv-LV" w:eastAsia="lv-LV"/>
              </w:rPr>
            </w:pPr>
            <w:r w:rsidRPr="001C3DD0">
              <w:tab/>
            </w:r>
            <w:r w:rsidRPr="00B37D52">
              <w:rPr>
                <w:rStyle w:val="CodeInText"/>
                <w:noProof w:val="0"/>
                <w:lang w:val="lv-LV" w:eastAsia="lv-LV"/>
              </w:rPr>
              <w:t>Placeholders { get; set; }</w:t>
            </w:r>
          </w:p>
        </w:tc>
        <w:tc>
          <w:tcPr>
            <w:tcW w:w="2715" w:type="pct"/>
          </w:tcPr>
          <w:p w14:paraId="4D680F13" w14:textId="138DB33A" w:rsidR="00B23C90" w:rsidRPr="00EF7F9C" w:rsidRDefault="00176B84" w:rsidP="00875121">
            <w:pPr>
              <w:pStyle w:val="Tablebody"/>
            </w:pPr>
            <w:r w:rsidRPr="00176B84">
              <w:t xml:space="preserve">Vietturi un to vērtības, kas jāievieto </w:t>
            </w:r>
            <w:r w:rsidRPr="00176B84">
              <w:rPr>
                <w:rStyle w:val="CodeInText"/>
              </w:rPr>
              <w:t>BodyText</w:t>
            </w:r>
            <w:r>
              <w:rPr>
                <w:rStyle w:val="CodeInText"/>
              </w:rPr>
              <w:t>, BodyXml</w:t>
            </w:r>
            <w:r w:rsidRPr="00176B84">
              <w:t xml:space="preserve"> un </w:t>
            </w:r>
            <w:r w:rsidRPr="00176B84">
              <w:rPr>
                <w:rStyle w:val="CodeInText"/>
              </w:rPr>
              <w:t>Title</w:t>
            </w:r>
            <w:r w:rsidRPr="00176B84">
              <w:t xml:space="preserve"> </w:t>
            </w:r>
            <w:r w:rsidR="00875121">
              <w:t>atribūtos</w:t>
            </w:r>
            <w:r w:rsidRPr="00176B84">
              <w:t>.</w:t>
            </w:r>
          </w:p>
        </w:tc>
      </w:tr>
      <w:tr w:rsidR="00B23C90" w:rsidRPr="001C3DD0" w14:paraId="16C72C68"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10F64AE" w14:textId="54F2FC8C" w:rsidR="00B23C90" w:rsidRPr="00CE1A75" w:rsidRDefault="005C161F" w:rsidP="00AE0020">
            <w:pPr>
              <w:tabs>
                <w:tab w:val="left" w:pos="426"/>
              </w:tabs>
              <w:rPr>
                <w:rStyle w:val="CodeInText"/>
                <w:noProof w:val="0"/>
                <w:lang w:val="lv-LV" w:eastAsia="lv-LV"/>
              </w:rPr>
            </w:pPr>
            <w:r w:rsidRPr="005C161F">
              <w:rPr>
                <w:rStyle w:val="CodeInText"/>
                <w:noProof w:val="0"/>
                <w:lang w:val="lv-LV" w:eastAsia="lv-LV"/>
              </w:rPr>
              <w:t>string BodyType { get; set; }</w:t>
            </w:r>
          </w:p>
        </w:tc>
        <w:tc>
          <w:tcPr>
            <w:tcW w:w="2715" w:type="pct"/>
          </w:tcPr>
          <w:p w14:paraId="16961598" w14:textId="69585F80" w:rsidR="00B23C90" w:rsidRPr="00EF7F9C" w:rsidRDefault="005C161F" w:rsidP="00AE0020">
            <w:pPr>
              <w:pStyle w:val="Tablebody"/>
            </w:pPr>
            <w:r w:rsidRPr="005C161F">
              <w:t xml:space="preserve">Paziņojuma datu </w:t>
            </w:r>
            <w:r w:rsidRPr="005C161F">
              <w:rPr>
                <w:i/>
              </w:rPr>
              <w:t>XML</w:t>
            </w:r>
            <w:r w:rsidRPr="005C161F">
              <w:t xml:space="preserve"> shēmas </w:t>
            </w:r>
            <w:r w:rsidRPr="005C161F">
              <w:rPr>
                <w:i/>
              </w:rPr>
              <w:t>URN</w:t>
            </w:r>
            <w:r w:rsidRPr="005C161F">
              <w:t>.</w:t>
            </w:r>
          </w:p>
        </w:tc>
      </w:tr>
      <w:tr w:rsidR="00B23C90" w:rsidRPr="001C3DD0" w14:paraId="60E3B34B"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450DBBD5" w14:textId="77777777" w:rsidR="00403E6B" w:rsidRDefault="00B23C90" w:rsidP="00AE0020">
            <w:pPr>
              <w:tabs>
                <w:tab w:val="left" w:pos="426"/>
              </w:tabs>
              <w:rPr>
                <w:rStyle w:val="CodeInText"/>
                <w:noProof w:val="0"/>
                <w:lang w:val="lv-LV" w:eastAsia="lv-LV"/>
              </w:rPr>
            </w:pPr>
            <w:r w:rsidRPr="007639BC">
              <w:rPr>
                <w:rStyle w:val="CodeInText"/>
                <w:noProof w:val="0"/>
                <w:lang w:val="lv-LV" w:eastAsia="lv-LV"/>
              </w:rPr>
              <w:t xml:space="preserve">string </w:t>
            </w:r>
            <w:r w:rsidR="002514C1" w:rsidRPr="002514C1">
              <w:rPr>
                <w:rStyle w:val="CodeInText"/>
                <w:noProof w:val="0"/>
                <w:lang w:val="lv-LV" w:eastAsia="lv-LV"/>
              </w:rPr>
              <w:t>BodyTransformation</w:t>
            </w:r>
          </w:p>
          <w:p w14:paraId="71FF507E" w14:textId="0B725813" w:rsidR="00B23C90" w:rsidRPr="00CE1A75" w:rsidRDefault="00403E6B" w:rsidP="00AE0020">
            <w:pPr>
              <w:tabs>
                <w:tab w:val="left" w:pos="426"/>
              </w:tabs>
              <w:rPr>
                <w:rStyle w:val="CodeInText"/>
                <w:noProof w:val="0"/>
                <w:lang w:val="lv-LV" w:eastAsia="lv-LV"/>
              </w:rPr>
            </w:pPr>
            <w:r w:rsidRPr="001C3DD0">
              <w:tab/>
            </w:r>
            <w:r w:rsidR="00B23C90" w:rsidRPr="007639BC">
              <w:rPr>
                <w:rStyle w:val="CodeInText"/>
                <w:noProof w:val="0"/>
                <w:lang w:val="lv-LV" w:eastAsia="lv-LV"/>
              </w:rPr>
              <w:t>{ get; set; }</w:t>
            </w:r>
          </w:p>
        </w:tc>
        <w:tc>
          <w:tcPr>
            <w:tcW w:w="2715" w:type="pct"/>
          </w:tcPr>
          <w:p w14:paraId="6ABFF33F" w14:textId="733C1E3F" w:rsidR="00B23C90" w:rsidRPr="00EF7F9C" w:rsidRDefault="003C2819" w:rsidP="00AE0020">
            <w:pPr>
              <w:pStyle w:val="Tablebody"/>
            </w:pPr>
            <w:r w:rsidRPr="003C2819">
              <w:t xml:space="preserve">Paziņojuma datu noformēšanas transformācijas </w:t>
            </w:r>
            <w:r w:rsidRPr="003C2819">
              <w:rPr>
                <w:i/>
              </w:rPr>
              <w:t>URN</w:t>
            </w:r>
            <w:r w:rsidRPr="003C2819">
              <w:t>.</w:t>
            </w:r>
          </w:p>
        </w:tc>
      </w:tr>
      <w:tr w:rsidR="00B23C90" w:rsidRPr="001C3DD0" w14:paraId="1E52BF13"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A62244F" w14:textId="2AB04DE5" w:rsidR="00B23C90" w:rsidRPr="00CE1A75" w:rsidRDefault="00867ADA" w:rsidP="00AE0020">
            <w:pPr>
              <w:tabs>
                <w:tab w:val="left" w:pos="426"/>
              </w:tabs>
              <w:rPr>
                <w:rStyle w:val="CodeInText"/>
                <w:noProof w:val="0"/>
                <w:lang w:val="lv-LV" w:eastAsia="lv-LV"/>
              </w:rPr>
            </w:pPr>
            <w:r w:rsidRPr="00867ADA">
              <w:rPr>
                <w:rStyle w:val="CodeInText"/>
                <w:noProof w:val="0"/>
                <w:lang w:val="lv-LV" w:eastAsia="lv-LV"/>
              </w:rPr>
              <w:t>DateTime? DiscardAfter { get; set; }</w:t>
            </w:r>
          </w:p>
        </w:tc>
        <w:tc>
          <w:tcPr>
            <w:tcW w:w="2715" w:type="pct"/>
          </w:tcPr>
          <w:p w14:paraId="421798EE" w14:textId="02CB81C3" w:rsidR="00B23C90" w:rsidRPr="00EF7F9C" w:rsidRDefault="00867ADA" w:rsidP="00AE0020">
            <w:pPr>
              <w:pStyle w:val="Tablebody"/>
            </w:pPr>
            <w:r w:rsidRPr="00867ADA">
              <w:t>Datums un laiks, pēc kura neizsūtīts paziņojums tiks nodzēsts, neizsūtot.</w:t>
            </w:r>
          </w:p>
        </w:tc>
      </w:tr>
      <w:tr w:rsidR="00B23C90" w:rsidRPr="001C3DD0" w14:paraId="5A65A89B"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677902DB" w14:textId="26AC0A66" w:rsidR="00B23C90" w:rsidRPr="00CE1A75" w:rsidRDefault="001C671B" w:rsidP="00AE0020">
            <w:pPr>
              <w:tabs>
                <w:tab w:val="left" w:pos="426"/>
              </w:tabs>
              <w:rPr>
                <w:rStyle w:val="CodeInText"/>
                <w:noProof w:val="0"/>
                <w:lang w:val="lv-LV" w:eastAsia="lv-LV"/>
              </w:rPr>
            </w:pPr>
            <w:r w:rsidRPr="001C671B">
              <w:rPr>
                <w:rStyle w:val="CodeInText"/>
                <w:noProof w:val="0"/>
                <w:lang w:val="lv-LV" w:eastAsia="lv-LV"/>
              </w:rPr>
              <w:t>DateTime? PostponeUntil { get; set; }</w:t>
            </w:r>
          </w:p>
        </w:tc>
        <w:tc>
          <w:tcPr>
            <w:tcW w:w="2715" w:type="pct"/>
          </w:tcPr>
          <w:p w14:paraId="286F8C4A" w14:textId="00ABD8AE" w:rsidR="00B23C90" w:rsidRPr="00EF7F9C" w:rsidRDefault="007830E3" w:rsidP="00AE0020">
            <w:pPr>
              <w:pStyle w:val="Tablebody"/>
            </w:pPr>
            <w:r>
              <w:t>Datums un laiks, līdz kuram aizturēt paziņojuma sūtīšanu.</w:t>
            </w:r>
          </w:p>
        </w:tc>
      </w:tr>
      <w:tr w:rsidR="00B23C90" w:rsidRPr="001C3DD0" w14:paraId="725517E5"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34408990" w14:textId="1F0D5ECE" w:rsidR="00B23C90" w:rsidRPr="007639BC" w:rsidRDefault="009020C6" w:rsidP="008555B8">
            <w:pPr>
              <w:tabs>
                <w:tab w:val="left" w:pos="426"/>
              </w:tabs>
              <w:rPr>
                <w:rStyle w:val="CodeInText"/>
                <w:noProof w:val="0"/>
                <w:lang w:val="lv-LV" w:eastAsia="lv-LV"/>
              </w:rPr>
            </w:pPr>
            <w:r w:rsidRPr="009020C6">
              <w:rPr>
                <w:rStyle w:val="CodeInText"/>
                <w:noProof w:val="0"/>
                <w:lang w:val="lv-LV" w:eastAsia="lv-LV"/>
              </w:rPr>
              <w:t>string ReceiverEmail { get; set; }</w:t>
            </w:r>
          </w:p>
        </w:tc>
        <w:tc>
          <w:tcPr>
            <w:tcW w:w="2715" w:type="pct"/>
          </w:tcPr>
          <w:p w14:paraId="2AEA1C86" w14:textId="1FA6D455" w:rsidR="00B23C90" w:rsidRPr="007639BC" w:rsidRDefault="009020C6" w:rsidP="00AE0020">
            <w:pPr>
              <w:pStyle w:val="Tablebody"/>
            </w:pPr>
            <w:r w:rsidRPr="009020C6">
              <w:t>Adrese, uz kuru sūtīt e-pastu.</w:t>
            </w:r>
          </w:p>
        </w:tc>
      </w:tr>
      <w:tr w:rsidR="00B23C90" w:rsidRPr="001C3DD0" w14:paraId="44CB40E7"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2D4DD151" w14:textId="77777777" w:rsidR="00AB07D9" w:rsidRDefault="00AB07D9" w:rsidP="008555B8">
            <w:pPr>
              <w:tabs>
                <w:tab w:val="left" w:pos="426"/>
              </w:tabs>
              <w:rPr>
                <w:rStyle w:val="CodeInText"/>
                <w:noProof w:val="0"/>
                <w:lang w:val="lv-LV" w:eastAsia="lv-LV"/>
              </w:rPr>
            </w:pPr>
            <w:r>
              <w:rPr>
                <w:rStyle w:val="CodeInText"/>
                <w:noProof w:val="0"/>
                <w:lang w:val="lv-LV" w:eastAsia="lv-LV"/>
              </w:rPr>
              <w:t>string ReceiverPersonCode</w:t>
            </w:r>
          </w:p>
          <w:p w14:paraId="7AF2C0C4" w14:textId="05B2EA89" w:rsidR="00B23C90" w:rsidRPr="007639BC" w:rsidRDefault="00AB07D9" w:rsidP="008555B8">
            <w:pPr>
              <w:tabs>
                <w:tab w:val="left" w:pos="426"/>
              </w:tabs>
              <w:rPr>
                <w:rStyle w:val="CodeInText"/>
                <w:noProof w:val="0"/>
                <w:lang w:val="lv-LV" w:eastAsia="lv-LV"/>
              </w:rPr>
            </w:pPr>
            <w:r w:rsidRPr="001C3DD0">
              <w:tab/>
            </w:r>
            <w:r w:rsidRPr="00AB07D9">
              <w:rPr>
                <w:rStyle w:val="CodeInText"/>
                <w:noProof w:val="0"/>
                <w:lang w:val="lv-LV" w:eastAsia="lv-LV"/>
              </w:rPr>
              <w:t>{ get; set; }</w:t>
            </w:r>
          </w:p>
        </w:tc>
        <w:tc>
          <w:tcPr>
            <w:tcW w:w="2715" w:type="pct"/>
          </w:tcPr>
          <w:p w14:paraId="4DDA2506" w14:textId="7186A3B5" w:rsidR="00B23C90" w:rsidRPr="007639BC" w:rsidRDefault="008A76A5" w:rsidP="008A76A5">
            <w:pPr>
              <w:pStyle w:val="Tablebody"/>
            </w:pPr>
            <w:r>
              <w:t xml:space="preserve">Lietotāja, kam tiks sūtīts ziņojums, personas kods. Netiek izmantots, ja ir aizpildīts </w:t>
            </w:r>
            <w:r w:rsidRPr="008A76A5">
              <w:rPr>
                <w:rStyle w:val="CodeInText"/>
              </w:rPr>
              <w:t>ReceiverEmail</w:t>
            </w:r>
            <w:r>
              <w:t xml:space="preserve"> atribūts. Pēc noklusējuma tiek izmantots autentificētā lietotāja identifikators.</w:t>
            </w:r>
          </w:p>
        </w:tc>
      </w:tr>
      <w:tr w:rsidR="00B23C90" w:rsidRPr="001C3DD0" w14:paraId="2210F76E" w14:textId="77777777" w:rsidTr="00AE002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4BAA3CD9" w14:textId="7568212E" w:rsidR="00362C0D" w:rsidRDefault="00D978E3" w:rsidP="00362C0D">
            <w:pPr>
              <w:tabs>
                <w:tab w:val="left" w:pos="426"/>
              </w:tabs>
              <w:rPr>
                <w:rStyle w:val="CodeInText"/>
                <w:noProof w:val="0"/>
                <w:lang w:val="lv-LV" w:eastAsia="lv-LV"/>
              </w:rPr>
            </w:pPr>
            <w:r>
              <w:rPr>
                <w:rStyle w:val="CodeInText"/>
                <w:noProof w:val="0"/>
                <w:lang w:val="lv-LV" w:eastAsia="lv-LV"/>
              </w:rPr>
              <w:t>s</w:t>
            </w:r>
            <w:r w:rsidR="00362C0D" w:rsidRPr="00362C0D">
              <w:rPr>
                <w:rStyle w:val="CodeInText"/>
                <w:noProof w:val="0"/>
                <w:lang w:val="lv-LV" w:eastAsia="lv-LV"/>
              </w:rPr>
              <w:t>tring</w:t>
            </w:r>
          </w:p>
          <w:p w14:paraId="493740A9" w14:textId="52C7ED39" w:rsidR="00362C0D" w:rsidRDefault="00362C0D" w:rsidP="00362C0D">
            <w:pPr>
              <w:tabs>
                <w:tab w:val="left" w:pos="426"/>
              </w:tabs>
              <w:rPr>
                <w:rStyle w:val="CodeInText"/>
                <w:noProof w:val="0"/>
                <w:lang w:val="lv-LV" w:eastAsia="lv-LV"/>
              </w:rPr>
            </w:pPr>
            <w:r w:rsidRPr="001C3DD0">
              <w:tab/>
            </w:r>
            <w:r w:rsidRPr="00362C0D">
              <w:rPr>
                <w:rStyle w:val="CodeInText"/>
                <w:noProof w:val="0"/>
                <w:lang w:val="lv-LV" w:eastAsia="lv-LV"/>
              </w:rPr>
              <w:t>Re</w:t>
            </w:r>
            <w:r>
              <w:rPr>
                <w:rStyle w:val="CodeInText"/>
                <w:noProof w:val="0"/>
                <w:lang w:val="lv-LV" w:eastAsia="lv-LV"/>
              </w:rPr>
              <w:t>ceiverCompanyRegistrationNumber</w:t>
            </w:r>
          </w:p>
          <w:p w14:paraId="0DD1A9F9" w14:textId="0E600B1E" w:rsidR="00B23C90" w:rsidRPr="007639BC" w:rsidRDefault="00362C0D" w:rsidP="00362C0D">
            <w:pPr>
              <w:tabs>
                <w:tab w:val="left" w:pos="426"/>
              </w:tabs>
              <w:rPr>
                <w:rStyle w:val="CodeInText"/>
                <w:noProof w:val="0"/>
                <w:lang w:val="lv-LV" w:eastAsia="lv-LV"/>
              </w:rPr>
            </w:pPr>
            <w:r w:rsidRPr="001C3DD0">
              <w:tab/>
            </w:r>
            <w:r w:rsidRPr="001C3DD0">
              <w:tab/>
            </w:r>
            <w:r w:rsidRPr="00362C0D">
              <w:rPr>
                <w:rStyle w:val="CodeInText"/>
                <w:noProof w:val="0"/>
                <w:lang w:val="lv-LV" w:eastAsia="lv-LV"/>
              </w:rPr>
              <w:t>{ get; set; }</w:t>
            </w:r>
          </w:p>
        </w:tc>
        <w:tc>
          <w:tcPr>
            <w:tcW w:w="2715" w:type="pct"/>
          </w:tcPr>
          <w:p w14:paraId="3F726171" w14:textId="10870DA2" w:rsidR="00B23C90" w:rsidRPr="007639BC" w:rsidRDefault="00362C0D" w:rsidP="00EB214A">
            <w:pPr>
              <w:pStyle w:val="Tablebody"/>
            </w:pPr>
            <w:r>
              <w:t xml:space="preserve">Lietotāja (juridiskas personas), kam tiks sūtīts ziņojums, reģistrācijas numurs. Netiek izmantots, ja ir aizpildīts </w:t>
            </w:r>
            <w:r w:rsidRPr="00EB214A">
              <w:rPr>
                <w:rStyle w:val="CodeInText"/>
              </w:rPr>
              <w:t>ReceiverEmail</w:t>
            </w:r>
            <w:r>
              <w:t xml:space="preserve"> atribūts. Atļauts izmantot tikai kopā ar </w:t>
            </w:r>
            <w:r w:rsidR="00EB214A" w:rsidRPr="00EB214A">
              <w:rPr>
                <w:rStyle w:val="CodeInText"/>
              </w:rPr>
              <w:t>ReceiverPersonCode</w:t>
            </w:r>
            <w:r>
              <w:t>.</w:t>
            </w:r>
          </w:p>
        </w:tc>
      </w:tr>
    </w:tbl>
    <w:p w14:paraId="419C8E13" w14:textId="1999B411" w:rsidR="00BE46D3" w:rsidRPr="001C3DD0" w:rsidRDefault="00BE46D3" w:rsidP="00FF3F4B">
      <w:pPr>
        <w:pStyle w:val="Heading3"/>
      </w:pPr>
      <w:bookmarkStart w:id="335" w:name="_Toc51851727"/>
      <w:r w:rsidRPr="001C3DD0">
        <w:t>LvpContext.Log</w:t>
      </w:r>
      <w:bookmarkEnd w:id="331"/>
      <w:bookmarkEnd w:id="335"/>
    </w:p>
    <w:p w14:paraId="419C8E14" w14:textId="058E2ED2" w:rsidR="00BE46D3" w:rsidRPr="001C3DD0" w:rsidRDefault="006563FB" w:rsidP="007B4C6D">
      <w:r w:rsidRPr="001C3DD0">
        <w:t>N</w:t>
      </w:r>
      <w:r w:rsidR="00153F32" w:rsidRPr="001C3DD0">
        <w:t>odrošina žurnalēšanas funkcionalitāti – dažādu lietojuma notiku</w:t>
      </w:r>
      <w:r w:rsidR="00DD6754" w:rsidRPr="001C3DD0">
        <w:t>mu</w:t>
      </w:r>
      <w:r w:rsidR="00153F32" w:rsidRPr="001C3DD0">
        <w:t xml:space="preserve"> </w:t>
      </w:r>
      <w:r w:rsidR="009923CE" w:rsidRPr="001C3DD0">
        <w:t>pierakstīšanu žurnāla failā vai citās informācijas krātuvēs</w:t>
      </w:r>
      <w:r w:rsidR="00153F32" w:rsidRPr="001C3DD0">
        <w:t>.</w:t>
      </w:r>
      <w:r w:rsidR="009923CE" w:rsidRPr="001C3DD0">
        <w:t xml:space="preserve"> Komponenti var konfigurēt, izmantojot </w:t>
      </w:r>
      <w:r w:rsidR="009923CE" w:rsidRPr="001C3DD0">
        <w:rPr>
          <w:rStyle w:val="CodeInText"/>
          <w:noProof w:val="0"/>
          <w:lang w:val="lv-LV"/>
        </w:rPr>
        <w:t>&lt;system.diagnostics&gt;</w:t>
      </w:r>
      <w:r w:rsidR="009923CE" w:rsidRPr="001C3DD0">
        <w:t xml:space="preserve"> </w:t>
      </w:r>
      <w:r w:rsidR="00B23F08" w:rsidRPr="001C3DD0">
        <w:t>sekciju</w:t>
      </w:r>
      <w:r w:rsidR="009923CE" w:rsidRPr="001C3DD0">
        <w:t xml:space="preserve"> konfigurācijas failā.</w:t>
      </w:r>
    </w:p>
    <w:p w14:paraId="419C8E15" w14:textId="77777777" w:rsidR="00C945E5" w:rsidRPr="001C3DD0" w:rsidRDefault="00C945E5" w:rsidP="00697909">
      <w:r w:rsidRPr="001C3DD0">
        <w:t>Izmantošanas piemērs:</w:t>
      </w:r>
    </w:p>
    <w:p w14:paraId="419C8E16" w14:textId="77777777" w:rsidR="00C945E5" w:rsidRPr="001C3DD0" w:rsidRDefault="00C945E5" w:rsidP="00C945E5">
      <w:pPr>
        <w:pStyle w:val="CodeBlock"/>
        <w:rPr>
          <w:lang w:val="lv-LV"/>
        </w:rPr>
      </w:pPr>
      <w:r w:rsidRPr="001C3DD0">
        <w:rPr>
          <w:lang w:val="lv-LV"/>
        </w:rPr>
        <w:t>LvpContext.Log.Audit("start", 0, "Lietotājs uzsāka e-pakalpojuma izpildi.");</w:t>
      </w:r>
    </w:p>
    <w:p w14:paraId="419C8E17" w14:textId="77777777" w:rsidR="00C945E5" w:rsidRPr="001C3DD0" w:rsidRDefault="00C945E5" w:rsidP="00C945E5">
      <w:pPr>
        <w:pStyle w:val="CodeBlock"/>
        <w:rPr>
          <w:lang w:val="lv-LV"/>
        </w:rPr>
      </w:pPr>
    </w:p>
    <w:p w14:paraId="419C8E18" w14:textId="77777777" w:rsidR="00C945E5" w:rsidRPr="001C3DD0" w:rsidRDefault="00C945E5" w:rsidP="00C945E5">
      <w:pPr>
        <w:pStyle w:val="CodeBlock"/>
        <w:rPr>
          <w:lang w:val="lv-LV"/>
        </w:rPr>
      </w:pPr>
      <w:r w:rsidRPr="001C3DD0">
        <w:rPr>
          <w:lang w:val="lv-LV"/>
        </w:rPr>
        <w:t>var ex = new ArgumentException("Šim izņēmumam būtu jānāk no catch daļas.");</w:t>
      </w:r>
    </w:p>
    <w:p w14:paraId="419C8E19" w14:textId="77777777" w:rsidR="00C945E5" w:rsidRPr="001C3DD0" w:rsidRDefault="00C945E5" w:rsidP="00C945E5">
      <w:pPr>
        <w:pStyle w:val="CodeBlock"/>
        <w:rPr>
          <w:lang w:val="lv-LV"/>
        </w:rPr>
      </w:pPr>
      <w:r w:rsidRPr="001C3DD0">
        <w:rPr>
          <w:lang w:val="lv-LV"/>
        </w:rPr>
        <w:t>LvpContext.Log.Exception(ex, "{0}: {1}", ex.GetType().Name, ex.Message);</w:t>
      </w:r>
    </w:p>
    <w:p w14:paraId="419C8E1A" w14:textId="77777777" w:rsidR="00C945E5" w:rsidRPr="001C3DD0" w:rsidRDefault="00C945E5" w:rsidP="00C945E5">
      <w:pPr>
        <w:pStyle w:val="CodeBlock"/>
        <w:rPr>
          <w:lang w:val="lv-LV"/>
        </w:rPr>
      </w:pPr>
    </w:p>
    <w:p w14:paraId="419C8E1B" w14:textId="77777777" w:rsidR="00C945E5" w:rsidRPr="001C3DD0" w:rsidRDefault="00C945E5" w:rsidP="00C945E5">
      <w:pPr>
        <w:pStyle w:val="CodeBlock"/>
        <w:rPr>
          <w:lang w:val="lv-LV"/>
        </w:rPr>
      </w:pPr>
      <w:r w:rsidRPr="001C3DD0">
        <w:rPr>
          <w:lang w:val="lv-LV"/>
        </w:rPr>
        <w:t>LvpContext.Log.GlobalException(Request, Server);</w:t>
      </w:r>
    </w:p>
    <w:p w14:paraId="419C8E1C" w14:textId="77777777" w:rsidR="00C945E5" w:rsidRPr="001C3DD0" w:rsidRDefault="00C945E5" w:rsidP="00C945E5">
      <w:pPr>
        <w:pStyle w:val="CodeBlock"/>
        <w:rPr>
          <w:lang w:val="lv-LV"/>
        </w:rPr>
      </w:pPr>
    </w:p>
    <w:p w14:paraId="419C8E1D" w14:textId="77777777" w:rsidR="00C945E5" w:rsidRPr="001C3DD0" w:rsidRDefault="00C945E5" w:rsidP="00C945E5">
      <w:pPr>
        <w:pStyle w:val="CodeBlock"/>
        <w:rPr>
          <w:lang w:val="lv-LV"/>
        </w:rPr>
      </w:pPr>
      <w:r w:rsidRPr="001C3DD0">
        <w:rPr>
          <w:lang w:val="lv-LV"/>
        </w:rPr>
        <w:t>LvpContext.Log.Info("Tika atvērts {0}. ceļveža solis.", 5);</w:t>
      </w:r>
    </w:p>
    <w:p w14:paraId="5C15A881" w14:textId="77777777" w:rsidR="00DD6754" w:rsidRPr="001C3DD0" w:rsidRDefault="00DD6754" w:rsidP="00C945E5">
      <w:pPr>
        <w:pStyle w:val="CodeBlock"/>
        <w:rPr>
          <w:lang w:val="lv-LV"/>
        </w:rPr>
      </w:pPr>
    </w:p>
    <w:p w14:paraId="08DBF2C3" w14:textId="77777777" w:rsidR="00DD6754" w:rsidRPr="001C3DD0" w:rsidRDefault="00DD6754" w:rsidP="00DD6754">
      <w:pPr>
        <w:pStyle w:val="CodeBlock"/>
        <w:rPr>
          <w:lang w:val="lv-LV"/>
        </w:rPr>
      </w:pPr>
      <w:r w:rsidRPr="001C3DD0">
        <w:rPr>
          <w:lang w:val="lv-LV"/>
        </w:rPr>
        <w:t>LvpContext.Log.Info(</w:t>
      </w:r>
    </w:p>
    <w:p w14:paraId="78FCD5F0" w14:textId="6DF3DCE6" w:rsidR="00DD6754" w:rsidRPr="001C3DD0" w:rsidRDefault="00DD6754" w:rsidP="00DD6754">
      <w:pPr>
        <w:pStyle w:val="CodeBlock"/>
        <w:rPr>
          <w:lang w:val="lv-LV"/>
        </w:rPr>
      </w:pPr>
      <w:r w:rsidRPr="001C3DD0">
        <w:rPr>
          <w:lang w:val="lv-LV"/>
        </w:rPr>
        <w:t xml:space="preserve">            "Anonīms paziņojums, kura daļa pēc 100. simbola tiek nogriezta.",</w:t>
      </w:r>
    </w:p>
    <w:p w14:paraId="16A853BF" w14:textId="6108C058" w:rsidR="00DD6754" w:rsidRPr="001C3DD0" w:rsidRDefault="00DD6754" w:rsidP="00DD6754">
      <w:pPr>
        <w:pStyle w:val="CodeBlock"/>
        <w:rPr>
          <w:lang w:val="lv-LV"/>
        </w:rPr>
      </w:pPr>
      <w:r w:rsidRPr="001C3DD0">
        <w:rPr>
          <w:lang w:val="lv-LV"/>
        </w:rPr>
        <w:t xml:space="preserve">            LogOptions.WithoutUser,</w:t>
      </w:r>
    </w:p>
    <w:p w14:paraId="6297FC50" w14:textId="64914E77" w:rsidR="00DD6754" w:rsidRPr="001C3DD0" w:rsidRDefault="00DD6754" w:rsidP="00DD6754">
      <w:pPr>
        <w:pStyle w:val="CodeBlock"/>
        <w:rPr>
          <w:lang w:val="lv-LV"/>
        </w:rPr>
      </w:pPr>
      <w:r w:rsidRPr="001C3DD0">
        <w:rPr>
          <w:lang w:val="lv-LV"/>
        </w:rPr>
        <w:t xml:space="preserve">            LogOptions.Shorten(maxLength: 100));</w:t>
      </w:r>
    </w:p>
    <w:p w14:paraId="419C8E1E" w14:textId="4E3BA333" w:rsidR="003553FC" w:rsidRPr="001C3DD0" w:rsidRDefault="003553FC" w:rsidP="003553F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bookmarkStart w:id="336" w:name="_Ref258395541"/>
      <w:r w:rsidR="007252D3">
        <w:t>7</w:t>
      </w:r>
      <w:bookmarkEnd w:id="336"/>
      <w:r w:rsidRPr="001C3DD0">
        <w:rPr>
          <w:noProof w:val="0"/>
        </w:rPr>
        <w:fldChar w:fldCharType="end"/>
      </w:r>
      <w:r w:rsidRPr="001C3DD0">
        <w:rPr>
          <w:noProof w:val="0"/>
        </w:rPr>
        <w:t>.tabula</w:t>
      </w:r>
    </w:p>
    <w:p w14:paraId="419C8E1F" w14:textId="77777777" w:rsidR="003553FC" w:rsidRPr="001C3DD0" w:rsidRDefault="003553FC" w:rsidP="003553FC">
      <w:pPr>
        <w:pStyle w:val="Tabletitle"/>
      </w:pPr>
      <w:r w:rsidRPr="001C3DD0">
        <w:t>LvpContext.Log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604"/>
        <w:gridCol w:w="6034"/>
      </w:tblGrid>
      <w:tr w:rsidR="00D31ACD" w:rsidRPr="001C3DD0" w14:paraId="429EFB7D" w14:textId="77777777" w:rsidTr="00FE0A94">
        <w:trPr>
          <w:tblHeader/>
          <w:jc w:val="center"/>
        </w:trPr>
        <w:tc>
          <w:tcPr>
            <w:tcW w:w="0" w:type="auto"/>
            <w:tcBorders>
              <w:bottom w:val="single" w:sz="6" w:space="0" w:color="000000"/>
              <w:right w:val="single" w:sz="4" w:space="0" w:color="auto"/>
            </w:tcBorders>
            <w:shd w:val="clear" w:color="auto" w:fill="auto"/>
          </w:tcPr>
          <w:p w14:paraId="6CFC52C3" w14:textId="3AC54C09" w:rsidR="00D31ACD" w:rsidRPr="001C3DD0" w:rsidRDefault="00D31ACD" w:rsidP="00FE4A71">
            <w:pPr>
              <w:pStyle w:val="Bold"/>
            </w:pPr>
            <w:r w:rsidRPr="001C3DD0">
              <w:t xml:space="preserve">Metode </w:t>
            </w:r>
          </w:p>
        </w:tc>
        <w:tc>
          <w:tcPr>
            <w:tcW w:w="0" w:type="auto"/>
            <w:tcBorders>
              <w:left w:val="single" w:sz="4" w:space="0" w:color="auto"/>
              <w:bottom w:val="single" w:sz="6" w:space="0" w:color="000000"/>
            </w:tcBorders>
            <w:shd w:val="clear" w:color="auto" w:fill="auto"/>
          </w:tcPr>
          <w:p w14:paraId="26FFE91E" w14:textId="77777777" w:rsidR="00D31ACD" w:rsidRPr="001C3DD0" w:rsidRDefault="00D31ACD" w:rsidP="00FE4A71">
            <w:pPr>
              <w:pStyle w:val="Bold"/>
            </w:pPr>
            <w:r w:rsidRPr="001C3DD0">
              <w:t>Apraksts</w:t>
            </w:r>
          </w:p>
        </w:tc>
      </w:tr>
      <w:tr w:rsidR="00230B41" w:rsidRPr="001C3DD0" w14:paraId="419C8E2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20" w14:textId="77777777" w:rsidR="00230B41" w:rsidRPr="001C3DD0" w:rsidRDefault="00230B41" w:rsidP="00230B41">
            <w:pPr>
              <w:tabs>
                <w:tab w:val="left" w:pos="426"/>
              </w:tabs>
              <w:rPr>
                <w:rStyle w:val="CodeInText"/>
                <w:noProof w:val="0"/>
                <w:lang w:val="lv-LV" w:eastAsia="lv-LV"/>
              </w:rPr>
            </w:pPr>
            <w:r w:rsidRPr="001C3DD0">
              <w:rPr>
                <w:rStyle w:val="CodeInText"/>
                <w:noProof w:val="0"/>
                <w:lang w:val="lv-LV" w:eastAsia="lv-LV"/>
              </w:rPr>
              <w:t>void Audit(</w:t>
            </w:r>
          </w:p>
          <w:p w14:paraId="419C8E21"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string actionCode,</w:t>
            </w:r>
          </w:p>
          <w:p w14:paraId="419C8E22"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int eventId</w:t>
            </w:r>
          </w:p>
          <w:p w14:paraId="419C8E23" w14:textId="77777777" w:rsidR="00230B41" w:rsidRPr="001C3DD0" w:rsidRDefault="00230B41" w:rsidP="00230B41">
            <w:pPr>
              <w:tabs>
                <w:tab w:val="left" w:pos="426"/>
              </w:tabs>
              <w:rPr>
                <w:rStyle w:val="CodeInText"/>
                <w:noProof w:val="0"/>
                <w:lang w:val="lv-LV"/>
              </w:rPr>
            </w:pPr>
            <w:r w:rsidRPr="001C3DD0">
              <w:lastRenderedPageBreak/>
              <w:tab/>
            </w:r>
            <w:r w:rsidRPr="001C3DD0">
              <w:rPr>
                <w:rStyle w:val="CodeInText"/>
                <w:noProof w:val="0"/>
                <w:lang w:val="lv-LV" w:eastAsia="lv-LV"/>
              </w:rPr>
              <w:t>string message)</w:t>
            </w:r>
            <w:r w:rsidR="002A0B3D" w:rsidRPr="001C3DD0">
              <w:rPr>
                <w:rStyle w:val="CodeInText"/>
                <w:noProof w:val="0"/>
                <w:lang w:val="lv-LV" w:eastAsia="lv-LV"/>
              </w:rPr>
              <w:t>;</w:t>
            </w:r>
          </w:p>
        </w:tc>
        <w:tc>
          <w:tcPr>
            <w:tcW w:w="6202" w:type="dxa"/>
          </w:tcPr>
          <w:p w14:paraId="419C8E24" w14:textId="4C423BE9" w:rsidR="00230B41" w:rsidRPr="001C3DD0" w:rsidRDefault="00230B41" w:rsidP="00230B41">
            <w:pPr>
              <w:pStyle w:val="Tablebody"/>
            </w:pPr>
            <w:r w:rsidRPr="001C3DD0">
              <w:lastRenderedPageBreak/>
              <w:t xml:space="preserve">Fiksē notikumu sistēmā. Tiek piefiksēta arī informācija par lietotāju, kas notikumu izraisījis. Informācija tiek rakstīta </w:t>
            </w:r>
            <w:r w:rsidRPr="001C3DD0">
              <w:rPr>
                <w:rStyle w:val="CodeInText"/>
                <w:noProof w:val="0"/>
                <w:lang w:val="lv-LV"/>
              </w:rPr>
              <w:t>Audit</w:t>
            </w:r>
            <w:r w:rsidRPr="001C3DD0">
              <w:t xml:space="preserve"> avotā.</w:t>
            </w:r>
            <w:r w:rsidR="008D3C76" w:rsidRPr="001C3DD0">
              <w:t xml:space="preserve"> (</w:t>
            </w:r>
            <w:r w:rsidR="008D3C76" w:rsidRPr="001C3DD0">
              <w:rPr>
                <w:rStyle w:val="CodeInText"/>
                <w:noProof w:val="0"/>
                <w:lang w:val="lv-LV"/>
              </w:rPr>
              <w:t xml:space="preserve">&lt;source name="Audit" </w:t>
            </w:r>
            <w:r w:rsidR="00B23F08" w:rsidRPr="001C3DD0">
              <w:t>sekcija</w:t>
            </w:r>
            <w:r w:rsidR="008D3C76" w:rsidRPr="001C3DD0">
              <w:t xml:space="preserve"> konfigurācijas failā).</w:t>
            </w:r>
            <w:r w:rsidR="00ED688E" w:rsidRPr="001C3DD0">
              <w:t xml:space="preserve"> Pēc noklusētās konfigurācijas informācija tiek saglabāta auditācijas DB</w:t>
            </w:r>
            <w:r w:rsidR="00891ACE" w:rsidRPr="001C3DD0">
              <w:t xml:space="preserve"> </w:t>
            </w:r>
            <w:r w:rsidR="00891ACE" w:rsidRPr="001C3DD0">
              <w:lastRenderedPageBreak/>
              <w:t xml:space="preserve">(tā ir atšķirība no </w:t>
            </w:r>
            <w:r w:rsidR="00891ACE" w:rsidRPr="001C3DD0">
              <w:rPr>
                <w:rStyle w:val="CodeInText"/>
                <w:noProof w:val="0"/>
                <w:lang w:val="lv-LV"/>
              </w:rPr>
              <w:t>Info</w:t>
            </w:r>
            <w:r w:rsidR="00891ACE" w:rsidRPr="001C3DD0">
              <w:t xml:space="preserve"> un </w:t>
            </w:r>
            <w:r w:rsidR="00891ACE" w:rsidRPr="001C3DD0">
              <w:rPr>
                <w:rStyle w:val="CodeInText"/>
                <w:noProof w:val="0"/>
                <w:lang w:val="lv-LV"/>
              </w:rPr>
              <w:t>Exception</w:t>
            </w:r>
            <w:r w:rsidR="00891ACE" w:rsidRPr="001C3DD0">
              <w:t xml:space="preserve"> metodēm, kas pēc noklusējuma informāciju raksta datnē)</w:t>
            </w:r>
            <w:r w:rsidR="00ED688E" w:rsidRPr="001C3DD0">
              <w:t>.</w:t>
            </w:r>
          </w:p>
          <w:p w14:paraId="419C8E25" w14:textId="77777777" w:rsidR="00230B41" w:rsidRPr="001C3DD0" w:rsidRDefault="00230B41" w:rsidP="00230B41">
            <w:pPr>
              <w:pStyle w:val="TableListBullet"/>
              <w:rPr>
                <w:noProof w:val="0"/>
              </w:rPr>
            </w:pPr>
            <w:r w:rsidRPr="001C3DD0">
              <w:rPr>
                <w:rStyle w:val="CodeInText"/>
                <w:noProof w:val="0"/>
                <w:lang w:val="lv-LV" w:eastAsia="lv-LV"/>
              </w:rPr>
              <w:t>actionCode</w:t>
            </w:r>
            <w:r w:rsidRPr="001C3DD0">
              <w:rPr>
                <w:noProof w:val="0"/>
              </w:rPr>
              <w:t>: darbības kods.</w:t>
            </w:r>
          </w:p>
          <w:p w14:paraId="419C8E26" w14:textId="77777777" w:rsidR="00230B41" w:rsidRPr="001C3DD0" w:rsidRDefault="00230B41" w:rsidP="00230B41">
            <w:pPr>
              <w:pStyle w:val="TableListBullet"/>
              <w:rPr>
                <w:noProof w:val="0"/>
              </w:rPr>
            </w:pPr>
            <w:r w:rsidRPr="001C3DD0">
              <w:rPr>
                <w:rStyle w:val="CodeInText"/>
                <w:noProof w:val="0"/>
                <w:lang w:val="lv-LV" w:eastAsia="lv-LV"/>
              </w:rPr>
              <w:t>eventId</w:t>
            </w:r>
            <w:r w:rsidRPr="001C3DD0">
              <w:rPr>
                <w:noProof w:val="0"/>
              </w:rPr>
              <w:t>: notikuma identifikators.</w:t>
            </w:r>
          </w:p>
          <w:p w14:paraId="419C8E27" w14:textId="77777777" w:rsidR="00230B41" w:rsidRPr="001C3DD0" w:rsidRDefault="00230B41" w:rsidP="00230B41">
            <w:pPr>
              <w:pStyle w:val="TableListBullet"/>
              <w:rPr>
                <w:noProof w:val="0"/>
              </w:rPr>
            </w:pPr>
            <w:r w:rsidRPr="001C3DD0">
              <w:rPr>
                <w:rStyle w:val="CodeInText"/>
                <w:noProof w:val="0"/>
                <w:lang w:val="lv-LV" w:eastAsia="lv-LV"/>
              </w:rPr>
              <w:t>message</w:t>
            </w:r>
            <w:r w:rsidRPr="001C3DD0">
              <w:rPr>
                <w:noProof w:val="0"/>
              </w:rPr>
              <w:t>: paziņojums.</w:t>
            </w:r>
          </w:p>
        </w:tc>
      </w:tr>
      <w:tr w:rsidR="00230B41" w:rsidRPr="001C3DD0" w14:paraId="419C8E3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29" w14:textId="77777777" w:rsidR="00230B41" w:rsidRPr="001C3DD0" w:rsidRDefault="00230B41" w:rsidP="00230B41">
            <w:pPr>
              <w:tabs>
                <w:tab w:val="left" w:pos="426"/>
              </w:tabs>
              <w:rPr>
                <w:rStyle w:val="CodeInText"/>
                <w:noProof w:val="0"/>
                <w:lang w:val="lv-LV" w:eastAsia="lv-LV"/>
              </w:rPr>
            </w:pPr>
            <w:r w:rsidRPr="001C3DD0">
              <w:rPr>
                <w:rStyle w:val="CodeInText"/>
                <w:noProof w:val="0"/>
                <w:lang w:val="lv-LV" w:eastAsia="lv-LV"/>
              </w:rPr>
              <w:lastRenderedPageBreak/>
              <w:t>void Audit(</w:t>
            </w:r>
          </w:p>
          <w:p w14:paraId="419C8E2A"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string actionCode,</w:t>
            </w:r>
          </w:p>
          <w:p w14:paraId="419C8E2B"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int eventId</w:t>
            </w:r>
          </w:p>
          <w:p w14:paraId="419C8E2C" w14:textId="39B77C63"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string message</w:t>
            </w:r>
            <w:r w:rsidR="00DD6754" w:rsidRPr="001C3DD0">
              <w:rPr>
                <w:rStyle w:val="CodeInText"/>
                <w:noProof w:val="0"/>
                <w:lang w:val="lv-LV" w:eastAsia="lv-LV"/>
              </w:rPr>
              <w:t>Format</w:t>
            </w:r>
          </w:p>
          <w:p w14:paraId="419C8E2D"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params object[]</w:t>
            </w:r>
          </w:p>
          <w:p w14:paraId="419C8E2E" w14:textId="77777777" w:rsidR="00230B41" w:rsidRPr="001C3DD0" w:rsidRDefault="00230B41" w:rsidP="00230B41">
            <w:pPr>
              <w:tabs>
                <w:tab w:val="left" w:pos="426"/>
              </w:tabs>
              <w:rPr>
                <w:rStyle w:val="CodeInText"/>
                <w:noProof w:val="0"/>
                <w:lang w:val="lv-LV"/>
              </w:rPr>
            </w:pPr>
            <w:r w:rsidRPr="001C3DD0">
              <w:tab/>
            </w:r>
            <w:r w:rsidRPr="001C3DD0">
              <w:tab/>
            </w:r>
            <w:r w:rsidRPr="001C3DD0">
              <w:rPr>
                <w:rStyle w:val="CodeInText"/>
                <w:noProof w:val="0"/>
                <w:lang w:val="lv-LV" w:eastAsia="lv-LV"/>
              </w:rPr>
              <w:t>messageArguments)</w:t>
            </w:r>
            <w:r w:rsidR="002A0B3D" w:rsidRPr="001C3DD0">
              <w:rPr>
                <w:rStyle w:val="CodeInText"/>
                <w:noProof w:val="0"/>
                <w:lang w:val="lv-LV" w:eastAsia="lv-LV"/>
              </w:rPr>
              <w:t>;</w:t>
            </w:r>
          </w:p>
        </w:tc>
        <w:tc>
          <w:tcPr>
            <w:tcW w:w="6202" w:type="dxa"/>
          </w:tcPr>
          <w:p w14:paraId="419C8E2F" w14:textId="77777777" w:rsidR="00230B41" w:rsidRPr="001C3DD0" w:rsidRDefault="00230B41" w:rsidP="00230B41">
            <w:pPr>
              <w:pStyle w:val="Tablebody"/>
            </w:pPr>
            <w:r w:rsidRPr="001C3DD0">
              <w:t>Fiksē notikumu sistēmā.</w:t>
            </w:r>
          </w:p>
          <w:p w14:paraId="419C8E30" w14:textId="77777777" w:rsidR="00DF2B82" w:rsidRPr="001C3DD0" w:rsidRDefault="00DF2B82" w:rsidP="00DF2B82">
            <w:pPr>
              <w:pStyle w:val="TableListBullet"/>
              <w:rPr>
                <w:noProof w:val="0"/>
              </w:rPr>
            </w:pPr>
            <w:r w:rsidRPr="001C3DD0">
              <w:rPr>
                <w:rStyle w:val="CodeInText"/>
                <w:noProof w:val="0"/>
                <w:lang w:val="lv-LV" w:eastAsia="lv-LV"/>
              </w:rPr>
              <w:t>actionCode</w:t>
            </w:r>
            <w:r w:rsidRPr="001C3DD0">
              <w:rPr>
                <w:noProof w:val="0"/>
              </w:rPr>
              <w:t>: darbības kods.</w:t>
            </w:r>
          </w:p>
          <w:p w14:paraId="419C8E31" w14:textId="77777777" w:rsidR="00DF2B82" w:rsidRPr="001C3DD0" w:rsidRDefault="00DF2B82" w:rsidP="00230B41">
            <w:pPr>
              <w:pStyle w:val="TableListBullet"/>
              <w:rPr>
                <w:noProof w:val="0"/>
              </w:rPr>
            </w:pPr>
            <w:r w:rsidRPr="001C3DD0">
              <w:rPr>
                <w:rStyle w:val="CodeInText"/>
                <w:noProof w:val="0"/>
                <w:lang w:val="lv-LV" w:eastAsia="lv-LV"/>
              </w:rPr>
              <w:t>eventId</w:t>
            </w:r>
            <w:r w:rsidRPr="001C3DD0">
              <w:rPr>
                <w:noProof w:val="0"/>
              </w:rPr>
              <w:t>: notikuma identifikators.</w:t>
            </w:r>
          </w:p>
          <w:p w14:paraId="419C8E32" w14:textId="77777777" w:rsidR="00230B41" w:rsidRPr="001C3DD0" w:rsidRDefault="00230B41" w:rsidP="00230B41">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00827221" w:rsidRPr="001C3DD0">
              <w:rPr>
                <w:rStyle w:val="CodeInText"/>
                <w:noProof w:val="0"/>
                <w:lang w:val="lv-LV"/>
              </w:rPr>
              <w:t>string.Format</w:t>
            </w:r>
            <w:r w:rsidRPr="001C3DD0">
              <w:rPr>
                <w:noProof w:val="0"/>
              </w:rPr>
              <w:t xml:space="preserve"> funkcijai).</w:t>
            </w:r>
          </w:p>
          <w:p w14:paraId="419C8E33" w14:textId="77777777" w:rsidR="00230B41" w:rsidRPr="001C3DD0" w:rsidRDefault="00230B41" w:rsidP="00230B41">
            <w:pPr>
              <w:pStyle w:val="TableListBullet"/>
              <w:rPr>
                <w:noProof w:val="0"/>
              </w:rPr>
            </w:pPr>
            <w:r w:rsidRPr="001C3DD0">
              <w:rPr>
                <w:rStyle w:val="CodeInText"/>
                <w:noProof w:val="0"/>
                <w:lang w:val="lv-LV" w:eastAsia="lv-LV"/>
              </w:rPr>
              <w:t>messageArguments:</w:t>
            </w:r>
            <w:r w:rsidRPr="001C3DD0">
              <w:rPr>
                <w:noProof w:val="0"/>
              </w:rPr>
              <w:t xml:space="preserve"> argumenti, kur</w:t>
            </w:r>
            <w:r w:rsidR="007C4471" w:rsidRPr="001C3DD0">
              <w:rPr>
                <w:noProof w:val="0"/>
              </w:rPr>
              <w:t>u</w:t>
            </w:r>
            <w:r w:rsidRPr="001C3DD0">
              <w:rPr>
                <w:noProof w:val="0"/>
              </w:rPr>
              <w:t xml:space="preserve"> vērtības ievieto paziņojumā (analoģiski </w:t>
            </w:r>
            <w:r w:rsidR="00827221" w:rsidRPr="001C3DD0">
              <w:rPr>
                <w:rStyle w:val="CodeInText"/>
                <w:noProof w:val="0"/>
                <w:lang w:val="lv-LV"/>
              </w:rPr>
              <w:t>string.Format</w:t>
            </w:r>
            <w:r w:rsidR="00827221" w:rsidRPr="001C3DD0">
              <w:rPr>
                <w:noProof w:val="0"/>
              </w:rPr>
              <w:t xml:space="preserve"> </w:t>
            </w:r>
            <w:r w:rsidRPr="001C3DD0">
              <w:rPr>
                <w:noProof w:val="0"/>
              </w:rPr>
              <w:t>funkcijai).</w:t>
            </w:r>
          </w:p>
        </w:tc>
      </w:tr>
      <w:tr w:rsidR="00DD6754" w:rsidRPr="001C3DD0" w14:paraId="19AA6A2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29105445" w14:textId="77777777" w:rsidR="00DD6754" w:rsidRPr="001C3DD0" w:rsidRDefault="00DD6754" w:rsidP="00230B41">
            <w:pPr>
              <w:tabs>
                <w:tab w:val="left" w:pos="426"/>
              </w:tabs>
              <w:rPr>
                <w:rStyle w:val="CodeInText"/>
                <w:noProof w:val="0"/>
                <w:lang w:val="lv-LV" w:eastAsia="lv-LV"/>
              </w:rPr>
            </w:pPr>
            <w:r w:rsidRPr="001C3DD0">
              <w:rPr>
                <w:rStyle w:val="CodeInText"/>
                <w:noProof w:val="0"/>
                <w:lang w:val="lv-LV" w:eastAsia="lv-LV"/>
              </w:rPr>
              <w:t>void Audit(</w:t>
            </w:r>
          </w:p>
          <w:p w14:paraId="1E17E38E" w14:textId="77777777" w:rsidR="00DD6754" w:rsidRPr="001C3DD0" w:rsidRDefault="00DD6754" w:rsidP="00230B41">
            <w:pPr>
              <w:tabs>
                <w:tab w:val="left" w:pos="426"/>
              </w:tabs>
              <w:rPr>
                <w:rStyle w:val="CodeInText"/>
                <w:noProof w:val="0"/>
                <w:lang w:val="lv-LV" w:eastAsia="lv-LV"/>
              </w:rPr>
            </w:pPr>
            <w:r w:rsidRPr="001C3DD0">
              <w:tab/>
            </w:r>
            <w:r w:rsidRPr="001C3DD0">
              <w:rPr>
                <w:rStyle w:val="CodeInText"/>
                <w:noProof w:val="0"/>
                <w:lang w:val="lv-LV" w:eastAsia="lv-LV"/>
              </w:rPr>
              <w:t>string actionCode,</w:t>
            </w:r>
          </w:p>
          <w:p w14:paraId="3E80BA5A" w14:textId="77777777" w:rsidR="00DD6754" w:rsidRPr="001C3DD0" w:rsidRDefault="00DD6754" w:rsidP="00230B41">
            <w:pPr>
              <w:tabs>
                <w:tab w:val="left" w:pos="426"/>
              </w:tabs>
              <w:rPr>
                <w:rStyle w:val="CodeInText"/>
                <w:noProof w:val="0"/>
                <w:lang w:val="lv-LV" w:eastAsia="lv-LV"/>
              </w:rPr>
            </w:pPr>
            <w:r w:rsidRPr="001C3DD0">
              <w:tab/>
            </w:r>
            <w:r w:rsidRPr="001C3DD0">
              <w:rPr>
                <w:rStyle w:val="CodeInText"/>
                <w:noProof w:val="0"/>
                <w:lang w:val="lv-LV" w:eastAsia="lv-LV"/>
              </w:rPr>
              <w:t>int eventId,</w:t>
            </w:r>
          </w:p>
          <w:p w14:paraId="03499378" w14:textId="77777777" w:rsidR="00DD6754" w:rsidRPr="001C3DD0" w:rsidRDefault="00DD6754" w:rsidP="00230B41">
            <w:pPr>
              <w:tabs>
                <w:tab w:val="left" w:pos="426"/>
              </w:tabs>
              <w:rPr>
                <w:rStyle w:val="CodeInText"/>
                <w:noProof w:val="0"/>
                <w:lang w:val="lv-LV" w:eastAsia="lv-LV"/>
              </w:rPr>
            </w:pPr>
            <w:r w:rsidRPr="001C3DD0">
              <w:tab/>
            </w:r>
            <w:r w:rsidRPr="001C3DD0">
              <w:rPr>
                <w:rStyle w:val="CodeInText"/>
                <w:noProof w:val="0"/>
                <w:lang w:val="lv-LV" w:eastAsia="lv-LV"/>
              </w:rPr>
              <w:t>string message,</w:t>
            </w:r>
          </w:p>
          <w:p w14:paraId="7FEC6F0E" w14:textId="77777777" w:rsidR="00DD6754" w:rsidRPr="001C3DD0" w:rsidRDefault="00DD6754" w:rsidP="00DD6754">
            <w:pPr>
              <w:tabs>
                <w:tab w:val="left" w:pos="426"/>
              </w:tabs>
              <w:rPr>
                <w:rStyle w:val="CodeInText"/>
                <w:noProof w:val="0"/>
                <w:lang w:val="lv-LV" w:eastAsia="lv-LV"/>
              </w:rPr>
            </w:pPr>
            <w:r w:rsidRPr="001C3DD0">
              <w:tab/>
            </w:r>
            <w:r w:rsidRPr="001C3DD0">
              <w:rPr>
                <w:rStyle w:val="CodeInText"/>
                <w:noProof w:val="0"/>
                <w:lang w:val="lv-LV" w:eastAsia="lv-LV"/>
              </w:rPr>
              <w:t>params ILogTransform[]</w:t>
            </w:r>
          </w:p>
          <w:p w14:paraId="2E377D4E" w14:textId="6BEBB66D" w:rsidR="00DD6754" w:rsidRPr="001C3DD0" w:rsidRDefault="00DD6754" w:rsidP="00DD6754">
            <w:pPr>
              <w:tabs>
                <w:tab w:val="left" w:pos="426"/>
              </w:tabs>
              <w:rPr>
                <w:rStyle w:val="CodeInText"/>
                <w:noProof w:val="0"/>
                <w:lang w:val="lv-LV" w:eastAsia="lv-LV"/>
              </w:rPr>
            </w:pPr>
            <w:r w:rsidRPr="001C3DD0">
              <w:tab/>
              <w:t xml:space="preserve">    </w:t>
            </w:r>
            <w:r w:rsidRPr="001C3DD0">
              <w:rPr>
                <w:rStyle w:val="CodeInText"/>
                <w:noProof w:val="0"/>
                <w:lang w:val="lv-LV" w:eastAsia="lv-LV"/>
              </w:rPr>
              <w:t>messageTransformations);</w:t>
            </w:r>
          </w:p>
        </w:tc>
        <w:tc>
          <w:tcPr>
            <w:tcW w:w="6202" w:type="dxa"/>
          </w:tcPr>
          <w:p w14:paraId="6A3131C8" w14:textId="77777777" w:rsidR="00DD6754" w:rsidRPr="001C3DD0" w:rsidRDefault="00DD6754" w:rsidP="00DD6754">
            <w:pPr>
              <w:pStyle w:val="Tablebody"/>
            </w:pPr>
            <w:r w:rsidRPr="001C3DD0">
              <w:t>Fiksē notikumu sistēmā.</w:t>
            </w:r>
          </w:p>
          <w:p w14:paraId="4E1436F1" w14:textId="77777777" w:rsidR="00DD6754" w:rsidRPr="001C3DD0" w:rsidRDefault="00DD6754" w:rsidP="00DD6754">
            <w:pPr>
              <w:pStyle w:val="TableListBullet"/>
              <w:rPr>
                <w:noProof w:val="0"/>
              </w:rPr>
            </w:pPr>
            <w:r w:rsidRPr="001C3DD0">
              <w:rPr>
                <w:rStyle w:val="CodeInText"/>
                <w:noProof w:val="0"/>
                <w:lang w:val="lv-LV" w:eastAsia="lv-LV"/>
              </w:rPr>
              <w:t>actionCode</w:t>
            </w:r>
            <w:r w:rsidRPr="001C3DD0">
              <w:rPr>
                <w:noProof w:val="0"/>
              </w:rPr>
              <w:t>: darbības kods.</w:t>
            </w:r>
          </w:p>
          <w:p w14:paraId="57301300" w14:textId="77777777" w:rsidR="00DD6754" w:rsidRPr="001C3DD0" w:rsidRDefault="00DD6754" w:rsidP="00DD6754">
            <w:pPr>
              <w:pStyle w:val="TableListBullet"/>
              <w:rPr>
                <w:noProof w:val="0"/>
              </w:rPr>
            </w:pPr>
            <w:r w:rsidRPr="001C3DD0">
              <w:rPr>
                <w:rStyle w:val="CodeInText"/>
                <w:noProof w:val="0"/>
                <w:lang w:val="lv-LV" w:eastAsia="lv-LV"/>
              </w:rPr>
              <w:t>eventId</w:t>
            </w:r>
            <w:r w:rsidRPr="001C3DD0">
              <w:rPr>
                <w:noProof w:val="0"/>
              </w:rPr>
              <w:t>: notikuma identifikators.</w:t>
            </w:r>
          </w:p>
          <w:p w14:paraId="02AA976E" w14:textId="6A55D524" w:rsidR="00DD6754" w:rsidRPr="001C3DD0" w:rsidRDefault="00DD6754" w:rsidP="00DD6754">
            <w:pPr>
              <w:pStyle w:val="TableListBullet"/>
              <w:rPr>
                <w:noProof w:val="0"/>
              </w:rPr>
            </w:pPr>
            <w:r w:rsidRPr="001C3DD0">
              <w:rPr>
                <w:rStyle w:val="CodeInText"/>
                <w:noProof w:val="0"/>
                <w:lang w:val="lv-LV" w:eastAsia="lv-LV"/>
              </w:rPr>
              <w:t>message</w:t>
            </w:r>
            <w:r w:rsidRPr="001C3DD0">
              <w:rPr>
                <w:noProof w:val="0"/>
              </w:rPr>
              <w:t>: paziņojums.</w:t>
            </w:r>
          </w:p>
          <w:p w14:paraId="21CEE816" w14:textId="31498F5F" w:rsidR="00DD6754" w:rsidRPr="001C3DD0" w:rsidRDefault="00DD6754" w:rsidP="004566B7">
            <w:pPr>
              <w:pStyle w:val="TableListBullet"/>
              <w:rPr>
                <w:noProof w:val="0"/>
              </w:rPr>
            </w:pPr>
            <w:r w:rsidRPr="001C3DD0">
              <w:rPr>
                <w:rStyle w:val="CodeInText"/>
                <w:noProof w:val="0"/>
                <w:lang w:val="lv-LV"/>
              </w:rPr>
              <w:t>messageTransformations</w:t>
            </w:r>
            <w:r w:rsidRPr="001C3DD0">
              <w:rPr>
                <w:noProof w:val="0"/>
              </w:rPr>
              <w:t xml:space="preserve">: papildu transformācijas, kas jāveic ar ziņojumu (piemēram, teksta maksimālā garuma ierobežošana). Parasti vērtības tiek aizpildītas, izmantojot </w:t>
            </w:r>
            <w:r w:rsidR="004566B7" w:rsidRPr="001C3DD0">
              <w:rPr>
                <w:rStyle w:val="CodeInText"/>
                <w:noProof w:val="0"/>
                <w:lang w:val="lv-LV"/>
              </w:rPr>
              <w:t>LogOptions</w:t>
            </w:r>
            <w:r w:rsidR="004566B7" w:rsidRPr="001C3DD0">
              <w:rPr>
                <w:noProof w:val="0"/>
              </w:rPr>
              <w:t xml:space="preserve"> īpašības,</w:t>
            </w:r>
            <w:r w:rsidRPr="001C3DD0">
              <w:rPr>
                <w:noProof w:val="0"/>
              </w:rPr>
              <w:t xml:space="preserve"> piemēram, </w:t>
            </w:r>
            <w:r w:rsidRPr="001C3DD0">
              <w:rPr>
                <w:rStyle w:val="CodeInText"/>
                <w:noProof w:val="0"/>
                <w:lang w:val="lv-LV"/>
              </w:rPr>
              <w:t>LogOptions.</w:t>
            </w:r>
            <w:r w:rsidR="004566B7" w:rsidRPr="001C3DD0">
              <w:rPr>
                <w:rStyle w:val="CodeInText"/>
                <w:noProof w:val="0"/>
                <w:lang w:val="lv-LV"/>
              </w:rPr>
              <w:t>Shorten(50)</w:t>
            </w:r>
            <w:r w:rsidRPr="001C3DD0">
              <w:rPr>
                <w:noProof w:val="0"/>
              </w:rPr>
              <w:t xml:space="preserve">. Visiem ziņojumiem veicamās transformācijas iespējams norādīt </w:t>
            </w:r>
            <w:r w:rsidR="004566B7" w:rsidRPr="001C3DD0">
              <w:rPr>
                <w:i/>
                <w:noProof w:val="0"/>
              </w:rPr>
              <w:t>LvpContext</w:t>
            </w:r>
            <w:r w:rsidR="004566B7" w:rsidRPr="001C3DD0">
              <w:rPr>
                <w:noProof w:val="0"/>
              </w:rPr>
              <w:t xml:space="preserve"> inicializācijas brīdī (pēc noklusējuma tiek pievienotas transformācijas </w:t>
            </w:r>
            <w:r w:rsidR="004566B7" w:rsidRPr="001C3DD0">
              <w:rPr>
                <w:rStyle w:val="CodeInText"/>
                <w:noProof w:val="0"/>
                <w:lang w:val="lv-LV"/>
              </w:rPr>
              <w:t>LogOptions.WithUser</w:t>
            </w:r>
            <w:r w:rsidR="004566B7" w:rsidRPr="001C3DD0">
              <w:rPr>
                <w:noProof w:val="0"/>
              </w:rPr>
              <w:t xml:space="preserve"> un                   </w:t>
            </w:r>
            <w:r w:rsidR="004566B7" w:rsidRPr="001C3DD0">
              <w:rPr>
                <w:rStyle w:val="CodeInText"/>
                <w:noProof w:val="0"/>
                <w:lang w:val="lv-LV"/>
              </w:rPr>
              <w:t>LogOptions.WithTimestamp</w:t>
            </w:r>
            <w:r w:rsidR="004566B7" w:rsidRPr="001C3DD0">
              <w:rPr>
                <w:noProof w:val="0"/>
              </w:rPr>
              <w:t>).</w:t>
            </w:r>
          </w:p>
        </w:tc>
      </w:tr>
      <w:tr w:rsidR="00230B41" w:rsidRPr="001C3DD0" w14:paraId="419C8E3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35" w14:textId="77777777" w:rsidR="00230B41" w:rsidRPr="001C3DD0" w:rsidRDefault="00230B41" w:rsidP="00230B41">
            <w:pPr>
              <w:tabs>
                <w:tab w:val="left" w:pos="426"/>
              </w:tabs>
              <w:rPr>
                <w:rStyle w:val="CodeInText"/>
                <w:noProof w:val="0"/>
                <w:lang w:val="lv-LV" w:eastAsia="lv-LV"/>
              </w:rPr>
            </w:pPr>
            <w:r w:rsidRPr="001C3DD0">
              <w:rPr>
                <w:rStyle w:val="CodeInText"/>
                <w:noProof w:val="0"/>
                <w:lang w:val="lv-LV" w:eastAsia="lv-LV"/>
              </w:rPr>
              <w:t>void Exception(</w:t>
            </w:r>
          </w:p>
          <w:p w14:paraId="419C8E36" w14:textId="77777777" w:rsidR="00230B41" w:rsidRPr="001C3DD0" w:rsidRDefault="00230B41" w:rsidP="00230B41">
            <w:pPr>
              <w:tabs>
                <w:tab w:val="left" w:pos="426"/>
              </w:tabs>
              <w:rPr>
                <w:rStyle w:val="CodeInText"/>
                <w:noProof w:val="0"/>
                <w:lang w:val="lv-LV" w:eastAsia="lv-LV"/>
              </w:rPr>
            </w:pPr>
            <w:r w:rsidRPr="001C3DD0">
              <w:tab/>
            </w:r>
            <w:r w:rsidRPr="001C3DD0">
              <w:rPr>
                <w:rStyle w:val="CodeInText"/>
                <w:noProof w:val="0"/>
                <w:lang w:val="lv-LV" w:eastAsia="lv-LV"/>
              </w:rPr>
              <w:t>Exception ex,</w:t>
            </w:r>
          </w:p>
          <w:p w14:paraId="419C8E37" w14:textId="77777777" w:rsidR="00230B41" w:rsidRPr="001C3DD0" w:rsidRDefault="00230B41" w:rsidP="00230B41">
            <w:pPr>
              <w:tabs>
                <w:tab w:val="left" w:pos="426"/>
              </w:tabs>
              <w:rPr>
                <w:rStyle w:val="CodeInText"/>
                <w:noProof w:val="0"/>
                <w:lang w:val="lv-LV"/>
              </w:rPr>
            </w:pPr>
            <w:r w:rsidRPr="001C3DD0">
              <w:tab/>
            </w:r>
            <w:r w:rsidRPr="001C3DD0">
              <w:rPr>
                <w:rStyle w:val="CodeInText"/>
                <w:noProof w:val="0"/>
                <w:lang w:val="lv-LV" w:eastAsia="lv-LV"/>
              </w:rPr>
              <w:t>string message)</w:t>
            </w:r>
          </w:p>
        </w:tc>
        <w:tc>
          <w:tcPr>
            <w:tcW w:w="6202" w:type="dxa"/>
          </w:tcPr>
          <w:p w14:paraId="419C8E38" w14:textId="10D861DE" w:rsidR="00230B41" w:rsidRPr="001C3DD0" w:rsidRDefault="00230B41" w:rsidP="00230B41">
            <w:pPr>
              <w:pStyle w:val="Tablebody"/>
            </w:pPr>
            <w:r w:rsidRPr="001C3DD0">
              <w:t xml:space="preserve">Žurnalē informāciju par kļūdu. Informācija tiek rakstīta </w:t>
            </w:r>
            <w:r w:rsidRPr="001C3DD0">
              <w:rPr>
                <w:rStyle w:val="CodeInText"/>
                <w:noProof w:val="0"/>
                <w:lang w:val="lv-LV"/>
              </w:rPr>
              <w:t>Error</w:t>
            </w:r>
            <w:r w:rsidR="00DF2B82" w:rsidRPr="001C3DD0">
              <w:t xml:space="preserve"> avotā</w:t>
            </w:r>
            <w:r w:rsidR="00410A68" w:rsidRPr="001C3DD0">
              <w:t>, kas pēc noklusējuma veic izvadi teksta datnē</w:t>
            </w:r>
            <w:r w:rsidR="00DF2B82" w:rsidRPr="001C3DD0">
              <w:t>.</w:t>
            </w:r>
          </w:p>
          <w:p w14:paraId="419C8E39" w14:textId="77777777" w:rsidR="00230B41" w:rsidRPr="001C3DD0" w:rsidRDefault="00230B41" w:rsidP="00230B41">
            <w:pPr>
              <w:pStyle w:val="TableListBullet"/>
              <w:rPr>
                <w:noProof w:val="0"/>
              </w:rPr>
            </w:pPr>
            <w:r w:rsidRPr="001C3DD0">
              <w:rPr>
                <w:rStyle w:val="CodeInText"/>
                <w:noProof w:val="0"/>
                <w:lang w:val="lv-LV" w:eastAsia="lv-LV"/>
              </w:rPr>
              <w:t>ex</w:t>
            </w:r>
            <w:r w:rsidRPr="001C3DD0">
              <w:rPr>
                <w:noProof w:val="0"/>
              </w:rPr>
              <w:t>: izņēmums, kas izraisījis kļūdu.</w:t>
            </w:r>
          </w:p>
          <w:p w14:paraId="419C8E3A" w14:textId="77777777" w:rsidR="00230B41" w:rsidRPr="001C3DD0" w:rsidRDefault="00230B41" w:rsidP="00230B41">
            <w:pPr>
              <w:pStyle w:val="TableListBullet"/>
              <w:rPr>
                <w:noProof w:val="0"/>
              </w:rPr>
            </w:pPr>
            <w:r w:rsidRPr="001C3DD0">
              <w:rPr>
                <w:rStyle w:val="CodeInText"/>
                <w:noProof w:val="0"/>
                <w:lang w:val="lv-LV" w:eastAsia="lv-LV"/>
              </w:rPr>
              <w:t>message</w:t>
            </w:r>
            <w:r w:rsidRPr="001C3DD0">
              <w:rPr>
                <w:noProof w:val="0"/>
              </w:rPr>
              <w:t>: kļūdas paziņojums.</w:t>
            </w:r>
          </w:p>
        </w:tc>
      </w:tr>
      <w:tr w:rsidR="00E21C35" w:rsidRPr="001C3DD0" w14:paraId="419C8E4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3C" w14:textId="77777777" w:rsidR="00E21C35" w:rsidRPr="001C3DD0" w:rsidRDefault="00E21C35" w:rsidP="00AA5C3F">
            <w:pPr>
              <w:tabs>
                <w:tab w:val="left" w:pos="426"/>
              </w:tabs>
              <w:rPr>
                <w:rStyle w:val="CodeInText"/>
                <w:noProof w:val="0"/>
                <w:lang w:val="lv-LV" w:eastAsia="lv-LV"/>
              </w:rPr>
            </w:pPr>
            <w:r w:rsidRPr="001C3DD0">
              <w:rPr>
                <w:rStyle w:val="CodeInText"/>
                <w:noProof w:val="0"/>
                <w:lang w:val="lv-LV" w:eastAsia="lv-LV"/>
              </w:rPr>
              <w:t>void Exception(</w:t>
            </w:r>
          </w:p>
          <w:p w14:paraId="419C8E3D" w14:textId="77777777" w:rsidR="00E21C35" w:rsidRPr="001C3DD0" w:rsidRDefault="00E21C35" w:rsidP="00AA5C3F">
            <w:pPr>
              <w:tabs>
                <w:tab w:val="left" w:pos="426"/>
              </w:tabs>
              <w:rPr>
                <w:rStyle w:val="CodeInText"/>
                <w:noProof w:val="0"/>
                <w:lang w:val="lv-LV" w:eastAsia="lv-LV"/>
              </w:rPr>
            </w:pPr>
            <w:r w:rsidRPr="001C3DD0">
              <w:tab/>
            </w:r>
            <w:r w:rsidRPr="001C3DD0">
              <w:rPr>
                <w:rStyle w:val="CodeInText"/>
                <w:noProof w:val="0"/>
                <w:lang w:val="lv-LV" w:eastAsia="lv-LV"/>
              </w:rPr>
              <w:t>Exception ex,</w:t>
            </w:r>
          </w:p>
          <w:p w14:paraId="419C8E3E" w14:textId="77777777" w:rsidR="00E21C35" w:rsidRPr="001C3DD0" w:rsidRDefault="00E21C35" w:rsidP="00AA5C3F">
            <w:pPr>
              <w:tabs>
                <w:tab w:val="left" w:pos="426"/>
              </w:tabs>
              <w:rPr>
                <w:rStyle w:val="CodeInText"/>
                <w:noProof w:val="0"/>
                <w:lang w:val="lv-LV" w:eastAsia="lv-LV"/>
              </w:rPr>
            </w:pPr>
            <w:r w:rsidRPr="001C3DD0">
              <w:tab/>
            </w:r>
            <w:r w:rsidRPr="001C3DD0">
              <w:rPr>
                <w:rStyle w:val="CodeInText"/>
                <w:noProof w:val="0"/>
                <w:lang w:val="lv-LV" w:eastAsia="lv-LV"/>
              </w:rPr>
              <w:t>string messageFormat,</w:t>
            </w:r>
          </w:p>
          <w:p w14:paraId="419C8E3F" w14:textId="77777777" w:rsidR="00AA5C3F" w:rsidRPr="001C3DD0" w:rsidRDefault="00AA5C3F" w:rsidP="00AA5C3F">
            <w:pPr>
              <w:tabs>
                <w:tab w:val="left" w:pos="426"/>
              </w:tabs>
              <w:rPr>
                <w:rStyle w:val="CodeInText"/>
                <w:noProof w:val="0"/>
                <w:lang w:val="lv-LV" w:eastAsia="lv-LV"/>
              </w:rPr>
            </w:pPr>
            <w:r w:rsidRPr="001C3DD0">
              <w:tab/>
            </w:r>
            <w:r w:rsidRPr="001C3DD0">
              <w:rPr>
                <w:rStyle w:val="CodeInText"/>
                <w:noProof w:val="0"/>
                <w:lang w:val="lv-LV" w:eastAsia="lv-LV"/>
              </w:rPr>
              <w:t>params object[]</w:t>
            </w:r>
          </w:p>
          <w:p w14:paraId="419C8E40" w14:textId="77777777" w:rsidR="00E21C35" w:rsidRPr="001C3DD0" w:rsidRDefault="00AA5C3F" w:rsidP="00AA5C3F">
            <w:pPr>
              <w:tabs>
                <w:tab w:val="left" w:pos="426"/>
              </w:tabs>
              <w:rPr>
                <w:rStyle w:val="CodeInText"/>
                <w:noProof w:val="0"/>
                <w:lang w:val="lv-LV"/>
              </w:rPr>
            </w:pPr>
            <w:r w:rsidRPr="001C3DD0">
              <w:tab/>
            </w:r>
            <w:r w:rsidRPr="001C3DD0">
              <w:tab/>
            </w:r>
            <w:r w:rsidRPr="001C3DD0">
              <w:rPr>
                <w:rStyle w:val="CodeInText"/>
                <w:noProof w:val="0"/>
                <w:lang w:val="lv-LV" w:eastAsia="lv-LV"/>
              </w:rPr>
              <w:t>messageArguments</w:t>
            </w:r>
            <w:r w:rsidR="00E21C35" w:rsidRPr="001C3DD0">
              <w:rPr>
                <w:rStyle w:val="CodeInText"/>
                <w:noProof w:val="0"/>
                <w:lang w:val="lv-LV" w:eastAsia="lv-LV"/>
              </w:rPr>
              <w:t>)</w:t>
            </w:r>
            <w:r w:rsidR="002A0B3D" w:rsidRPr="001C3DD0">
              <w:rPr>
                <w:rStyle w:val="CodeInText"/>
                <w:noProof w:val="0"/>
                <w:lang w:val="lv-LV" w:eastAsia="lv-LV"/>
              </w:rPr>
              <w:t>;</w:t>
            </w:r>
          </w:p>
        </w:tc>
        <w:tc>
          <w:tcPr>
            <w:tcW w:w="6202" w:type="dxa"/>
          </w:tcPr>
          <w:p w14:paraId="419C8E41" w14:textId="77777777" w:rsidR="00E21C35" w:rsidRPr="001C3DD0" w:rsidRDefault="00E21C35" w:rsidP="00230B41">
            <w:pPr>
              <w:pStyle w:val="Tablebody"/>
            </w:pPr>
            <w:r w:rsidRPr="001C3DD0">
              <w:t>Žurnalē informāciju par kļūdu.</w:t>
            </w:r>
          </w:p>
          <w:p w14:paraId="419C8E42" w14:textId="77777777" w:rsidR="00E21C35" w:rsidRPr="001C3DD0" w:rsidRDefault="00AA5C3F" w:rsidP="00230B41">
            <w:pPr>
              <w:pStyle w:val="TableListBullet"/>
              <w:rPr>
                <w:noProof w:val="0"/>
              </w:rPr>
            </w:pPr>
            <w:r w:rsidRPr="001C3DD0">
              <w:rPr>
                <w:rStyle w:val="CodeInText"/>
                <w:noProof w:val="0"/>
                <w:lang w:val="lv-LV" w:eastAsia="lv-LV"/>
              </w:rPr>
              <w:t>ex</w:t>
            </w:r>
            <w:r w:rsidR="00E21C35" w:rsidRPr="001C3DD0">
              <w:rPr>
                <w:noProof w:val="0"/>
              </w:rPr>
              <w:t>: izņēmums, kas izraisījis kļūdu.</w:t>
            </w:r>
          </w:p>
          <w:p w14:paraId="419C8E43" w14:textId="77777777" w:rsidR="00E21C35" w:rsidRPr="001C3DD0" w:rsidRDefault="00AA5C3F" w:rsidP="00230B41">
            <w:pPr>
              <w:pStyle w:val="TableListBullet"/>
              <w:rPr>
                <w:noProof w:val="0"/>
              </w:rPr>
            </w:pPr>
            <w:r w:rsidRPr="001C3DD0">
              <w:rPr>
                <w:rStyle w:val="CodeInText"/>
                <w:noProof w:val="0"/>
                <w:lang w:val="lv-LV" w:eastAsia="lv-LV"/>
              </w:rPr>
              <w:t>messageFormat</w:t>
            </w:r>
            <w:r w:rsidR="00E21C35" w:rsidRPr="001C3DD0">
              <w:rPr>
                <w:noProof w:val="0"/>
              </w:rPr>
              <w:t>: kļūdas paziņojums</w:t>
            </w:r>
            <w:r w:rsidRPr="001C3DD0">
              <w:rPr>
                <w:noProof w:val="0"/>
              </w:rPr>
              <w:t xml:space="preserve"> ar vietturiem argumentu ievietošanai (analoģiski </w:t>
            </w:r>
            <w:r w:rsidRPr="001C3DD0">
              <w:rPr>
                <w:rStyle w:val="CodeInText"/>
                <w:noProof w:val="0"/>
                <w:lang w:val="lv-LV"/>
              </w:rPr>
              <w:t>string.Format</w:t>
            </w:r>
            <w:r w:rsidRPr="001C3DD0">
              <w:rPr>
                <w:noProof w:val="0"/>
              </w:rPr>
              <w:t xml:space="preserve"> funkcijai)</w:t>
            </w:r>
            <w:r w:rsidR="00E21C35" w:rsidRPr="001C3DD0">
              <w:rPr>
                <w:noProof w:val="0"/>
              </w:rPr>
              <w:t>.</w:t>
            </w:r>
          </w:p>
          <w:p w14:paraId="419C8E44" w14:textId="77777777" w:rsidR="00AA5C3F" w:rsidRPr="001C3DD0" w:rsidRDefault="00AA5C3F" w:rsidP="00AA5C3F">
            <w:pPr>
              <w:pStyle w:val="TableListBullet"/>
              <w:rPr>
                <w:noProof w:val="0"/>
              </w:rPr>
            </w:pPr>
            <w:r w:rsidRPr="001C3DD0">
              <w:rPr>
                <w:rStyle w:val="CodeInText"/>
                <w:noProof w:val="0"/>
                <w:lang w:val="lv-LV" w:eastAsia="lv-LV"/>
              </w:rPr>
              <w:t>messageArguments:</w:t>
            </w:r>
            <w:r w:rsidRPr="001C3DD0">
              <w:rPr>
                <w:noProof w:val="0"/>
              </w:rPr>
              <w:t xml:space="preserve"> argumenti, kur</w:t>
            </w:r>
            <w:r w:rsidR="007C4471" w:rsidRPr="001C3DD0">
              <w:rPr>
                <w:noProof w:val="0"/>
              </w:rPr>
              <w:t>u</w:t>
            </w:r>
            <w:r w:rsidRPr="001C3DD0">
              <w:rPr>
                <w:noProof w:val="0"/>
              </w:rPr>
              <w:t xml:space="preserve"> vērtības ievieto paziņojumā (analoģiski </w:t>
            </w:r>
            <w:r w:rsidR="00827221" w:rsidRPr="001C3DD0">
              <w:rPr>
                <w:rStyle w:val="CodeInText"/>
                <w:noProof w:val="0"/>
                <w:lang w:val="lv-LV"/>
              </w:rPr>
              <w:t>string.Format</w:t>
            </w:r>
            <w:r w:rsidR="00827221" w:rsidRPr="001C3DD0">
              <w:rPr>
                <w:noProof w:val="0"/>
              </w:rPr>
              <w:t xml:space="preserve"> </w:t>
            </w:r>
            <w:r w:rsidRPr="001C3DD0">
              <w:rPr>
                <w:noProof w:val="0"/>
              </w:rPr>
              <w:t xml:space="preserve">funkcijai). </w:t>
            </w:r>
          </w:p>
        </w:tc>
      </w:tr>
      <w:tr w:rsidR="004566B7" w:rsidRPr="001C3DD0" w14:paraId="7F77D5D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071CD638" w14:textId="77777777" w:rsidR="004566B7" w:rsidRPr="001C3DD0" w:rsidRDefault="004566B7" w:rsidP="00AA5C3F">
            <w:pPr>
              <w:tabs>
                <w:tab w:val="left" w:pos="426"/>
              </w:tabs>
              <w:rPr>
                <w:rStyle w:val="CodeInText"/>
                <w:noProof w:val="0"/>
                <w:lang w:val="lv-LV" w:eastAsia="lv-LV"/>
              </w:rPr>
            </w:pPr>
            <w:r w:rsidRPr="001C3DD0">
              <w:rPr>
                <w:rStyle w:val="CodeInText"/>
                <w:noProof w:val="0"/>
                <w:lang w:val="lv-LV" w:eastAsia="lv-LV"/>
              </w:rPr>
              <w:t>void Exception(</w:t>
            </w:r>
          </w:p>
          <w:p w14:paraId="539D035D" w14:textId="77777777" w:rsidR="004566B7" w:rsidRPr="001C3DD0" w:rsidRDefault="004566B7" w:rsidP="00AA5C3F">
            <w:pPr>
              <w:tabs>
                <w:tab w:val="left" w:pos="426"/>
              </w:tabs>
              <w:rPr>
                <w:rStyle w:val="CodeInText"/>
                <w:noProof w:val="0"/>
                <w:lang w:val="lv-LV" w:eastAsia="lv-LV"/>
              </w:rPr>
            </w:pPr>
            <w:r w:rsidRPr="001C3DD0">
              <w:tab/>
            </w:r>
            <w:r w:rsidRPr="001C3DD0">
              <w:rPr>
                <w:rStyle w:val="CodeInText"/>
                <w:noProof w:val="0"/>
                <w:lang w:val="lv-LV" w:eastAsia="lv-LV"/>
              </w:rPr>
              <w:t>Exception ex,</w:t>
            </w:r>
          </w:p>
          <w:p w14:paraId="7937F110" w14:textId="77777777" w:rsidR="004566B7" w:rsidRPr="001C3DD0" w:rsidRDefault="004566B7" w:rsidP="00AA5C3F">
            <w:pPr>
              <w:tabs>
                <w:tab w:val="left" w:pos="426"/>
              </w:tabs>
              <w:rPr>
                <w:rStyle w:val="CodeInText"/>
                <w:noProof w:val="0"/>
                <w:lang w:val="lv-LV" w:eastAsia="lv-LV"/>
              </w:rPr>
            </w:pPr>
            <w:r w:rsidRPr="001C3DD0">
              <w:tab/>
            </w:r>
            <w:r w:rsidRPr="001C3DD0">
              <w:rPr>
                <w:rStyle w:val="CodeInText"/>
                <w:noProof w:val="0"/>
                <w:lang w:val="lv-LV" w:eastAsia="lv-LV"/>
              </w:rPr>
              <w:t>string message,</w:t>
            </w:r>
          </w:p>
          <w:p w14:paraId="5E55C22F" w14:textId="77777777" w:rsidR="004566B7" w:rsidRPr="001C3DD0" w:rsidRDefault="004566B7" w:rsidP="004566B7">
            <w:pPr>
              <w:tabs>
                <w:tab w:val="left" w:pos="426"/>
              </w:tabs>
              <w:rPr>
                <w:rStyle w:val="CodeInText"/>
                <w:noProof w:val="0"/>
                <w:lang w:val="lv-LV" w:eastAsia="lv-LV"/>
              </w:rPr>
            </w:pPr>
            <w:r w:rsidRPr="001C3DD0">
              <w:tab/>
            </w:r>
            <w:r w:rsidRPr="001C3DD0">
              <w:rPr>
                <w:rStyle w:val="CodeInText"/>
                <w:noProof w:val="0"/>
                <w:lang w:val="lv-LV" w:eastAsia="lv-LV"/>
              </w:rPr>
              <w:t>params ILogTransform[]</w:t>
            </w:r>
          </w:p>
          <w:p w14:paraId="425FF860" w14:textId="22DFBF00" w:rsidR="004566B7" w:rsidRPr="001C3DD0" w:rsidRDefault="004566B7" w:rsidP="004566B7">
            <w:pPr>
              <w:tabs>
                <w:tab w:val="left" w:pos="426"/>
              </w:tabs>
              <w:rPr>
                <w:rStyle w:val="CodeInText"/>
                <w:noProof w:val="0"/>
                <w:lang w:val="lv-LV" w:eastAsia="lv-LV"/>
              </w:rPr>
            </w:pPr>
            <w:r w:rsidRPr="001C3DD0">
              <w:tab/>
              <w:t xml:space="preserve">    </w:t>
            </w:r>
            <w:r w:rsidRPr="001C3DD0">
              <w:rPr>
                <w:rStyle w:val="CodeInText"/>
                <w:noProof w:val="0"/>
                <w:lang w:val="lv-LV" w:eastAsia="lv-LV"/>
              </w:rPr>
              <w:t>messageTransformations);</w:t>
            </w:r>
          </w:p>
        </w:tc>
        <w:tc>
          <w:tcPr>
            <w:tcW w:w="6202" w:type="dxa"/>
          </w:tcPr>
          <w:p w14:paraId="7AD8E829" w14:textId="2F7E04E9" w:rsidR="004566B7" w:rsidRPr="001C3DD0" w:rsidRDefault="004566B7" w:rsidP="004566B7">
            <w:pPr>
              <w:pStyle w:val="Tablebody"/>
            </w:pPr>
            <w:r w:rsidRPr="001C3DD0">
              <w:t>Žurnalē informāciju par kļūdu.</w:t>
            </w:r>
          </w:p>
          <w:p w14:paraId="61A12AF1" w14:textId="77777777" w:rsidR="004566B7" w:rsidRPr="001C3DD0" w:rsidRDefault="004566B7" w:rsidP="004566B7">
            <w:pPr>
              <w:pStyle w:val="TableListBullet"/>
              <w:rPr>
                <w:noProof w:val="0"/>
              </w:rPr>
            </w:pPr>
            <w:r w:rsidRPr="001C3DD0">
              <w:rPr>
                <w:rStyle w:val="CodeInText"/>
                <w:noProof w:val="0"/>
                <w:lang w:val="lv-LV" w:eastAsia="lv-LV"/>
              </w:rPr>
              <w:t>ex</w:t>
            </w:r>
            <w:r w:rsidRPr="001C3DD0">
              <w:rPr>
                <w:noProof w:val="0"/>
              </w:rPr>
              <w:t>: izņēmums, kas izraisījis kļūdu.</w:t>
            </w:r>
          </w:p>
          <w:p w14:paraId="3EA4CEC1" w14:textId="77777777" w:rsidR="004566B7" w:rsidRPr="001C3DD0" w:rsidRDefault="004566B7" w:rsidP="004566B7">
            <w:pPr>
              <w:pStyle w:val="TableListBullet"/>
              <w:rPr>
                <w:noProof w:val="0"/>
              </w:rPr>
            </w:pPr>
            <w:r w:rsidRPr="001C3DD0">
              <w:rPr>
                <w:rStyle w:val="CodeInText"/>
                <w:noProof w:val="0"/>
                <w:lang w:val="lv-LV" w:eastAsia="lv-LV"/>
              </w:rPr>
              <w:t>message</w:t>
            </w:r>
            <w:r w:rsidRPr="001C3DD0">
              <w:rPr>
                <w:noProof w:val="0"/>
              </w:rPr>
              <w:t>: kļūdas paziņojums.</w:t>
            </w:r>
          </w:p>
          <w:p w14:paraId="76C85BD4" w14:textId="3ACF2B07" w:rsidR="004566B7" w:rsidRPr="001C3DD0" w:rsidRDefault="00753828" w:rsidP="004566B7">
            <w:pPr>
              <w:pStyle w:val="TableListBullet"/>
              <w:rPr>
                <w:noProof w:val="0"/>
              </w:rPr>
            </w:pPr>
            <w:r w:rsidRPr="001C3DD0">
              <w:rPr>
                <w:rStyle w:val="CodeInText"/>
                <w:noProof w:val="0"/>
                <w:lang w:val="lv-LV"/>
              </w:rPr>
              <w:t>messageTransformations</w:t>
            </w:r>
            <w:r w:rsidRPr="001C3DD0">
              <w:rPr>
                <w:noProof w:val="0"/>
              </w:rPr>
              <w:t xml:space="preserve">: papildu transformācijas, kas jāveic ar ziņojumu (piemēram, teksta maksimālā garuma ierobežošana). Parasti vērtības tiek aizpildītas, izmantojot </w:t>
            </w:r>
            <w:r w:rsidRPr="001C3DD0">
              <w:rPr>
                <w:rStyle w:val="CodeInText"/>
                <w:noProof w:val="0"/>
                <w:lang w:val="lv-LV"/>
              </w:rPr>
              <w:t>LogOptions</w:t>
            </w:r>
            <w:r w:rsidRPr="001C3DD0">
              <w:rPr>
                <w:noProof w:val="0"/>
              </w:rPr>
              <w:t xml:space="preserve"> īpašības, piemēram, </w:t>
            </w:r>
            <w:r w:rsidRPr="001C3DD0">
              <w:rPr>
                <w:rStyle w:val="CodeInText"/>
                <w:noProof w:val="0"/>
                <w:lang w:val="lv-LV"/>
              </w:rPr>
              <w:t>LogOptions.Shorten(50)</w:t>
            </w:r>
            <w:r w:rsidRPr="001C3DD0">
              <w:rPr>
                <w:noProof w:val="0"/>
              </w:rPr>
              <w:t xml:space="preserve">. Visiem ziņojumiem veicamās transformācijas iespējams norādīt </w:t>
            </w:r>
            <w:r w:rsidRPr="001C3DD0">
              <w:rPr>
                <w:i/>
                <w:noProof w:val="0"/>
              </w:rPr>
              <w:t>LvpContext</w:t>
            </w:r>
            <w:r w:rsidRPr="001C3DD0">
              <w:rPr>
                <w:noProof w:val="0"/>
              </w:rPr>
              <w:t xml:space="preserve"> inicializācijas brīdī (pēc noklusējuma tiek pievienotas transformācijas </w:t>
            </w:r>
            <w:r w:rsidRPr="001C3DD0">
              <w:rPr>
                <w:rStyle w:val="CodeInText"/>
                <w:noProof w:val="0"/>
                <w:lang w:val="lv-LV"/>
              </w:rPr>
              <w:t>LogOptions.WithUser</w:t>
            </w:r>
            <w:r w:rsidRPr="001C3DD0">
              <w:rPr>
                <w:noProof w:val="0"/>
              </w:rPr>
              <w:t xml:space="preserve"> un                   </w:t>
            </w:r>
            <w:r w:rsidRPr="001C3DD0">
              <w:rPr>
                <w:rStyle w:val="CodeInText"/>
                <w:noProof w:val="0"/>
                <w:lang w:val="lv-LV"/>
              </w:rPr>
              <w:t>LogOptions.WithTimestamp</w:t>
            </w:r>
            <w:r w:rsidRPr="001C3DD0">
              <w:rPr>
                <w:noProof w:val="0"/>
              </w:rPr>
              <w:t>).</w:t>
            </w:r>
          </w:p>
        </w:tc>
      </w:tr>
      <w:tr w:rsidR="00DF2B82" w:rsidRPr="001C3DD0" w14:paraId="419C8E4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46" w14:textId="77777777" w:rsidR="00DF2B82" w:rsidRPr="001C3DD0" w:rsidRDefault="00DF2B82" w:rsidP="00AA5C3F">
            <w:pPr>
              <w:tabs>
                <w:tab w:val="left" w:pos="426"/>
              </w:tabs>
              <w:rPr>
                <w:rStyle w:val="CodeInText"/>
                <w:noProof w:val="0"/>
                <w:lang w:val="lv-LV" w:eastAsia="lv-LV"/>
              </w:rPr>
            </w:pPr>
            <w:r w:rsidRPr="001C3DD0">
              <w:rPr>
                <w:rStyle w:val="CodeInText"/>
                <w:noProof w:val="0"/>
                <w:lang w:val="lv-LV" w:eastAsia="lv-LV"/>
              </w:rPr>
              <w:t>void GlobalException(</w:t>
            </w:r>
          </w:p>
          <w:p w14:paraId="419C8E47" w14:textId="77777777" w:rsidR="00DF2B82" w:rsidRPr="001C3DD0" w:rsidRDefault="00DF2B82" w:rsidP="00DF2B82">
            <w:pPr>
              <w:tabs>
                <w:tab w:val="left" w:pos="426"/>
              </w:tabs>
              <w:rPr>
                <w:rStyle w:val="CodeInText"/>
                <w:noProof w:val="0"/>
                <w:lang w:val="lv-LV" w:eastAsia="lv-LV"/>
              </w:rPr>
            </w:pPr>
            <w:r w:rsidRPr="001C3DD0">
              <w:tab/>
            </w:r>
            <w:r w:rsidRPr="001C3DD0">
              <w:rPr>
                <w:rStyle w:val="CodeInText"/>
                <w:noProof w:val="0"/>
                <w:lang w:val="lv-LV" w:eastAsia="lv-LV"/>
              </w:rPr>
              <w:t>HttpRequest request,</w:t>
            </w:r>
          </w:p>
          <w:p w14:paraId="419C8E48" w14:textId="77777777" w:rsidR="00DF2B82" w:rsidRPr="001C3DD0" w:rsidRDefault="00DF2B82" w:rsidP="00DF2B82">
            <w:pPr>
              <w:tabs>
                <w:tab w:val="left" w:pos="426"/>
              </w:tabs>
              <w:rPr>
                <w:rStyle w:val="CodeInText"/>
                <w:noProof w:val="0"/>
                <w:lang w:val="lv-LV" w:eastAsia="lv-LV"/>
              </w:rPr>
            </w:pPr>
            <w:r w:rsidRPr="001C3DD0">
              <w:tab/>
            </w:r>
            <w:r w:rsidRPr="001C3DD0">
              <w:rPr>
                <w:rStyle w:val="CodeInText"/>
                <w:noProof w:val="0"/>
                <w:lang w:val="lv-LV" w:eastAsia="lv-LV"/>
              </w:rPr>
              <w:t>HttpServerUtility server);</w:t>
            </w:r>
          </w:p>
        </w:tc>
        <w:tc>
          <w:tcPr>
            <w:tcW w:w="6202" w:type="dxa"/>
          </w:tcPr>
          <w:p w14:paraId="419C8E49" w14:textId="6E656934" w:rsidR="00DF2B82" w:rsidRPr="001C3DD0" w:rsidRDefault="00DF2B82" w:rsidP="00DF2B82">
            <w:pPr>
              <w:pStyle w:val="Tablebody"/>
            </w:pPr>
            <w:r w:rsidRPr="001C3DD0">
              <w:t xml:space="preserve">Žurnalē informāciju par kļūdu. Informācija tiek rakstīta </w:t>
            </w:r>
            <w:r w:rsidRPr="001C3DD0">
              <w:rPr>
                <w:rStyle w:val="CodeInText"/>
                <w:noProof w:val="0"/>
                <w:lang w:val="lv-LV"/>
              </w:rPr>
              <w:t>Error</w:t>
            </w:r>
            <w:r w:rsidR="00410A68" w:rsidRPr="001C3DD0">
              <w:t xml:space="preserve"> un</w:t>
            </w:r>
            <w:r w:rsidR="00410A68" w:rsidRPr="001C3DD0">
              <w:rPr>
                <w:rStyle w:val="CodeInText"/>
                <w:noProof w:val="0"/>
                <w:lang w:val="lv-LV"/>
              </w:rPr>
              <w:t xml:space="preserve"> </w:t>
            </w:r>
            <w:r w:rsidR="002F3191" w:rsidRPr="001C3DD0">
              <w:rPr>
                <w:rStyle w:val="CodeInText"/>
                <w:noProof w:val="0"/>
                <w:lang w:val="lv-LV"/>
              </w:rPr>
              <w:t>Au</w:t>
            </w:r>
            <w:r w:rsidR="00410A68" w:rsidRPr="001C3DD0">
              <w:rPr>
                <w:rStyle w:val="CodeInText"/>
                <w:noProof w:val="0"/>
                <w:lang w:val="lv-LV"/>
              </w:rPr>
              <w:t>dit</w:t>
            </w:r>
            <w:r w:rsidR="00410A68" w:rsidRPr="001C3DD0">
              <w:t xml:space="preserve"> avotos</w:t>
            </w:r>
            <w:r w:rsidRPr="001C3DD0">
              <w:t>. Metode paredzēta tikai neapstrādāto e-pakalpojuma kļūdu pierakstīšanai (</w:t>
            </w:r>
            <w:r w:rsidRPr="001C3DD0">
              <w:rPr>
                <w:rStyle w:val="CodeInText"/>
                <w:noProof w:val="0"/>
                <w:lang w:val="lv-LV"/>
              </w:rPr>
              <w:t>Application_Error</w:t>
            </w:r>
            <w:r w:rsidRPr="001C3DD0">
              <w:t xml:space="preserve"> notikums </w:t>
            </w:r>
            <w:r w:rsidRPr="001C3DD0">
              <w:rPr>
                <w:i/>
              </w:rPr>
              <w:t>Global.asax</w:t>
            </w:r>
            <w:r w:rsidRPr="001C3DD0">
              <w:t xml:space="preserve"> datnē).</w:t>
            </w:r>
          </w:p>
          <w:p w14:paraId="419C8E4A" w14:textId="77777777" w:rsidR="00DF2B82" w:rsidRPr="001C3DD0" w:rsidRDefault="00DF2B82" w:rsidP="00DF2B82">
            <w:pPr>
              <w:pStyle w:val="TableListBullet"/>
              <w:rPr>
                <w:noProof w:val="0"/>
              </w:rPr>
            </w:pPr>
            <w:r w:rsidRPr="001C3DD0">
              <w:rPr>
                <w:rStyle w:val="CodeInText"/>
                <w:noProof w:val="0"/>
                <w:lang w:val="lv-LV" w:eastAsia="lv-LV"/>
              </w:rPr>
              <w:t>request</w:t>
            </w:r>
            <w:r w:rsidRPr="001C3DD0">
              <w:rPr>
                <w:noProof w:val="0"/>
              </w:rPr>
              <w:t>: aktīvais pieprasījums.</w:t>
            </w:r>
          </w:p>
          <w:p w14:paraId="419C8E4C" w14:textId="5A9F9987" w:rsidR="00DF2B82" w:rsidRPr="001C3DD0" w:rsidRDefault="00DF2B82" w:rsidP="00DF2B82">
            <w:pPr>
              <w:pStyle w:val="TableListBullet"/>
              <w:rPr>
                <w:noProof w:val="0"/>
              </w:rPr>
            </w:pPr>
            <w:r w:rsidRPr="001C3DD0">
              <w:rPr>
                <w:rStyle w:val="CodeInText"/>
                <w:noProof w:val="0"/>
                <w:lang w:val="lv-LV" w:eastAsia="lv-LV"/>
              </w:rPr>
              <w:lastRenderedPageBreak/>
              <w:t>server</w:t>
            </w:r>
            <w:r w:rsidR="00FE0A94" w:rsidRPr="001C3DD0">
              <w:rPr>
                <w:noProof w:val="0"/>
              </w:rPr>
              <w:t>: aktīvā lietotne.</w:t>
            </w:r>
          </w:p>
        </w:tc>
      </w:tr>
      <w:tr w:rsidR="00AB7CE9" w:rsidRPr="001C3DD0" w14:paraId="419C8E5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4E" w14:textId="77777777" w:rsidR="00AB7CE9" w:rsidRPr="001C3DD0" w:rsidRDefault="00AB7CE9" w:rsidP="00230B41">
            <w:pPr>
              <w:tabs>
                <w:tab w:val="left" w:pos="426"/>
              </w:tabs>
              <w:rPr>
                <w:rStyle w:val="CodeInText"/>
                <w:noProof w:val="0"/>
                <w:lang w:val="lv-LV" w:eastAsia="lv-LV"/>
              </w:rPr>
            </w:pPr>
            <w:r w:rsidRPr="001C3DD0">
              <w:rPr>
                <w:rStyle w:val="CodeInText"/>
                <w:noProof w:val="0"/>
                <w:lang w:val="lv-LV" w:eastAsia="lv-LV"/>
              </w:rPr>
              <w:lastRenderedPageBreak/>
              <w:t xml:space="preserve">void </w:t>
            </w:r>
            <w:r w:rsidR="00D728AA" w:rsidRPr="001C3DD0">
              <w:rPr>
                <w:rStyle w:val="CodeInText"/>
                <w:noProof w:val="0"/>
                <w:lang w:val="lv-LV" w:eastAsia="lv-LV"/>
              </w:rPr>
              <w:t>Info</w:t>
            </w:r>
            <w:r w:rsidRPr="001C3DD0">
              <w:rPr>
                <w:rStyle w:val="CodeInText"/>
                <w:noProof w:val="0"/>
                <w:lang w:val="lv-LV" w:eastAsia="lv-LV"/>
              </w:rPr>
              <w:t>(</w:t>
            </w:r>
          </w:p>
          <w:p w14:paraId="419C8E4F" w14:textId="77777777" w:rsidR="00AB7CE9" w:rsidRPr="001C3DD0" w:rsidRDefault="00D728AA" w:rsidP="00230B41">
            <w:pPr>
              <w:tabs>
                <w:tab w:val="left" w:pos="426"/>
              </w:tabs>
              <w:rPr>
                <w:rStyle w:val="CodeInText"/>
                <w:noProof w:val="0"/>
                <w:lang w:val="lv-LV"/>
              </w:rPr>
            </w:pPr>
            <w:r w:rsidRPr="001C3DD0">
              <w:tab/>
            </w:r>
            <w:r w:rsidRPr="001C3DD0">
              <w:rPr>
                <w:rStyle w:val="CodeInText"/>
                <w:noProof w:val="0"/>
                <w:lang w:val="lv-LV" w:eastAsia="lv-LV"/>
              </w:rPr>
              <w:t>string message)</w:t>
            </w:r>
            <w:r w:rsidR="002A0B3D" w:rsidRPr="001C3DD0">
              <w:rPr>
                <w:rStyle w:val="CodeInText"/>
                <w:noProof w:val="0"/>
                <w:lang w:val="lv-LV" w:eastAsia="lv-LV"/>
              </w:rPr>
              <w:t>;</w:t>
            </w:r>
          </w:p>
        </w:tc>
        <w:tc>
          <w:tcPr>
            <w:tcW w:w="6202" w:type="dxa"/>
          </w:tcPr>
          <w:p w14:paraId="419C8E50" w14:textId="4381CF6D" w:rsidR="00AB7CE9" w:rsidRPr="001C3DD0" w:rsidRDefault="00AB7CE9" w:rsidP="00230B41">
            <w:pPr>
              <w:pStyle w:val="Tablebody"/>
            </w:pPr>
            <w:r w:rsidRPr="001C3DD0">
              <w:t xml:space="preserve">Žurnalē </w:t>
            </w:r>
            <w:r w:rsidR="00D728AA" w:rsidRPr="001C3DD0">
              <w:t>informatīvu paziņojumu</w:t>
            </w:r>
            <w:r w:rsidRPr="001C3DD0">
              <w:t>.</w:t>
            </w:r>
            <w:r w:rsidR="00230B41" w:rsidRPr="001C3DD0">
              <w:t xml:space="preserve"> Informācija tiek rakstīta </w:t>
            </w:r>
            <w:r w:rsidR="00230B41" w:rsidRPr="001C3DD0">
              <w:rPr>
                <w:rStyle w:val="CodeInText"/>
                <w:noProof w:val="0"/>
                <w:lang w:val="lv-LV"/>
              </w:rPr>
              <w:t xml:space="preserve">Info </w:t>
            </w:r>
            <w:r w:rsidR="00230B41" w:rsidRPr="001C3DD0">
              <w:t>avotā</w:t>
            </w:r>
            <w:r w:rsidR="002F3191" w:rsidRPr="001C3DD0">
              <w:t>, kas pēc noklusējuma veic izvadi teksta datnē</w:t>
            </w:r>
            <w:r w:rsidR="00230B41" w:rsidRPr="001C3DD0">
              <w:t>.</w:t>
            </w:r>
          </w:p>
          <w:p w14:paraId="419C8E51" w14:textId="77777777" w:rsidR="00AB7CE9" w:rsidRPr="001C3DD0" w:rsidRDefault="00D728AA" w:rsidP="00D728AA">
            <w:pPr>
              <w:pStyle w:val="TableListBullet"/>
              <w:rPr>
                <w:noProof w:val="0"/>
              </w:rPr>
            </w:pPr>
            <w:r w:rsidRPr="001C3DD0">
              <w:rPr>
                <w:rStyle w:val="CodeInText"/>
                <w:noProof w:val="0"/>
                <w:lang w:val="lv-LV" w:eastAsia="lv-LV"/>
              </w:rPr>
              <w:t>message</w:t>
            </w:r>
            <w:r w:rsidR="00AB7CE9" w:rsidRPr="001C3DD0">
              <w:rPr>
                <w:noProof w:val="0"/>
              </w:rPr>
              <w:t xml:space="preserve">: </w:t>
            </w:r>
            <w:r w:rsidRPr="001C3DD0">
              <w:rPr>
                <w:noProof w:val="0"/>
              </w:rPr>
              <w:t>paziņojums</w:t>
            </w:r>
            <w:r w:rsidR="00AB7CE9" w:rsidRPr="001C3DD0">
              <w:rPr>
                <w:noProof w:val="0"/>
              </w:rPr>
              <w:t>.</w:t>
            </w:r>
          </w:p>
        </w:tc>
      </w:tr>
      <w:tr w:rsidR="00B51D4F" w:rsidRPr="001C3DD0" w14:paraId="419C8E5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8E53" w14:textId="77777777" w:rsidR="00B51D4F" w:rsidRPr="001C3DD0" w:rsidRDefault="00B51D4F" w:rsidP="00230B41">
            <w:pPr>
              <w:tabs>
                <w:tab w:val="left" w:pos="426"/>
              </w:tabs>
              <w:rPr>
                <w:rStyle w:val="CodeInText"/>
                <w:noProof w:val="0"/>
                <w:lang w:val="lv-LV" w:eastAsia="lv-LV"/>
              </w:rPr>
            </w:pPr>
            <w:r w:rsidRPr="001C3DD0">
              <w:rPr>
                <w:rStyle w:val="CodeInText"/>
                <w:noProof w:val="0"/>
                <w:lang w:val="lv-LV" w:eastAsia="lv-LV"/>
              </w:rPr>
              <w:t>void Info(</w:t>
            </w:r>
          </w:p>
          <w:p w14:paraId="419C8E54" w14:textId="77777777" w:rsidR="004234D8" w:rsidRPr="001C3DD0" w:rsidRDefault="00B51D4F" w:rsidP="00230B41">
            <w:pPr>
              <w:tabs>
                <w:tab w:val="left" w:pos="426"/>
              </w:tabs>
              <w:rPr>
                <w:rStyle w:val="CodeInText"/>
                <w:noProof w:val="0"/>
                <w:lang w:val="lv-LV" w:eastAsia="lv-LV"/>
              </w:rPr>
            </w:pPr>
            <w:r w:rsidRPr="001C3DD0">
              <w:tab/>
            </w:r>
            <w:r w:rsidRPr="001C3DD0">
              <w:rPr>
                <w:rStyle w:val="CodeInText"/>
                <w:noProof w:val="0"/>
                <w:lang w:val="lv-LV" w:eastAsia="lv-LV"/>
              </w:rPr>
              <w:t>string message</w:t>
            </w:r>
          </w:p>
          <w:p w14:paraId="419C8E55" w14:textId="77777777" w:rsidR="004234D8" w:rsidRPr="001C3DD0" w:rsidRDefault="004234D8" w:rsidP="004234D8">
            <w:pPr>
              <w:tabs>
                <w:tab w:val="left" w:pos="426"/>
              </w:tabs>
              <w:rPr>
                <w:rStyle w:val="CodeInText"/>
                <w:noProof w:val="0"/>
                <w:lang w:val="lv-LV" w:eastAsia="lv-LV"/>
              </w:rPr>
            </w:pPr>
            <w:r w:rsidRPr="001C3DD0">
              <w:tab/>
            </w:r>
            <w:r w:rsidRPr="001C3DD0">
              <w:rPr>
                <w:rStyle w:val="CodeInText"/>
                <w:noProof w:val="0"/>
                <w:lang w:val="lv-LV" w:eastAsia="lv-LV"/>
              </w:rPr>
              <w:t>params object[]</w:t>
            </w:r>
          </w:p>
          <w:p w14:paraId="419C8E56" w14:textId="77777777" w:rsidR="00B51D4F" w:rsidRPr="001C3DD0" w:rsidRDefault="004234D8" w:rsidP="004234D8">
            <w:pPr>
              <w:tabs>
                <w:tab w:val="left" w:pos="426"/>
              </w:tabs>
              <w:rPr>
                <w:rStyle w:val="CodeInText"/>
                <w:noProof w:val="0"/>
                <w:lang w:val="lv-LV"/>
              </w:rPr>
            </w:pPr>
            <w:r w:rsidRPr="001C3DD0">
              <w:tab/>
            </w:r>
            <w:r w:rsidRPr="001C3DD0">
              <w:tab/>
            </w:r>
            <w:r w:rsidRPr="001C3DD0">
              <w:rPr>
                <w:rStyle w:val="CodeInText"/>
                <w:noProof w:val="0"/>
                <w:lang w:val="lv-LV" w:eastAsia="lv-LV"/>
              </w:rPr>
              <w:t>messageArguments)</w:t>
            </w:r>
            <w:r w:rsidR="002A0B3D" w:rsidRPr="001C3DD0">
              <w:rPr>
                <w:rStyle w:val="CodeInText"/>
                <w:noProof w:val="0"/>
                <w:lang w:val="lv-LV" w:eastAsia="lv-LV"/>
              </w:rPr>
              <w:t>;</w:t>
            </w:r>
          </w:p>
        </w:tc>
        <w:tc>
          <w:tcPr>
            <w:tcW w:w="6202" w:type="dxa"/>
          </w:tcPr>
          <w:p w14:paraId="419C8E57" w14:textId="77777777" w:rsidR="00B51D4F" w:rsidRPr="001C3DD0" w:rsidRDefault="00B51D4F" w:rsidP="00230B41">
            <w:pPr>
              <w:pStyle w:val="Tablebody"/>
            </w:pPr>
            <w:r w:rsidRPr="001C3DD0">
              <w:t>Žurnalē informatīvu paziņojumu.</w:t>
            </w:r>
          </w:p>
          <w:p w14:paraId="419C8E58" w14:textId="77777777" w:rsidR="004234D8" w:rsidRPr="001C3DD0" w:rsidRDefault="004234D8" w:rsidP="004234D8">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00827221" w:rsidRPr="001C3DD0">
              <w:rPr>
                <w:rStyle w:val="CodeInText"/>
                <w:noProof w:val="0"/>
                <w:lang w:val="lv-LV"/>
              </w:rPr>
              <w:t>string.Format</w:t>
            </w:r>
            <w:r w:rsidR="00827221" w:rsidRPr="001C3DD0">
              <w:rPr>
                <w:noProof w:val="0"/>
              </w:rPr>
              <w:t xml:space="preserve"> </w:t>
            </w:r>
            <w:r w:rsidRPr="001C3DD0">
              <w:rPr>
                <w:noProof w:val="0"/>
              </w:rPr>
              <w:t>funkcijai).</w:t>
            </w:r>
          </w:p>
          <w:p w14:paraId="419C8E59" w14:textId="77777777" w:rsidR="00B51D4F" w:rsidRPr="001C3DD0" w:rsidRDefault="004234D8" w:rsidP="004234D8">
            <w:pPr>
              <w:pStyle w:val="TableListBullet"/>
              <w:rPr>
                <w:noProof w:val="0"/>
              </w:rPr>
            </w:pPr>
            <w:r w:rsidRPr="001C3DD0">
              <w:rPr>
                <w:rStyle w:val="CodeInText"/>
                <w:noProof w:val="0"/>
                <w:lang w:val="lv-LV" w:eastAsia="lv-LV"/>
              </w:rPr>
              <w:t>messageArguments:</w:t>
            </w:r>
            <w:r w:rsidRPr="001C3DD0">
              <w:rPr>
                <w:noProof w:val="0"/>
              </w:rPr>
              <w:t xml:space="preserve"> argumenti, kur</w:t>
            </w:r>
            <w:r w:rsidR="007C4471" w:rsidRPr="001C3DD0">
              <w:rPr>
                <w:noProof w:val="0"/>
              </w:rPr>
              <w:t>u</w:t>
            </w:r>
            <w:r w:rsidRPr="001C3DD0">
              <w:rPr>
                <w:noProof w:val="0"/>
              </w:rPr>
              <w:t xml:space="preserve"> vērtības ievieto paziņojumā (analoģiski </w:t>
            </w:r>
            <w:r w:rsidR="00827221" w:rsidRPr="001C3DD0">
              <w:rPr>
                <w:rStyle w:val="CodeInText"/>
                <w:noProof w:val="0"/>
                <w:lang w:val="lv-LV"/>
              </w:rPr>
              <w:t>string.Format</w:t>
            </w:r>
            <w:r w:rsidRPr="001C3DD0">
              <w:rPr>
                <w:noProof w:val="0"/>
              </w:rPr>
              <w:t xml:space="preserve"> funkcijai).</w:t>
            </w:r>
          </w:p>
        </w:tc>
      </w:tr>
      <w:tr w:rsidR="00D65AE8" w:rsidRPr="001C3DD0" w14:paraId="419C8E6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5FF19A3F" w14:textId="77777777" w:rsidR="00753828" w:rsidRPr="001C3DD0" w:rsidRDefault="00753828" w:rsidP="00230B41">
            <w:pPr>
              <w:tabs>
                <w:tab w:val="left" w:pos="426"/>
              </w:tabs>
              <w:rPr>
                <w:rStyle w:val="CodeInText"/>
                <w:noProof w:val="0"/>
                <w:lang w:val="lv-LV"/>
              </w:rPr>
            </w:pPr>
            <w:r w:rsidRPr="001C3DD0">
              <w:rPr>
                <w:rStyle w:val="CodeInText"/>
                <w:noProof w:val="0"/>
                <w:lang w:val="lv-LV"/>
              </w:rPr>
              <w:t>void Info(</w:t>
            </w:r>
          </w:p>
          <w:p w14:paraId="7B133F0D" w14:textId="77777777" w:rsidR="00753828" w:rsidRPr="001C3DD0" w:rsidRDefault="00753828" w:rsidP="00230B41">
            <w:pPr>
              <w:tabs>
                <w:tab w:val="left" w:pos="426"/>
              </w:tabs>
              <w:rPr>
                <w:rStyle w:val="CodeInText"/>
                <w:noProof w:val="0"/>
                <w:lang w:val="lv-LV"/>
              </w:rPr>
            </w:pPr>
            <w:r w:rsidRPr="001C3DD0">
              <w:tab/>
            </w:r>
            <w:r w:rsidRPr="001C3DD0">
              <w:rPr>
                <w:rStyle w:val="CodeInText"/>
                <w:noProof w:val="0"/>
                <w:lang w:val="lv-LV"/>
              </w:rPr>
              <w:t>string message,</w:t>
            </w:r>
          </w:p>
          <w:p w14:paraId="62F0A6BA" w14:textId="77777777" w:rsidR="00753828" w:rsidRPr="001C3DD0" w:rsidRDefault="00753828" w:rsidP="00753828">
            <w:pPr>
              <w:tabs>
                <w:tab w:val="left" w:pos="426"/>
              </w:tabs>
              <w:rPr>
                <w:rStyle w:val="CodeInText"/>
                <w:noProof w:val="0"/>
                <w:lang w:val="lv-LV"/>
              </w:rPr>
            </w:pPr>
            <w:r w:rsidRPr="001C3DD0">
              <w:tab/>
            </w:r>
            <w:r w:rsidRPr="001C3DD0">
              <w:rPr>
                <w:rStyle w:val="CodeInText"/>
                <w:noProof w:val="0"/>
                <w:lang w:val="lv-LV"/>
              </w:rPr>
              <w:t>params ILogTransform[]</w:t>
            </w:r>
          </w:p>
          <w:p w14:paraId="419C8E5F" w14:textId="0DA4BF3E" w:rsidR="00D65AE8" w:rsidRPr="001C3DD0" w:rsidRDefault="00753828" w:rsidP="00753828">
            <w:pPr>
              <w:tabs>
                <w:tab w:val="left" w:pos="426"/>
              </w:tabs>
              <w:rPr>
                <w:rStyle w:val="CodeInText"/>
                <w:noProof w:val="0"/>
                <w:lang w:val="lv-LV"/>
              </w:rPr>
            </w:pPr>
            <w:r w:rsidRPr="001C3DD0">
              <w:tab/>
              <w:t xml:space="preserve">    </w:t>
            </w:r>
            <w:r w:rsidRPr="001C3DD0">
              <w:rPr>
                <w:rStyle w:val="CodeInText"/>
                <w:noProof w:val="0"/>
                <w:lang w:val="lv-LV"/>
              </w:rPr>
              <w:t>messageTransformations);</w:t>
            </w:r>
          </w:p>
        </w:tc>
        <w:tc>
          <w:tcPr>
            <w:tcW w:w="6202" w:type="dxa"/>
          </w:tcPr>
          <w:p w14:paraId="6C81546F" w14:textId="41F357D9" w:rsidR="00753828" w:rsidRPr="001C3DD0" w:rsidRDefault="00753828" w:rsidP="00753828">
            <w:pPr>
              <w:pStyle w:val="Tablebody"/>
            </w:pPr>
            <w:r w:rsidRPr="001C3DD0">
              <w:t>Žurnalē informatīvu paziņojumu.</w:t>
            </w:r>
          </w:p>
          <w:p w14:paraId="25CF9894" w14:textId="77777777" w:rsidR="00D65AE8" w:rsidRPr="001C3DD0" w:rsidRDefault="00753828" w:rsidP="00753828">
            <w:pPr>
              <w:pStyle w:val="TableListBullet"/>
              <w:rPr>
                <w:noProof w:val="0"/>
              </w:rPr>
            </w:pPr>
            <w:r w:rsidRPr="001C3DD0">
              <w:rPr>
                <w:rStyle w:val="CodeInText"/>
                <w:noProof w:val="0"/>
                <w:lang w:val="lv-LV" w:eastAsia="lv-LV"/>
              </w:rPr>
              <w:t>message</w:t>
            </w:r>
            <w:r w:rsidRPr="001C3DD0">
              <w:rPr>
                <w:noProof w:val="0"/>
              </w:rPr>
              <w:t>: paziņojums.</w:t>
            </w:r>
          </w:p>
          <w:p w14:paraId="419C8E63" w14:textId="281D19D8" w:rsidR="00753828" w:rsidRPr="001C3DD0" w:rsidRDefault="00753828" w:rsidP="00753828">
            <w:pPr>
              <w:pStyle w:val="TableListBullet"/>
              <w:rPr>
                <w:noProof w:val="0"/>
              </w:rPr>
            </w:pPr>
            <w:r w:rsidRPr="001C3DD0">
              <w:rPr>
                <w:rStyle w:val="CodeInText"/>
                <w:noProof w:val="0"/>
                <w:lang w:val="lv-LV"/>
              </w:rPr>
              <w:t>messageTransformations</w:t>
            </w:r>
            <w:r w:rsidRPr="001C3DD0">
              <w:rPr>
                <w:noProof w:val="0"/>
              </w:rPr>
              <w:t xml:space="preserve">: papildu transformācijas, kas jāveic ar ziņojumu (piemēram, teksta maksimālā garuma ierobežošana). Parasti vērtības tiek aizpildītas, izmantojot </w:t>
            </w:r>
            <w:r w:rsidRPr="001C3DD0">
              <w:rPr>
                <w:rStyle w:val="CodeInText"/>
                <w:noProof w:val="0"/>
                <w:lang w:val="lv-LV"/>
              </w:rPr>
              <w:t>LogOptions</w:t>
            </w:r>
            <w:r w:rsidRPr="001C3DD0">
              <w:rPr>
                <w:noProof w:val="0"/>
              </w:rPr>
              <w:t xml:space="preserve"> īpašības, piemēram, </w:t>
            </w:r>
            <w:r w:rsidRPr="001C3DD0">
              <w:rPr>
                <w:rStyle w:val="CodeInText"/>
                <w:noProof w:val="0"/>
                <w:lang w:val="lv-LV"/>
              </w:rPr>
              <w:t>LogOptions.Shorten(50)</w:t>
            </w:r>
            <w:r w:rsidRPr="001C3DD0">
              <w:rPr>
                <w:noProof w:val="0"/>
              </w:rPr>
              <w:t xml:space="preserve">. Visiem ziņojumiem veicamās transformācijas iespējams norādīt </w:t>
            </w:r>
            <w:r w:rsidRPr="001C3DD0">
              <w:rPr>
                <w:i/>
                <w:noProof w:val="0"/>
              </w:rPr>
              <w:t>LvpContext</w:t>
            </w:r>
            <w:r w:rsidRPr="001C3DD0">
              <w:rPr>
                <w:noProof w:val="0"/>
              </w:rPr>
              <w:t xml:space="preserve"> inicializācijas brīdī (pēc noklusējuma tiek pievienotas transformācijas </w:t>
            </w:r>
            <w:r w:rsidRPr="001C3DD0">
              <w:rPr>
                <w:rStyle w:val="CodeInText"/>
                <w:noProof w:val="0"/>
                <w:lang w:val="lv-LV"/>
              </w:rPr>
              <w:t>LogOptions.WithUser</w:t>
            </w:r>
            <w:r w:rsidRPr="001C3DD0">
              <w:rPr>
                <w:noProof w:val="0"/>
              </w:rPr>
              <w:t xml:space="preserve"> un                   </w:t>
            </w:r>
            <w:r w:rsidRPr="001C3DD0">
              <w:rPr>
                <w:rStyle w:val="CodeInText"/>
                <w:noProof w:val="0"/>
                <w:lang w:val="lv-LV"/>
              </w:rPr>
              <w:t>LogOptions.WithTimestamp</w:t>
            </w:r>
            <w:r w:rsidRPr="001C3DD0">
              <w:rPr>
                <w:noProof w:val="0"/>
              </w:rPr>
              <w:t>).</w:t>
            </w:r>
          </w:p>
        </w:tc>
      </w:tr>
    </w:tbl>
    <w:p w14:paraId="3DD4571A" w14:textId="3D43E07D" w:rsidR="00DD6754" w:rsidRPr="001C3DD0" w:rsidRDefault="00DD6754" w:rsidP="00DD6754">
      <w:pPr>
        <w:pStyle w:val="Heading3"/>
      </w:pPr>
      <w:bookmarkStart w:id="337" w:name="_Toc51851728"/>
      <w:r w:rsidRPr="001C3DD0">
        <w:t>LogOptions</w:t>
      </w:r>
      <w:bookmarkEnd w:id="337"/>
    </w:p>
    <w:p w14:paraId="045A7327" w14:textId="09C65AC8" w:rsidR="00FE0A94" w:rsidRPr="001C3DD0" w:rsidRDefault="00327857" w:rsidP="00CF0C53">
      <w:r w:rsidRPr="001C3DD0">
        <w:t xml:space="preserve">Nodrošina piekļuvi ziņojumu apstrādātājiem (izmantojami </w:t>
      </w:r>
      <w:r w:rsidRPr="001C3DD0">
        <w:rPr>
          <w:rStyle w:val="CodeInText"/>
          <w:noProof w:val="0"/>
          <w:lang w:val="lv-LV"/>
        </w:rPr>
        <w:t>LvpContext.Log</w:t>
      </w:r>
      <w:r w:rsidRPr="001C3DD0">
        <w:t xml:space="preserve"> metodēs).</w:t>
      </w:r>
      <w:r w:rsidR="004978CF" w:rsidRPr="001C3DD0">
        <w:t xml:space="preserve"> Ziņojumu apstrādātāju uzdevums ir modificēt žurnalējamo notikumu tekstu (piemēram, pievienot informāciju par aktīvo lietotāju).</w:t>
      </w:r>
      <w:r w:rsidR="00FE0A94" w:rsidRPr="001C3DD0">
        <w:br w:type="page"/>
      </w:r>
    </w:p>
    <w:p w14:paraId="20E371EE" w14:textId="6105C91C" w:rsidR="0097773D" w:rsidRPr="001C3DD0" w:rsidRDefault="0097773D" w:rsidP="0097773D">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8</w:t>
      </w:r>
      <w:r w:rsidRPr="001C3DD0">
        <w:rPr>
          <w:noProof w:val="0"/>
        </w:rPr>
        <w:fldChar w:fldCharType="end"/>
      </w:r>
      <w:r w:rsidRPr="001C3DD0">
        <w:rPr>
          <w:noProof w:val="0"/>
        </w:rPr>
        <w:t>.tabula</w:t>
      </w:r>
    </w:p>
    <w:p w14:paraId="509676ED" w14:textId="66C5024C" w:rsidR="0097773D" w:rsidRPr="001C3DD0" w:rsidRDefault="0097773D" w:rsidP="0097773D">
      <w:pPr>
        <w:pStyle w:val="Tabletitle"/>
      </w:pPr>
      <w:r w:rsidRPr="001C3DD0">
        <w:t>LogOptions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583"/>
        <w:gridCol w:w="6055"/>
      </w:tblGrid>
      <w:tr w:rsidR="0097773D" w:rsidRPr="001C3DD0" w14:paraId="602AF2BB" w14:textId="77777777" w:rsidTr="004E39AD">
        <w:trPr>
          <w:jc w:val="center"/>
        </w:trPr>
        <w:tc>
          <w:tcPr>
            <w:tcW w:w="0" w:type="auto"/>
            <w:tcBorders>
              <w:bottom w:val="single" w:sz="6" w:space="0" w:color="000000"/>
              <w:right w:val="single" w:sz="4" w:space="0" w:color="auto"/>
            </w:tcBorders>
            <w:shd w:val="clear" w:color="auto" w:fill="auto"/>
          </w:tcPr>
          <w:p w14:paraId="375D362B" w14:textId="77777777" w:rsidR="0097773D" w:rsidRPr="001C3DD0" w:rsidRDefault="0097773D" w:rsidP="00FE4A71">
            <w:pPr>
              <w:pStyle w:val="Bold"/>
            </w:pPr>
            <w:r w:rsidRPr="001C3DD0">
              <w:t xml:space="preserve">Metode </w:t>
            </w:r>
          </w:p>
        </w:tc>
        <w:tc>
          <w:tcPr>
            <w:tcW w:w="0" w:type="auto"/>
            <w:tcBorders>
              <w:left w:val="single" w:sz="4" w:space="0" w:color="auto"/>
              <w:bottom w:val="single" w:sz="6" w:space="0" w:color="000000"/>
            </w:tcBorders>
            <w:shd w:val="clear" w:color="auto" w:fill="auto"/>
          </w:tcPr>
          <w:p w14:paraId="0DF3E1D2" w14:textId="77777777" w:rsidR="0097773D" w:rsidRPr="001C3DD0" w:rsidRDefault="0097773D" w:rsidP="00FE4A71">
            <w:pPr>
              <w:pStyle w:val="Bold"/>
            </w:pPr>
            <w:r w:rsidRPr="001C3DD0">
              <w:t>Apraksts</w:t>
            </w:r>
          </w:p>
        </w:tc>
      </w:tr>
      <w:tr w:rsidR="0097773D" w:rsidRPr="001C3DD0" w14:paraId="52734B42"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331316CA" w14:textId="7EC7A6E8" w:rsidR="0097773D" w:rsidRPr="001C3DD0" w:rsidRDefault="00043534" w:rsidP="00043534">
            <w:pPr>
              <w:tabs>
                <w:tab w:val="left" w:pos="426"/>
              </w:tabs>
              <w:rPr>
                <w:rStyle w:val="CodeInText"/>
                <w:noProof w:val="0"/>
                <w:lang w:val="lv-LV"/>
              </w:rPr>
            </w:pPr>
            <w:r w:rsidRPr="001C3DD0">
              <w:rPr>
                <w:rStyle w:val="CodeInText"/>
                <w:noProof w:val="0"/>
                <w:lang w:val="lv-LV" w:eastAsia="lv-LV"/>
              </w:rPr>
              <w:t>ILogTransform WithUser {get;}</w:t>
            </w:r>
          </w:p>
        </w:tc>
        <w:tc>
          <w:tcPr>
            <w:tcW w:w="6202" w:type="dxa"/>
          </w:tcPr>
          <w:p w14:paraId="6DD9AA9D" w14:textId="4D6073EC" w:rsidR="0097773D" w:rsidRPr="001C3DD0" w:rsidRDefault="00A14D41" w:rsidP="00A14D41">
            <w:pPr>
              <w:pStyle w:val="Tablebody"/>
            </w:pPr>
            <w:r w:rsidRPr="001C3DD0">
              <w:t>Pirms ziņojuma teksta pievieno informāciju par tekošo lietotāju (vārds, uzvārds, personas kods).</w:t>
            </w:r>
          </w:p>
        </w:tc>
      </w:tr>
      <w:tr w:rsidR="00043534" w:rsidRPr="001C3DD0" w14:paraId="0EA3CF3B"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1187721B" w14:textId="77777777" w:rsidR="00A14D41" w:rsidRPr="001C3DD0" w:rsidRDefault="00043534" w:rsidP="00A14D41">
            <w:pPr>
              <w:tabs>
                <w:tab w:val="left" w:pos="426"/>
              </w:tabs>
              <w:rPr>
                <w:rStyle w:val="CodeInText"/>
                <w:noProof w:val="0"/>
                <w:lang w:val="lv-LV" w:eastAsia="lv-LV"/>
              </w:rPr>
            </w:pPr>
            <w:r w:rsidRPr="001C3DD0">
              <w:rPr>
                <w:rStyle w:val="CodeInText"/>
                <w:noProof w:val="0"/>
                <w:lang w:val="lv-LV" w:eastAsia="lv-LV"/>
              </w:rPr>
              <w:t>ILogTransform WithoutUser</w:t>
            </w:r>
          </w:p>
          <w:p w14:paraId="07369CAC" w14:textId="0CDCD484" w:rsidR="00043534" w:rsidRPr="001C3DD0" w:rsidRDefault="00A14D41" w:rsidP="00A14D41">
            <w:pPr>
              <w:tabs>
                <w:tab w:val="left" w:pos="426"/>
              </w:tabs>
              <w:rPr>
                <w:rStyle w:val="CodeInText"/>
                <w:noProof w:val="0"/>
                <w:lang w:val="lv-LV" w:eastAsia="lv-LV"/>
              </w:rPr>
            </w:pPr>
            <w:r w:rsidRPr="001C3DD0">
              <w:tab/>
            </w:r>
            <w:r w:rsidR="00043534" w:rsidRPr="001C3DD0">
              <w:rPr>
                <w:rStyle w:val="CodeInText"/>
                <w:noProof w:val="0"/>
                <w:lang w:val="lv-LV" w:eastAsia="lv-LV"/>
              </w:rPr>
              <w:t>{</w:t>
            </w:r>
            <w:r w:rsidRPr="001C3DD0">
              <w:rPr>
                <w:rStyle w:val="CodeInText"/>
                <w:noProof w:val="0"/>
                <w:lang w:val="lv-LV" w:eastAsia="lv-LV"/>
              </w:rPr>
              <w:t xml:space="preserve"> </w:t>
            </w:r>
            <w:r w:rsidR="00043534" w:rsidRPr="001C3DD0">
              <w:rPr>
                <w:rStyle w:val="CodeInText"/>
                <w:noProof w:val="0"/>
                <w:lang w:val="lv-LV" w:eastAsia="lv-LV"/>
              </w:rPr>
              <w:t>get;</w:t>
            </w:r>
            <w:r w:rsidRPr="001C3DD0">
              <w:rPr>
                <w:rStyle w:val="CodeInText"/>
                <w:noProof w:val="0"/>
                <w:lang w:val="lv-LV" w:eastAsia="lv-LV"/>
              </w:rPr>
              <w:t xml:space="preserve"> </w:t>
            </w:r>
            <w:r w:rsidR="00043534" w:rsidRPr="001C3DD0">
              <w:rPr>
                <w:rStyle w:val="CodeInText"/>
                <w:noProof w:val="0"/>
                <w:lang w:val="lv-LV" w:eastAsia="lv-LV"/>
              </w:rPr>
              <w:t>}</w:t>
            </w:r>
          </w:p>
        </w:tc>
        <w:tc>
          <w:tcPr>
            <w:tcW w:w="6202" w:type="dxa"/>
          </w:tcPr>
          <w:p w14:paraId="55252FB3" w14:textId="0C7B6BF1" w:rsidR="00043534" w:rsidRPr="001C3DD0" w:rsidRDefault="00A14D41" w:rsidP="004E39AD">
            <w:pPr>
              <w:pStyle w:val="Tablebody"/>
            </w:pPr>
            <w:r w:rsidRPr="001C3DD0">
              <w:t xml:space="preserve">Apstādina lietotāja informācijas pievienošanu ziņojumam, ja šī opcija ir pievienota pēc </w:t>
            </w:r>
            <w:r w:rsidRPr="001C3DD0">
              <w:rPr>
                <w:rStyle w:val="CodeInText"/>
                <w:noProof w:val="0"/>
                <w:lang w:val="lv-LV"/>
              </w:rPr>
              <w:t>WithUser</w:t>
            </w:r>
            <w:r w:rsidRPr="001C3DD0">
              <w:t>.</w:t>
            </w:r>
          </w:p>
        </w:tc>
      </w:tr>
      <w:tr w:rsidR="00043534" w:rsidRPr="001C3DD0" w14:paraId="2421D27B"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17A4DE88" w14:textId="77777777" w:rsidR="00A14D41" w:rsidRPr="001C3DD0" w:rsidRDefault="00043534" w:rsidP="00A14D41">
            <w:pPr>
              <w:tabs>
                <w:tab w:val="left" w:pos="426"/>
              </w:tabs>
              <w:rPr>
                <w:rStyle w:val="CodeInText"/>
                <w:noProof w:val="0"/>
                <w:lang w:val="lv-LV" w:eastAsia="lv-LV"/>
              </w:rPr>
            </w:pPr>
            <w:r w:rsidRPr="001C3DD0">
              <w:rPr>
                <w:rStyle w:val="CodeInText"/>
                <w:noProof w:val="0"/>
                <w:lang w:val="lv-LV" w:eastAsia="lv-LV"/>
              </w:rPr>
              <w:t>ILogTransform WithTimestamp</w:t>
            </w:r>
          </w:p>
          <w:p w14:paraId="1135A0C1" w14:textId="49388523" w:rsidR="00043534" w:rsidRPr="001C3DD0" w:rsidRDefault="00A14D41" w:rsidP="00A14D41">
            <w:pPr>
              <w:tabs>
                <w:tab w:val="left" w:pos="426"/>
              </w:tabs>
              <w:rPr>
                <w:rStyle w:val="CodeInText"/>
                <w:noProof w:val="0"/>
                <w:lang w:val="lv-LV" w:eastAsia="lv-LV"/>
              </w:rPr>
            </w:pPr>
            <w:r w:rsidRPr="001C3DD0">
              <w:tab/>
            </w:r>
            <w:r w:rsidR="00043534" w:rsidRPr="001C3DD0">
              <w:rPr>
                <w:rStyle w:val="CodeInText"/>
                <w:noProof w:val="0"/>
                <w:lang w:val="lv-LV" w:eastAsia="lv-LV"/>
              </w:rPr>
              <w:t>{get;}</w:t>
            </w:r>
          </w:p>
        </w:tc>
        <w:tc>
          <w:tcPr>
            <w:tcW w:w="6202" w:type="dxa"/>
          </w:tcPr>
          <w:p w14:paraId="5164D3E5" w14:textId="3CC422E2" w:rsidR="00043534" w:rsidRPr="001C3DD0" w:rsidRDefault="004722B8" w:rsidP="0022706E">
            <w:pPr>
              <w:pStyle w:val="Tablebody"/>
            </w:pPr>
            <w:r w:rsidRPr="001C3DD0">
              <w:t>Pirms ziņojuma teksta pievieno informāciju</w:t>
            </w:r>
            <w:r w:rsidR="00BF2040" w:rsidRPr="001C3DD0">
              <w:t xml:space="preserve"> par</w:t>
            </w:r>
            <w:r w:rsidRPr="001C3DD0">
              <w:t xml:space="preserve"> </w:t>
            </w:r>
            <w:r w:rsidR="0022706E" w:rsidRPr="001C3DD0">
              <w:t>esošo</w:t>
            </w:r>
            <w:r w:rsidRPr="001C3DD0">
              <w:t xml:space="preserve"> laiku.</w:t>
            </w:r>
          </w:p>
        </w:tc>
      </w:tr>
      <w:tr w:rsidR="00043534" w:rsidRPr="001C3DD0" w14:paraId="3C1255DD"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1858612A" w14:textId="77777777" w:rsidR="00A14D41" w:rsidRPr="001C3DD0" w:rsidRDefault="00043534" w:rsidP="00043534">
            <w:pPr>
              <w:tabs>
                <w:tab w:val="left" w:pos="426"/>
              </w:tabs>
              <w:rPr>
                <w:rStyle w:val="CodeInText"/>
                <w:noProof w:val="0"/>
                <w:lang w:val="lv-LV" w:eastAsia="lv-LV"/>
              </w:rPr>
            </w:pPr>
            <w:r w:rsidRPr="001C3DD0">
              <w:rPr>
                <w:rStyle w:val="CodeInText"/>
                <w:noProof w:val="0"/>
                <w:lang w:val="lv-LV" w:eastAsia="lv-LV"/>
              </w:rPr>
              <w:t>ILogTransform Shorten(</w:t>
            </w:r>
          </w:p>
          <w:p w14:paraId="01D9DD21" w14:textId="0150EF9E" w:rsidR="00043534" w:rsidRPr="001C3DD0" w:rsidRDefault="00A14D41" w:rsidP="00043534">
            <w:pPr>
              <w:tabs>
                <w:tab w:val="left" w:pos="426"/>
              </w:tabs>
              <w:rPr>
                <w:rStyle w:val="CodeInText"/>
                <w:noProof w:val="0"/>
                <w:lang w:val="lv-LV" w:eastAsia="lv-LV"/>
              </w:rPr>
            </w:pPr>
            <w:r w:rsidRPr="001C3DD0">
              <w:tab/>
            </w:r>
            <w:r w:rsidR="00043534" w:rsidRPr="001C3DD0">
              <w:rPr>
                <w:rStyle w:val="CodeInText"/>
                <w:noProof w:val="0"/>
                <w:lang w:val="lv-LV" w:eastAsia="lv-LV"/>
              </w:rPr>
              <w:t>int maxLength)</w:t>
            </w:r>
          </w:p>
        </w:tc>
        <w:tc>
          <w:tcPr>
            <w:tcW w:w="6202" w:type="dxa"/>
          </w:tcPr>
          <w:p w14:paraId="07385AD8" w14:textId="77777777" w:rsidR="00043534" w:rsidRPr="001C3DD0" w:rsidRDefault="00B35F62" w:rsidP="00B35F62">
            <w:pPr>
              <w:pStyle w:val="Tablebody"/>
            </w:pPr>
            <w:r w:rsidRPr="001C3DD0">
              <w:t>Nogriež beigas ziņojumam, ja tā garums pārsniedz norādīto maksimumu.</w:t>
            </w:r>
          </w:p>
          <w:p w14:paraId="1E04E001" w14:textId="0E6A2009" w:rsidR="00FF451D" w:rsidRPr="001C3DD0" w:rsidRDefault="00B35F62" w:rsidP="00FF451D">
            <w:pPr>
              <w:pStyle w:val="TableListBullet"/>
              <w:rPr>
                <w:noProof w:val="0"/>
              </w:rPr>
            </w:pPr>
            <w:r w:rsidRPr="001C3DD0">
              <w:rPr>
                <w:rStyle w:val="CodeInText"/>
                <w:noProof w:val="0"/>
                <w:lang w:val="lv-LV" w:eastAsia="lv-LV"/>
              </w:rPr>
              <w:t>maxLength</w:t>
            </w:r>
            <w:r w:rsidRPr="001C3DD0">
              <w:rPr>
                <w:noProof w:val="0"/>
              </w:rPr>
              <w:t>: maksimālais ziņojuma garums</w:t>
            </w:r>
            <w:r w:rsidR="00FF451D" w:rsidRPr="001C3DD0">
              <w:rPr>
                <w:noProof w:val="0"/>
              </w:rPr>
              <w:t>.</w:t>
            </w:r>
          </w:p>
        </w:tc>
      </w:tr>
      <w:tr w:rsidR="00043534" w:rsidRPr="001C3DD0" w14:paraId="7C224A35" w14:textId="77777777" w:rsidTr="004E39A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190524AB" w14:textId="77777777" w:rsidR="00A14D41" w:rsidRPr="001C3DD0" w:rsidRDefault="00043534" w:rsidP="00043534">
            <w:pPr>
              <w:tabs>
                <w:tab w:val="left" w:pos="426"/>
              </w:tabs>
              <w:rPr>
                <w:rStyle w:val="CodeInText"/>
                <w:noProof w:val="0"/>
                <w:lang w:val="lv-LV" w:eastAsia="lv-LV"/>
              </w:rPr>
            </w:pPr>
            <w:r w:rsidRPr="001C3DD0">
              <w:rPr>
                <w:rStyle w:val="CodeInText"/>
                <w:noProof w:val="0"/>
                <w:lang w:val="lv-LV" w:eastAsia="lv-LV"/>
              </w:rPr>
              <w:t>ILogTransform ShortenStart(</w:t>
            </w:r>
          </w:p>
          <w:p w14:paraId="0FDB7D12" w14:textId="7480BB71" w:rsidR="00043534" w:rsidRPr="001C3DD0" w:rsidRDefault="00A14D41" w:rsidP="00043534">
            <w:pPr>
              <w:tabs>
                <w:tab w:val="left" w:pos="426"/>
              </w:tabs>
              <w:rPr>
                <w:rStyle w:val="CodeInText"/>
                <w:noProof w:val="0"/>
                <w:lang w:val="lv-LV" w:eastAsia="lv-LV"/>
              </w:rPr>
            </w:pPr>
            <w:r w:rsidRPr="001C3DD0">
              <w:tab/>
            </w:r>
            <w:r w:rsidR="00043534" w:rsidRPr="001C3DD0">
              <w:rPr>
                <w:rStyle w:val="CodeInText"/>
                <w:noProof w:val="0"/>
                <w:lang w:val="lv-LV" w:eastAsia="lv-LV"/>
              </w:rPr>
              <w:t>int maxLength)</w:t>
            </w:r>
          </w:p>
        </w:tc>
        <w:tc>
          <w:tcPr>
            <w:tcW w:w="6202" w:type="dxa"/>
          </w:tcPr>
          <w:p w14:paraId="1E571B66" w14:textId="04B387F0" w:rsidR="00FF451D" w:rsidRPr="001C3DD0" w:rsidRDefault="00FF451D" w:rsidP="00FF451D">
            <w:pPr>
              <w:pStyle w:val="Tablebody"/>
            </w:pPr>
            <w:r w:rsidRPr="001C3DD0">
              <w:t>Nogriež sākumu ziņojumam, ja tā garums pārsniedz norādīto maksimumu.</w:t>
            </w:r>
          </w:p>
          <w:p w14:paraId="7259DA8D" w14:textId="7672BE47" w:rsidR="00043534" w:rsidRPr="001C3DD0" w:rsidRDefault="00FF451D" w:rsidP="00FF451D">
            <w:pPr>
              <w:pStyle w:val="TableListBullet"/>
              <w:rPr>
                <w:noProof w:val="0"/>
              </w:rPr>
            </w:pPr>
            <w:r w:rsidRPr="001C3DD0">
              <w:rPr>
                <w:rStyle w:val="CodeInText"/>
                <w:noProof w:val="0"/>
                <w:lang w:val="lv-LV" w:eastAsia="lv-LV"/>
              </w:rPr>
              <w:t>maxLength</w:t>
            </w:r>
            <w:r w:rsidRPr="001C3DD0">
              <w:rPr>
                <w:noProof w:val="0"/>
              </w:rPr>
              <w:t>: maksimālais ziņojuma garums.</w:t>
            </w:r>
          </w:p>
        </w:tc>
      </w:tr>
    </w:tbl>
    <w:p w14:paraId="5644CEDB" w14:textId="4EEE4BAC" w:rsidR="005C61A4" w:rsidRPr="001C3DD0" w:rsidRDefault="005C61A4" w:rsidP="005C61A4">
      <w:pPr>
        <w:pStyle w:val="Heading3"/>
      </w:pPr>
      <w:bookmarkStart w:id="338" w:name="_Ref364539428"/>
      <w:bookmarkStart w:id="339" w:name="_Toc51851729"/>
      <w:bookmarkStart w:id="340" w:name="_Ref357509758"/>
      <w:r w:rsidRPr="001C3DD0">
        <w:t>LvpContext.OldPayments</w:t>
      </w:r>
      <w:bookmarkEnd w:id="338"/>
      <w:bookmarkEnd w:id="339"/>
    </w:p>
    <w:p w14:paraId="28C08140" w14:textId="0526FB41" w:rsidR="005C61A4" w:rsidRPr="001C3DD0" w:rsidRDefault="005C61A4" w:rsidP="005C61A4">
      <w:r w:rsidRPr="001C3DD0">
        <w:t xml:space="preserve">Nodrošina ar </w:t>
      </w:r>
      <w:r w:rsidR="00656ED2" w:rsidRPr="001C3DD0">
        <w:t>MM</w:t>
      </w:r>
      <w:r w:rsidRPr="001C3DD0">
        <w:t xml:space="preserve"> izsaukšanu saistīto funkcionalitāti</w:t>
      </w:r>
      <w:r w:rsidR="007E6C13" w:rsidRPr="001C3DD0">
        <w:t xml:space="preserve"> migrētajiem e-pakalpojumiem</w:t>
      </w:r>
      <w:r w:rsidRPr="001C3DD0">
        <w:t xml:space="preserve">. </w:t>
      </w:r>
      <w:r w:rsidR="007E6C13" w:rsidRPr="001C3DD0">
        <w:t>Paredzēts darbam ar MM v1</w:t>
      </w:r>
      <w:r w:rsidRPr="001C3DD0">
        <w:t>.0 versiju.</w:t>
      </w:r>
      <w:r w:rsidR="007E6C13" w:rsidRPr="001C3DD0">
        <w:t xml:space="preserve"> Nav paredzēts izmanto</w:t>
      </w:r>
      <w:r w:rsidR="00995220" w:rsidRPr="001C3DD0">
        <w:t>t jaunu e-pakalpojumu izstrādē.</w:t>
      </w:r>
    </w:p>
    <w:p w14:paraId="43819466" w14:textId="50780FE4" w:rsidR="00995220" w:rsidRPr="001C3DD0" w:rsidRDefault="00995220" w:rsidP="00995220">
      <w:pPr>
        <w:pStyle w:val="Note"/>
        <w:rPr>
          <w:lang w:val="lv-LV"/>
        </w:rPr>
      </w:pPr>
      <w:r w:rsidRPr="001C3DD0">
        <w:rPr>
          <w:lang w:val="lv-LV"/>
        </w:rPr>
        <w:t xml:space="preserve">Migrācijā parasti </w:t>
      </w:r>
      <w:r w:rsidR="00FE0A94" w:rsidRPr="001C3DD0">
        <w:rPr>
          <w:lang w:val="lv-LV"/>
        </w:rPr>
        <w:t>jāizmanto</w:t>
      </w:r>
      <w:r w:rsidRPr="001C3DD0">
        <w:rPr>
          <w:lang w:val="lv-LV"/>
        </w:rPr>
        <w:t xml:space="preserve"> vec</w:t>
      </w:r>
      <w:r w:rsidR="0095125A" w:rsidRPr="001C3DD0">
        <w:rPr>
          <w:lang w:val="lv-LV"/>
        </w:rPr>
        <w:t>ā</w:t>
      </w:r>
      <w:r w:rsidRPr="001C3DD0">
        <w:rPr>
          <w:lang w:val="lv-LV"/>
        </w:rPr>
        <w:t xml:space="preserve"> versij</w:t>
      </w:r>
      <w:r w:rsidR="0095125A" w:rsidRPr="001C3DD0">
        <w:rPr>
          <w:lang w:val="lv-LV"/>
        </w:rPr>
        <w:t>a</w:t>
      </w:r>
      <w:r w:rsidRPr="001C3DD0">
        <w:rPr>
          <w:lang w:val="lv-LV"/>
        </w:rPr>
        <w:t>, jo ziņojumi caur maksājumu moduli tiek nosūtīt</w:t>
      </w:r>
      <w:r w:rsidR="00FE4A71" w:rsidRPr="001C3DD0">
        <w:rPr>
          <w:lang w:val="lv-LV"/>
        </w:rPr>
        <w:t>i</w:t>
      </w:r>
      <w:r w:rsidRPr="001C3DD0">
        <w:rPr>
          <w:lang w:val="lv-LV"/>
        </w:rPr>
        <w:t xml:space="preserve"> tālāk uz integrācijas servisiem. Tā kā vecajā un jaunajā versijā atšķiras izmantotās pieprasījumu bāzes shēmas (xsd), jaunās versijas izmantošana novestu pie izmaiņu veikšanas integrācijas servisos.</w:t>
      </w:r>
    </w:p>
    <w:p w14:paraId="7C2B37FB" w14:textId="77777777" w:rsidR="005C61A4" w:rsidRPr="001C3DD0" w:rsidRDefault="005C61A4" w:rsidP="005C61A4">
      <w:r w:rsidRPr="001C3DD0">
        <w:t>Izmantošanas piemērs:</w:t>
      </w:r>
    </w:p>
    <w:p w14:paraId="09D26007" w14:textId="77777777" w:rsidR="003F1D25" w:rsidRPr="001C3DD0" w:rsidRDefault="003F1D25" w:rsidP="0095125A">
      <w:pPr>
        <w:pStyle w:val="CodeBlock"/>
        <w:keepNext w:val="0"/>
        <w:pBdr>
          <w:top w:val="single" w:sz="4" w:space="0" w:color="auto"/>
        </w:pBdr>
        <w:rPr>
          <w:lang w:val="lv-LV"/>
        </w:rPr>
      </w:pPr>
      <w:r w:rsidRPr="001C3DD0">
        <w:rPr>
          <w:lang w:val="lv-LV"/>
        </w:rPr>
        <w:t>var requestItem = new IVISServiceExStructure();</w:t>
      </w:r>
    </w:p>
    <w:p w14:paraId="66BAA0C4" w14:textId="77777777" w:rsidR="003F1D25" w:rsidRPr="001C3DD0" w:rsidRDefault="003F1D25" w:rsidP="0095125A">
      <w:pPr>
        <w:pStyle w:val="CodeBlock"/>
        <w:keepNext w:val="0"/>
        <w:pBdr>
          <w:top w:val="single" w:sz="4" w:space="0" w:color="auto"/>
        </w:pBdr>
        <w:rPr>
          <w:lang w:val="lv-LV"/>
        </w:rPr>
      </w:pPr>
      <w:r w:rsidRPr="001C3DD0">
        <w:rPr>
          <w:lang w:val="lv-LV"/>
        </w:rPr>
        <w:t>requestItem.EServiceID = LvpContext.Config.General.EserviceUrn;</w:t>
      </w:r>
    </w:p>
    <w:p w14:paraId="20B67032" w14:textId="77777777" w:rsidR="003F1D25" w:rsidRPr="001C3DD0" w:rsidRDefault="003F1D25" w:rsidP="0095125A">
      <w:pPr>
        <w:pStyle w:val="CodeBlock"/>
        <w:keepNext w:val="0"/>
        <w:pBdr>
          <w:top w:val="single" w:sz="4" w:space="0" w:color="auto"/>
        </w:pBdr>
        <w:rPr>
          <w:lang w:val="lv-LV"/>
        </w:rPr>
      </w:pPr>
      <w:r w:rsidRPr="001C3DD0">
        <w:rPr>
          <w:lang w:val="lv-LV"/>
        </w:rPr>
        <w:t>requestItem.ServiceInstanceID = LvpContext.RequestService.TransactionId;</w:t>
      </w:r>
    </w:p>
    <w:p w14:paraId="11FB04B6" w14:textId="77777777" w:rsidR="003F1D25" w:rsidRPr="001C3DD0" w:rsidRDefault="003F1D25" w:rsidP="0095125A">
      <w:pPr>
        <w:pStyle w:val="CodeBlock"/>
        <w:keepNext w:val="0"/>
        <w:pBdr>
          <w:top w:val="single" w:sz="4" w:space="0" w:color="auto"/>
        </w:pBdr>
        <w:rPr>
          <w:lang w:val="lv-LV"/>
        </w:rPr>
      </w:pPr>
      <w:r w:rsidRPr="001C3DD0">
        <w:rPr>
          <w:lang w:val="lv-LV"/>
        </w:rPr>
        <w:t>requestItem.Receiver = new ParticipantStructure</w:t>
      </w:r>
    </w:p>
    <w:p w14:paraId="65F065B9" w14:textId="77777777" w:rsidR="003F1D25" w:rsidRPr="001C3DD0" w:rsidRDefault="003F1D25" w:rsidP="0095125A">
      <w:pPr>
        <w:pStyle w:val="CodeBlock"/>
        <w:keepNext w:val="0"/>
        <w:pBdr>
          <w:top w:val="single" w:sz="4" w:space="0" w:color="auto"/>
        </w:pBdr>
        <w:rPr>
          <w:lang w:val="lv-LV"/>
        </w:rPr>
      </w:pPr>
      <w:r w:rsidRPr="001C3DD0">
        <w:rPr>
          <w:lang w:val="lv-LV"/>
        </w:rPr>
        <w:t>{</w:t>
      </w:r>
    </w:p>
    <w:p w14:paraId="527B5F78" w14:textId="77777777" w:rsidR="003F1D25" w:rsidRPr="001C3DD0" w:rsidRDefault="003F1D25" w:rsidP="0095125A">
      <w:pPr>
        <w:pStyle w:val="CodeBlock"/>
        <w:keepNext w:val="0"/>
        <w:pBdr>
          <w:top w:val="single" w:sz="4" w:space="0" w:color="auto"/>
        </w:pBdr>
        <w:rPr>
          <w:lang w:val="lv-LV"/>
        </w:rPr>
      </w:pPr>
      <w:r w:rsidRPr="001C3DD0">
        <w:rPr>
          <w:lang w:val="lv-LV"/>
        </w:rPr>
        <w:t xml:space="preserve">    SystemID = "URN:IVIS:100003:IDDV",</w:t>
      </w:r>
    </w:p>
    <w:p w14:paraId="620A62B2" w14:textId="77777777" w:rsidR="003F1D25" w:rsidRPr="001C3DD0" w:rsidRDefault="003F1D25" w:rsidP="0095125A">
      <w:pPr>
        <w:pStyle w:val="CodeBlock"/>
        <w:keepNext w:val="0"/>
        <w:pBdr>
          <w:top w:val="single" w:sz="4" w:space="0" w:color="auto"/>
        </w:pBdr>
        <w:rPr>
          <w:lang w:val="lv-LV"/>
        </w:rPr>
      </w:pPr>
      <w:r w:rsidRPr="001C3DD0">
        <w:rPr>
          <w:lang w:val="lv-LV"/>
        </w:rPr>
        <w:t xml:space="preserve">    Item = new EmployeePoolStructure</w:t>
      </w:r>
    </w:p>
    <w:p w14:paraId="43793A47" w14:textId="77777777" w:rsidR="003F1D25" w:rsidRPr="001C3DD0" w:rsidRDefault="003F1D25" w:rsidP="0095125A">
      <w:pPr>
        <w:pStyle w:val="CodeBlock"/>
        <w:keepNext w:val="0"/>
        <w:pBdr>
          <w:top w:val="single" w:sz="4" w:space="0" w:color="auto"/>
        </w:pBdr>
        <w:rPr>
          <w:lang w:val="lv-LV"/>
        </w:rPr>
      </w:pPr>
      <w:r w:rsidRPr="001C3DD0">
        <w:rPr>
          <w:lang w:val="lv-LV"/>
        </w:rPr>
        <w:t xml:space="preserve">    {</w:t>
      </w:r>
    </w:p>
    <w:p w14:paraId="1CBD9A0D" w14:textId="77777777" w:rsidR="003F1D25" w:rsidRPr="001C3DD0" w:rsidRDefault="003F1D25" w:rsidP="0095125A">
      <w:pPr>
        <w:pStyle w:val="CodeBlock"/>
        <w:keepNext w:val="0"/>
        <w:pBdr>
          <w:top w:val="single" w:sz="4" w:space="0" w:color="auto"/>
        </w:pBdr>
        <w:rPr>
          <w:lang w:val="lv-LV"/>
        </w:rPr>
      </w:pPr>
      <w:r w:rsidRPr="001C3DD0">
        <w:rPr>
          <w:lang w:val="lv-LV"/>
        </w:rPr>
        <w:t xml:space="preserve">        AuthorityID = "100026",</w:t>
      </w:r>
    </w:p>
    <w:p w14:paraId="30CB998C" w14:textId="77777777" w:rsidR="003F1D25" w:rsidRPr="001C3DD0" w:rsidRDefault="003F1D25" w:rsidP="0095125A">
      <w:pPr>
        <w:pStyle w:val="CodeBlock"/>
        <w:keepNext w:val="0"/>
        <w:pBdr>
          <w:top w:val="single" w:sz="4" w:space="0" w:color="auto"/>
        </w:pBdr>
        <w:rPr>
          <w:lang w:val="lv-LV"/>
        </w:rPr>
      </w:pPr>
      <w:r w:rsidRPr="001C3DD0">
        <w:rPr>
          <w:lang w:val="lv-LV"/>
        </w:rPr>
        <w:t xml:space="preserve">        AuthorityName = "SIA 'ZZ DATS'",</w:t>
      </w:r>
    </w:p>
    <w:p w14:paraId="0DCE6BE0" w14:textId="77777777" w:rsidR="003F1D25" w:rsidRPr="001C3DD0" w:rsidRDefault="003F1D25" w:rsidP="0095125A">
      <w:pPr>
        <w:pStyle w:val="CodeBlock"/>
        <w:keepNext w:val="0"/>
        <w:pBdr>
          <w:top w:val="single" w:sz="4" w:space="0" w:color="auto"/>
        </w:pBdr>
        <w:rPr>
          <w:lang w:val="lv-LV"/>
        </w:rPr>
      </w:pPr>
      <w:r w:rsidRPr="001C3DD0">
        <w:rPr>
          <w:lang w:val="lv-LV"/>
        </w:rPr>
        <w:t xml:space="preserve">        RoleName = "Administrators",</w:t>
      </w:r>
    </w:p>
    <w:p w14:paraId="430D25F3" w14:textId="77777777" w:rsidR="003F1D25" w:rsidRPr="001C3DD0" w:rsidRDefault="003F1D25" w:rsidP="0095125A">
      <w:pPr>
        <w:pStyle w:val="CodeBlock"/>
        <w:keepNext w:val="0"/>
        <w:pBdr>
          <w:top w:val="single" w:sz="4" w:space="0" w:color="auto"/>
        </w:pBdr>
        <w:rPr>
          <w:lang w:val="lv-LV"/>
        </w:rPr>
      </w:pPr>
      <w:r w:rsidRPr="001C3DD0">
        <w:rPr>
          <w:lang w:val="lv-LV"/>
        </w:rPr>
        <w:t xml:space="preserve">        RoleID = "AUTHORITYEMPLOYER"</w:t>
      </w:r>
    </w:p>
    <w:p w14:paraId="6A75B03E" w14:textId="77777777" w:rsidR="003F1D25" w:rsidRPr="001C3DD0" w:rsidRDefault="003F1D25" w:rsidP="0095125A">
      <w:pPr>
        <w:pStyle w:val="CodeBlock"/>
        <w:keepNext w:val="0"/>
        <w:pBdr>
          <w:top w:val="single" w:sz="4" w:space="0" w:color="auto"/>
        </w:pBdr>
        <w:rPr>
          <w:lang w:val="lv-LV"/>
        </w:rPr>
      </w:pPr>
      <w:r w:rsidRPr="001C3DD0">
        <w:rPr>
          <w:lang w:val="lv-LV"/>
        </w:rPr>
        <w:t xml:space="preserve">    }</w:t>
      </w:r>
    </w:p>
    <w:p w14:paraId="3FF739FA" w14:textId="77777777" w:rsidR="003F1D25" w:rsidRPr="001C3DD0" w:rsidRDefault="003F1D25" w:rsidP="0095125A">
      <w:pPr>
        <w:pStyle w:val="CodeBlock"/>
        <w:keepNext w:val="0"/>
        <w:pBdr>
          <w:top w:val="single" w:sz="4" w:space="0" w:color="auto"/>
        </w:pBdr>
        <w:rPr>
          <w:lang w:val="lv-LV"/>
        </w:rPr>
      </w:pPr>
      <w:r w:rsidRPr="001C3DD0">
        <w:rPr>
          <w:lang w:val="lv-LV"/>
        </w:rPr>
        <w:t>};</w:t>
      </w:r>
    </w:p>
    <w:p w14:paraId="0A78048A" w14:textId="77777777" w:rsidR="003F1D25" w:rsidRPr="001C3DD0" w:rsidRDefault="003F1D25" w:rsidP="0095125A">
      <w:pPr>
        <w:pStyle w:val="CodeBlock"/>
        <w:keepNext w:val="0"/>
        <w:pBdr>
          <w:top w:val="single" w:sz="4" w:space="0" w:color="auto"/>
        </w:pBdr>
        <w:rPr>
          <w:lang w:val="lv-LV"/>
        </w:rPr>
      </w:pPr>
      <w:r w:rsidRPr="001C3DD0">
        <w:rPr>
          <w:lang w:val="lv-LV"/>
        </w:rPr>
        <w:t>requestItem.Initiator =</w:t>
      </w:r>
    </w:p>
    <w:p w14:paraId="3952D802" w14:textId="77777777" w:rsidR="003F1D25" w:rsidRPr="001C3DD0" w:rsidRDefault="003F1D25" w:rsidP="0095125A">
      <w:pPr>
        <w:pStyle w:val="CodeBlock"/>
        <w:keepNext w:val="0"/>
        <w:pBdr>
          <w:top w:val="single" w:sz="4" w:space="0" w:color="auto"/>
        </w:pBdr>
        <w:rPr>
          <w:lang w:val="lv-LV"/>
        </w:rPr>
      </w:pPr>
      <w:r w:rsidRPr="001C3DD0">
        <w:rPr>
          <w:lang w:val="lv-LV"/>
        </w:rPr>
        <w:t xml:space="preserve">    LvpContext.OldPayments.NewInitiator&lt;ParticipantStructure&gt;();</w:t>
      </w:r>
    </w:p>
    <w:p w14:paraId="3A358F35" w14:textId="77777777" w:rsidR="003F1D25" w:rsidRPr="001C3DD0" w:rsidRDefault="003F1D25" w:rsidP="0095125A">
      <w:pPr>
        <w:pStyle w:val="CodeBlock"/>
        <w:keepNext w:val="0"/>
        <w:pBdr>
          <w:top w:val="single" w:sz="4" w:space="0" w:color="auto"/>
        </w:pBdr>
        <w:rPr>
          <w:lang w:val="lv-LV"/>
        </w:rPr>
      </w:pPr>
      <w:r w:rsidRPr="001C3DD0">
        <w:rPr>
          <w:lang w:val="lv-LV"/>
        </w:rPr>
        <w:t>requestItem.PaymentInfo =</w:t>
      </w:r>
    </w:p>
    <w:p w14:paraId="33C3ACDC" w14:textId="77777777" w:rsidR="003F1D25" w:rsidRPr="001C3DD0" w:rsidRDefault="003F1D25" w:rsidP="0095125A">
      <w:pPr>
        <w:pStyle w:val="CodeBlock"/>
        <w:keepNext w:val="0"/>
        <w:pBdr>
          <w:top w:val="single" w:sz="4" w:space="0" w:color="auto"/>
        </w:pBdr>
        <w:rPr>
          <w:lang w:val="lv-LV"/>
        </w:rPr>
      </w:pPr>
      <w:r w:rsidRPr="001C3DD0">
        <w:rPr>
          <w:lang w:val="lv-LV"/>
        </w:rPr>
        <w:t xml:space="preserve">    LvpContext.OldPayments.NewPaymentInfo&lt;PaymentInfoStructure&gt;();</w:t>
      </w:r>
    </w:p>
    <w:p w14:paraId="74CB4E22" w14:textId="77777777" w:rsidR="003F1D25" w:rsidRPr="001C3DD0" w:rsidRDefault="003F1D25" w:rsidP="0095125A">
      <w:pPr>
        <w:pStyle w:val="CodeBlock"/>
        <w:keepNext w:val="0"/>
        <w:pBdr>
          <w:top w:val="single" w:sz="4" w:space="0" w:color="auto"/>
        </w:pBdr>
        <w:rPr>
          <w:lang w:val="lv-LV"/>
        </w:rPr>
      </w:pPr>
    </w:p>
    <w:p w14:paraId="368162DE" w14:textId="77777777" w:rsidR="003F1D25" w:rsidRPr="001C3DD0" w:rsidRDefault="003F1D25" w:rsidP="0095125A">
      <w:pPr>
        <w:pStyle w:val="CodeBlock"/>
        <w:keepNext w:val="0"/>
        <w:pBdr>
          <w:top w:val="single" w:sz="4" w:space="0" w:color="auto"/>
        </w:pBdr>
        <w:rPr>
          <w:lang w:val="lv-LV"/>
        </w:rPr>
      </w:pPr>
      <w:r w:rsidRPr="001C3DD0">
        <w:rPr>
          <w:lang w:val="lv-LV"/>
        </w:rPr>
        <w:t>var request = new EP10DataFullStructure();</w:t>
      </w:r>
    </w:p>
    <w:p w14:paraId="1CBAA383" w14:textId="77777777" w:rsidR="003F1D25" w:rsidRPr="001C3DD0" w:rsidRDefault="003F1D25" w:rsidP="0095125A">
      <w:pPr>
        <w:pStyle w:val="CodeBlock"/>
        <w:keepNext w:val="0"/>
        <w:pBdr>
          <w:top w:val="single" w:sz="4" w:space="0" w:color="auto"/>
        </w:pBdr>
        <w:rPr>
          <w:lang w:val="lv-LV"/>
        </w:rPr>
      </w:pPr>
      <w:r w:rsidRPr="001C3DD0">
        <w:rPr>
          <w:lang w:val="lv-LV"/>
        </w:rPr>
        <w:t>request.Item = requestItem;</w:t>
      </w:r>
    </w:p>
    <w:p w14:paraId="782E420C" w14:textId="6830C539" w:rsidR="003F1D25" w:rsidRPr="001C3DD0" w:rsidRDefault="003F1D25" w:rsidP="0095125A">
      <w:pPr>
        <w:pStyle w:val="CodeBlock"/>
        <w:keepNext w:val="0"/>
        <w:pBdr>
          <w:top w:val="single" w:sz="4" w:space="0" w:color="auto"/>
        </w:pBdr>
        <w:rPr>
          <w:lang w:val="lv-LV"/>
        </w:rPr>
      </w:pPr>
      <w:r w:rsidRPr="001C3DD0">
        <w:rPr>
          <w:lang w:val="lv-LV"/>
        </w:rPr>
        <w:t>// Aizpilda e-pakalpojumam specifiskus datus</w:t>
      </w:r>
    </w:p>
    <w:p w14:paraId="3F1F894B" w14:textId="77777777" w:rsidR="003F1D25" w:rsidRPr="001C3DD0" w:rsidRDefault="003F1D25" w:rsidP="0095125A">
      <w:pPr>
        <w:pStyle w:val="CodeBlock"/>
        <w:keepNext w:val="0"/>
        <w:pBdr>
          <w:top w:val="single" w:sz="4" w:space="0" w:color="auto"/>
        </w:pBdr>
        <w:rPr>
          <w:lang w:val="lv-LV"/>
        </w:rPr>
      </w:pPr>
      <w:r w:rsidRPr="001C3DD0">
        <w:rPr>
          <w:lang w:val="lv-LV"/>
        </w:rPr>
        <w:t>request.EP10Data = CreateEP10Data();</w:t>
      </w:r>
    </w:p>
    <w:p w14:paraId="37E2DEA2" w14:textId="77777777" w:rsidR="003F1D25" w:rsidRPr="001C3DD0" w:rsidRDefault="003F1D25" w:rsidP="0095125A">
      <w:pPr>
        <w:pStyle w:val="CodeBlock"/>
        <w:keepNext w:val="0"/>
        <w:pBdr>
          <w:top w:val="single" w:sz="4" w:space="0" w:color="auto"/>
        </w:pBdr>
        <w:rPr>
          <w:lang w:val="lv-LV"/>
        </w:rPr>
      </w:pPr>
    </w:p>
    <w:p w14:paraId="45E711D4" w14:textId="77777777" w:rsidR="003F1D25" w:rsidRPr="001C3DD0" w:rsidRDefault="003F1D25" w:rsidP="0095125A">
      <w:pPr>
        <w:pStyle w:val="CodeBlock"/>
        <w:keepNext w:val="0"/>
        <w:pBdr>
          <w:top w:val="single" w:sz="4" w:space="0" w:color="auto"/>
        </w:pBdr>
        <w:rPr>
          <w:lang w:val="lv-LV"/>
        </w:rPr>
      </w:pPr>
      <w:r w:rsidRPr="001C3DD0">
        <w:rPr>
          <w:lang w:val="lv-LV"/>
        </w:rPr>
        <w:t>Document response =</w:t>
      </w:r>
    </w:p>
    <w:p w14:paraId="1583C545" w14:textId="04DF647A" w:rsidR="003F1D25" w:rsidRPr="001C3DD0" w:rsidRDefault="003F1D25" w:rsidP="0095125A">
      <w:pPr>
        <w:pStyle w:val="CodeBlock"/>
        <w:keepNext w:val="0"/>
        <w:pBdr>
          <w:top w:val="single" w:sz="4" w:space="0" w:color="auto"/>
        </w:pBdr>
        <w:rPr>
          <w:lang w:val="lv-LV"/>
        </w:rPr>
      </w:pPr>
      <w:r w:rsidRPr="001C3DD0">
        <w:rPr>
          <w:lang w:val="lv-LV"/>
        </w:rPr>
        <w:t xml:space="preserve">    LvpContext.RequestService.SubmitSync&lt;EP10DataFullStructure, Document&gt;(</w:t>
      </w:r>
    </w:p>
    <w:p w14:paraId="07D15EED" w14:textId="4576C347" w:rsidR="003F1D25" w:rsidRPr="001C3DD0" w:rsidRDefault="003F1D25" w:rsidP="0095125A">
      <w:pPr>
        <w:pStyle w:val="CodeBlock"/>
        <w:keepNext w:val="0"/>
        <w:pBdr>
          <w:top w:val="single" w:sz="4" w:space="0" w:color="auto"/>
        </w:pBdr>
        <w:rPr>
          <w:lang w:val="lv-LV"/>
        </w:rPr>
      </w:pPr>
      <w:r w:rsidRPr="001C3DD0">
        <w:rPr>
          <w:lang w:val="lv-LV"/>
        </w:rPr>
        <w:t xml:space="preserve">        request, "SyncOldPaymentRequest");</w:t>
      </w:r>
    </w:p>
    <w:p w14:paraId="0633715C" w14:textId="77777777" w:rsidR="003F1D25" w:rsidRPr="001C3DD0" w:rsidRDefault="003F1D25" w:rsidP="0095125A">
      <w:pPr>
        <w:pStyle w:val="CodeBlock"/>
        <w:keepNext w:val="0"/>
        <w:pBdr>
          <w:top w:val="single" w:sz="4" w:space="0" w:color="auto"/>
        </w:pBdr>
        <w:rPr>
          <w:lang w:val="lv-LV"/>
        </w:rPr>
      </w:pPr>
    </w:p>
    <w:p w14:paraId="7E907FEE" w14:textId="77777777" w:rsidR="003F1D25" w:rsidRPr="001C3DD0" w:rsidRDefault="003F1D25" w:rsidP="0095125A">
      <w:pPr>
        <w:pStyle w:val="CodeBlock"/>
        <w:keepNext w:val="0"/>
        <w:pBdr>
          <w:top w:val="single" w:sz="4" w:space="0" w:color="auto"/>
        </w:pBdr>
        <w:rPr>
          <w:lang w:val="lv-LV"/>
        </w:rPr>
      </w:pPr>
      <w:r w:rsidRPr="001C3DD0">
        <w:rPr>
          <w:lang w:val="lv-LV"/>
        </w:rPr>
        <w:lastRenderedPageBreak/>
        <w:t>LvpContext.OldPayments.OpenPaymentPage(</w:t>
      </w:r>
    </w:p>
    <w:p w14:paraId="0888BF6E" w14:textId="77777777" w:rsidR="003F1D25" w:rsidRPr="001C3DD0" w:rsidRDefault="003F1D25" w:rsidP="0095125A">
      <w:pPr>
        <w:pStyle w:val="CodeBlock"/>
        <w:keepNext w:val="0"/>
        <w:pBdr>
          <w:top w:val="single" w:sz="4" w:space="0" w:color="auto"/>
        </w:pBdr>
        <w:rPr>
          <w:lang w:val="lv-LV"/>
        </w:rPr>
      </w:pPr>
      <w:r w:rsidRPr="001C3DD0">
        <w:rPr>
          <w:lang w:val="lv-LV"/>
        </w:rPr>
        <w:t xml:space="preserve">    LvpContext.Config.OldPayment.PaymentUrl,</w:t>
      </w:r>
    </w:p>
    <w:p w14:paraId="3CE170D1" w14:textId="67F53B0B" w:rsidR="003F1D25" w:rsidRPr="001C3DD0" w:rsidRDefault="003F1D25" w:rsidP="0095125A">
      <w:pPr>
        <w:pStyle w:val="CodeBlock"/>
        <w:keepNext w:val="0"/>
        <w:pBdr>
          <w:top w:val="single" w:sz="4" w:space="0" w:color="auto"/>
        </w:pBdr>
        <w:rPr>
          <w:lang w:val="lv-LV"/>
        </w:rPr>
      </w:pPr>
      <w:r w:rsidRPr="001C3DD0">
        <w:rPr>
          <w:lang w:val="lv-LV"/>
        </w:rPr>
        <w:t xml:space="preserve">    response.DocumentID.ToString());</w:t>
      </w:r>
    </w:p>
    <w:p w14:paraId="1F9941B1" w14:textId="6AA1495B" w:rsidR="005C61A4" w:rsidRPr="001C3DD0" w:rsidRDefault="005C61A4" w:rsidP="005C61A4">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9</w:t>
      </w:r>
      <w:r w:rsidRPr="001C3DD0">
        <w:rPr>
          <w:noProof w:val="0"/>
        </w:rPr>
        <w:fldChar w:fldCharType="end"/>
      </w:r>
      <w:r w:rsidRPr="001C3DD0">
        <w:rPr>
          <w:noProof w:val="0"/>
        </w:rPr>
        <w:t>.tabula</w:t>
      </w:r>
    </w:p>
    <w:p w14:paraId="5579EA55" w14:textId="015FFF43" w:rsidR="005C61A4" w:rsidRPr="001C3DD0" w:rsidRDefault="005C61A4" w:rsidP="005C61A4">
      <w:pPr>
        <w:pStyle w:val="Tabletitle"/>
      </w:pPr>
      <w:r w:rsidRPr="001C3DD0">
        <w:t>LvpContext.</w:t>
      </w:r>
      <w:r w:rsidR="00612591" w:rsidRPr="001C3DD0">
        <w:t>Old</w:t>
      </w:r>
      <w:r w:rsidRPr="001C3DD0">
        <w:t>Payments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821"/>
        <w:gridCol w:w="4817"/>
      </w:tblGrid>
      <w:tr w:rsidR="005C61A4" w:rsidRPr="001C3DD0" w14:paraId="682CAA68" w14:textId="77777777" w:rsidTr="00FE0A94">
        <w:trPr>
          <w:tblHeader/>
          <w:jc w:val="center"/>
        </w:trPr>
        <w:tc>
          <w:tcPr>
            <w:tcW w:w="2501" w:type="pct"/>
            <w:tcBorders>
              <w:bottom w:val="single" w:sz="6" w:space="0" w:color="000000"/>
              <w:right w:val="single" w:sz="4" w:space="0" w:color="auto"/>
            </w:tcBorders>
            <w:shd w:val="clear" w:color="auto" w:fill="auto"/>
          </w:tcPr>
          <w:p w14:paraId="411FA036" w14:textId="77777777" w:rsidR="005C61A4" w:rsidRPr="001C3DD0" w:rsidRDefault="005C61A4" w:rsidP="00FE4A71">
            <w:pPr>
              <w:pStyle w:val="Bold"/>
            </w:pPr>
            <w:r w:rsidRPr="001C3DD0">
              <w:t xml:space="preserve">Īpašība vai metode </w:t>
            </w:r>
          </w:p>
        </w:tc>
        <w:tc>
          <w:tcPr>
            <w:tcW w:w="2499" w:type="pct"/>
            <w:tcBorders>
              <w:left w:val="single" w:sz="4" w:space="0" w:color="auto"/>
              <w:bottom w:val="single" w:sz="6" w:space="0" w:color="000000"/>
            </w:tcBorders>
            <w:shd w:val="clear" w:color="auto" w:fill="auto"/>
          </w:tcPr>
          <w:p w14:paraId="75520F94" w14:textId="77777777" w:rsidR="005C61A4" w:rsidRPr="001C3DD0" w:rsidRDefault="005C61A4" w:rsidP="00FE4A71">
            <w:pPr>
              <w:pStyle w:val="Bold"/>
            </w:pPr>
            <w:r w:rsidRPr="001C3DD0">
              <w:t>Apraksts</w:t>
            </w:r>
          </w:p>
        </w:tc>
      </w:tr>
      <w:tr w:rsidR="005C61A4" w:rsidRPr="001C3DD0" w14:paraId="4C11C637"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14924B8C" w14:textId="77777777" w:rsidR="005C61A4" w:rsidRPr="001C3DD0" w:rsidRDefault="005C61A4" w:rsidP="00BE4758">
            <w:pPr>
              <w:tabs>
                <w:tab w:val="left" w:pos="426"/>
              </w:tabs>
              <w:rPr>
                <w:rStyle w:val="CodeInText"/>
                <w:noProof w:val="0"/>
                <w:lang w:val="lv-LV" w:eastAsia="lv-LV"/>
              </w:rPr>
            </w:pPr>
            <w:r w:rsidRPr="001C3DD0">
              <w:rPr>
                <w:rStyle w:val="CodeInText"/>
                <w:noProof w:val="0"/>
                <w:lang w:val="lv-LV" w:eastAsia="lv-LV"/>
              </w:rPr>
              <w:t>TParticipantStructure NewInitiator&lt;</w:t>
            </w:r>
          </w:p>
          <w:p w14:paraId="4B6905B0" w14:textId="77777777" w:rsidR="005C61A4" w:rsidRPr="001C3DD0" w:rsidRDefault="005C61A4" w:rsidP="00BE4758">
            <w:pPr>
              <w:tabs>
                <w:tab w:val="left" w:pos="426"/>
              </w:tabs>
              <w:rPr>
                <w:rStyle w:val="CodeInText"/>
                <w:noProof w:val="0"/>
                <w:lang w:val="lv-LV"/>
              </w:rPr>
            </w:pPr>
            <w:r w:rsidRPr="001C3DD0">
              <w:tab/>
            </w:r>
            <w:r w:rsidRPr="001C3DD0">
              <w:rPr>
                <w:rStyle w:val="CodeInText"/>
                <w:noProof w:val="0"/>
                <w:lang w:val="lv-LV" w:eastAsia="lv-LV"/>
              </w:rPr>
              <w:t>TParticipantStructure&gt;();</w:t>
            </w:r>
          </w:p>
        </w:tc>
        <w:tc>
          <w:tcPr>
            <w:tcW w:w="2499" w:type="pct"/>
          </w:tcPr>
          <w:p w14:paraId="170C03E3" w14:textId="77777777" w:rsidR="005C61A4" w:rsidRPr="001C3DD0" w:rsidRDefault="005C61A4" w:rsidP="00BE4758">
            <w:pPr>
              <w:pStyle w:val="Tablebody"/>
            </w:pPr>
            <w:r w:rsidRPr="001C3DD0">
              <w:t xml:space="preserve">Izveido struktūru MM pieprasījuma </w:t>
            </w:r>
            <w:r w:rsidRPr="001C3DD0">
              <w:rPr>
                <w:rStyle w:val="CodeInText"/>
                <w:noProof w:val="0"/>
                <w:lang w:val="lv-LV"/>
              </w:rPr>
              <w:t>IVISServiceStructure.Initiator</w:t>
            </w:r>
            <w:r w:rsidRPr="001C3DD0">
              <w:t xml:space="preserve"> īpašības aizpildīšanai.</w:t>
            </w:r>
          </w:p>
          <w:p w14:paraId="42FDD1DD" w14:textId="77777777" w:rsidR="005C61A4" w:rsidRPr="001C3DD0" w:rsidRDefault="005C61A4" w:rsidP="00BE4758">
            <w:pPr>
              <w:pStyle w:val="Tablebody"/>
            </w:pPr>
            <w:r w:rsidRPr="001C3DD0">
              <w:t>Struktūrā pamatā tiek iekļauta informācija par tekošo lietotāju.</w:t>
            </w:r>
          </w:p>
          <w:p w14:paraId="1E68E02E" w14:textId="77777777" w:rsidR="005C61A4" w:rsidRPr="001C3DD0" w:rsidRDefault="005C61A4" w:rsidP="00BE4758">
            <w:pPr>
              <w:pStyle w:val="Tablebody"/>
            </w:pPr>
            <w:r w:rsidRPr="001C3DD0">
              <w:t>Paredzēta kā noklusētā vērtība, kuru e-pakalpojuma kods var tālāk pielāgot savām vajadzībām (uzstādīt citas īpašību vērtības).</w:t>
            </w:r>
          </w:p>
          <w:p w14:paraId="386D16D5" w14:textId="77777777" w:rsidR="005C61A4" w:rsidRPr="001C3DD0" w:rsidRDefault="005C61A4" w:rsidP="00BE4758">
            <w:pPr>
              <w:pStyle w:val="TableListBullet"/>
              <w:rPr>
                <w:noProof w:val="0"/>
              </w:rPr>
            </w:pPr>
            <w:r w:rsidRPr="001C3DD0">
              <w:rPr>
                <w:rStyle w:val="CodeInText"/>
                <w:i/>
                <w:noProof w:val="0"/>
                <w:lang w:val="lv-LV"/>
              </w:rPr>
              <w:t>TParticipantStructure</w:t>
            </w:r>
            <w:r w:rsidRPr="001C3DD0">
              <w:rPr>
                <w:noProof w:val="0"/>
              </w:rPr>
              <w:t xml:space="preserve">: tips e-pakalpojuma specifiskai klasei, kura ir ģenerēta no XSD shēmas </w:t>
            </w:r>
            <w:r w:rsidRPr="001C3DD0">
              <w:rPr>
                <w:rStyle w:val="CodeInText"/>
                <w:noProof w:val="0"/>
                <w:lang w:val="lv-LV"/>
              </w:rPr>
              <w:t>ParticipantStructure</w:t>
            </w:r>
            <w:r w:rsidRPr="001C3DD0">
              <w:rPr>
                <w:noProof w:val="0"/>
              </w:rPr>
              <w:t xml:space="preserve"> definīcijas.</w:t>
            </w:r>
          </w:p>
        </w:tc>
      </w:tr>
      <w:tr w:rsidR="005C61A4" w:rsidRPr="001C3DD0" w14:paraId="3E73DA09"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60EE07D7" w14:textId="77777777" w:rsidR="005C61A4" w:rsidRPr="001C3DD0" w:rsidRDefault="005C61A4" w:rsidP="00BE4758">
            <w:pPr>
              <w:tabs>
                <w:tab w:val="left" w:pos="426"/>
              </w:tabs>
              <w:rPr>
                <w:rStyle w:val="CodeInText"/>
                <w:noProof w:val="0"/>
                <w:lang w:val="lv-LV" w:eastAsia="lv-LV"/>
              </w:rPr>
            </w:pPr>
            <w:r w:rsidRPr="001C3DD0">
              <w:rPr>
                <w:rStyle w:val="CodeInText"/>
                <w:noProof w:val="0"/>
                <w:lang w:val="lv-LV" w:eastAsia="lv-LV"/>
              </w:rPr>
              <w:t>TPaymentInfoStructure NewPaymentInfo&lt;</w:t>
            </w:r>
          </w:p>
          <w:p w14:paraId="26AFB779" w14:textId="77777777" w:rsidR="005C61A4" w:rsidRPr="001C3DD0" w:rsidRDefault="005C61A4" w:rsidP="00BE4758">
            <w:pPr>
              <w:tabs>
                <w:tab w:val="left" w:pos="426"/>
              </w:tabs>
              <w:rPr>
                <w:rStyle w:val="CodeInText"/>
                <w:noProof w:val="0"/>
                <w:lang w:val="lv-LV" w:eastAsia="lv-LV"/>
              </w:rPr>
            </w:pPr>
            <w:r w:rsidRPr="001C3DD0">
              <w:tab/>
            </w:r>
            <w:r w:rsidRPr="001C3DD0">
              <w:rPr>
                <w:rStyle w:val="CodeInText"/>
                <w:noProof w:val="0"/>
                <w:lang w:val="lv-LV" w:eastAsia="lv-LV"/>
              </w:rPr>
              <w:t>TPaymentInfoStructure&gt;(</w:t>
            </w:r>
          </w:p>
          <w:p w14:paraId="3E1E53CE" w14:textId="77777777" w:rsidR="005C61A4" w:rsidRPr="001C3DD0" w:rsidRDefault="005C61A4" w:rsidP="00BE4758">
            <w:pPr>
              <w:tabs>
                <w:tab w:val="left" w:pos="426"/>
              </w:tabs>
              <w:rPr>
                <w:rStyle w:val="CodeInText"/>
                <w:noProof w:val="0"/>
                <w:lang w:val="lv-LV"/>
              </w:rPr>
            </w:pPr>
            <w:r w:rsidRPr="001C3DD0">
              <w:tab/>
            </w:r>
            <w:r w:rsidRPr="001C3DD0">
              <w:tab/>
            </w:r>
            <w:r w:rsidRPr="001C3DD0">
              <w:rPr>
                <w:rStyle w:val="CodeInText"/>
                <w:noProof w:val="0"/>
                <w:lang w:val="lv-LV" w:eastAsia="lv-LV"/>
              </w:rPr>
              <w:t>bool getUserInfoFromProfile=true);</w:t>
            </w:r>
          </w:p>
        </w:tc>
        <w:tc>
          <w:tcPr>
            <w:tcW w:w="2499" w:type="pct"/>
          </w:tcPr>
          <w:p w14:paraId="2C81DE2E" w14:textId="77777777" w:rsidR="005C61A4" w:rsidRPr="001C3DD0" w:rsidRDefault="005C61A4" w:rsidP="00BE4758">
            <w:pPr>
              <w:pStyle w:val="Tablebody"/>
            </w:pPr>
            <w:r w:rsidRPr="001C3DD0">
              <w:t xml:space="preserve">Izveido struktūru MM pieprasījuma </w:t>
            </w:r>
            <w:r w:rsidRPr="001C3DD0">
              <w:rPr>
                <w:rStyle w:val="CodeInText"/>
                <w:noProof w:val="0"/>
                <w:lang w:val="lv-LV"/>
              </w:rPr>
              <w:t>IVISServiceStructure.PaymentInfo</w:t>
            </w:r>
            <w:r w:rsidRPr="001C3DD0">
              <w:t xml:space="preserve"> īpašības aizpildīšanai.</w:t>
            </w:r>
          </w:p>
          <w:p w14:paraId="0D35441C" w14:textId="77777777" w:rsidR="005C61A4" w:rsidRPr="001C3DD0" w:rsidRDefault="005C61A4" w:rsidP="00BE4758">
            <w:pPr>
              <w:pStyle w:val="Tablebody"/>
            </w:pPr>
            <w:r w:rsidRPr="001C3DD0">
              <w:t xml:space="preserve">Struktūrā pārsvarā tiek iekļauta </w:t>
            </w:r>
            <w:r w:rsidRPr="001C3DD0">
              <w:rPr>
                <w:rStyle w:val="CodeInText"/>
                <w:noProof w:val="0"/>
                <w:lang w:val="lv-LV"/>
              </w:rPr>
              <w:t>lvp/payment</w:t>
            </w:r>
            <w:r w:rsidRPr="001C3DD0">
              <w:t xml:space="preserve"> sekcijā norādītā informācija.</w:t>
            </w:r>
          </w:p>
          <w:p w14:paraId="4F829EE4" w14:textId="77777777" w:rsidR="005C61A4" w:rsidRPr="001C3DD0" w:rsidRDefault="005C61A4" w:rsidP="00BE4758">
            <w:pPr>
              <w:pStyle w:val="Tablebody"/>
            </w:pPr>
            <w:r w:rsidRPr="001C3DD0">
              <w:t>Paredzēta kā noklusētā vērtība, kuru e-pakalpojuma kods var tālāk pielāgot savām vajadzībām (uzstādīt citas īpašību vērtības).</w:t>
            </w:r>
          </w:p>
          <w:p w14:paraId="61167DEC" w14:textId="77777777" w:rsidR="005C61A4" w:rsidRPr="001C3DD0" w:rsidRDefault="005C61A4" w:rsidP="00BE4758">
            <w:pPr>
              <w:pStyle w:val="TableListBullet"/>
              <w:rPr>
                <w:noProof w:val="0"/>
              </w:rPr>
            </w:pPr>
            <w:r w:rsidRPr="001C3DD0">
              <w:rPr>
                <w:rStyle w:val="CodeInText"/>
                <w:i/>
                <w:noProof w:val="0"/>
                <w:lang w:val="lv-LV"/>
              </w:rPr>
              <w:t>TParticipantStructure</w:t>
            </w:r>
            <w:r w:rsidRPr="001C3DD0">
              <w:rPr>
                <w:noProof w:val="0"/>
              </w:rPr>
              <w:t>: tips e</w:t>
            </w:r>
            <w:r w:rsidRPr="001C3DD0">
              <w:rPr>
                <w:noProof w:val="0"/>
              </w:rPr>
              <w:noBreakHyphen/>
              <w:t xml:space="preserve">pakalpojuma specifiskai klasei, kura ir ģenerēta no XSD shēmas </w:t>
            </w:r>
            <w:r w:rsidRPr="001C3DD0">
              <w:rPr>
                <w:rStyle w:val="CodeInText"/>
                <w:noProof w:val="0"/>
                <w:lang w:val="lv-LV"/>
              </w:rPr>
              <w:t xml:space="preserve">PaymentInfoStructure </w:t>
            </w:r>
            <w:r w:rsidRPr="001C3DD0">
              <w:rPr>
                <w:noProof w:val="0"/>
              </w:rPr>
              <w:t>definīcijas.</w:t>
            </w:r>
          </w:p>
          <w:p w14:paraId="36E9B28F" w14:textId="73D8E56A" w:rsidR="005C61A4" w:rsidRPr="001C3DD0" w:rsidRDefault="005C61A4" w:rsidP="00BE4758">
            <w:pPr>
              <w:pStyle w:val="TableListBullet"/>
              <w:rPr>
                <w:noProof w:val="0"/>
              </w:rPr>
            </w:pPr>
            <w:r w:rsidRPr="001C3DD0">
              <w:rPr>
                <w:rStyle w:val="CodeInText"/>
                <w:noProof w:val="0"/>
                <w:lang w:val="lv-LV"/>
              </w:rPr>
              <w:t>getUserInfoFromProfile</w:t>
            </w:r>
            <w:r w:rsidRPr="001C3DD0">
              <w:rPr>
                <w:noProof w:val="0"/>
              </w:rPr>
              <w:t>: nosaka, vai aizpildīt laukus, kuru vē</w:t>
            </w:r>
            <w:r w:rsidR="0022706E" w:rsidRPr="001C3DD0">
              <w:rPr>
                <w:noProof w:val="0"/>
              </w:rPr>
              <w:t>rtības tiek izgūtas no lietotāj</w:t>
            </w:r>
            <w:r w:rsidRPr="001C3DD0">
              <w:rPr>
                <w:noProof w:val="0"/>
              </w:rPr>
              <w:t>profila.</w:t>
            </w:r>
          </w:p>
        </w:tc>
      </w:tr>
      <w:tr w:rsidR="005C61A4" w:rsidRPr="001C3DD0" w14:paraId="1C5A4AA5"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51238FB0" w14:textId="61A3C7B7" w:rsidR="009A0751" w:rsidRPr="001C3DD0" w:rsidRDefault="005C61A4" w:rsidP="00BE4758">
            <w:pPr>
              <w:tabs>
                <w:tab w:val="left" w:pos="426"/>
              </w:tabs>
              <w:rPr>
                <w:rStyle w:val="CodeInText"/>
                <w:noProof w:val="0"/>
                <w:lang w:val="lv-LV" w:eastAsia="lv-LV"/>
              </w:rPr>
            </w:pPr>
            <w:r w:rsidRPr="001C3DD0">
              <w:rPr>
                <w:rStyle w:val="CodeInText"/>
                <w:noProof w:val="0"/>
                <w:lang w:val="lv-LV" w:eastAsia="lv-LV"/>
              </w:rPr>
              <w:t>void OpenPaymentPage(</w:t>
            </w:r>
          </w:p>
          <w:p w14:paraId="653FF4EB" w14:textId="77777777" w:rsidR="009A0751" w:rsidRPr="001C3DD0" w:rsidRDefault="009A0751" w:rsidP="00BE4758">
            <w:pPr>
              <w:tabs>
                <w:tab w:val="left" w:pos="426"/>
              </w:tabs>
              <w:rPr>
                <w:rStyle w:val="CodeInText"/>
                <w:noProof w:val="0"/>
                <w:lang w:val="lv-LV" w:eastAsia="lv-LV"/>
              </w:rPr>
            </w:pPr>
            <w:r w:rsidRPr="001C3DD0">
              <w:tab/>
            </w:r>
            <w:r w:rsidR="005C61A4" w:rsidRPr="001C3DD0">
              <w:rPr>
                <w:rStyle w:val="CodeInText"/>
                <w:noProof w:val="0"/>
                <w:lang w:val="lv-LV" w:eastAsia="lv-LV"/>
              </w:rPr>
              <w:t>string url</w:t>
            </w:r>
            <w:r w:rsidRPr="001C3DD0">
              <w:rPr>
                <w:rStyle w:val="CodeInText"/>
                <w:noProof w:val="0"/>
                <w:lang w:val="lv-LV" w:eastAsia="lv-LV"/>
              </w:rPr>
              <w:t>,</w:t>
            </w:r>
          </w:p>
          <w:p w14:paraId="7D806D0C" w14:textId="6D02DE2B" w:rsidR="005C61A4" w:rsidRPr="001C3DD0" w:rsidRDefault="009A0751" w:rsidP="00BE4758">
            <w:pPr>
              <w:tabs>
                <w:tab w:val="left" w:pos="426"/>
              </w:tabs>
              <w:rPr>
                <w:rStyle w:val="CodeInText"/>
                <w:noProof w:val="0"/>
                <w:lang w:val="lv-LV" w:eastAsia="lv-LV"/>
              </w:rPr>
            </w:pPr>
            <w:r w:rsidRPr="001C3DD0">
              <w:tab/>
            </w:r>
            <w:r w:rsidRPr="001C3DD0">
              <w:rPr>
                <w:rStyle w:val="CodeInText"/>
                <w:noProof w:val="0"/>
                <w:lang w:val="lv-LV" w:eastAsia="lv-LV"/>
              </w:rPr>
              <w:t>string paymentRequestId</w:t>
            </w:r>
            <w:r w:rsidR="005C61A4" w:rsidRPr="001C3DD0">
              <w:rPr>
                <w:rStyle w:val="CodeInText"/>
                <w:noProof w:val="0"/>
                <w:lang w:val="lv-LV" w:eastAsia="lv-LV"/>
              </w:rPr>
              <w:t>);</w:t>
            </w:r>
          </w:p>
        </w:tc>
        <w:tc>
          <w:tcPr>
            <w:tcW w:w="2499" w:type="pct"/>
          </w:tcPr>
          <w:p w14:paraId="42E46723" w14:textId="77777777" w:rsidR="005C61A4" w:rsidRPr="001C3DD0" w:rsidRDefault="005C61A4" w:rsidP="00BE4758">
            <w:pPr>
              <w:pStyle w:val="Tablebody"/>
            </w:pPr>
            <w:r w:rsidRPr="001C3DD0">
              <w:t>Atver maksājumu veikšanas lapu.</w:t>
            </w:r>
          </w:p>
          <w:p w14:paraId="2211F61C" w14:textId="77777777" w:rsidR="005C61A4" w:rsidRPr="001C3DD0" w:rsidRDefault="005C61A4" w:rsidP="00BE4758">
            <w:pPr>
              <w:pStyle w:val="TableListBullet"/>
              <w:rPr>
                <w:noProof w:val="0"/>
              </w:rPr>
            </w:pPr>
            <w:r w:rsidRPr="001C3DD0">
              <w:rPr>
                <w:rStyle w:val="CodeInText"/>
                <w:noProof w:val="0"/>
                <w:lang w:val="lv-LV"/>
              </w:rPr>
              <w:t>url</w:t>
            </w:r>
            <w:r w:rsidRPr="001C3DD0">
              <w:rPr>
                <w:noProof w:val="0"/>
              </w:rPr>
              <w:t>: saite uz maksājumu veikšanas lapu.</w:t>
            </w:r>
          </w:p>
          <w:p w14:paraId="4F557445" w14:textId="75A83EA8" w:rsidR="009A0751" w:rsidRPr="001C3DD0" w:rsidRDefault="009A0751" w:rsidP="009A0751">
            <w:pPr>
              <w:pStyle w:val="TableListBullet"/>
              <w:rPr>
                <w:noProof w:val="0"/>
              </w:rPr>
            </w:pPr>
            <w:r w:rsidRPr="001C3DD0">
              <w:rPr>
                <w:rStyle w:val="CodeInText"/>
                <w:noProof w:val="0"/>
                <w:lang w:val="lv-LV"/>
              </w:rPr>
              <w:t>paymentRequestId</w:t>
            </w:r>
            <w:r w:rsidR="004F73DD" w:rsidRPr="001C3DD0">
              <w:rPr>
                <w:noProof w:val="0"/>
              </w:rPr>
              <w:t>: maksājuma identifikators.</w:t>
            </w:r>
          </w:p>
        </w:tc>
      </w:tr>
    </w:tbl>
    <w:p w14:paraId="2772433C" w14:textId="30376D68" w:rsidR="002A712B" w:rsidRPr="001C3DD0" w:rsidRDefault="002A712B" w:rsidP="002A712B">
      <w:pPr>
        <w:pStyle w:val="Heading3"/>
      </w:pPr>
      <w:bookmarkStart w:id="341" w:name="_Ref364537891"/>
      <w:bookmarkStart w:id="342" w:name="_Toc51851730"/>
      <w:r w:rsidRPr="001C3DD0">
        <w:t>LvpContext.Payments</w:t>
      </w:r>
      <w:bookmarkEnd w:id="341"/>
      <w:bookmarkEnd w:id="342"/>
    </w:p>
    <w:p w14:paraId="658A20B3" w14:textId="26D44E2C" w:rsidR="002A712B" w:rsidRPr="001C3DD0" w:rsidRDefault="002A712B" w:rsidP="002A712B">
      <w:r w:rsidRPr="001C3DD0">
        <w:t xml:space="preserve">Nodrošina ar </w:t>
      </w:r>
      <w:r w:rsidR="00294CC8" w:rsidRPr="001C3DD0">
        <w:t>MM</w:t>
      </w:r>
      <w:r w:rsidRPr="001C3DD0">
        <w:t xml:space="preserve"> izsaukšanu saistīto funkcionalitāti</w:t>
      </w:r>
      <w:r w:rsidR="00BE4758" w:rsidRPr="001C3DD0">
        <w:t xml:space="preserve">, detalizēti </w:t>
      </w:r>
      <w:r w:rsidR="005E1A2E" w:rsidRPr="001C3DD0">
        <w:t xml:space="preserve">sk. </w:t>
      </w:r>
      <w:r w:rsidR="005E1A2E" w:rsidRPr="001C3DD0">
        <w:fldChar w:fldCharType="begin"/>
      </w:r>
      <w:r w:rsidR="005E1A2E" w:rsidRPr="001C3DD0">
        <w:instrText xml:space="preserve"> REF _Ref367372451 \n \h </w:instrText>
      </w:r>
      <w:r w:rsidR="005E1A2E" w:rsidRPr="001C3DD0">
        <w:fldChar w:fldCharType="separate"/>
      </w:r>
      <w:r w:rsidR="007252D3">
        <w:t>[4]</w:t>
      </w:r>
      <w:r w:rsidR="005E1A2E" w:rsidRPr="001C3DD0">
        <w:fldChar w:fldCharType="end"/>
      </w:r>
      <w:r w:rsidR="005E1A2E" w:rsidRPr="001C3DD0">
        <w:t xml:space="preserve"> dokumentā</w:t>
      </w:r>
      <w:r w:rsidRPr="001C3DD0">
        <w:t>. Paredzēts darbam ar MM v2.0 versiju.</w:t>
      </w:r>
    </w:p>
    <w:p w14:paraId="7F154CF0" w14:textId="77777777" w:rsidR="002A712B" w:rsidRPr="001C3DD0" w:rsidRDefault="002A712B" w:rsidP="002A712B">
      <w:r w:rsidRPr="001C3DD0">
        <w:t>Izmantošanas piemērs:</w:t>
      </w:r>
    </w:p>
    <w:p w14:paraId="53641311" w14:textId="77777777" w:rsidR="00C03016" w:rsidRPr="001C3DD0" w:rsidRDefault="00C03016" w:rsidP="0095125A">
      <w:pPr>
        <w:pStyle w:val="CodeBlock"/>
        <w:keepNext w:val="0"/>
        <w:rPr>
          <w:lang w:val="lv-LV"/>
        </w:rPr>
      </w:pPr>
      <w:r w:rsidRPr="001C3DD0">
        <w:rPr>
          <w:lang w:val="lv-LV"/>
        </w:rPr>
        <w:t>var requestItem = new IVISServiceStructure();</w:t>
      </w:r>
    </w:p>
    <w:p w14:paraId="413C62D2" w14:textId="77777777" w:rsidR="00C03016" w:rsidRPr="001C3DD0" w:rsidRDefault="00C03016" w:rsidP="0095125A">
      <w:pPr>
        <w:pStyle w:val="CodeBlock"/>
        <w:keepNext w:val="0"/>
        <w:rPr>
          <w:lang w:val="lv-LV"/>
        </w:rPr>
      </w:pPr>
      <w:r w:rsidRPr="001C3DD0">
        <w:rPr>
          <w:lang w:val="lv-LV"/>
        </w:rPr>
        <w:t>requestItem.EServiceID = LvpContext.Config.General.EserviceUrn;</w:t>
      </w:r>
    </w:p>
    <w:p w14:paraId="44A7DE7E" w14:textId="77777777" w:rsidR="00C03016" w:rsidRPr="001C3DD0" w:rsidRDefault="00C03016" w:rsidP="0095125A">
      <w:pPr>
        <w:pStyle w:val="CodeBlock"/>
        <w:keepNext w:val="0"/>
        <w:rPr>
          <w:lang w:val="lv-LV"/>
        </w:rPr>
      </w:pPr>
      <w:r w:rsidRPr="001C3DD0">
        <w:rPr>
          <w:lang w:val="lv-LV"/>
        </w:rPr>
        <w:t>requestItem.ServiceInstanceID = LvpContext.RequestService.TransactionId;</w:t>
      </w:r>
    </w:p>
    <w:p w14:paraId="770F5732" w14:textId="77777777" w:rsidR="00C03016" w:rsidRPr="001C3DD0" w:rsidRDefault="00C03016" w:rsidP="0095125A">
      <w:pPr>
        <w:pStyle w:val="CodeBlock"/>
        <w:keepNext w:val="0"/>
        <w:rPr>
          <w:lang w:val="lv-LV"/>
        </w:rPr>
      </w:pPr>
      <w:r w:rsidRPr="001C3DD0">
        <w:rPr>
          <w:lang w:val="lv-LV"/>
        </w:rPr>
        <w:t>requestItem.Receiver = new ParticipantStructure</w:t>
      </w:r>
    </w:p>
    <w:p w14:paraId="229107AF" w14:textId="77777777" w:rsidR="00C03016" w:rsidRPr="001C3DD0" w:rsidRDefault="00C03016" w:rsidP="0095125A">
      <w:pPr>
        <w:pStyle w:val="CodeBlock"/>
        <w:keepNext w:val="0"/>
        <w:rPr>
          <w:lang w:val="lv-LV"/>
        </w:rPr>
      </w:pPr>
      <w:r w:rsidRPr="001C3DD0">
        <w:rPr>
          <w:lang w:val="lv-LV"/>
        </w:rPr>
        <w:t>{</w:t>
      </w:r>
    </w:p>
    <w:p w14:paraId="30E09B6B" w14:textId="77777777" w:rsidR="00C03016" w:rsidRPr="001C3DD0" w:rsidRDefault="00C03016" w:rsidP="0095125A">
      <w:pPr>
        <w:pStyle w:val="CodeBlock"/>
        <w:keepNext w:val="0"/>
        <w:rPr>
          <w:lang w:val="lv-LV"/>
        </w:rPr>
      </w:pPr>
      <w:r w:rsidRPr="001C3DD0">
        <w:rPr>
          <w:lang w:val="lv-LV"/>
        </w:rPr>
        <w:t xml:space="preserve">    SystemID = "URN:IVIS:100003:IDDV",</w:t>
      </w:r>
    </w:p>
    <w:p w14:paraId="33B71F5B" w14:textId="77777777" w:rsidR="00C03016" w:rsidRPr="001C3DD0" w:rsidRDefault="00C03016" w:rsidP="0095125A">
      <w:pPr>
        <w:pStyle w:val="CodeBlock"/>
        <w:keepNext w:val="0"/>
        <w:rPr>
          <w:lang w:val="lv-LV"/>
        </w:rPr>
      </w:pPr>
      <w:r w:rsidRPr="001C3DD0">
        <w:rPr>
          <w:lang w:val="lv-LV"/>
        </w:rPr>
        <w:t xml:space="preserve">    Item = new EmployeePoolStructure</w:t>
      </w:r>
    </w:p>
    <w:p w14:paraId="133AA47A" w14:textId="77777777" w:rsidR="00C03016" w:rsidRPr="001C3DD0" w:rsidRDefault="00C03016" w:rsidP="0095125A">
      <w:pPr>
        <w:pStyle w:val="CodeBlock"/>
        <w:keepNext w:val="0"/>
        <w:rPr>
          <w:lang w:val="lv-LV"/>
        </w:rPr>
      </w:pPr>
      <w:r w:rsidRPr="001C3DD0">
        <w:rPr>
          <w:lang w:val="lv-LV"/>
        </w:rPr>
        <w:t xml:space="preserve">    {</w:t>
      </w:r>
    </w:p>
    <w:p w14:paraId="4BC49B8F" w14:textId="77777777" w:rsidR="00C03016" w:rsidRPr="001C3DD0" w:rsidRDefault="00C03016" w:rsidP="0095125A">
      <w:pPr>
        <w:pStyle w:val="CodeBlock"/>
        <w:keepNext w:val="0"/>
        <w:rPr>
          <w:lang w:val="lv-LV"/>
        </w:rPr>
      </w:pPr>
      <w:r w:rsidRPr="001C3DD0">
        <w:rPr>
          <w:lang w:val="lv-LV"/>
        </w:rPr>
        <w:t xml:space="preserve">        AuthorityID = "100026",</w:t>
      </w:r>
    </w:p>
    <w:p w14:paraId="5090A27A" w14:textId="77777777" w:rsidR="00C03016" w:rsidRPr="001C3DD0" w:rsidRDefault="00C03016" w:rsidP="0095125A">
      <w:pPr>
        <w:pStyle w:val="CodeBlock"/>
        <w:keepNext w:val="0"/>
        <w:rPr>
          <w:lang w:val="lv-LV"/>
        </w:rPr>
      </w:pPr>
      <w:r w:rsidRPr="001C3DD0">
        <w:rPr>
          <w:lang w:val="lv-LV"/>
        </w:rPr>
        <w:t xml:space="preserve">        AuthorityName = "SIA 'ZZ DATS'",</w:t>
      </w:r>
    </w:p>
    <w:p w14:paraId="57B600E1" w14:textId="77777777" w:rsidR="00C03016" w:rsidRPr="001C3DD0" w:rsidRDefault="00C03016" w:rsidP="0095125A">
      <w:pPr>
        <w:pStyle w:val="CodeBlock"/>
        <w:keepNext w:val="0"/>
        <w:rPr>
          <w:lang w:val="lv-LV"/>
        </w:rPr>
      </w:pPr>
      <w:r w:rsidRPr="001C3DD0">
        <w:rPr>
          <w:lang w:val="lv-LV"/>
        </w:rPr>
        <w:t xml:space="preserve">        RoleName = "Administrators",</w:t>
      </w:r>
    </w:p>
    <w:p w14:paraId="7C4C9A6A" w14:textId="77777777" w:rsidR="00C03016" w:rsidRPr="001C3DD0" w:rsidRDefault="00C03016" w:rsidP="0095125A">
      <w:pPr>
        <w:pStyle w:val="CodeBlock"/>
        <w:keepNext w:val="0"/>
        <w:rPr>
          <w:lang w:val="lv-LV"/>
        </w:rPr>
      </w:pPr>
      <w:r w:rsidRPr="001C3DD0">
        <w:rPr>
          <w:lang w:val="lv-LV"/>
        </w:rPr>
        <w:lastRenderedPageBreak/>
        <w:t xml:space="preserve">        RoleID = "AUTHORITYEMPLOYER"</w:t>
      </w:r>
    </w:p>
    <w:p w14:paraId="21CCDD2E" w14:textId="77777777" w:rsidR="00C03016" w:rsidRPr="001C3DD0" w:rsidRDefault="00C03016" w:rsidP="0095125A">
      <w:pPr>
        <w:pStyle w:val="CodeBlock"/>
        <w:keepNext w:val="0"/>
        <w:rPr>
          <w:lang w:val="lv-LV"/>
        </w:rPr>
      </w:pPr>
      <w:r w:rsidRPr="001C3DD0">
        <w:rPr>
          <w:lang w:val="lv-LV"/>
        </w:rPr>
        <w:t xml:space="preserve">    }</w:t>
      </w:r>
    </w:p>
    <w:p w14:paraId="4B4DED2D" w14:textId="77777777" w:rsidR="00C03016" w:rsidRPr="001C3DD0" w:rsidRDefault="00C03016" w:rsidP="0095125A">
      <w:pPr>
        <w:pStyle w:val="CodeBlock"/>
        <w:keepNext w:val="0"/>
        <w:rPr>
          <w:lang w:val="lv-LV"/>
        </w:rPr>
      </w:pPr>
      <w:r w:rsidRPr="001C3DD0">
        <w:rPr>
          <w:lang w:val="lv-LV"/>
        </w:rPr>
        <w:t>};</w:t>
      </w:r>
    </w:p>
    <w:p w14:paraId="461BE556" w14:textId="77777777" w:rsidR="00A560B8" w:rsidRPr="001C3DD0" w:rsidRDefault="00C03016" w:rsidP="0095125A">
      <w:pPr>
        <w:pStyle w:val="CodeBlock"/>
        <w:keepNext w:val="0"/>
        <w:rPr>
          <w:lang w:val="lv-LV"/>
        </w:rPr>
      </w:pPr>
      <w:r w:rsidRPr="001C3DD0">
        <w:rPr>
          <w:lang w:val="lv-LV"/>
        </w:rPr>
        <w:t>requestItem.Initiator =</w:t>
      </w:r>
    </w:p>
    <w:p w14:paraId="0790AB6C" w14:textId="1EB2D8C1" w:rsidR="00C03016" w:rsidRPr="001C3DD0" w:rsidRDefault="00A560B8" w:rsidP="0095125A">
      <w:pPr>
        <w:pStyle w:val="CodeBlock"/>
        <w:keepNext w:val="0"/>
        <w:rPr>
          <w:lang w:val="lv-LV"/>
        </w:rPr>
      </w:pPr>
      <w:r w:rsidRPr="001C3DD0">
        <w:rPr>
          <w:lang w:val="lv-LV"/>
        </w:rPr>
        <w:t xml:space="preserve">   </w:t>
      </w:r>
      <w:r w:rsidR="00C03016" w:rsidRPr="001C3DD0">
        <w:rPr>
          <w:lang w:val="lv-LV"/>
        </w:rPr>
        <w:t xml:space="preserve"> LvpContext.Payments.NewInitiator&lt;ParticipantStructure&gt;();</w:t>
      </w:r>
    </w:p>
    <w:p w14:paraId="50A03C60" w14:textId="77777777" w:rsidR="00A560B8" w:rsidRPr="001C3DD0" w:rsidRDefault="00C03016" w:rsidP="0095125A">
      <w:pPr>
        <w:pStyle w:val="CodeBlock"/>
        <w:keepNext w:val="0"/>
        <w:rPr>
          <w:lang w:val="lv-LV"/>
        </w:rPr>
      </w:pPr>
      <w:r w:rsidRPr="001C3DD0">
        <w:rPr>
          <w:lang w:val="lv-LV"/>
        </w:rPr>
        <w:t>requestItem.PaymentInfo =</w:t>
      </w:r>
    </w:p>
    <w:p w14:paraId="540CFA11" w14:textId="4E321EC8" w:rsidR="00C03016" w:rsidRPr="001C3DD0" w:rsidRDefault="00A560B8" w:rsidP="0095125A">
      <w:pPr>
        <w:pStyle w:val="CodeBlock"/>
        <w:keepNext w:val="0"/>
        <w:rPr>
          <w:lang w:val="lv-LV"/>
        </w:rPr>
      </w:pPr>
      <w:r w:rsidRPr="001C3DD0">
        <w:rPr>
          <w:lang w:val="lv-LV"/>
        </w:rPr>
        <w:t xml:space="preserve">   </w:t>
      </w:r>
      <w:r w:rsidR="00C03016" w:rsidRPr="001C3DD0">
        <w:rPr>
          <w:lang w:val="lv-LV"/>
        </w:rPr>
        <w:t xml:space="preserve"> LvpContext.Payments.NewPaymentInfo&lt;PaymentInfoStructure&gt;();</w:t>
      </w:r>
    </w:p>
    <w:p w14:paraId="10E241FC" w14:textId="77777777" w:rsidR="00C03016" w:rsidRPr="001C3DD0" w:rsidRDefault="00C03016" w:rsidP="0095125A">
      <w:pPr>
        <w:pStyle w:val="CodeBlock"/>
        <w:keepNext w:val="0"/>
        <w:rPr>
          <w:lang w:val="lv-LV"/>
        </w:rPr>
      </w:pPr>
    </w:p>
    <w:p w14:paraId="530A11EC" w14:textId="77777777" w:rsidR="00C03016" w:rsidRPr="001C3DD0" w:rsidRDefault="00C03016" w:rsidP="0095125A">
      <w:pPr>
        <w:pStyle w:val="CodeBlock"/>
        <w:keepNext w:val="0"/>
        <w:rPr>
          <w:lang w:val="lv-LV"/>
        </w:rPr>
      </w:pPr>
      <w:r w:rsidRPr="001C3DD0">
        <w:rPr>
          <w:lang w:val="lv-LV"/>
        </w:rPr>
        <w:t>var request = new IVISServiceDataStructure();</w:t>
      </w:r>
    </w:p>
    <w:p w14:paraId="445E7F79" w14:textId="77777777" w:rsidR="00C03016" w:rsidRPr="001C3DD0" w:rsidRDefault="00C03016" w:rsidP="0095125A">
      <w:pPr>
        <w:pStyle w:val="CodeBlock"/>
        <w:keepNext w:val="0"/>
        <w:rPr>
          <w:lang w:val="lv-LV"/>
        </w:rPr>
      </w:pPr>
      <w:r w:rsidRPr="001C3DD0">
        <w:rPr>
          <w:lang w:val="lv-LV"/>
        </w:rPr>
        <w:t>request.Item = requestItem;</w:t>
      </w:r>
    </w:p>
    <w:p w14:paraId="784D1EA5" w14:textId="77777777" w:rsidR="00C03016" w:rsidRPr="001C3DD0" w:rsidRDefault="00C03016" w:rsidP="0095125A">
      <w:pPr>
        <w:pStyle w:val="CodeBlock"/>
        <w:keepNext w:val="0"/>
        <w:rPr>
          <w:lang w:val="lv-LV"/>
        </w:rPr>
      </w:pPr>
    </w:p>
    <w:p w14:paraId="419D8A0A" w14:textId="77777777" w:rsidR="00C03016" w:rsidRPr="001C3DD0" w:rsidRDefault="00C03016" w:rsidP="0095125A">
      <w:pPr>
        <w:pStyle w:val="CodeBlock"/>
        <w:keepNext w:val="0"/>
        <w:rPr>
          <w:lang w:val="lv-LV"/>
        </w:rPr>
      </w:pPr>
      <w:r w:rsidRPr="001C3DD0">
        <w:rPr>
          <w:lang w:val="lv-LV"/>
        </w:rPr>
        <w:t>PaymentRequestResponseStructure response =</w:t>
      </w:r>
    </w:p>
    <w:p w14:paraId="22226A98" w14:textId="77777777" w:rsidR="00A560B8" w:rsidRPr="001C3DD0" w:rsidRDefault="00C03016" w:rsidP="0095125A">
      <w:pPr>
        <w:pStyle w:val="CodeBlock"/>
        <w:keepNext w:val="0"/>
        <w:rPr>
          <w:lang w:val="lv-LV"/>
        </w:rPr>
      </w:pPr>
      <w:r w:rsidRPr="001C3DD0">
        <w:rPr>
          <w:lang w:val="lv-LV"/>
        </w:rPr>
        <w:t xml:space="preserve">    LvpContext.RequestService</w:t>
      </w:r>
    </w:p>
    <w:p w14:paraId="53C58343" w14:textId="094B095D" w:rsidR="00C03016" w:rsidRPr="001C3DD0" w:rsidRDefault="00A560B8" w:rsidP="0095125A">
      <w:pPr>
        <w:pStyle w:val="CodeBlock"/>
        <w:keepNext w:val="0"/>
        <w:rPr>
          <w:lang w:val="lv-LV"/>
        </w:rPr>
      </w:pPr>
      <w:r w:rsidRPr="001C3DD0">
        <w:rPr>
          <w:lang w:val="lv-LV"/>
        </w:rPr>
        <w:t xml:space="preserve">       </w:t>
      </w:r>
      <w:r w:rsidR="00C03016" w:rsidRPr="001C3DD0">
        <w:rPr>
          <w:lang w:val="lv-LV"/>
        </w:rPr>
        <w:t>.SubmitSync&lt;IVISServiceDataStructure, PaymentRequestResponseStructure&gt;(</w:t>
      </w:r>
    </w:p>
    <w:p w14:paraId="30ECD882" w14:textId="7F5030B4" w:rsidR="00C03016" w:rsidRPr="001C3DD0" w:rsidRDefault="00A560B8" w:rsidP="0095125A">
      <w:pPr>
        <w:pStyle w:val="CodeBlock"/>
        <w:keepNext w:val="0"/>
        <w:rPr>
          <w:lang w:val="lv-LV"/>
        </w:rPr>
      </w:pPr>
      <w:r w:rsidRPr="001C3DD0">
        <w:rPr>
          <w:lang w:val="lv-LV"/>
        </w:rPr>
        <w:t xml:space="preserve">    </w:t>
      </w:r>
      <w:r w:rsidR="00C03016" w:rsidRPr="001C3DD0">
        <w:rPr>
          <w:lang w:val="lv-LV"/>
        </w:rPr>
        <w:t xml:space="preserve">        request,</w:t>
      </w:r>
      <w:r w:rsidRPr="001C3DD0">
        <w:rPr>
          <w:lang w:val="lv-LV"/>
        </w:rPr>
        <w:t xml:space="preserve"> </w:t>
      </w:r>
      <w:r w:rsidR="00C03016" w:rsidRPr="001C3DD0">
        <w:rPr>
          <w:lang w:val="lv-LV"/>
        </w:rPr>
        <w:t>"SyncPaymentRequest");</w:t>
      </w:r>
    </w:p>
    <w:p w14:paraId="093AC20E" w14:textId="77777777" w:rsidR="00C03016" w:rsidRPr="001C3DD0" w:rsidRDefault="00C03016" w:rsidP="0095125A">
      <w:pPr>
        <w:pStyle w:val="CodeBlock"/>
        <w:keepNext w:val="0"/>
        <w:rPr>
          <w:lang w:val="lv-LV"/>
        </w:rPr>
      </w:pPr>
    </w:p>
    <w:p w14:paraId="5FC5A1E1" w14:textId="2E3349DC" w:rsidR="002A712B" w:rsidRPr="001C3DD0" w:rsidRDefault="00C03016" w:rsidP="0095125A">
      <w:pPr>
        <w:pStyle w:val="CodeBlock"/>
        <w:keepNext w:val="0"/>
        <w:rPr>
          <w:lang w:val="lv-LV"/>
        </w:rPr>
      </w:pPr>
      <w:r w:rsidRPr="001C3DD0">
        <w:rPr>
          <w:lang w:val="lv-LV"/>
        </w:rPr>
        <w:t>LvpContext.Payments.OpenPaymentPage(response.PaymentRequestUrl);</w:t>
      </w:r>
    </w:p>
    <w:p w14:paraId="322FA25D" w14:textId="1E3F8F32" w:rsidR="00A560B8" w:rsidRPr="001C3DD0" w:rsidRDefault="00A560B8" w:rsidP="00666CF3">
      <w:pPr>
        <w:pStyle w:val="Note"/>
        <w:rPr>
          <w:lang w:val="lv-LV"/>
        </w:rPr>
      </w:pPr>
      <w:r w:rsidRPr="001C3DD0">
        <w:rPr>
          <w:lang w:val="lv-LV"/>
        </w:rPr>
        <w:t>Piemērā tiek izmantota IVISServiceStructure klase, kas ir bāzes struktūra. E-pakalpojumos ir jāveido shēmas, kas manto no šīs struktūras un jāizmanto šīs mantojošās struktūras, lai pēc maksājuma varētu pārsūtīt nepieciešamos datus uz integrācijas servisu.</w:t>
      </w:r>
    </w:p>
    <w:p w14:paraId="3BE0219C" w14:textId="2F4B3B89" w:rsidR="002A712B" w:rsidRPr="001C3DD0" w:rsidRDefault="002A712B" w:rsidP="002A712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10</w:t>
      </w:r>
      <w:r w:rsidRPr="001C3DD0">
        <w:rPr>
          <w:noProof w:val="0"/>
        </w:rPr>
        <w:fldChar w:fldCharType="end"/>
      </w:r>
      <w:r w:rsidRPr="001C3DD0">
        <w:rPr>
          <w:noProof w:val="0"/>
        </w:rPr>
        <w:t>.tabula</w:t>
      </w:r>
    </w:p>
    <w:p w14:paraId="20763497" w14:textId="5060808C" w:rsidR="002A712B" w:rsidRPr="001C3DD0" w:rsidRDefault="002A712B" w:rsidP="002A712B">
      <w:pPr>
        <w:pStyle w:val="Tabletitle"/>
      </w:pPr>
      <w:r w:rsidRPr="001C3DD0">
        <w:t>LvpContext.</w:t>
      </w:r>
      <w:r w:rsidR="00A560B8" w:rsidRPr="001C3DD0">
        <w:t>Payments</w:t>
      </w:r>
      <w:r w:rsidRPr="001C3DD0">
        <w:t xml:space="preserve">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821"/>
        <w:gridCol w:w="4817"/>
      </w:tblGrid>
      <w:tr w:rsidR="002A712B" w:rsidRPr="001C3DD0" w14:paraId="38337167" w14:textId="77777777" w:rsidTr="00666CF3">
        <w:trPr>
          <w:jc w:val="center"/>
        </w:trPr>
        <w:tc>
          <w:tcPr>
            <w:tcW w:w="2501" w:type="pct"/>
            <w:tcBorders>
              <w:bottom w:val="single" w:sz="6" w:space="0" w:color="000000"/>
              <w:right w:val="single" w:sz="4" w:space="0" w:color="auto"/>
            </w:tcBorders>
            <w:shd w:val="clear" w:color="auto" w:fill="auto"/>
          </w:tcPr>
          <w:p w14:paraId="71CC534D" w14:textId="77777777" w:rsidR="002A712B" w:rsidRPr="001C3DD0" w:rsidRDefault="002A712B" w:rsidP="00FE4A71">
            <w:pPr>
              <w:pStyle w:val="Bold"/>
            </w:pPr>
            <w:r w:rsidRPr="001C3DD0">
              <w:t xml:space="preserve">Īpašība vai metode </w:t>
            </w:r>
          </w:p>
        </w:tc>
        <w:tc>
          <w:tcPr>
            <w:tcW w:w="2499" w:type="pct"/>
            <w:tcBorders>
              <w:left w:val="single" w:sz="4" w:space="0" w:color="auto"/>
              <w:bottom w:val="single" w:sz="6" w:space="0" w:color="000000"/>
            </w:tcBorders>
            <w:shd w:val="clear" w:color="auto" w:fill="auto"/>
          </w:tcPr>
          <w:p w14:paraId="46A4B7FE" w14:textId="77777777" w:rsidR="002A712B" w:rsidRPr="001C3DD0" w:rsidRDefault="002A712B" w:rsidP="00FE4A71">
            <w:pPr>
              <w:pStyle w:val="Bold"/>
            </w:pPr>
            <w:r w:rsidRPr="001C3DD0">
              <w:t>Apraksts</w:t>
            </w:r>
          </w:p>
        </w:tc>
      </w:tr>
      <w:tr w:rsidR="002A712B" w:rsidRPr="001C3DD0" w14:paraId="65F73E6B"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4832AC8C" w14:textId="77777777" w:rsidR="0085109B" w:rsidRPr="001C3DD0" w:rsidRDefault="00D5360B" w:rsidP="00C03016">
            <w:pPr>
              <w:tabs>
                <w:tab w:val="left" w:pos="426"/>
              </w:tabs>
              <w:rPr>
                <w:rStyle w:val="CodeInText"/>
                <w:noProof w:val="0"/>
                <w:lang w:val="lv-LV" w:eastAsia="lv-LV"/>
              </w:rPr>
            </w:pPr>
            <w:r w:rsidRPr="001C3DD0">
              <w:rPr>
                <w:rStyle w:val="CodeInText"/>
                <w:noProof w:val="0"/>
                <w:lang w:val="lv-LV" w:eastAsia="lv-LV"/>
              </w:rPr>
              <w:t>TParticipantStructure NewInitiator&lt;</w:t>
            </w:r>
          </w:p>
          <w:p w14:paraId="28924600" w14:textId="6D347697" w:rsidR="002A712B" w:rsidRPr="001C3DD0" w:rsidRDefault="00BE521A" w:rsidP="00C03016">
            <w:pPr>
              <w:tabs>
                <w:tab w:val="left" w:pos="426"/>
              </w:tabs>
              <w:rPr>
                <w:rStyle w:val="CodeInText"/>
                <w:noProof w:val="0"/>
                <w:lang w:val="lv-LV"/>
              </w:rPr>
            </w:pPr>
            <w:r w:rsidRPr="001C3DD0">
              <w:tab/>
            </w:r>
            <w:r w:rsidR="00D5360B" w:rsidRPr="001C3DD0">
              <w:rPr>
                <w:rStyle w:val="CodeInText"/>
                <w:noProof w:val="0"/>
                <w:lang w:val="lv-LV" w:eastAsia="lv-LV"/>
              </w:rPr>
              <w:t>TParticipantStructure&gt;();</w:t>
            </w:r>
          </w:p>
        </w:tc>
        <w:tc>
          <w:tcPr>
            <w:tcW w:w="2499" w:type="pct"/>
          </w:tcPr>
          <w:p w14:paraId="4EAABD39" w14:textId="243A3B0C" w:rsidR="00DF1B8F" w:rsidRPr="001C3DD0" w:rsidRDefault="00D5360B">
            <w:pPr>
              <w:pStyle w:val="Tablebody"/>
            </w:pPr>
            <w:r w:rsidRPr="001C3DD0">
              <w:t xml:space="preserve">Izveido struktūru MM pieprasījuma </w:t>
            </w:r>
            <w:r w:rsidR="00183F4F" w:rsidRPr="001C3DD0">
              <w:rPr>
                <w:rStyle w:val="CodeInText"/>
                <w:noProof w:val="0"/>
                <w:lang w:val="lv-LV"/>
              </w:rPr>
              <w:t>IVISServiceStructure.Initiator</w:t>
            </w:r>
            <w:r w:rsidR="00183F4F" w:rsidRPr="001C3DD0">
              <w:t xml:space="preserve"> </w:t>
            </w:r>
            <w:r w:rsidRPr="001C3DD0">
              <w:t>īpašības aizpildī</w:t>
            </w:r>
            <w:r w:rsidR="00DF1B8F" w:rsidRPr="001C3DD0">
              <w:t>šanai.</w:t>
            </w:r>
          </w:p>
          <w:p w14:paraId="4AF6BB0B" w14:textId="77777777" w:rsidR="00DF1B8F" w:rsidRPr="001C3DD0" w:rsidRDefault="00D5360B">
            <w:pPr>
              <w:pStyle w:val="Tablebody"/>
            </w:pPr>
            <w:r w:rsidRPr="001C3DD0">
              <w:t>Struktūrā pamatā tiek iekļauta informācija par tekošo lietot</w:t>
            </w:r>
            <w:r w:rsidR="00DF1B8F" w:rsidRPr="001C3DD0">
              <w:t>āju.</w:t>
            </w:r>
          </w:p>
          <w:p w14:paraId="3AEF9FC0" w14:textId="511EE0B8" w:rsidR="002A712B" w:rsidRPr="001C3DD0" w:rsidRDefault="00D5360B">
            <w:pPr>
              <w:pStyle w:val="Tablebody"/>
            </w:pPr>
            <w:r w:rsidRPr="001C3DD0">
              <w:t>Paredzēta kā noklusēt</w:t>
            </w:r>
            <w:r w:rsidR="00A150C5" w:rsidRPr="001C3DD0">
              <w:t>ā vērt</w:t>
            </w:r>
            <w:r w:rsidR="00FA448D" w:rsidRPr="001C3DD0">
              <w:t>ība</w:t>
            </w:r>
            <w:r w:rsidR="00A150C5" w:rsidRPr="001C3DD0">
              <w:t>, kuru e-pakalpojum</w:t>
            </w:r>
            <w:r w:rsidR="00FA448D" w:rsidRPr="001C3DD0">
              <w:t>a kods</w:t>
            </w:r>
            <w:r w:rsidR="00A150C5" w:rsidRPr="001C3DD0">
              <w:t xml:space="preserve"> var tālāk pielāgot savām vajadzībām (uzstādīt citas īpašību vērtības).</w:t>
            </w:r>
          </w:p>
          <w:p w14:paraId="0E942FB7" w14:textId="68230E0D" w:rsidR="00A150C5" w:rsidRPr="001C3DD0" w:rsidRDefault="00A150C5" w:rsidP="00666CF3">
            <w:pPr>
              <w:pStyle w:val="TableListBullet"/>
              <w:rPr>
                <w:noProof w:val="0"/>
              </w:rPr>
            </w:pPr>
            <w:r w:rsidRPr="001C3DD0">
              <w:rPr>
                <w:rStyle w:val="CodeInText"/>
                <w:i/>
                <w:noProof w:val="0"/>
                <w:lang w:val="lv-LV"/>
              </w:rPr>
              <w:t>TParticipantStructure</w:t>
            </w:r>
            <w:r w:rsidRPr="001C3DD0">
              <w:rPr>
                <w:noProof w:val="0"/>
              </w:rPr>
              <w:t xml:space="preserve">: tips e-pakalpojuma specifiskai klasei, kura ir ģenerēta no XSD shēmas </w:t>
            </w:r>
            <w:r w:rsidRPr="001C3DD0">
              <w:rPr>
                <w:rStyle w:val="CodeInText"/>
                <w:noProof w:val="0"/>
                <w:lang w:val="lv-LV"/>
              </w:rPr>
              <w:t>ParticipantStructure</w:t>
            </w:r>
            <w:r w:rsidRPr="001C3DD0">
              <w:rPr>
                <w:noProof w:val="0"/>
              </w:rPr>
              <w:t xml:space="preserve"> definīcijas.</w:t>
            </w:r>
          </w:p>
        </w:tc>
      </w:tr>
      <w:tr w:rsidR="002A712B" w:rsidRPr="001C3DD0" w14:paraId="685B9168"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79B37E25" w14:textId="77777777" w:rsidR="00A36067" w:rsidRPr="001C3DD0" w:rsidRDefault="00A36067" w:rsidP="00C03016">
            <w:pPr>
              <w:tabs>
                <w:tab w:val="left" w:pos="426"/>
              </w:tabs>
              <w:rPr>
                <w:rStyle w:val="CodeInText"/>
                <w:noProof w:val="0"/>
                <w:lang w:val="lv-LV" w:eastAsia="lv-LV"/>
              </w:rPr>
            </w:pPr>
            <w:r w:rsidRPr="001C3DD0">
              <w:rPr>
                <w:rStyle w:val="CodeInText"/>
                <w:noProof w:val="0"/>
                <w:lang w:val="lv-LV" w:eastAsia="lv-LV"/>
              </w:rPr>
              <w:t>TPaymentInfoStructure NewPaymentInfo&lt;</w:t>
            </w:r>
          </w:p>
          <w:p w14:paraId="2B2ED8DF" w14:textId="443813FE" w:rsidR="00A36067" w:rsidRPr="001C3DD0" w:rsidRDefault="00A36067" w:rsidP="00C03016">
            <w:pPr>
              <w:tabs>
                <w:tab w:val="left" w:pos="426"/>
              </w:tabs>
              <w:rPr>
                <w:rStyle w:val="CodeInText"/>
                <w:noProof w:val="0"/>
                <w:lang w:val="lv-LV" w:eastAsia="lv-LV"/>
              </w:rPr>
            </w:pPr>
            <w:r w:rsidRPr="001C3DD0">
              <w:tab/>
            </w:r>
            <w:r w:rsidRPr="001C3DD0">
              <w:rPr>
                <w:rStyle w:val="CodeInText"/>
                <w:noProof w:val="0"/>
                <w:lang w:val="lv-LV" w:eastAsia="lv-LV"/>
              </w:rPr>
              <w:t>TPaymentInfoStructure&gt;(</w:t>
            </w:r>
          </w:p>
          <w:p w14:paraId="59227EE3" w14:textId="06C160DE" w:rsidR="002A712B" w:rsidRPr="001C3DD0" w:rsidRDefault="00A36067">
            <w:pPr>
              <w:tabs>
                <w:tab w:val="left" w:pos="426"/>
              </w:tabs>
              <w:rPr>
                <w:rStyle w:val="CodeInText"/>
                <w:noProof w:val="0"/>
                <w:lang w:val="lv-LV"/>
              </w:rPr>
            </w:pPr>
            <w:r w:rsidRPr="001C3DD0">
              <w:tab/>
            </w:r>
            <w:r w:rsidRPr="001C3DD0">
              <w:tab/>
            </w:r>
            <w:r w:rsidRPr="001C3DD0">
              <w:rPr>
                <w:rStyle w:val="CodeInText"/>
                <w:noProof w:val="0"/>
                <w:lang w:val="lv-LV" w:eastAsia="lv-LV"/>
              </w:rPr>
              <w:t>bool getUserInfoFromProfile=true);</w:t>
            </w:r>
          </w:p>
        </w:tc>
        <w:tc>
          <w:tcPr>
            <w:tcW w:w="2499" w:type="pct"/>
          </w:tcPr>
          <w:p w14:paraId="77662E16" w14:textId="68F80ADB" w:rsidR="00DF1B8F" w:rsidRPr="001C3DD0" w:rsidRDefault="00F919B9" w:rsidP="00F919B9">
            <w:pPr>
              <w:pStyle w:val="Tablebody"/>
            </w:pPr>
            <w:r w:rsidRPr="001C3DD0">
              <w:t xml:space="preserve">Izveido struktūru MM pieprasījuma </w:t>
            </w:r>
            <w:r w:rsidR="00224A51" w:rsidRPr="001C3DD0">
              <w:rPr>
                <w:rStyle w:val="CodeInText"/>
                <w:noProof w:val="0"/>
                <w:lang w:val="lv-LV"/>
              </w:rPr>
              <w:t>IVISServiceStructure.PaymentInfo</w:t>
            </w:r>
            <w:r w:rsidR="00224A51" w:rsidRPr="001C3DD0">
              <w:t xml:space="preserve"> </w:t>
            </w:r>
            <w:r w:rsidRPr="001C3DD0">
              <w:t>īpašības aizpildī</w:t>
            </w:r>
            <w:r w:rsidR="00DF1B8F" w:rsidRPr="001C3DD0">
              <w:t>šanai.</w:t>
            </w:r>
          </w:p>
          <w:p w14:paraId="051C69A6" w14:textId="1FC0C25A" w:rsidR="00DF1B8F" w:rsidRPr="001C3DD0" w:rsidRDefault="00F919B9" w:rsidP="00F919B9">
            <w:pPr>
              <w:pStyle w:val="Tablebody"/>
            </w:pPr>
            <w:r w:rsidRPr="001C3DD0">
              <w:t>Struktūrā</w:t>
            </w:r>
            <w:r w:rsidR="00A27F49" w:rsidRPr="001C3DD0">
              <w:t xml:space="preserve"> pārsvarā</w:t>
            </w:r>
            <w:r w:rsidRPr="001C3DD0">
              <w:t xml:space="preserve"> tiek iekļauta </w:t>
            </w:r>
            <w:r w:rsidR="00651766" w:rsidRPr="001C3DD0">
              <w:rPr>
                <w:rStyle w:val="CodeInText"/>
                <w:noProof w:val="0"/>
                <w:lang w:val="lv-LV"/>
              </w:rPr>
              <w:t>lvp/payment</w:t>
            </w:r>
            <w:r w:rsidR="00651766" w:rsidRPr="001C3DD0">
              <w:t xml:space="preserve"> sekcijā norādītā informācija.</w:t>
            </w:r>
          </w:p>
          <w:p w14:paraId="697480DE" w14:textId="5F861350" w:rsidR="00F919B9" w:rsidRPr="001C3DD0" w:rsidRDefault="00DF1B8F" w:rsidP="00F919B9">
            <w:pPr>
              <w:pStyle w:val="Tablebody"/>
            </w:pPr>
            <w:r w:rsidRPr="001C3DD0">
              <w:t>P</w:t>
            </w:r>
            <w:r w:rsidR="00F919B9" w:rsidRPr="001C3DD0">
              <w:t>aredzēta kā noklusētā vērtīb</w:t>
            </w:r>
            <w:r w:rsidR="00FA448D" w:rsidRPr="001C3DD0">
              <w:t>a, kuru e-pakalpojuma kods</w:t>
            </w:r>
            <w:r w:rsidR="00F919B9" w:rsidRPr="001C3DD0">
              <w:t xml:space="preserve"> var tālāk pielāgot savām vajadzībām (uzstādīt citas īpašību vērtības).</w:t>
            </w:r>
          </w:p>
          <w:p w14:paraId="00012127" w14:textId="77777777" w:rsidR="002A712B" w:rsidRPr="001C3DD0" w:rsidRDefault="00F919B9" w:rsidP="00666CF3">
            <w:pPr>
              <w:pStyle w:val="TableListBullet"/>
              <w:rPr>
                <w:noProof w:val="0"/>
              </w:rPr>
            </w:pPr>
            <w:r w:rsidRPr="001C3DD0">
              <w:rPr>
                <w:rStyle w:val="CodeInText"/>
                <w:i/>
                <w:noProof w:val="0"/>
                <w:lang w:val="lv-LV"/>
              </w:rPr>
              <w:t>TParticipantStructure</w:t>
            </w:r>
            <w:r w:rsidRPr="001C3DD0">
              <w:rPr>
                <w:noProof w:val="0"/>
              </w:rPr>
              <w:t>: tips e</w:t>
            </w:r>
            <w:r w:rsidR="00A27F49" w:rsidRPr="001C3DD0">
              <w:rPr>
                <w:noProof w:val="0"/>
              </w:rPr>
              <w:noBreakHyphen/>
            </w:r>
            <w:r w:rsidRPr="001C3DD0">
              <w:rPr>
                <w:noProof w:val="0"/>
              </w:rPr>
              <w:t xml:space="preserve">pakalpojuma specifiskai klasei, kura ir ģenerēta no XSD shēmas </w:t>
            </w:r>
            <w:r w:rsidR="00A27F49" w:rsidRPr="001C3DD0">
              <w:rPr>
                <w:rStyle w:val="CodeInText"/>
                <w:noProof w:val="0"/>
                <w:lang w:val="lv-LV"/>
              </w:rPr>
              <w:t xml:space="preserve">PaymentInfoStructure </w:t>
            </w:r>
            <w:r w:rsidRPr="001C3DD0">
              <w:rPr>
                <w:noProof w:val="0"/>
              </w:rPr>
              <w:t>definīcijas.</w:t>
            </w:r>
          </w:p>
          <w:p w14:paraId="1B6AB983" w14:textId="68D9B186" w:rsidR="00A27F49" w:rsidRPr="001C3DD0" w:rsidRDefault="00A27F49" w:rsidP="00666CF3">
            <w:pPr>
              <w:pStyle w:val="TableListBullet"/>
              <w:rPr>
                <w:noProof w:val="0"/>
              </w:rPr>
            </w:pPr>
            <w:r w:rsidRPr="001C3DD0">
              <w:rPr>
                <w:rStyle w:val="CodeInText"/>
                <w:noProof w:val="0"/>
                <w:lang w:val="lv-LV"/>
              </w:rPr>
              <w:t>getUserInfoFromProfile</w:t>
            </w:r>
            <w:r w:rsidRPr="001C3DD0">
              <w:rPr>
                <w:noProof w:val="0"/>
              </w:rPr>
              <w:t xml:space="preserve">: </w:t>
            </w:r>
            <w:r w:rsidR="006245D5" w:rsidRPr="001C3DD0">
              <w:rPr>
                <w:noProof w:val="0"/>
              </w:rPr>
              <w:t>nosaka, vai aizpildīt laukus, kuru vē</w:t>
            </w:r>
            <w:r w:rsidR="0022706E" w:rsidRPr="001C3DD0">
              <w:rPr>
                <w:noProof w:val="0"/>
              </w:rPr>
              <w:t>rtības tiek izgūtas no lietotāj</w:t>
            </w:r>
            <w:r w:rsidR="006245D5" w:rsidRPr="001C3DD0">
              <w:rPr>
                <w:noProof w:val="0"/>
              </w:rPr>
              <w:t>profila.</w:t>
            </w:r>
          </w:p>
        </w:tc>
      </w:tr>
      <w:tr w:rsidR="002A712B" w:rsidRPr="001C3DD0" w14:paraId="3F0DE9CE"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1" w:type="pct"/>
          </w:tcPr>
          <w:p w14:paraId="1BE6332D" w14:textId="2C4D0FCF" w:rsidR="002A712B" w:rsidRPr="001C3DD0" w:rsidRDefault="008D432B" w:rsidP="00C03016">
            <w:pPr>
              <w:tabs>
                <w:tab w:val="left" w:pos="426"/>
              </w:tabs>
              <w:rPr>
                <w:rStyle w:val="CodeInText"/>
                <w:noProof w:val="0"/>
                <w:lang w:val="lv-LV" w:eastAsia="lv-LV"/>
              </w:rPr>
            </w:pPr>
            <w:r w:rsidRPr="001C3DD0">
              <w:rPr>
                <w:rStyle w:val="CodeInText"/>
                <w:noProof w:val="0"/>
                <w:lang w:val="lv-LV" w:eastAsia="lv-LV"/>
              </w:rPr>
              <w:t>void OpenPaymentPage(string url);</w:t>
            </w:r>
          </w:p>
        </w:tc>
        <w:tc>
          <w:tcPr>
            <w:tcW w:w="2499" w:type="pct"/>
          </w:tcPr>
          <w:p w14:paraId="542F744D" w14:textId="77777777" w:rsidR="002A712B" w:rsidRPr="001C3DD0" w:rsidRDefault="008D432B" w:rsidP="00C03016">
            <w:pPr>
              <w:pStyle w:val="Tablebody"/>
            </w:pPr>
            <w:r w:rsidRPr="001C3DD0">
              <w:t>Atver maksājumu veikšanas lapu.</w:t>
            </w:r>
          </w:p>
          <w:p w14:paraId="69460A81" w14:textId="2FB1E9C8" w:rsidR="008D432B" w:rsidRPr="001C3DD0" w:rsidRDefault="00641FA8" w:rsidP="00666CF3">
            <w:pPr>
              <w:pStyle w:val="TableListBullet"/>
              <w:rPr>
                <w:noProof w:val="0"/>
              </w:rPr>
            </w:pPr>
            <w:r w:rsidRPr="001C3DD0">
              <w:rPr>
                <w:rStyle w:val="CodeInText"/>
                <w:noProof w:val="0"/>
                <w:lang w:val="lv-LV"/>
              </w:rPr>
              <w:t>url</w:t>
            </w:r>
            <w:r w:rsidRPr="001C3DD0">
              <w:rPr>
                <w:noProof w:val="0"/>
              </w:rPr>
              <w:t>: saite uz maksājumu veikšanas lapu.</w:t>
            </w:r>
            <w:r w:rsidR="009A0751" w:rsidRPr="001C3DD0">
              <w:rPr>
                <w:noProof w:val="0"/>
              </w:rPr>
              <w:t xml:space="preserve"> Saitei jāsatur maksājuma identifikators.</w:t>
            </w:r>
          </w:p>
        </w:tc>
      </w:tr>
    </w:tbl>
    <w:p w14:paraId="419C8E65" w14:textId="69C98703" w:rsidR="00BE46D3" w:rsidRPr="001C3DD0" w:rsidRDefault="00BE46D3" w:rsidP="00FF3F4B">
      <w:pPr>
        <w:pStyle w:val="Heading3"/>
      </w:pPr>
      <w:bookmarkStart w:id="343" w:name="_Toc51851731"/>
      <w:r w:rsidRPr="001C3DD0">
        <w:lastRenderedPageBreak/>
        <w:t>LvpContext.RequestService</w:t>
      </w:r>
      <w:bookmarkEnd w:id="340"/>
      <w:bookmarkEnd w:id="343"/>
    </w:p>
    <w:p w14:paraId="419C8E66" w14:textId="418AB88B" w:rsidR="000D547B" w:rsidRPr="001C3DD0" w:rsidRDefault="0050512A" w:rsidP="000D547B">
      <w:r w:rsidRPr="001C3DD0">
        <w:t>N</w:t>
      </w:r>
      <w:r w:rsidR="000D547B" w:rsidRPr="001C3DD0">
        <w:t xml:space="preserve">odrošina </w:t>
      </w:r>
      <w:r w:rsidR="009A0D53" w:rsidRPr="001C3DD0">
        <w:t>PS</w:t>
      </w:r>
      <w:r w:rsidR="000D547B" w:rsidRPr="001C3DD0">
        <w:t xml:space="preserve"> izsaukšanu.</w:t>
      </w:r>
    </w:p>
    <w:p w14:paraId="419C8E67" w14:textId="77777777" w:rsidR="00C945E5" w:rsidRPr="001C3DD0" w:rsidRDefault="00C945E5" w:rsidP="00C945E5">
      <w:r w:rsidRPr="001C3DD0">
        <w:t>Izmantošanas piemērs:</w:t>
      </w:r>
    </w:p>
    <w:p w14:paraId="419C8E68" w14:textId="5C1E3BDC" w:rsidR="00C945E5" w:rsidRPr="001C3DD0" w:rsidRDefault="00C945E5" w:rsidP="00C945E5">
      <w:pPr>
        <w:pStyle w:val="CodeBlock"/>
        <w:rPr>
          <w:lang w:val="lv-LV"/>
        </w:rPr>
      </w:pPr>
      <w:r w:rsidRPr="001C3DD0">
        <w:rPr>
          <w:lang w:val="lv-LV"/>
        </w:rPr>
        <w:t>// Jāizsauc</w:t>
      </w:r>
      <w:r w:rsidR="00A77FF9" w:rsidRPr="001C3DD0">
        <w:rPr>
          <w:lang w:val="lv-LV"/>
        </w:rPr>
        <w:t xml:space="preserve"> pirms pirmā integrācijas servisu izsaukuma</w:t>
      </w:r>
      <w:r w:rsidRPr="001C3DD0">
        <w:rPr>
          <w:lang w:val="lv-LV"/>
        </w:rPr>
        <w:t>.</w:t>
      </w:r>
    </w:p>
    <w:p w14:paraId="419C8E69" w14:textId="77777777" w:rsidR="00C945E5" w:rsidRPr="001C3DD0" w:rsidRDefault="00C945E5" w:rsidP="00C945E5">
      <w:pPr>
        <w:pStyle w:val="CodeBlock"/>
        <w:rPr>
          <w:lang w:val="lv-LV"/>
        </w:rPr>
      </w:pPr>
      <w:r w:rsidRPr="001C3DD0">
        <w:rPr>
          <w:lang w:val="lv-LV"/>
        </w:rPr>
        <w:t>LvpContext.RequestService.StartTransaction();</w:t>
      </w:r>
    </w:p>
    <w:p w14:paraId="419C8E6A" w14:textId="77777777" w:rsidR="00C945E5" w:rsidRPr="001C3DD0" w:rsidRDefault="00C945E5" w:rsidP="00C945E5">
      <w:pPr>
        <w:pStyle w:val="CodeBlock"/>
        <w:rPr>
          <w:lang w:val="lv-LV"/>
        </w:rPr>
      </w:pPr>
    </w:p>
    <w:p w14:paraId="419C8E6B" w14:textId="77777777" w:rsidR="00C945E5" w:rsidRPr="001C3DD0" w:rsidRDefault="00C945E5" w:rsidP="00C945E5">
      <w:pPr>
        <w:pStyle w:val="CodeBlock"/>
        <w:rPr>
          <w:lang w:val="lv-LV"/>
        </w:rPr>
      </w:pPr>
      <w:r w:rsidRPr="001C3DD0">
        <w:rPr>
          <w:lang w:val="lv-LV"/>
        </w:rPr>
        <w:t>try</w:t>
      </w:r>
    </w:p>
    <w:p w14:paraId="419C8E6C" w14:textId="77777777" w:rsidR="00C945E5" w:rsidRPr="001C3DD0" w:rsidRDefault="00C945E5" w:rsidP="00C945E5">
      <w:pPr>
        <w:pStyle w:val="CodeBlock"/>
        <w:rPr>
          <w:lang w:val="lv-LV"/>
        </w:rPr>
      </w:pPr>
      <w:r w:rsidRPr="001C3DD0">
        <w:rPr>
          <w:lang w:val="lv-LV"/>
        </w:rPr>
        <w:t>{</w:t>
      </w:r>
    </w:p>
    <w:p w14:paraId="419C8E6D" w14:textId="77777777" w:rsidR="00C945E5" w:rsidRPr="001C3DD0" w:rsidRDefault="00C945E5" w:rsidP="00C945E5">
      <w:pPr>
        <w:pStyle w:val="CodeBlock"/>
        <w:rPr>
          <w:lang w:val="lv-LV"/>
        </w:rPr>
      </w:pPr>
      <w:r w:rsidRPr="001C3DD0">
        <w:rPr>
          <w:lang w:val="lv-LV"/>
        </w:rPr>
        <w:t xml:space="preserve">    ResultStructure result = LvpContext.RequestService</w:t>
      </w:r>
    </w:p>
    <w:p w14:paraId="419C8E6E" w14:textId="77777777" w:rsidR="00C945E5" w:rsidRPr="001C3DD0" w:rsidRDefault="00C945E5" w:rsidP="00C945E5">
      <w:pPr>
        <w:pStyle w:val="CodeBlock"/>
        <w:rPr>
          <w:lang w:val="lv-LV"/>
        </w:rPr>
      </w:pPr>
      <w:r w:rsidRPr="001C3DD0">
        <w:rPr>
          <w:lang w:val="lv-LV"/>
        </w:rPr>
        <w:t xml:space="preserve">        .SubmitSync&lt;CalculationStructure,ResultStructure&gt;(</w:t>
      </w:r>
    </w:p>
    <w:p w14:paraId="419C8E6F" w14:textId="77777777" w:rsidR="00C945E5" w:rsidRPr="001C3DD0" w:rsidRDefault="00C945E5" w:rsidP="00C945E5">
      <w:pPr>
        <w:pStyle w:val="CodeBlock"/>
        <w:rPr>
          <w:lang w:val="lv-LV"/>
        </w:rPr>
      </w:pPr>
      <w:r w:rsidRPr="001C3DD0">
        <w:rPr>
          <w:lang w:val="lv-LV"/>
        </w:rPr>
        <w:t xml:space="preserve">            request, </w:t>
      </w:r>
    </w:p>
    <w:p w14:paraId="419C8E70" w14:textId="77777777" w:rsidR="00C945E5" w:rsidRPr="001C3DD0" w:rsidRDefault="00C945E5" w:rsidP="00C945E5">
      <w:pPr>
        <w:pStyle w:val="CodeBlock"/>
        <w:rPr>
          <w:lang w:val="lv-LV"/>
        </w:rPr>
      </w:pPr>
      <w:r w:rsidRPr="001C3DD0">
        <w:rPr>
          <w:lang w:val="lv-LV"/>
        </w:rPr>
        <w:t xml:space="preserve">            "Calculate-Sync");</w:t>
      </w:r>
    </w:p>
    <w:p w14:paraId="419C8E71" w14:textId="77777777" w:rsidR="00C945E5" w:rsidRPr="001C3DD0" w:rsidRDefault="00C945E5" w:rsidP="00C945E5">
      <w:pPr>
        <w:pStyle w:val="CodeBlock"/>
        <w:rPr>
          <w:lang w:val="lv-LV"/>
        </w:rPr>
      </w:pPr>
      <w:r w:rsidRPr="001C3DD0">
        <w:rPr>
          <w:lang w:val="lv-LV"/>
        </w:rPr>
        <w:t xml:space="preserve">    base.ShowSuccess("Servisa izsaukums veiksmīgi noslēdzies.");</w:t>
      </w:r>
    </w:p>
    <w:p w14:paraId="419C8E72" w14:textId="77777777" w:rsidR="00C945E5" w:rsidRPr="001C3DD0" w:rsidRDefault="00C945E5" w:rsidP="00C945E5">
      <w:pPr>
        <w:pStyle w:val="CodeBlock"/>
        <w:rPr>
          <w:lang w:val="lv-LV"/>
        </w:rPr>
      </w:pPr>
      <w:r w:rsidRPr="001C3DD0">
        <w:rPr>
          <w:lang w:val="lv-LV"/>
        </w:rPr>
        <w:t>}</w:t>
      </w:r>
    </w:p>
    <w:p w14:paraId="419C8E73" w14:textId="77777777" w:rsidR="00C945E5" w:rsidRPr="001C3DD0" w:rsidRDefault="00C945E5" w:rsidP="00C945E5">
      <w:pPr>
        <w:pStyle w:val="CodeBlock"/>
        <w:rPr>
          <w:lang w:val="lv-LV"/>
        </w:rPr>
      </w:pPr>
      <w:r w:rsidRPr="001C3DD0">
        <w:rPr>
          <w:lang w:val="lv-LV"/>
        </w:rPr>
        <w:t>catch (RequestServiceException ex)</w:t>
      </w:r>
    </w:p>
    <w:p w14:paraId="419C8E74" w14:textId="77777777" w:rsidR="00C945E5" w:rsidRPr="001C3DD0" w:rsidRDefault="00C945E5" w:rsidP="00C945E5">
      <w:pPr>
        <w:pStyle w:val="CodeBlock"/>
        <w:rPr>
          <w:lang w:val="lv-LV"/>
        </w:rPr>
      </w:pPr>
      <w:r w:rsidRPr="001C3DD0">
        <w:rPr>
          <w:lang w:val="lv-LV"/>
        </w:rPr>
        <w:t>{</w:t>
      </w:r>
    </w:p>
    <w:p w14:paraId="419C8E75" w14:textId="77777777" w:rsidR="00C945E5" w:rsidRPr="001C3DD0" w:rsidRDefault="00C945E5" w:rsidP="00C945E5">
      <w:pPr>
        <w:pStyle w:val="CodeBlock"/>
        <w:rPr>
          <w:lang w:val="lv-LV"/>
        </w:rPr>
      </w:pPr>
      <w:r w:rsidRPr="001C3DD0">
        <w:rPr>
          <w:lang w:val="lv-LV"/>
        </w:rPr>
        <w:t xml:space="preserve">    // Pieprasījumu serviss atgrieza kļūdu</w:t>
      </w:r>
    </w:p>
    <w:p w14:paraId="419C8E76" w14:textId="77777777" w:rsidR="00C945E5" w:rsidRPr="001C3DD0" w:rsidRDefault="00C945E5" w:rsidP="00C945E5">
      <w:pPr>
        <w:pStyle w:val="CodeBlock"/>
        <w:rPr>
          <w:lang w:val="lv-LV"/>
        </w:rPr>
      </w:pPr>
      <w:r w:rsidRPr="001C3DD0">
        <w:rPr>
          <w:lang w:val="lv-LV"/>
        </w:rPr>
        <w:t>}</w:t>
      </w:r>
    </w:p>
    <w:p w14:paraId="419C8E77" w14:textId="77777777" w:rsidR="00C945E5" w:rsidRPr="001C3DD0" w:rsidRDefault="00C945E5" w:rsidP="00C945E5">
      <w:pPr>
        <w:pStyle w:val="CodeBlock"/>
        <w:rPr>
          <w:lang w:val="lv-LV"/>
        </w:rPr>
      </w:pPr>
    </w:p>
    <w:p w14:paraId="419C8E78" w14:textId="77777777" w:rsidR="00C945E5" w:rsidRPr="001C3DD0" w:rsidRDefault="00C945E5" w:rsidP="00C945E5">
      <w:pPr>
        <w:pStyle w:val="CodeBlock"/>
        <w:rPr>
          <w:lang w:val="lv-LV"/>
        </w:rPr>
      </w:pPr>
      <w:r w:rsidRPr="001C3DD0">
        <w:rPr>
          <w:lang w:val="lv-LV"/>
        </w:rPr>
        <w:t>// Jāizsauc, lietotājam beidzot e-pakalpojumu</w:t>
      </w:r>
    </w:p>
    <w:p w14:paraId="419C8E79" w14:textId="77777777" w:rsidR="00C945E5" w:rsidRPr="001C3DD0" w:rsidRDefault="00C945E5" w:rsidP="00494165">
      <w:pPr>
        <w:pStyle w:val="CodeBlock"/>
        <w:keepNext w:val="0"/>
        <w:rPr>
          <w:lang w:val="lv-LV"/>
        </w:rPr>
      </w:pPr>
      <w:r w:rsidRPr="001C3DD0">
        <w:rPr>
          <w:lang w:val="lv-LV"/>
        </w:rPr>
        <w:t>LvpContext.RequestService.EndTransaction();</w:t>
      </w:r>
    </w:p>
    <w:p w14:paraId="419C8E7A" w14:textId="796BE22B" w:rsidR="00EC6F79" w:rsidRPr="001C3DD0" w:rsidRDefault="00EC6F79" w:rsidP="00EC6F79">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11</w:t>
      </w:r>
      <w:r w:rsidRPr="001C3DD0">
        <w:rPr>
          <w:noProof w:val="0"/>
        </w:rPr>
        <w:fldChar w:fldCharType="end"/>
      </w:r>
      <w:r w:rsidRPr="001C3DD0">
        <w:rPr>
          <w:noProof w:val="0"/>
        </w:rPr>
        <w:t>.tabula</w:t>
      </w:r>
    </w:p>
    <w:p w14:paraId="419C8E7B" w14:textId="77777777" w:rsidR="00EC6F79" w:rsidRPr="001C3DD0" w:rsidRDefault="00EC6F79" w:rsidP="00EF30A8">
      <w:pPr>
        <w:pStyle w:val="Tabletitle"/>
      </w:pPr>
      <w:r w:rsidRPr="001C3DD0">
        <w:t xml:space="preserve">LvpContext.RequestService </w:t>
      </w:r>
      <w:r w:rsidR="00597E0C" w:rsidRPr="001C3DD0">
        <w:t>īpašības</w:t>
      </w:r>
      <w:r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933"/>
        <w:gridCol w:w="5705"/>
      </w:tblGrid>
      <w:tr w:rsidR="00D31ACD" w:rsidRPr="001C3DD0" w14:paraId="370C4693" w14:textId="77777777" w:rsidTr="00FE0A94">
        <w:trPr>
          <w:tblHeader/>
          <w:jc w:val="center"/>
        </w:trPr>
        <w:tc>
          <w:tcPr>
            <w:tcW w:w="0" w:type="auto"/>
            <w:tcBorders>
              <w:bottom w:val="single" w:sz="6" w:space="0" w:color="000000"/>
              <w:right w:val="single" w:sz="4" w:space="0" w:color="auto"/>
            </w:tcBorders>
            <w:shd w:val="clear" w:color="auto" w:fill="auto"/>
          </w:tcPr>
          <w:p w14:paraId="6F1977F7" w14:textId="77777777" w:rsidR="00D31ACD" w:rsidRPr="001C3DD0" w:rsidRDefault="00D31ACD" w:rsidP="00C67562">
            <w:pPr>
              <w:rPr>
                <w:b/>
                <w:iCs/>
                <w:smallCaps/>
              </w:rPr>
            </w:pPr>
            <w:r w:rsidRPr="001C3DD0">
              <w:rPr>
                <w:b/>
                <w:iCs/>
                <w:smallCaps/>
              </w:rPr>
              <w:t xml:space="preserve">Īpašība vai metode </w:t>
            </w:r>
          </w:p>
        </w:tc>
        <w:tc>
          <w:tcPr>
            <w:tcW w:w="0" w:type="auto"/>
            <w:tcBorders>
              <w:left w:val="single" w:sz="4" w:space="0" w:color="auto"/>
              <w:bottom w:val="single" w:sz="6" w:space="0" w:color="000000"/>
            </w:tcBorders>
            <w:shd w:val="clear" w:color="auto" w:fill="auto"/>
          </w:tcPr>
          <w:p w14:paraId="3F1C2D8D" w14:textId="77777777" w:rsidR="00D31ACD" w:rsidRPr="001C3DD0" w:rsidRDefault="00D31ACD" w:rsidP="00C67562">
            <w:pPr>
              <w:rPr>
                <w:b/>
                <w:iCs/>
                <w:smallCaps/>
              </w:rPr>
            </w:pPr>
            <w:r w:rsidRPr="001C3DD0">
              <w:rPr>
                <w:b/>
                <w:iCs/>
                <w:smallCaps/>
              </w:rPr>
              <w:t>Apraksts</w:t>
            </w:r>
          </w:p>
        </w:tc>
      </w:tr>
      <w:tr w:rsidR="00EC6F79" w:rsidRPr="001C3DD0" w14:paraId="419C8E7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7C" w14:textId="77777777" w:rsidR="00EC6F79" w:rsidRPr="001C3DD0" w:rsidRDefault="00EC6F79" w:rsidP="002E476A">
            <w:pPr>
              <w:tabs>
                <w:tab w:val="left" w:pos="426"/>
              </w:tabs>
              <w:rPr>
                <w:rStyle w:val="CodeInText"/>
                <w:noProof w:val="0"/>
                <w:lang w:val="lv-LV"/>
              </w:rPr>
            </w:pPr>
            <w:r w:rsidRPr="001C3DD0">
              <w:rPr>
                <w:rStyle w:val="CodeInText"/>
                <w:noProof w:val="0"/>
                <w:lang w:val="lv-LV" w:eastAsia="lv-LV"/>
              </w:rPr>
              <w:t>string TransactionId { get; }</w:t>
            </w:r>
          </w:p>
        </w:tc>
        <w:tc>
          <w:tcPr>
            <w:tcW w:w="5918" w:type="dxa"/>
          </w:tcPr>
          <w:p w14:paraId="419C8E7D" w14:textId="77777777" w:rsidR="00EC6F79" w:rsidRPr="001C3DD0" w:rsidRDefault="000D547B" w:rsidP="009A0D53">
            <w:pPr>
              <w:pStyle w:val="Tablebody"/>
            </w:pPr>
            <w:r w:rsidRPr="001C3DD0">
              <w:t xml:space="preserve">Aktīvās </w:t>
            </w:r>
            <w:r w:rsidR="009A0D53" w:rsidRPr="001C3DD0">
              <w:t>PS</w:t>
            </w:r>
            <w:r w:rsidRPr="001C3DD0">
              <w:t xml:space="preserve"> transakcijas identifikators.</w:t>
            </w:r>
          </w:p>
        </w:tc>
      </w:tr>
      <w:tr w:rsidR="008F5CFC" w:rsidRPr="001C3DD0" w14:paraId="5527405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51AC9AE0" w14:textId="5887C755" w:rsidR="008F5CFC" w:rsidRPr="001C3DD0" w:rsidRDefault="008F5CFC" w:rsidP="002E476A">
            <w:pPr>
              <w:tabs>
                <w:tab w:val="left" w:pos="426"/>
              </w:tabs>
              <w:rPr>
                <w:rStyle w:val="CodeInText"/>
                <w:noProof w:val="0"/>
                <w:lang w:val="lv-LV" w:eastAsia="lv-LV"/>
              </w:rPr>
            </w:pPr>
            <w:r w:rsidRPr="001C3DD0">
              <w:rPr>
                <w:rStyle w:val="CodeInText"/>
                <w:noProof w:val="0"/>
                <w:lang w:val="lv-LV" w:eastAsia="lv-LV"/>
              </w:rPr>
              <w:t>bool HasTransaction { get; }</w:t>
            </w:r>
          </w:p>
        </w:tc>
        <w:tc>
          <w:tcPr>
            <w:tcW w:w="5918" w:type="dxa"/>
          </w:tcPr>
          <w:p w14:paraId="65BE6B4C" w14:textId="6271A9FB" w:rsidR="008F5CFC" w:rsidRPr="001C3DD0" w:rsidRDefault="008F5CFC" w:rsidP="009A0D53">
            <w:pPr>
              <w:pStyle w:val="Tablebody"/>
            </w:pPr>
            <w:r w:rsidRPr="001C3DD0">
              <w:t>Pazīme, vai e-pakalpojums ir uzsācis PS transakciju.</w:t>
            </w:r>
          </w:p>
        </w:tc>
      </w:tr>
      <w:tr w:rsidR="00EC6F79" w:rsidRPr="001C3DD0" w14:paraId="419C8E8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7F" w14:textId="77777777" w:rsidR="00EC6F79" w:rsidRPr="001C3DD0" w:rsidRDefault="00EC6F79" w:rsidP="002E476A">
            <w:pPr>
              <w:tabs>
                <w:tab w:val="left" w:pos="426"/>
              </w:tabs>
              <w:rPr>
                <w:rStyle w:val="CodeInText"/>
                <w:noProof w:val="0"/>
                <w:lang w:val="lv-LV"/>
              </w:rPr>
            </w:pPr>
            <w:r w:rsidRPr="001C3DD0">
              <w:rPr>
                <w:rStyle w:val="CodeInText"/>
                <w:noProof w:val="0"/>
                <w:lang w:val="lv-LV" w:eastAsia="lv-LV"/>
              </w:rPr>
              <w:t>void StartTransaction()</w:t>
            </w:r>
            <w:r w:rsidR="002A0B3D" w:rsidRPr="001C3DD0">
              <w:rPr>
                <w:rStyle w:val="CodeInText"/>
                <w:noProof w:val="0"/>
                <w:lang w:val="lv-LV" w:eastAsia="lv-LV"/>
              </w:rPr>
              <w:t>;</w:t>
            </w:r>
          </w:p>
        </w:tc>
        <w:tc>
          <w:tcPr>
            <w:tcW w:w="5918" w:type="dxa"/>
          </w:tcPr>
          <w:p w14:paraId="419C8E80" w14:textId="7F9A79F9" w:rsidR="00EC6F79" w:rsidRPr="001C3DD0" w:rsidRDefault="000D547B" w:rsidP="006B6D51">
            <w:pPr>
              <w:pStyle w:val="Tablebody"/>
            </w:pPr>
            <w:r w:rsidRPr="001C3DD0">
              <w:t xml:space="preserve">Uzsāk </w:t>
            </w:r>
            <w:r w:rsidR="009A0D53" w:rsidRPr="001C3DD0">
              <w:t>PS</w:t>
            </w:r>
            <w:r w:rsidRPr="001C3DD0">
              <w:t xml:space="preserve"> transakciju.</w:t>
            </w:r>
            <w:r w:rsidR="001718A5" w:rsidRPr="001C3DD0">
              <w:t xml:space="preserve"> Par</w:t>
            </w:r>
            <w:r w:rsidR="009A2CEC" w:rsidRPr="001C3DD0">
              <w:t>a</w:t>
            </w:r>
            <w:r w:rsidR="001718A5" w:rsidRPr="001C3DD0">
              <w:t xml:space="preserve">sti transakcija ir jāuzsāk vienu reizi </w:t>
            </w:r>
            <w:r w:rsidR="00D95CEE" w:rsidRPr="001C3DD0">
              <w:t xml:space="preserve">pakalpojuma laikā </w:t>
            </w:r>
            <w:r w:rsidR="001718A5" w:rsidRPr="001C3DD0">
              <w:t>-</w:t>
            </w:r>
            <w:r w:rsidR="006B6D51" w:rsidRPr="001C3DD0">
              <w:t xml:space="preserve"> pirms pirmā </w:t>
            </w:r>
            <w:r w:rsidR="006B6D51" w:rsidRPr="001C3DD0">
              <w:rPr>
                <w:rStyle w:val="CodeInText"/>
                <w:noProof w:val="0"/>
                <w:lang w:val="lv-LV"/>
              </w:rPr>
              <w:t>SubmitSync</w:t>
            </w:r>
            <w:r w:rsidR="006B6D51" w:rsidRPr="001C3DD0">
              <w:t xml:space="preserve"> vai </w:t>
            </w:r>
            <w:r w:rsidR="006B6D51" w:rsidRPr="001C3DD0">
              <w:rPr>
                <w:rStyle w:val="CodeInText"/>
                <w:noProof w:val="0"/>
                <w:lang w:val="lv-LV"/>
              </w:rPr>
              <w:t>SubmitAsync</w:t>
            </w:r>
            <w:r w:rsidR="006B6D51" w:rsidRPr="001C3DD0">
              <w:t xml:space="preserve"> izsaukuma.</w:t>
            </w:r>
          </w:p>
        </w:tc>
      </w:tr>
      <w:tr w:rsidR="00421D61" w:rsidRPr="001C3DD0" w14:paraId="419C8E8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82" w14:textId="77777777" w:rsidR="00421D61" w:rsidRPr="001C3DD0" w:rsidRDefault="00421D61" w:rsidP="002E476A">
            <w:pPr>
              <w:tabs>
                <w:tab w:val="left" w:pos="426"/>
              </w:tabs>
              <w:rPr>
                <w:rStyle w:val="CodeInText"/>
                <w:noProof w:val="0"/>
                <w:lang w:val="lv-LV" w:eastAsia="lv-LV"/>
              </w:rPr>
            </w:pPr>
            <w:r w:rsidRPr="001C3DD0">
              <w:rPr>
                <w:rStyle w:val="CodeInText"/>
                <w:noProof w:val="0"/>
                <w:lang w:val="lv-LV" w:eastAsia="lv-LV"/>
              </w:rPr>
              <w:t>void EndTransaction();</w:t>
            </w:r>
          </w:p>
        </w:tc>
        <w:tc>
          <w:tcPr>
            <w:tcW w:w="5918" w:type="dxa"/>
          </w:tcPr>
          <w:p w14:paraId="419C8E83" w14:textId="77777777" w:rsidR="00421D61" w:rsidRPr="001C3DD0" w:rsidRDefault="00421D61" w:rsidP="009A0D53">
            <w:pPr>
              <w:pStyle w:val="Tablebody"/>
            </w:pPr>
            <w:r w:rsidRPr="001C3DD0">
              <w:t xml:space="preserve">Izbeidz </w:t>
            </w:r>
            <w:r w:rsidR="009A0D53" w:rsidRPr="001C3DD0">
              <w:t>PS</w:t>
            </w:r>
            <w:r w:rsidRPr="001C3DD0">
              <w:t xml:space="preserve"> transakciju.</w:t>
            </w:r>
            <w:r w:rsidR="001718A5" w:rsidRPr="001C3DD0">
              <w:t xml:space="preserve"> Parasti transakcija jāizbeidz vienu reizi – e-pakalpojuma beigās.</w:t>
            </w:r>
          </w:p>
        </w:tc>
      </w:tr>
      <w:tr w:rsidR="00EC6F79" w:rsidRPr="001C3DD0" w14:paraId="419C8E8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85" w14:textId="77777777" w:rsidR="00EC6F79" w:rsidRPr="001C3DD0" w:rsidRDefault="00EC6F79" w:rsidP="002E476A">
            <w:pPr>
              <w:tabs>
                <w:tab w:val="left" w:pos="426"/>
              </w:tabs>
              <w:rPr>
                <w:rStyle w:val="CodeInText"/>
                <w:noProof w:val="0"/>
                <w:lang w:val="lv-LV" w:eastAsia="lv-LV"/>
              </w:rPr>
            </w:pPr>
            <w:r w:rsidRPr="001C3DD0">
              <w:rPr>
                <w:rStyle w:val="CodeInText"/>
                <w:noProof w:val="0"/>
                <w:lang w:val="lv-LV" w:eastAsia="lv-LV"/>
              </w:rPr>
              <w:t>TResponse SubmitSync&lt;TRequest, TResponse&gt;(</w:t>
            </w:r>
          </w:p>
          <w:p w14:paraId="419C8E86" w14:textId="77777777" w:rsidR="00EC6F79" w:rsidRPr="001C3DD0" w:rsidRDefault="00EC6F79" w:rsidP="002E476A">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419C8E87" w14:textId="77777777" w:rsidR="00EC6F79" w:rsidRPr="001C3DD0" w:rsidRDefault="00EC6F79" w:rsidP="002E476A">
            <w:pPr>
              <w:tabs>
                <w:tab w:val="left" w:pos="426"/>
              </w:tabs>
              <w:rPr>
                <w:rStyle w:val="CodeInText"/>
                <w:noProof w:val="0"/>
                <w:lang w:val="lv-LV"/>
              </w:rPr>
            </w:pPr>
            <w:r w:rsidRPr="001C3DD0">
              <w:tab/>
            </w:r>
            <w:r w:rsidR="0056477A" w:rsidRPr="001C3DD0">
              <w:rPr>
                <w:rStyle w:val="CodeInText"/>
                <w:noProof w:val="0"/>
                <w:lang w:val="lv-LV" w:eastAsia="lv-LV"/>
              </w:rPr>
              <w:t>string messageNameInConfig)</w:t>
            </w:r>
            <w:r w:rsidR="002A0B3D" w:rsidRPr="001C3DD0">
              <w:rPr>
                <w:rStyle w:val="CodeInText"/>
                <w:noProof w:val="0"/>
                <w:lang w:val="lv-LV" w:eastAsia="lv-LV"/>
              </w:rPr>
              <w:t>;</w:t>
            </w:r>
          </w:p>
        </w:tc>
        <w:tc>
          <w:tcPr>
            <w:tcW w:w="5918" w:type="dxa"/>
          </w:tcPr>
          <w:p w14:paraId="419C8E88" w14:textId="4F20E53A" w:rsidR="00EC6F79" w:rsidRPr="001C3DD0" w:rsidRDefault="00421D61" w:rsidP="002E476A">
            <w:pPr>
              <w:pStyle w:val="Tablebody"/>
            </w:pPr>
            <w:r w:rsidRPr="001C3DD0">
              <w:t xml:space="preserve">Veic sinhrono </w:t>
            </w:r>
            <w:r w:rsidR="009A0D53" w:rsidRPr="001C3DD0">
              <w:t>PS</w:t>
            </w:r>
            <w:r w:rsidRPr="001C3DD0">
              <w:t xml:space="preserve"> izsaukšanu.</w:t>
            </w:r>
            <w:r w:rsidR="00B12FF0" w:rsidRPr="001C3DD0">
              <w:br/>
              <w:t xml:space="preserve">Gadījumos, kad </w:t>
            </w:r>
            <w:r w:rsidR="009A0D53" w:rsidRPr="001C3DD0">
              <w:t>PS</w:t>
            </w:r>
            <w:r w:rsidR="00B12FF0" w:rsidRPr="001C3DD0">
              <w:t xml:space="preserve"> atgriež kļūdu sarakstu, kurā vismaz vienam no elementiem </w:t>
            </w:r>
            <w:r w:rsidR="00B12FF0" w:rsidRPr="001C3DD0">
              <w:rPr>
                <w:rStyle w:val="CodeInText"/>
                <w:noProof w:val="0"/>
                <w:lang w:val="lv-LV"/>
              </w:rPr>
              <w:t>EventType</w:t>
            </w:r>
            <w:r w:rsidR="00B12FF0" w:rsidRPr="001C3DD0">
              <w:t xml:space="preserve"> ir </w:t>
            </w:r>
            <w:r w:rsidR="00B12FF0" w:rsidRPr="001C3DD0">
              <w:rPr>
                <w:rStyle w:val="CodeInText"/>
                <w:noProof w:val="0"/>
                <w:lang w:val="lv-LV"/>
              </w:rPr>
              <w:t>error</w:t>
            </w:r>
            <w:r w:rsidR="00B12FF0" w:rsidRPr="001C3DD0">
              <w:t>, ti</w:t>
            </w:r>
            <w:r w:rsidR="0022706E" w:rsidRPr="001C3DD0">
              <w:t>e</w:t>
            </w:r>
            <w:r w:rsidR="00B12FF0" w:rsidRPr="001C3DD0">
              <w:t xml:space="preserve">k izraisīts </w:t>
            </w:r>
            <w:r w:rsidR="00B12FF0" w:rsidRPr="001C3DD0">
              <w:rPr>
                <w:rStyle w:val="CodeInText"/>
                <w:noProof w:val="0"/>
                <w:lang w:val="lv-LV"/>
              </w:rPr>
              <w:t>RequestServiceException</w:t>
            </w:r>
            <w:r w:rsidR="00B12FF0" w:rsidRPr="001C3DD0">
              <w:t xml:space="preserve">. Gadījumos, kad ir nepieciešama specifiskāka atgriezto kļūdu apstrāde, ir iespējams </w:t>
            </w:r>
            <w:r w:rsidR="00407540" w:rsidRPr="001C3DD0">
              <w:t>pārlabot</w:t>
            </w:r>
            <w:r w:rsidR="00B12FF0" w:rsidRPr="001C3DD0">
              <w:t xml:space="preserve"> (</w:t>
            </w:r>
            <w:r w:rsidR="00B12FF0" w:rsidRPr="001C3DD0">
              <w:rPr>
                <w:rStyle w:val="CodeInText"/>
                <w:noProof w:val="0"/>
                <w:lang w:val="lv-LV"/>
              </w:rPr>
              <w:t>override</w:t>
            </w:r>
            <w:r w:rsidR="00B12FF0" w:rsidRPr="001C3DD0">
              <w:t xml:space="preserve">) </w:t>
            </w:r>
            <w:r w:rsidR="00B12FF0" w:rsidRPr="001C3DD0">
              <w:rPr>
                <w:rStyle w:val="CodeInText"/>
                <w:noProof w:val="0"/>
                <w:lang w:val="lv-LV"/>
              </w:rPr>
              <w:t>RequestService</w:t>
            </w:r>
            <w:r w:rsidR="00B12FF0" w:rsidRPr="001C3DD0">
              <w:t xml:space="preserve"> </w:t>
            </w:r>
            <w:r w:rsidR="00B12FF0" w:rsidRPr="001C3DD0">
              <w:rPr>
                <w:rStyle w:val="CodeInText"/>
                <w:noProof w:val="0"/>
                <w:lang w:val="lv-LV"/>
              </w:rPr>
              <w:t>HandleErrors</w:t>
            </w:r>
            <w:r w:rsidR="00B12FF0" w:rsidRPr="001C3DD0">
              <w:t xml:space="preserve"> metodi.</w:t>
            </w:r>
          </w:p>
          <w:p w14:paraId="419C8E89" w14:textId="119A3830" w:rsidR="00EC6F79" w:rsidRPr="001C3DD0" w:rsidRDefault="00421D61" w:rsidP="002E476A">
            <w:pPr>
              <w:pStyle w:val="TableListBullet"/>
              <w:rPr>
                <w:noProof w:val="0"/>
              </w:rPr>
            </w:pPr>
            <w:r w:rsidRPr="001C3DD0">
              <w:rPr>
                <w:rStyle w:val="CodeInText"/>
                <w:i/>
                <w:noProof w:val="0"/>
                <w:lang w:val="lv-LV" w:eastAsia="lv-LV"/>
              </w:rPr>
              <w:t>TRequest</w:t>
            </w:r>
            <w:r w:rsidR="00EC6F79" w:rsidRPr="001C3DD0">
              <w:rPr>
                <w:noProof w:val="0"/>
              </w:rPr>
              <w:t xml:space="preserve">: </w:t>
            </w:r>
            <w:r w:rsidRPr="001C3DD0">
              <w:rPr>
                <w:noProof w:val="0"/>
              </w:rPr>
              <w:t>pieprasījuma datu tips</w:t>
            </w:r>
            <w:r w:rsidR="006E6A09" w:rsidRPr="001C3DD0">
              <w:rPr>
                <w:noProof w:val="0"/>
              </w:rPr>
              <w:t xml:space="preserve"> (</w:t>
            </w:r>
            <w:r w:rsidR="006E6A09" w:rsidRPr="001C3DD0">
              <w:rPr>
                <w:rStyle w:val="CodeInText"/>
                <w:noProof w:val="0"/>
                <w:lang w:val="lv-LV"/>
              </w:rPr>
              <w:t>Body</w:t>
            </w:r>
            <w:r w:rsidR="006E6A09" w:rsidRPr="001C3DD0">
              <w:rPr>
                <w:noProof w:val="0"/>
              </w:rPr>
              <w:t xml:space="preserve"> daļai)</w:t>
            </w:r>
            <w:r w:rsidRPr="001C3DD0">
              <w:rPr>
                <w:noProof w:val="0"/>
              </w:rPr>
              <w:t>.</w:t>
            </w:r>
          </w:p>
          <w:p w14:paraId="419C8E8A" w14:textId="2681CECB" w:rsidR="00421D61" w:rsidRPr="001C3DD0" w:rsidRDefault="00421D61" w:rsidP="002E476A">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w:t>
            </w:r>
            <w:r w:rsidR="006E6A09" w:rsidRPr="001C3DD0">
              <w:rPr>
                <w:noProof w:val="0"/>
              </w:rPr>
              <w:t xml:space="preserve"> (</w:t>
            </w:r>
            <w:r w:rsidR="006E6A09" w:rsidRPr="001C3DD0">
              <w:rPr>
                <w:rStyle w:val="CodeInText"/>
                <w:noProof w:val="0"/>
                <w:lang w:val="lv-LV"/>
              </w:rPr>
              <w:t>Body</w:t>
            </w:r>
            <w:r w:rsidR="006E6A09" w:rsidRPr="001C3DD0">
              <w:rPr>
                <w:noProof w:val="0"/>
              </w:rPr>
              <w:t xml:space="preserve"> daļai)</w:t>
            </w:r>
            <w:r w:rsidRPr="001C3DD0">
              <w:rPr>
                <w:noProof w:val="0"/>
              </w:rPr>
              <w:t>.</w:t>
            </w:r>
          </w:p>
          <w:p w14:paraId="419C8E8B" w14:textId="18EA9029" w:rsidR="00EC6F79" w:rsidRPr="001C3DD0" w:rsidRDefault="00421D61" w:rsidP="00421D61">
            <w:pPr>
              <w:pStyle w:val="TableListBullet"/>
              <w:rPr>
                <w:noProof w:val="0"/>
              </w:rPr>
            </w:pPr>
            <w:r w:rsidRPr="001C3DD0">
              <w:rPr>
                <w:rStyle w:val="CodeInText"/>
                <w:noProof w:val="0"/>
                <w:lang w:val="lv-LV" w:eastAsia="lv-LV"/>
              </w:rPr>
              <w:t>request</w:t>
            </w:r>
            <w:r w:rsidR="00EC6F79" w:rsidRPr="001C3DD0">
              <w:rPr>
                <w:noProof w:val="0"/>
              </w:rPr>
              <w:t xml:space="preserve">: </w:t>
            </w:r>
            <w:r w:rsidRPr="001C3DD0">
              <w:rPr>
                <w:noProof w:val="0"/>
              </w:rPr>
              <w:t xml:space="preserve">pieprasījuma dati (pieprasījuma </w:t>
            </w:r>
            <w:r w:rsidRPr="001C3DD0">
              <w:rPr>
                <w:rStyle w:val="CodeInText"/>
                <w:noProof w:val="0"/>
                <w:lang w:val="lv-LV"/>
              </w:rPr>
              <w:t>Body</w:t>
            </w:r>
            <w:r w:rsidRPr="001C3DD0">
              <w:rPr>
                <w:noProof w:val="0"/>
              </w:rPr>
              <w:t xml:space="preserve"> daļai)</w:t>
            </w:r>
            <w:r w:rsidR="00F1541E" w:rsidRPr="001C3DD0">
              <w:rPr>
                <w:noProof w:val="0"/>
              </w:rPr>
              <w:t>.</w:t>
            </w:r>
          </w:p>
          <w:p w14:paraId="419C8E8C" w14:textId="77777777" w:rsidR="00421D61" w:rsidRPr="001C3DD0" w:rsidRDefault="00421D61" w:rsidP="005D7B83">
            <w:pPr>
              <w:pStyle w:val="TableListBullet"/>
              <w:rPr>
                <w:noProof w:val="0"/>
              </w:rPr>
            </w:pPr>
            <w:r w:rsidRPr="001C3DD0">
              <w:rPr>
                <w:rStyle w:val="CodeInText"/>
                <w:noProof w:val="0"/>
                <w:lang w:val="lv-LV" w:eastAsia="lv-LV"/>
              </w:rPr>
              <w:t xml:space="preserve">messageNameInConfig: </w:t>
            </w:r>
            <w:r w:rsidR="00665069" w:rsidRPr="001C3DD0">
              <w:rPr>
                <w:noProof w:val="0"/>
              </w:rPr>
              <w:t>nosaukums ziņojuma konfigurācijai (</w:t>
            </w:r>
            <w:r w:rsidR="00665069" w:rsidRPr="001C3DD0">
              <w:rPr>
                <w:rStyle w:val="CodeInText"/>
                <w:noProof w:val="0"/>
                <w:lang w:val="lv-LV"/>
              </w:rPr>
              <w:t>&lt;message name="…"</w:t>
            </w:r>
            <w:r w:rsidR="005D7B83" w:rsidRPr="001C3DD0">
              <w:rPr>
                <w:rStyle w:val="CodeInText"/>
                <w:noProof w:val="0"/>
                <w:lang w:val="lv-LV"/>
              </w:rPr>
              <w:t xml:space="preserve"> </w:t>
            </w:r>
            <w:r w:rsidR="005D7B83" w:rsidRPr="001C3DD0">
              <w:rPr>
                <w:rFonts w:eastAsiaTheme="minorHAnsi" w:cstheme="minorBidi"/>
                <w:noProof w:val="0"/>
              </w:rPr>
              <w:t>konfigurācijas datnē</w:t>
            </w:r>
            <w:r w:rsidR="00665069" w:rsidRPr="001C3DD0">
              <w:rPr>
                <w:noProof w:val="0"/>
              </w:rPr>
              <w:t>)</w:t>
            </w:r>
            <w:r w:rsidR="005D7B83" w:rsidRPr="001C3DD0">
              <w:rPr>
                <w:noProof w:val="0"/>
              </w:rPr>
              <w:t>, kura tiek izmantota integrācijas servisa URN, pieprasījuma un atbildes tipa URN un citu pieprasījuma parametru aizpildīšanai.</w:t>
            </w:r>
          </w:p>
          <w:p w14:paraId="419C8E8D" w14:textId="2EA34151" w:rsidR="005D7B83" w:rsidRPr="001C3DD0" w:rsidRDefault="005D7B83" w:rsidP="009A0D53">
            <w:pPr>
              <w:pStyle w:val="TableListBullet"/>
              <w:rPr>
                <w:noProof w:val="0"/>
              </w:rPr>
            </w:pPr>
            <w:r w:rsidRPr="001C3DD0">
              <w:rPr>
                <w:noProof w:val="0"/>
              </w:rPr>
              <w:t xml:space="preserve">Atgriež: </w:t>
            </w:r>
            <w:r w:rsidR="009A0D53" w:rsidRPr="001C3DD0">
              <w:rPr>
                <w:noProof w:val="0"/>
              </w:rPr>
              <w:t>PS</w:t>
            </w:r>
            <w:r w:rsidRPr="001C3DD0">
              <w:rPr>
                <w:noProof w:val="0"/>
              </w:rPr>
              <w:t xml:space="preserve"> atbildi (</w:t>
            </w:r>
            <w:r w:rsidR="005E3934" w:rsidRPr="001C3DD0">
              <w:rPr>
                <w:rStyle w:val="CodeInText"/>
                <w:noProof w:val="0"/>
                <w:lang w:val="lv-LV"/>
              </w:rPr>
              <w:t>B</w:t>
            </w:r>
            <w:r w:rsidRPr="001C3DD0">
              <w:rPr>
                <w:rStyle w:val="CodeInText"/>
                <w:noProof w:val="0"/>
                <w:lang w:val="lv-LV"/>
              </w:rPr>
              <w:t>ody</w:t>
            </w:r>
            <w:r w:rsidRPr="001C3DD0">
              <w:rPr>
                <w:noProof w:val="0"/>
              </w:rPr>
              <w:t xml:space="preserve"> daļu).</w:t>
            </w:r>
          </w:p>
        </w:tc>
      </w:tr>
      <w:tr w:rsidR="002C5478" w:rsidRPr="001C3DD0" w14:paraId="0BBD599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11DE8C3" w14:textId="77777777" w:rsidR="002C5478" w:rsidRPr="001C3DD0" w:rsidRDefault="002C5478" w:rsidP="002C5478">
            <w:pPr>
              <w:tabs>
                <w:tab w:val="left" w:pos="426"/>
              </w:tabs>
              <w:rPr>
                <w:rStyle w:val="CodeInText"/>
                <w:noProof w:val="0"/>
                <w:lang w:val="lv-LV" w:eastAsia="lv-LV"/>
              </w:rPr>
            </w:pPr>
            <w:r w:rsidRPr="001C3DD0">
              <w:rPr>
                <w:rStyle w:val="CodeInText"/>
                <w:noProof w:val="0"/>
                <w:lang w:val="lv-LV" w:eastAsia="lv-LV"/>
              </w:rPr>
              <w:t>TResponse SubmitSync&lt;TRequest, TResponse&gt;(</w:t>
            </w:r>
          </w:p>
          <w:p w14:paraId="137752D0" w14:textId="35002EF8" w:rsidR="002C5478" w:rsidRPr="001C3DD0" w:rsidRDefault="002C5478" w:rsidP="002C5478">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63B0C476" w14:textId="76ABFCBD" w:rsidR="002C5478" w:rsidRPr="001C3DD0" w:rsidRDefault="002C5478" w:rsidP="002C547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549EC01A" w14:textId="77777777" w:rsidR="002C5478" w:rsidRPr="001C3DD0" w:rsidRDefault="002C5478">
            <w:pPr>
              <w:tabs>
                <w:tab w:val="left" w:pos="426"/>
              </w:tabs>
              <w:rPr>
                <w:rStyle w:val="CodeInText"/>
                <w:noProof w:val="0"/>
                <w:lang w:val="lv-LV" w:eastAsia="lv-LV"/>
              </w:rPr>
            </w:pPr>
            <w:r w:rsidRPr="001C3DD0">
              <w:lastRenderedPageBreak/>
              <w:tab/>
            </w:r>
            <w:r w:rsidRPr="001C3DD0">
              <w:rPr>
                <w:rStyle w:val="CodeInText"/>
                <w:noProof w:val="0"/>
                <w:lang w:val="lv-LV" w:eastAsia="lv-LV"/>
              </w:rPr>
              <w:t>out ErrorStructure[]</w:t>
            </w:r>
          </w:p>
          <w:p w14:paraId="115E3300" w14:textId="613218DD" w:rsidR="002C5478" w:rsidRPr="001C3DD0" w:rsidRDefault="002C5478">
            <w:pPr>
              <w:tabs>
                <w:tab w:val="left" w:pos="426"/>
              </w:tabs>
              <w:rPr>
                <w:rStyle w:val="CodeInText"/>
                <w:noProof w:val="0"/>
                <w:lang w:val="lv-LV" w:eastAsia="lv-LV"/>
              </w:rPr>
            </w:pPr>
            <w:r w:rsidRPr="001C3DD0">
              <w:tab/>
            </w:r>
            <w:r w:rsidRPr="001C3DD0">
              <w:tab/>
            </w:r>
            <w:r w:rsidRPr="001C3DD0">
              <w:rPr>
                <w:rStyle w:val="CodeInText"/>
                <w:noProof w:val="0"/>
                <w:lang w:val="lv-LV" w:eastAsia="lv-LV"/>
              </w:rPr>
              <w:t>errorList);</w:t>
            </w:r>
          </w:p>
        </w:tc>
        <w:tc>
          <w:tcPr>
            <w:tcW w:w="5918" w:type="dxa"/>
          </w:tcPr>
          <w:p w14:paraId="5F5B5097" w14:textId="77777777" w:rsidR="002C5478" w:rsidRPr="001C3DD0" w:rsidRDefault="002C5478">
            <w:pPr>
              <w:pStyle w:val="Tablebody"/>
            </w:pPr>
            <w:r w:rsidRPr="001C3DD0">
              <w:lastRenderedPageBreak/>
              <w:t xml:space="preserve">Veic sinhrono PS izsaukšanu.  Gadījumos, kad PS atgriež kļūdu sarakstu, šis saraksts tiek atgriezts </w:t>
            </w:r>
            <w:r w:rsidRPr="001C3DD0">
              <w:rPr>
                <w:rStyle w:val="CodeInText"/>
                <w:noProof w:val="0"/>
                <w:lang w:val="lv-LV"/>
              </w:rPr>
              <w:t>errors</w:t>
            </w:r>
            <w:r w:rsidRPr="001C3DD0">
              <w:t xml:space="preserve"> parametrā.  Netiek izraisīts izņēmums, ja kļūdu izraisījis integrācijas serviss (saņemot kļūdu, ko izraisījis pieprasījumu serviss, izņēmums joprojām tiek izraisīts).</w:t>
            </w:r>
          </w:p>
          <w:p w14:paraId="4D2F9496" w14:textId="77777777" w:rsidR="00064089" w:rsidRPr="001C3DD0" w:rsidRDefault="00064089" w:rsidP="00064089">
            <w:pPr>
              <w:pStyle w:val="TableListBullet"/>
              <w:rPr>
                <w:noProof w:val="0"/>
              </w:rPr>
            </w:pPr>
            <w:r w:rsidRPr="001C3DD0">
              <w:rPr>
                <w:rStyle w:val="CodeInText"/>
                <w:i/>
                <w:noProof w:val="0"/>
                <w:lang w:val="lv-LV" w:eastAsia="lv-LV"/>
              </w:rPr>
              <w:lastRenderedPageBreak/>
              <w:t>TRequest</w:t>
            </w:r>
            <w:r w:rsidRPr="001C3DD0">
              <w:rPr>
                <w:noProof w:val="0"/>
              </w:rPr>
              <w:t>: pieprasījuma datu tips (</w:t>
            </w:r>
            <w:r w:rsidRPr="001C3DD0">
              <w:rPr>
                <w:rStyle w:val="CodeInText"/>
                <w:noProof w:val="0"/>
                <w:lang w:val="lv-LV"/>
              </w:rPr>
              <w:t>Body</w:t>
            </w:r>
            <w:r w:rsidRPr="001C3DD0">
              <w:rPr>
                <w:noProof w:val="0"/>
              </w:rPr>
              <w:t xml:space="preserve"> daļai).</w:t>
            </w:r>
          </w:p>
          <w:p w14:paraId="35640F44" w14:textId="77777777" w:rsidR="00064089" w:rsidRPr="001C3DD0" w:rsidRDefault="00064089" w:rsidP="00064089">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 (</w:t>
            </w:r>
            <w:r w:rsidRPr="001C3DD0">
              <w:rPr>
                <w:rStyle w:val="CodeInText"/>
                <w:noProof w:val="0"/>
                <w:lang w:val="lv-LV"/>
              </w:rPr>
              <w:t>Body</w:t>
            </w:r>
            <w:r w:rsidRPr="001C3DD0">
              <w:rPr>
                <w:noProof w:val="0"/>
              </w:rPr>
              <w:t xml:space="preserve"> daļai).</w:t>
            </w:r>
          </w:p>
          <w:p w14:paraId="5AAA7633" w14:textId="79A92B37" w:rsidR="00064089" w:rsidRPr="001C3DD0" w:rsidRDefault="00064089" w:rsidP="00064089">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r w:rsidR="00F1541E" w:rsidRPr="001C3DD0">
              <w:rPr>
                <w:noProof w:val="0"/>
              </w:rPr>
              <w:t>.</w:t>
            </w:r>
          </w:p>
          <w:p w14:paraId="58855BD7" w14:textId="77777777" w:rsidR="00064089" w:rsidRPr="001C3DD0" w:rsidRDefault="00064089" w:rsidP="00064089">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w:t>
            </w:r>
            <w:r w:rsidRPr="001C3DD0">
              <w:rPr>
                <w:rStyle w:val="CodeInText"/>
                <w:noProof w:val="0"/>
                <w:lang w:val="lv-LV"/>
              </w:rPr>
              <w:t xml:space="preserve">&lt;message name="…" </w:t>
            </w:r>
            <w:r w:rsidRPr="001C3DD0">
              <w:rPr>
                <w:rFonts w:eastAsiaTheme="minorHAnsi" w:cstheme="minorBidi"/>
                <w:noProof w:val="0"/>
              </w:rPr>
              <w:t>konfigurācijas datnē</w:t>
            </w:r>
            <w:r w:rsidRPr="001C3DD0">
              <w:rPr>
                <w:noProof w:val="0"/>
              </w:rPr>
              <w:t>), kura tiek izmantota integrācijas servisa URN, pieprasījuma un atbildes tipa URN un citu pieprasījuma parametru aizpildīšanai.</w:t>
            </w:r>
          </w:p>
          <w:p w14:paraId="33554805" w14:textId="37580E11" w:rsidR="00064089" w:rsidRPr="001C3DD0" w:rsidRDefault="00064089" w:rsidP="00064089">
            <w:pPr>
              <w:pStyle w:val="TableListBullet"/>
              <w:rPr>
                <w:noProof w:val="0"/>
              </w:rPr>
            </w:pPr>
            <w:r w:rsidRPr="001C3DD0">
              <w:rPr>
                <w:rStyle w:val="CodeInText"/>
                <w:noProof w:val="0"/>
                <w:lang w:val="lv-LV"/>
              </w:rPr>
              <w:t>errorList</w:t>
            </w:r>
            <w:r w:rsidRPr="001C3DD0">
              <w:rPr>
                <w:noProof w:val="0"/>
              </w:rPr>
              <w:t>: Kļūdu sarakstu no PS atbildes &lt;c&gt;Head&lt;/c&gt; daļas.</w:t>
            </w:r>
          </w:p>
          <w:p w14:paraId="65D7329B" w14:textId="0F2134BB" w:rsidR="00064089" w:rsidRPr="001C3DD0" w:rsidRDefault="00064089" w:rsidP="00666CF3">
            <w:pPr>
              <w:pStyle w:val="TableListBullet"/>
              <w:rPr>
                <w:noProof w:val="0"/>
              </w:rPr>
            </w:pPr>
            <w:r w:rsidRPr="001C3DD0">
              <w:rPr>
                <w:noProof w:val="0"/>
              </w:rPr>
              <w:t>Atgriež: PS atbildi (</w:t>
            </w:r>
            <w:r w:rsidRPr="001C3DD0">
              <w:rPr>
                <w:rStyle w:val="CodeInText"/>
                <w:noProof w:val="0"/>
                <w:lang w:val="lv-LV"/>
              </w:rPr>
              <w:t>Body</w:t>
            </w:r>
            <w:r w:rsidRPr="001C3DD0">
              <w:rPr>
                <w:noProof w:val="0"/>
              </w:rPr>
              <w:t xml:space="preserve"> daļu).</w:t>
            </w:r>
          </w:p>
        </w:tc>
      </w:tr>
      <w:tr w:rsidR="00F67F2E" w:rsidRPr="001C3DD0" w14:paraId="0AB528F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046EEC38" w14:textId="77777777" w:rsidR="008727AA" w:rsidRPr="001C3DD0" w:rsidRDefault="008727AA" w:rsidP="008727AA">
            <w:pPr>
              <w:tabs>
                <w:tab w:val="left" w:pos="426"/>
              </w:tabs>
              <w:rPr>
                <w:rStyle w:val="CodeInText"/>
                <w:noProof w:val="0"/>
                <w:lang w:val="lv-LV" w:eastAsia="lv-LV"/>
              </w:rPr>
            </w:pPr>
            <w:r w:rsidRPr="001C3DD0">
              <w:rPr>
                <w:rStyle w:val="CodeInText"/>
                <w:noProof w:val="0"/>
                <w:lang w:val="lv-LV" w:eastAsia="lv-LV"/>
              </w:rPr>
              <w:lastRenderedPageBreak/>
              <w:t>TResponse SubmitSync&lt;TRequest, TResponse&gt;(</w:t>
            </w:r>
          </w:p>
          <w:p w14:paraId="2E68CD4D" w14:textId="7FF1898E" w:rsidR="008727AA" w:rsidRPr="001C3DD0" w:rsidRDefault="008727AA" w:rsidP="008727AA">
            <w:pPr>
              <w:tabs>
                <w:tab w:val="left" w:pos="426"/>
              </w:tabs>
              <w:rPr>
                <w:rStyle w:val="CodeInText"/>
                <w:noProof w:val="0"/>
                <w:lang w:val="lv-LV" w:eastAsia="lv-LV"/>
              </w:rPr>
            </w:pPr>
            <w:r w:rsidRPr="001C3DD0">
              <w:tab/>
            </w:r>
            <w:r w:rsidRPr="001C3DD0">
              <w:rPr>
                <w:rStyle w:val="CodeInText"/>
                <w:noProof w:val="0"/>
                <w:lang w:val="lv-LV" w:eastAsia="lv-LV"/>
              </w:rPr>
              <w:t xml:space="preserve">TRequest request, </w:t>
            </w:r>
          </w:p>
          <w:p w14:paraId="0598DC37" w14:textId="0A93977A" w:rsidR="008727AA" w:rsidRPr="001C3DD0" w:rsidRDefault="008727AA" w:rsidP="008727AA">
            <w:pPr>
              <w:tabs>
                <w:tab w:val="left" w:pos="426"/>
              </w:tabs>
              <w:rPr>
                <w:rStyle w:val="CodeInText"/>
                <w:noProof w:val="0"/>
                <w:lang w:val="lv-LV" w:eastAsia="lv-LV"/>
              </w:rPr>
            </w:pPr>
            <w:r w:rsidRPr="001C3DD0">
              <w:tab/>
            </w:r>
            <w:r w:rsidRPr="001C3DD0">
              <w:rPr>
                <w:rStyle w:val="CodeInText"/>
                <w:noProof w:val="0"/>
                <w:lang w:val="lv-LV" w:eastAsia="lv-LV"/>
              </w:rPr>
              <w:t xml:space="preserve">string messageNameInConfig, </w:t>
            </w:r>
          </w:p>
          <w:p w14:paraId="4A3A527D" w14:textId="77777777" w:rsidR="008727AA" w:rsidRPr="001C3DD0" w:rsidRDefault="008727AA">
            <w:pPr>
              <w:tabs>
                <w:tab w:val="left" w:pos="426"/>
              </w:tabs>
              <w:rPr>
                <w:rStyle w:val="CodeInText"/>
                <w:noProof w:val="0"/>
                <w:lang w:val="lv-LV" w:eastAsia="lv-LV"/>
              </w:rPr>
            </w:pPr>
            <w:r w:rsidRPr="001C3DD0">
              <w:tab/>
            </w:r>
            <w:r w:rsidRPr="001C3DD0">
              <w:rPr>
                <w:rStyle w:val="CodeInText"/>
                <w:noProof w:val="0"/>
                <w:lang w:val="lv-LV" w:eastAsia="lv-LV"/>
              </w:rPr>
              <w:t>out ResponseHeaderStructure</w:t>
            </w:r>
          </w:p>
          <w:p w14:paraId="6DD02EF3" w14:textId="43C86782" w:rsidR="00F67F2E" w:rsidRPr="001C3DD0" w:rsidRDefault="008727AA">
            <w:pPr>
              <w:tabs>
                <w:tab w:val="left" w:pos="426"/>
              </w:tabs>
              <w:rPr>
                <w:rStyle w:val="CodeInText"/>
                <w:noProof w:val="0"/>
                <w:lang w:val="lv-LV" w:eastAsia="lv-LV"/>
              </w:rPr>
            </w:pPr>
            <w:r w:rsidRPr="001C3DD0">
              <w:tab/>
            </w:r>
            <w:r w:rsidRPr="001C3DD0">
              <w:tab/>
            </w:r>
            <w:r w:rsidRPr="001C3DD0">
              <w:rPr>
                <w:rStyle w:val="CodeInText"/>
                <w:noProof w:val="0"/>
                <w:lang w:val="lv-LV" w:eastAsia="lv-LV"/>
              </w:rPr>
              <w:t>head);</w:t>
            </w:r>
          </w:p>
        </w:tc>
        <w:tc>
          <w:tcPr>
            <w:tcW w:w="5918" w:type="dxa"/>
          </w:tcPr>
          <w:p w14:paraId="37BC1548" w14:textId="2EF6C0C0" w:rsidR="00ED4F00" w:rsidRPr="001C3DD0" w:rsidRDefault="00ED4F00" w:rsidP="00ED4F00">
            <w:pPr>
              <w:pStyle w:val="Tablebody"/>
            </w:pPr>
            <w:r w:rsidRPr="001C3DD0">
              <w:t xml:space="preserve">Veic sinhrono PS izsaukšanu. Gadījumos, kad PS atgriež kļūdu sarakstu, šis saraksts tiek atgriezts </w:t>
            </w:r>
            <w:r w:rsidR="00F10EE7" w:rsidRPr="001C3DD0">
              <w:rPr>
                <w:rStyle w:val="CodeInText"/>
                <w:noProof w:val="0"/>
                <w:lang w:val="lv-LV"/>
              </w:rPr>
              <w:t>head</w:t>
            </w:r>
            <w:r w:rsidRPr="001C3DD0">
              <w:t xml:space="preserve"> parametrā.  Netiek izraisīts izņēmums, ja kļūdu izraisījis integrācijas serviss (saņemot kļūdu, ko izraisījis pieprasījumu serviss, izņēmums joprojām tiek izraisīts).</w:t>
            </w:r>
          </w:p>
          <w:p w14:paraId="45892AC6" w14:textId="77777777" w:rsidR="00ED4F00" w:rsidRPr="001C3DD0" w:rsidRDefault="00ED4F00" w:rsidP="00ED4F00">
            <w:pPr>
              <w:pStyle w:val="TableListBullet"/>
              <w:rPr>
                <w:noProof w:val="0"/>
              </w:rPr>
            </w:pPr>
            <w:r w:rsidRPr="001C3DD0">
              <w:rPr>
                <w:rStyle w:val="CodeInText"/>
                <w:i/>
                <w:noProof w:val="0"/>
                <w:lang w:val="lv-LV" w:eastAsia="lv-LV"/>
              </w:rPr>
              <w:t>TRequest</w:t>
            </w:r>
            <w:r w:rsidRPr="001C3DD0">
              <w:rPr>
                <w:noProof w:val="0"/>
              </w:rPr>
              <w:t>: pieprasījuma datu tips (</w:t>
            </w:r>
            <w:r w:rsidRPr="001C3DD0">
              <w:rPr>
                <w:rStyle w:val="CodeInText"/>
                <w:noProof w:val="0"/>
                <w:lang w:val="lv-LV"/>
              </w:rPr>
              <w:t>Body</w:t>
            </w:r>
            <w:r w:rsidRPr="001C3DD0">
              <w:rPr>
                <w:noProof w:val="0"/>
              </w:rPr>
              <w:t xml:space="preserve"> daļai).</w:t>
            </w:r>
          </w:p>
          <w:p w14:paraId="3A3AB50A" w14:textId="77777777" w:rsidR="00ED4F00" w:rsidRPr="001C3DD0" w:rsidRDefault="00ED4F00" w:rsidP="00ED4F00">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 (</w:t>
            </w:r>
            <w:r w:rsidRPr="001C3DD0">
              <w:rPr>
                <w:rStyle w:val="CodeInText"/>
                <w:noProof w:val="0"/>
                <w:lang w:val="lv-LV"/>
              </w:rPr>
              <w:t>Body</w:t>
            </w:r>
            <w:r w:rsidRPr="001C3DD0">
              <w:rPr>
                <w:noProof w:val="0"/>
              </w:rPr>
              <w:t xml:space="preserve"> daļai).</w:t>
            </w:r>
          </w:p>
          <w:p w14:paraId="79400291" w14:textId="69EBD144" w:rsidR="00ED4F00" w:rsidRPr="001C3DD0" w:rsidRDefault="00ED4F00" w:rsidP="00ED4F00">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r w:rsidR="00F1541E" w:rsidRPr="001C3DD0">
              <w:rPr>
                <w:noProof w:val="0"/>
              </w:rPr>
              <w:t>.</w:t>
            </w:r>
          </w:p>
          <w:p w14:paraId="27AF6EE3" w14:textId="77777777" w:rsidR="00ED4F00" w:rsidRPr="001C3DD0" w:rsidRDefault="00ED4F00" w:rsidP="00ED4F00">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w:t>
            </w:r>
            <w:r w:rsidRPr="001C3DD0">
              <w:rPr>
                <w:rStyle w:val="CodeInText"/>
                <w:noProof w:val="0"/>
                <w:lang w:val="lv-LV"/>
              </w:rPr>
              <w:t xml:space="preserve">&lt;message name="…" </w:t>
            </w:r>
            <w:r w:rsidRPr="001C3DD0">
              <w:rPr>
                <w:rFonts w:eastAsiaTheme="minorHAnsi" w:cstheme="minorBidi"/>
                <w:noProof w:val="0"/>
              </w:rPr>
              <w:t>konfigurācijas datnē</w:t>
            </w:r>
            <w:r w:rsidRPr="001C3DD0">
              <w:rPr>
                <w:noProof w:val="0"/>
              </w:rPr>
              <w:t>), kura tiek izmantota integrācijas servisa URN, pieprasījuma un atbildes tipa URN un citu pieprasījuma parametru aizpildīšanai.</w:t>
            </w:r>
          </w:p>
          <w:p w14:paraId="103DB7D6" w14:textId="1B2F68B2" w:rsidR="00ED4F00" w:rsidRPr="001C3DD0" w:rsidRDefault="00663337" w:rsidP="00663337">
            <w:pPr>
              <w:pStyle w:val="TableListBullet"/>
              <w:rPr>
                <w:noProof w:val="0"/>
              </w:rPr>
            </w:pPr>
            <w:r w:rsidRPr="001C3DD0">
              <w:rPr>
                <w:rStyle w:val="CodeInText"/>
                <w:noProof w:val="0"/>
                <w:lang w:val="lv-LV" w:eastAsia="lv-LV"/>
              </w:rPr>
              <w:t>head</w:t>
            </w:r>
            <w:r w:rsidR="00ED4F00" w:rsidRPr="001C3DD0">
              <w:rPr>
                <w:noProof w:val="0"/>
              </w:rPr>
              <w:t xml:space="preserve">: </w:t>
            </w:r>
            <w:r w:rsidRPr="001C3DD0">
              <w:rPr>
                <w:noProof w:val="0"/>
              </w:rPr>
              <w:t xml:space="preserve">PS atbildes </w:t>
            </w:r>
            <w:r w:rsidRPr="001C3DD0">
              <w:rPr>
                <w:rStyle w:val="CodeInText"/>
                <w:noProof w:val="0"/>
                <w:lang w:val="lv-LV"/>
              </w:rPr>
              <w:t>Head</w:t>
            </w:r>
            <w:r w:rsidRPr="001C3DD0">
              <w:rPr>
                <w:noProof w:val="0"/>
              </w:rPr>
              <w:t xml:space="preserve"> daļa.</w:t>
            </w:r>
          </w:p>
          <w:p w14:paraId="66A60906" w14:textId="2AC23727" w:rsidR="00F67F2E" w:rsidRPr="001C3DD0" w:rsidRDefault="00ED4F00" w:rsidP="00666CF3">
            <w:pPr>
              <w:pStyle w:val="TableListBullet"/>
              <w:rPr>
                <w:noProof w:val="0"/>
              </w:rPr>
            </w:pPr>
            <w:r w:rsidRPr="001C3DD0">
              <w:rPr>
                <w:noProof w:val="0"/>
              </w:rPr>
              <w:t>Atgriež: PS atbildi (</w:t>
            </w:r>
            <w:r w:rsidRPr="001C3DD0">
              <w:rPr>
                <w:rStyle w:val="CodeInText"/>
                <w:noProof w:val="0"/>
                <w:lang w:val="lv-LV"/>
              </w:rPr>
              <w:t>Body</w:t>
            </w:r>
            <w:r w:rsidRPr="001C3DD0">
              <w:rPr>
                <w:noProof w:val="0"/>
              </w:rPr>
              <w:t xml:space="preserve"> daļu).</w:t>
            </w:r>
          </w:p>
        </w:tc>
      </w:tr>
      <w:tr w:rsidR="00EC6F79" w:rsidRPr="001C3DD0" w14:paraId="419C8E9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8F" w14:textId="77777777" w:rsidR="00EC6F79" w:rsidRPr="001C3DD0" w:rsidRDefault="00EC6F79" w:rsidP="002E476A">
            <w:pPr>
              <w:tabs>
                <w:tab w:val="left" w:pos="426"/>
              </w:tabs>
              <w:rPr>
                <w:rStyle w:val="CodeInText"/>
                <w:noProof w:val="0"/>
                <w:lang w:val="lv-LV" w:eastAsia="lv-LV"/>
              </w:rPr>
            </w:pPr>
            <w:r w:rsidRPr="001C3DD0">
              <w:rPr>
                <w:rStyle w:val="CodeInText"/>
                <w:noProof w:val="0"/>
                <w:lang w:val="lv-LV" w:eastAsia="lv-LV"/>
              </w:rPr>
              <w:t>string SubmitAsync&lt;TRequest&gt;(</w:t>
            </w:r>
          </w:p>
          <w:p w14:paraId="419C8E90" w14:textId="77777777" w:rsidR="00EC6F79" w:rsidRPr="001C3DD0" w:rsidRDefault="00EC6F79" w:rsidP="002E476A">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419C8E91" w14:textId="77777777" w:rsidR="00EC6F79" w:rsidRPr="001C3DD0" w:rsidRDefault="00EC6F79" w:rsidP="002E476A">
            <w:pPr>
              <w:tabs>
                <w:tab w:val="left" w:pos="426"/>
              </w:tabs>
              <w:rPr>
                <w:rStyle w:val="CodeInText"/>
                <w:noProof w:val="0"/>
                <w:lang w:val="lv-LV"/>
              </w:rPr>
            </w:pPr>
            <w:r w:rsidRPr="001C3DD0">
              <w:tab/>
            </w:r>
            <w:r w:rsidR="0056477A" w:rsidRPr="001C3DD0">
              <w:rPr>
                <w:rStyle w:val="CodeInText"/>
                <w:noProof w:val="0"/>
                <w:lang w:val="lv-LV" w:eastAsia="lv-LV"/>
              </w:rPr>
              <w:t>string messageNameInConfig)</w:t>
            </w:r>
            <w:r w:rsidR="002A0B3D" w:rsidRPr="001C3DD0">
              <w:rPr>
                <w:rStyle w:val="CodeInText"/>
                <w:noProof w:val="0"/>
                <w:lang w:val="lv-LV" w:eastAsia="lv-LV"/>
              </w:rPr>
              <w:t>;</w:t>
            </w:r>
          </w:p>
        </w:tc>
        <w:tc>
          <w:tcPr>
            <w:tcW w:w="5918" w:type="dxa"/>
          </w:tcPr>
          <w:p w14:paraId="419C8E92" w14:textId="77777777" w:rsidR="00EC6F79" w:rsidRPr="001C3DD0" w:rsidRDefault="005025F3" w:rsidP="002E476A">
            <w:pPr>
              <w:pStyle w:val="Tablebody"/>
            </w:pPr>
            <w:r w:rsidRPr="001C3DD0">
              <w:t xml:space="preserve">Nosūta </w:t>
            </w:r>
            <w:r w:rsidR="009A0D53" w:rsidRPr="001C3DD0">
              <w:t>PS</w:t>
            </w:r>
            <w:r w:rsidR="00B12FF0" w:rsidRPr="001C3DD0">
              <w:t xml:space="preserve"> asinhrono pieprasījumu</w:t>
            </w:r>
            <w:r w:rsidR="00EC6F79" w:rsidRPr="001C3DD0">
              <w:t>.</w:t>
            </w:r>
          </w:p>
          <w:p w14:paraId="419C8E93" w14:textId="77777777" w:rsidR="00B12FF0" w:rsidRPr="001C3DD0" w:rsidRDefault="00B12FF0" w:rsidP="00B12FF0">
            <w:pPr>
              <w:pStyle w:val="TableListBullet"/>
              <w:rPr>
                <w:noProof w:val="0"/>
              </w:rPr>
            </w:pPr>
            <w:r w:rsidRPr="001C3DD0">
              <w:rPr>
                <w:rStyle w:val="CodeInText"/>
                <w:i/>
                <w:noProof w:val="0"/>
                <w:lang w:val="lv-LV" w:eastAsia="lv-LV"/>
              </w:rPr>
              <w:t>TRequest</w:t>
            </w:r>
            <w:r w:rsidRPr="001C3DD0">
              <w:rPr>
                <w:noProof w:val="0"/>
              </w:rPr>
              <w:t>: pieprasījuma datu tips.</w:t>
            </w:r>
          </w:p>
          <w:p w14:paraId="419C8E94" w14:textId="16C81A50" w:rsidR="00B12FF0" w:rsidRPr="001C3DD0" w:rsidRDefault="00B12FF0" w:rsidP="00B12FF0">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r w:rsidR="00F1541E" w:rsidRPr="001C3DD0">
              <w:rPr>
                <w:noProof w:val="0"/>
              </w:rPr>
              <w:t>.</w:t>
            </w:r>
          </w:p>
          <w:p w14:paraId="419C8E95" w14:textId="77777777" w:rsidR="00B12FF0" w:rsidRPr="001C3DD0" w:rsidRDefault="00B12FF0" w:rsidP="00B12FF0">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w:t>
            </w:r>
            <w:r w:rsidR="00A12402" w:rsidRPr="001C3DD0">
              <w:rPr>
                <w:noProof w:val="0"/>
              </w:rPr>
              <w:t xml:space="preserve"> konfigurācijas datnē.</w:t>
            </w:r>
          </w:p>
          <w:p w14:paraId="419C8E96" w14:textId="77777777" w:rsidR="00EC6F79" w:rsidRPr="001C3DD0" w:rsidRDefault="00B12FF0" w:rsidP="00A12402">
            <w:pPr>
              <w:pStyle w:val="TableListBullet"/>
              <w:rPr>
                <w:noProof w:val="0"/>
              </w:rPr>
            </w:pPr>
            <w:r w:rsidRPr="001C3DD0">
              <w:rPr>
                <w:noProof w:val="0"/>
              </w:rPr>
              <w:t xml:space="preserve">Atgriež: </w:t>
            </w:r>
            <w:r w:rsidR="00A12402" w:rsidRPr="001C3DD0">
              <w:rPr>
                <w:rStyle w:val="CodeInText"/>
                <w:noProof w:val="0"/>
                <w:lang w:val="lv-LV"/>
              </w:rPr>
              <w:t>CorrelationID</w:t>
            </w:r>
            <w:r w:rsidR="00A12402" w:rsidRPr="001C3DD0">
              <w:rPr>
                <w:noProof w:val="0"/>
              </w:rPr>
              <w:t>, kuru jāizmanto asinhronās atbildes izgūšanai</w:t>
            </w:r>
            <w:r w:rsidRPr="001C3DD0">
              <w:rPr>
                <w:noProof w:val="0"/>
              </w:rPr>
              <w:t>.</w:t>
            </w:r>
          </w:p>
        </w:tc>
      </w:tr>
      <w:tr w:rsidR="00EC170E" w:rsidRPr="001C3DD0" w14:paraId="755BE23E"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217FB1B" w14:textId="6597A68C" w:rsidR="00EC170E" w:rsidRPr="001C3DD0" w:rsidRDefault="00EC170E" w:rsidP="00BE4758">
            <w:pPr>
              <w:tabs>
                <w:tab w:val="left" w:pos="426"/>
              </w:tabs>
              <w:rPr>
                <w:rStyle w:val="CodeInText"/>
                <w:noProof w:val="0"/>
                <w:lang w:val="lv-LV" w:eastAsia="lv-LV"/>
              </w:rPr>
            </w:pPr>
            <w:r w:rsidRPr="001C3DD0">
              <w:rPr>
                <w:rStyle w:val="CodeInText"/>
                <w:noProof w:val="0"/>
                <w:lang w:val="lv-LV" w:eastAsia="lv-LV"/>
              </w:rPr>
              <w:t>string SubmitAsync&lt;TRequest&gt;(</w:t>
            </w:r>
          </w:p>
          <w:p w14:paraId="5D08FEFE"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4FD626B4" w14:textId="77777777" w:rsidR="00D13ABB"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r w:rsidR="00D13ABB" w:rsidRPr="001C3DD0">
              <w:rPr>
                <w:rStyle w:val="CodeInText"/>
                <w:noProof w:val="0"/>
                <w:lang w:val="lv-LV" w:eastAsia="lv-LV"/>
              </w:rPr>
              <w:t>,</w:t>
            </w:r>
          </w:p>
          <w:p w14:paraId="3D2B3B5A" w14:textId="6A9A1AFB" w:rsidR="00EC170E" w:rsidRPr="001C3DD0" w:rsidRDefault="00D13ABB" w:rsidP="00BE4758">
            <w:pPr>
              <w:tabs>
                <w:tab w:val="left" w:pos="426"/>
              </w:tabs>
              <w:rPr>
                <w:rStyle w:val="CodeInText"/>
                <w:noProof w:val="0"/>
                <w:lang w:val="lv-LV"/>
              </w:rPr>
            </w:pPr>
            <w:r w:rsidRPr="001C3DD0">
              <w:tab/>
            </w:r>
            <w:r w:rsidRPr="001C3DD0">
              <w:rPr>
                <w:rStyle w:val="CodeInText"/>
                <w:noProof w:val="0"/>
                <w:lang w:val="lv-LV" w:eastAsia="lv-LV"/>
              </w:rPr>
              <w:t>Guid correlationId</w:t>
            </w:r>
            <w:r w:rsidR="00EC170E" w:rsidRPr="001C3DD0">
              <w:rPr>
                <w:rStyle w:val="CodeInText"/>
                <w:noProof w:val="0"/>
                <w:lang w:val="lv-LV" w:eastAsia="lv-LV"/>
              </w:rPr>
              <w:t>);</w:t>
            </w:r>
          </w:p>
        </w:tc>
        <w:tc>
          <w:tcPr>
            <w:tcW w:w="5918" w:type="dxa"/>
          </w:tcPr>
          <w:p w14:paraId="3E90C6CF" w14:textId="77777777" w:rsidR="00EC170E" w:rsidRPr="001C3DD0" w:rsidRDefault="00EC170E" w:rsidP="00BE4758">
            <w:pPr>
              <w:pStyle w:val="Tablebody"/>
            </w:pPr>
            <w:r w:rsidRPr="001C3DD0">
              <w:t>Nosūta PS asinhrono pieprasījumu.</w:t>
            </w:r>
          </w:p>
          <w:p w14:paraId="5327C83E" w14:textId="77777777" w:rsidR="00EC170E" w:rsidRPr="001C3DD0" w:rsidRDefault="00EC170E" w:rsidP="00BE4758">
            <w:pPr>
              <w:pStyle w:val="TableListBullet"/>
              <w:rPr>
                <w:noProof w:val="0"/>
              </w:rPr>
            </w:pPr>
            <w:r w:rsidRPr="001C3DD0">
              <w:rPr>
                <w:rStyle w:val="CodeInText"/>
                <w:i/>
                <w:noProof w:val="0"/>
                <w:lang w:val="lv-LV" w:eastAsia="lv-LV"/>
              </w:rPr>
              <w:t>TRequest</w:t>
            </w:r>
            <w:r w:rsidRPr="001C3DD0">
              <w:rPr>
                <w:noProof w:val="0"/>
              </w:rPr>
              <w:t>: pieprasījuma datu tips.</w:t>
            </w:r>
          </w:p>
          <w:p w14:paraId="3839D295" w14:textId="77777777" w:rsidR="00EC170E" w:rsidRPr="001C3DD0" w:rsidRDefault="00EC170E" w:rsidP="00BE4758">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1D5072BA" w14:textId="77777777" w:rsidR="00EC170E" w:rsidRPr="001C3DD0" w:rsidRDefault="00EC170E" w:rsidP="00BE4758">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350A01FA" w14:textId="4B184671" w:rsidR="00D13ABB" w:rsidRPr="001C3DD0" w:rsidRDefault="000E67F0" w:rsidP="00D13ABB">
            <w:pPr>
              <w:pStyle w:val="TableListBullet"/>
              <w:rPr>
                <w:noProof w:val="0"/>
              </w:rPr>
            </w:pPr>
            <w:r w:rsidRPr="001C3DD0">
              <w:rPr>
                <w:rStyle w:val="CodeInText"/>
                <w:noProof w:val="0"/>
                <w:lang w:val="lv-LV" w:eastAsia="lv-LV"/>
              </w:rPr>
              <w:t xml:space="preserve">correlationId: </w:t>
            </w:r>
            <w:r w:rsidR="00D13ABB" w:rsidRPr="001C3DD0">
              <w:rPr>
                <w:noProof w:val="0"/>
              </w:rPr>
              <w:t xml:space="preserve">Pieprasījuma </w:t>
            </w:r>
            <w:r w:rsidR="00D13ABB" w:rsidRPr="001C3DD0">
              <w:rPr>
                <w:rStyle w:val="CodeInText"/>
                <w:noProof w:val="0"/>
                <w:lang w:val="lv-LV"/>
              </w:rPr>
              <w:t>Head</w:t>
            </w:r>
            <w:r w:rsidR="00D13ABB" w:rsidRPr="001C3DD0">
              <w:rPr>
                <w:noProof w:val="0"/>
              </w:rPr>
              <w:t xml:space="preserve"> daļas </w:t>
            </w:r>
            <w:r w:rsidR="00D13ABB" w:rsidRPr="001C3DD0">
              <w:rPr>
                <w:rStyle w:val="CodeInText"/>
                <w:noProof w:val="0"/>
                <w:lang w:val="lv-LV"/>
              </w:rPr>
              <w:t>CorrelationID</w:t>
            </w:r>
            <w:r w:rsidR="00D13ABB" w:rsidRPr="001C3DD0">
              <w:rPr>
                <w:noProof w:val="0"/>
              </w:rPr>
              <w:t xml:space="preserve"> lauka vērtība.</w:t>
            </w:r>
          </w:p>
          <w:p w14:paraId="324DFFD2" w14:textId="77777777" w:rsidR="00EC170E" w:rsidRPr="001C3DD0" w:rsidRDefault="00EC170E" w:rsidP="00BE4758">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3C0790" w:rsidRPr="001C3DD0" w14:paraId="471E29B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12CC61E" w14:textId="77777777" w:rsidR="006A2413" w:rsidRPr="001C3DD0" w:rsidRDefault="006A2413" w:rsidP="006A2413">
            <w:pPr>
              <w:tabs>
                <w:tab w:val="left" w:pos="426"/>
              </w:tabs>
              <w:rPr>
                <w:rStyle w:val="CodeInText"/>
                <w:noProof w:val="0"/>
                <w:lang w:val="lv-LV" w:eastAsia="lv-LV"/>
              </w:rPr>
            </w:pPr>
            <w:r w:rsidRPr="001C3DD0">
              <w:rPr>
                <w:rStyle w:val="CodeInText"/>
                <w:noProof w:val="0"/>
                <w:lang w:val="lv-LV" w:eastAsia="lv-LV"/>
              </w:rPr>
              <w:t>string SubmitAsync&lt;TRequest&gt;(</w:t>
            </w:r>
          </w:p>
          <w:p w14:paraId="1DB9374E" w14:textId="41016740" w:rsidR="006A2413" w:rsidRPr="001C3DD0" w:rsidRDefault="006A2413" w:rsidP="006A2413">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658B6CF9" w14:textId="33DA27C0" w:rsidR="006A2413" w:rsidRPr="001C3DD0" w:rsidRDefault="006A2413" w:rsidP="006A2413">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5839E9DF" w14:textId="77777777" w:rsidR="006A2413" w:rsidRPr="001C3DD0" w:rsidRDefault="006A2413" w:rsidP="006A2413">
            <w:pPr>
              <w:tabs>
                <w:tab w:val="left" w:pos="426"/>
              </w:tabs>
              <w:rPr>
                <w:rStyle w:val="CodeInText"/>
                <w:noProof w:val="0"/>
                <w:lang w:val="lv-LV" w:eastAsia="lv-LV"/>
              </w:rPr>
            </w:pPr>
            <w:r w:rsidRPr="001C3DD0">
              <w:tab/>
            </w:r>
            <w:r w:rsidRPr="001C3DD0">
              <w:rPr>
                <w:rStyle w:val="CodeInText"/>
                <w:noProof w:val="0"/>
                <w:lang w:val="lv-LV" w:eastAsia="lv-LV"/>
              </w:rPr>
              <w:t>out ErrorStructure[]</w:t>
            </w:r>
          </w:p>
          <w:p w14:paraId="60FDA33F" w14:textId="4DCC8A42" w:rsidR="003C0790" w:rsidRPr="001C3DD0" w:rsidRDefault="006A2413" w:rsidP="006A2413">
            <w:pPr>
              <w:tabs>
                <w:tab w:val="left" w:pos="426"/>
              </w:tabs>
              <w:rPr>
                <w:rStyle w:val="CodeInText"/>
                <w:noProof w:val="0"/>
                <w:lang w:val="lv-LV" w:eastAsia="lv-LV"/>
              </w:rPr>
            </w:pPr>
            <w:r w:rsidRPr="001C3DD0">
              <w:tab/>
            </w:r>
            <w:r w:rsidRPr="001C3DD0">
              <w:tab/>
            </w:r>
            <w:r w:rsidRPr="001C3DD0">
              <w:rPr>
                <w:rStyle w:val="CodeInText"/>
                <w:noProof w:val="0"/>
                <w:lang w:val="lv-LV" w:eastAsia="lv-LV"/>
              </w:rPr>
              <w:t>errorList);</w:t>
            </w:r>
          </w:p>
        </w:tc>
        <w:tc>
          <w:tcPr>
            <w:tcW w:w="5918" w:type="dxa"/>
          </w:tcPr>
          <w:p w14:paraId="2FAB3219" w14:textId="77777777" w:rsidR="00A36649" w:rsidRPr="001C3DD0" w:rsidRDefault="00A36649" w:rsidP="00A36649">
            <w:pPr>
              <w:pStyle w:val="Tablebody"/>
            </w:pPr>
            <w:r w:rsidRPr="001C3DD0">
              <w:t>Nosūta PS asinhrono pieprasījumu.</w:t>
            </w:r>
          </w:p>
          <w:p w14:paraId="55ADC7A4" w14:textId="77777777" w:rsidR="00A36649" w:rsidRPr="001C3DD0" w:rsidRDefault="00A36649" w:rsidP="00A36649">
            <w:pPr>
              <w:pStyle w:val="TableListBullet"/>
              <w:rPr>
                <w:noProof w:val="0"/>
              </w:rPr>
            </w:pPr>
            <w:r w:rsidRPr="001C3DD0">
              <w:rPr>
                <w:rStyle w:val="CodeInText"/>
                <w:i/>
                <w:noProof w:val="0"/>
                <w:lang w:val="lv-LV" w:eastAsia="lv-LV"/>
              </w:rPr>
              <w:t>TRequest</w:t>
            </w:r>
            <w:r w:rsidRPr="001C3DD0">
              <w:rPr>
                <w:noProof w:val="0"/>
              </w:rPr>
              <w:t>: pieprasījuma datu tips.</w:t>
            </w:r>
          </w:p>
          <w:p w14:paraId="06D0C143" w14:textId="77777777" w:rsidR="00A36649" w:rsidRPr="001C3DD0" w:rsidRDefault="00A36649" w:rsidP="00A36649">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1192E349" w14:textId="77777777" w:rsidR="00A36649" w:rsidRPr="001C3DD0" w:rsidRDefault="00A36649" w:rsidP="00A36649">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3E28F5D0" w14:textId="12F5C8E0" w:rsidR="002C1C78" w:rsidRPr="001C3DD0" w:rsidRDefault="002C1C78" w:rsidP="002C1C78">
            <w:pPr>
              <w:pStyle w:val="TableListBullet"/>
              <w:rPr>
                <w:noProof w:val="0"/>
              </w:rPr>
            </w:pPr>
            <w:r w:rsidRPr="001C3DD0">
              <w:rPr>
                <w:rStyle w:val="CodeInText"/>
                <w:noProof w:val="0"/>
                <w:lang w:val="lv-LV"/>
              </w:rPr>
              <w:t>errorList</w:t>
            </w:r>
            <w:r w:rsidRPr="001C3DD0">
              <w:rPr>
                <w:noProof w:val="0"/>
              </w:rPr>
              <w:t>: Kļūdu sar</w:t>
            </w:r>
            <w:r w:rsidR="00A03162" w:rsidRPr="001C3DD0">
              <w:rPr>
                <w:noProof w:val="0"/>
              </w:rPr>
              <w:t xml:space="preserve">akstu no PS atbildes </w:t>
            </w:r>
            <w:r w:rsidR="00A03162" w:rsidRPr="001C3DD0">
              <w:rPr>
                <w:rStyle w:val="CodeInText"/>
                <w:noProof w:val="0"/>
                <w:lang w:val="lv-LV"/>
              </w:rPr>
              <w:t>Head</w:t>
            </w:r>
            <w:r w:rsidRPr="001C3DD0">
              <w:rPr>
                <w:noProof w:val="0"/>
              </w:rPr>
              <w:t xml:space="preserve"> daļas.</w:t>
            </w:r>
          </w:p>
          <w:p w14:paraId="7D6C8458" w14:textId="4B2626FC" w:rsidR="003C0790" w:rsidRPr="001C3DD0" w:rsidRDefault="00A36649" w:rsidP="00666CF3">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EC170E" w:rsidRPr="001C3DD0" w14:paraId="1B7952D5"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77262FE6" w14:textId="77777777" w:rsidR="00EC170E" w:rsidRPr="001C3DD0" w:rsidRDefault="00EC170E" w:rsidP="00BE4758">
            <w:pPr>
              <w:tabs>
                <w:tab w:val="left" w:pos="426"/>
              </w:tabs>
              <w:rPr>
                <w:rStyle w:val="CodeInText"/>
                <w:noProof w:val="0"/>
                <w:lang w:val="lv-LV" w:eastAsia="lv-LV"/>
              </w:rPr>
            </w:pPr>
            <w:r w:rsidRPr="001C3DD0">
              <w:rPr>
                <w:rStyle w:val="CodeInText"/>
                <w:noProof w:val="0"/>
                <w:lang w:val="lv-LV" w:eastAsia="lv-LV"/>
              </w:rPr>
              <w:t>string SubmitAsync&lt;TRequest&gt;(</w:t>
            </w:r>
          </w:p>
          <w:p w14:paraId="0F088B6F"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55D9E4FC"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7EB2CE39" w14:textId="0E551E55" w:rsidR="00C169AA" w:rsidRPr="001C3DD0" w:rsidRDefault="00C169AA" w:rsidP="00BE4758">
            <w:pPr>
              <w:tabs>
                <w:tab w:val="left" w:pos="426"/>
              </w:tabs>
              <w:rPr>
                <w:rStyle w:val="CodeInText"/>
                <w:noProof w:val="0"/>
                <w:lang w:val="lv-LV" w:eastAsia="lv-LV"/>
              </w:rPr>
            </w:pPr>
            <w:r w:rsidRPr="001C3DD0">
              <w:lastRenderedPageBreak/>
              <w:tab/>
            </w:r>
            <w:r w:rsidRPr="001C3DD0">
              <w:rPr>
                <w:rStyle w:val="CodeInText"/>
                <w:noProof w:val="0"/>
                <w:lang w:val="lv-LV" w:eastAsia="lv-LV"/>
              </w:rPr>
              <w:t>Guid correlationId,</w:t>
            </w:r>
          </w:p>
          <w:p w14:paraId="23327236"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out ErrorStructure[]</w:t>
            </w:r>
          </w:p>
          <w:p w14:paraId="61545336" w14:textId="77777777" w:rsidR="00EC170E" w:rsidRPr="001C3DD0" w:rsidRDefault="00EC170E" w:rsidP="00BE4758">
            <w:pPr>
              <w:tabs>
                <w:tab w:val="left" w:pos="426"/>
              </w:tabs>
              <w:rPr>
                <w:rStyle w:val="CodeInText"/>
                <w:noProof w:val="0"/>
                <w:lang w:val="lv-LV" w:eastAsia="lv-LV"/>
              </w:rPr>
            </w:pPr>
            <w:r w:rsidRPr="001C3DD0">
              <w:tab/>
            </w:r>
            <w:r w:rsidRPr="001C3DD0">
              <w:tab/>
            </w:r>
            <w:r w:rsidRPr="001C3DD0">
              <w:rPr>
                <w:rStyle w:val="CodeInText"/>
                <w:noProof w:val="0"/>
                <w:lang w:val="lv-LV" w:eastAsia="lv-LV"/>
              </w:rPr>
              <w:t>errorList);</w:t>
            </w:r>
          </w:p>
        </w:tc>
        <w:tc>
          <w:tcPr>
            <w:tcW w:w="5918" w:type="dxa"/>
          </w:tcPr>
          <w:p w14:paraId="7B093766" w14:textId="77777777" w:rsidR="00EC170E" w:rsidRPr="001C3DD0" w:rsidRDefault="00EC170E" w:rsidP="00BE4758">
            <w:pPr>
              <w:pStyle w:val="Tablebody"/>
            </w:pPr>
            <w:r w:rsidRPr="001C3DD0">
              <w:lastRenderedPageBreak/>
              <w:t>Nosūta PS asinhrono pieprasījumu.</w:t>
            </w:r>
          </w:p>
          <w:p w14:paraId="2B9F3CC4" w14:textId="77777777" w:rsidR="00EC170E" w:rsidRPr="001C3DD0" w:rsidRDefault="00EC170E" w:rsidP="00BE4758">
            <w:pPr>
              <w:pStyle w:val="TableListBullet"/>
              <w:rPr>
                <w:noProof w:val="0"/>
              </w:rPr>
            </w:pPr>
            <w:r w:rsidRPr="001C3DD0">
              <w:rPr>
                <w:rStyle w:val="CodeInText"/>
                <w:i/>
                <w:noProof w:val="0"/>
                <w:lang w:val="lv-LV" w:eastAsia="lv-LV"/>
              </w:rPr>
              <w:t>TRequest</w:t>
            </w:r>
            <w:r w:rsidRPr="001C3DD0">
              <w:rPr>
                <w:noProof w:val="0"/>
              </w:rPr>
              <w:t>: pieprasījuma datu tips.</w:t>
            </w:r>
          </w:p>
          <w:p w14:paraId="16EAF6A9" w14:textId="77777777" w:rsidR="00EC170E" w:rsidRPr="001C3DD0" w:rsidRDefault="00EC170E" w:rsidP="00BE4758">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4F05617F" w14:textId="77777777" w:rsidR="00EC170E" w:rsidRPr="001C3DD0" w:rsidRDefault="00EC170E" w:rsidP="00BE4758">
            <w:pPr>
              <w:pStyle w:val="TableListBullet"/>
              <w:rPr>
                <w:noProof w:val="0"/>
              </w:rPr>
            </w:pPr>
            <w:r w:rsidRPr="001C3DD0">
              <w:rPr>
                <w:rStyle w:val="CodeInText"/>
                <w:noProof w:val="0"/>
                <w:lang w:val="lv-LV" w:eastAsia="lv-LV"/>
              </w:rPr>
              <w:lastRenderedPageBreak/>
              <w:t xml:space="preserve">messageNameInConfig: </w:t>
            </w:r>
            <w:r w:rsidRPr="001C3DD0">
              <w:rPr>
                <w:noProof w:val="0"/>
              </w:rPr>
              <w:t>nosaukums ziņojuma konfigurācijai konfigurācijas datnē.</w:t>
            </w:r>
          </w:p>
          <w:p w14:paraId="766550D1" w14:textId="72014D11" w:rsidR="00C169AA" w:rsidRPr="001C3DD0" w:rsidRDefault="00C169AA" w:rsidP="00C169AA">
            <w:pPr>
              <w:pStyle w:val="TableListBullet"/>
              <w:rPr>
                <w:noProof w:val="0"/>
              </w:rPr>
            </w:pPr>
            <w:r w:rsidRPr="001C3DD0">
              <w:rPr>
                <w:rStyle w:val="CodeInText"/>
                <w:noProof w:val="0"/>
                <w:lang w:val="lv-LV" w:eastAsia="lv-LV"/>
              </w:rPr>
              <w:t xml:space="preserve">correlationId: </w:t>
            </w:r>
            <w:r w:rsidRPr="001C3DD0">
              <w:rPr>
                <w:noProof w:val="0"/>
              </w:rPr>
              <w:t xml:space="preserve">Pieprasījuma </w:t>
            </w:r>
            <w:r w:rsidRPr="001C3DD0">
              <w:rPr>
                <w:rStyle w:val="CodeInText"/>
                <w:noProof w:val="0"/>
                <w:lang w:val="lv-LV"/>
              </w:rPr>
              <w:t>Head</w:t>
            </w:r>
            <w:r w:rsidRPr="001C3DD0">
              <w:rPr>
                <w:noProof w:val="0"/>
              </w:rPr>
              <w:t xml:space="preserve"> daļas </w:t>
            </w:r>
            <w:r w:rsidRPr="001C3DD0">
              <w:rPr>
                <w:rStyle w:val="CodeInText"/>
                <w:noProof w:val="0"/>
                <w:lang w:val="lv-LV"/>
              </w:rPr>
              <w:t>CorrelationID</w:t>
            </w:r>
            <w:r w:rsidRPr="001C3DD0">
              <w:rPr>
                <w:noProof w:val="0"/>
              </w:rPr>
              <w:t xml:space="preserve"> lauka vērtība.</w:t>
            </w:r>
          </w:p>
          <w:p w14:paraId="1C7A3681" w14:textId="77777777" w:rsidR="00EC170E" w:rsidRPr="001C3DD0" w:rsidRDefault="00EC170E" w:rsidP="00BE4758">
            <w:pPr>
              <w:pStyle w:val="TableListBullet"/>
              <w:rPr>
                <w:noProof w:val="0"/>
              </w:rPr>
            </w:pPr>
            <w:r w:rsidRPr="001C3DD0">
              <w:rPr>
                <w:rStyle w:val="CodeInText"/>
                <w:noProof w:val="0"/>
                <w:lang w:val="lv-LV"/>
              </w:rPr>
              <w:t>errorList</w:t>
            </w:r>
            <w:r w:rsidRPr="001C3DD0">
              <w:rPr>
                <w:noProof w:val="0"/>
              </w:rPr>
              <w:t xml:space="preserve">: Kļūdu sarakstu no PS atbildes </w:t>
            </w:r>
            <w:r w:rsidRPr="001C3DD0">
              <w:rPr>
                <w:rStyle w:val="CodeInText"/>
                <w:noProof w:val="0"/>
                <w:lang w:val="lv-LV"/>
              </w:rPr>
              <w:t>Head</w:t>
            </w:r>
            <w:r w:rsidRPr="001C3DD0">
              <w:rPr>
                <w:noProof w:val="0"/>
              </w:rPr>
              <w:t xml:space="preserve"> daļas.</w:t>
            </w:r>
          </w:p>
          <w:p w14:paraId="1789C5E3" w14:textId="77777777" w:rsidR="00EC170E" w:rsidRPr="001C3DD0" w:rsidRDefault="00EC170E" w:rsidP="00BE4758">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3C0790" w:rsidRPr="001C3DD0" w14:paraId="0CEBF03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0E861CEA" w14:textId="77777777" w:rsidR="00353C50" w:rsidRPr="001C3DD0" w:rsidRDefault="00353C50" w:rsidP="00353C50">
            <w:pPr>
              <w:tabs>
                <w:tab w:val="left" w:pos="426"/>
              </w:tabs>
              <w:rPr>
                <w:rStyle w:val="CodeInText"/>
                <w:noProof w:val="0"/>
                <w:lang w:val="lv-LV" w:eastAsia="lv-LV"/>
              </w:rPr>
            </w:pPr>
            <w:r w:rsidRPr="001C3DD0">
              <w:rPr>
                <w:rStyle w:val="CodeInText"/>
                <w:noProof w:val="0"/>
                <w:lang w:val="lv-LV" w:eastAsia="lv-LV"/>
              </w:rPr>
              <w:lastRenderedPageBreak/>
              <w:t>string SubmitAsync&lt;TRequest&gt;(</w:t>
            </w:r>
          </w:p>
          <w:p w14:paraId="4A0FE385" w14:textId="77777777" w:rsidR="00353C50" w:rsidRPr="001C3DD0" w:rsidRDefault="00353C50" w:rsidP="00353C50">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5E984D17" w14:textId="77777777" w:rsidR="00353C50" w:rsidRPr="001C3DD0" w:rsidRDefault="00353C50" w:rsidP="00353C50">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13D25B27" w14:textId="6C3C1792" w:rsidR="00353C50" w:rsidRPr="001C3DD0" w:rsidRDefault="00353C50" w:rsidP="00353C50">
            <w:pPr>
              <w:tabs>
                <w:tab w:val="left" w:pos="426"/>
              </w:tabs>
              <w:rPr>
                <w:rStyle w:val="CodeInText"/>
                <w:noProof w:val="0"/>
                <w:lang w:val="lv-LV" w:eastAsia="lv-LV"/>
              </w:rPr>
            </w:pPr>
            <w:r w:rsidRPr="001C3DD0">
              <w:tab/>
            </w:r>
            <w:r w:rsidRPr="001C3DD0">
              <w:rPr>
                <w:rStyle w:val="CodeInText"/>
                <w:noProof w:val="0"/>
                <w:lang w:val="lv-LV" w:eastAsia="lv-LV"/>
              </w:rPr>
              <w:t xml:space="preserve">out ResponseHeaderStructure </w:t>
            </w:r>
          </w:p>
          <w:p w14:paraId="089FE95C" w14:textId="388305C4" w:rsidR="003C0790" w:rsidRPr="001C3DD0" w:rsidRDefault="00353C50" w:rsidP="00353C50">
            <w:pPr>
              <w:tabs>
                <w:tab w:val="left" w:pos="426"/>
              </w:tabs>
              <w:rPr>
                <w:rStyle w:val="CodeInText"/>
                <w:noProof w:val="0"/>
                <w:lang w:val="lv-LV" w:eastAsia="lv-LV"/>
              </w:rPr>
            </w:pPr>
            <w:r w:rsidRPr="001C3DD0">
              <w:tab/>
            </w:r>
            <w:r w:rsidRPr="001C3DD0">
              <w:tab/>
            </w:r>
            <w:r w:rsidRPr="001C3DD0">
              <w:rPr>
                <w:rStyle w:val="CodeInText"/>
                <w:noProof w:val="0"/>
                <w:lang w:val="lv-LV" w:eastAsia="lv-LV"/>
              </w:rPr>
              <w:t>head);</w:t>
            </w:r>
          </w:p>
        </w:tc>
        <w:tc>
          <w:tcPr>
            <w:tcW w:w="5918" w:type="dxa"/>
          </w:tcPr>
          <w:p w14:paraId="3A122CD9" w14:textId="77777777" w:rsidR="00353C50" w:rsidRPr="001C3DD0" w:rsidRDefault="00353C50" w:rsidP="00353C50">
            <w:pPr>
              <w:pStyle w:val="Tablebody"/>
            </w:pPr>
            <w:r w:rsidRPr="001C3DD0">
              <w:t>Nosūta PS asinhrono pieprasījumu.</w:t>
            </w:r>
          </w:p>
          <w:p w14:paraId="664F47CA" w14:textId="77777777" w:rsidR="00353C50" w:rsidRPr="001C3DD0" w:rsidRDefault="00353C50" w:rsidP="00353C50">
            <w:pPr>
              <w:pStyle w:val="TableListBullet"/>
              <w:rPr>
                <w:noProof w:val="0"/>
              </w:rPr>
            </w:pPr>
            <w:r w:rsidRPr="001C3DD0">
              <w:rPr>
                <w:rStyle w:val="CodeInText"/>
                <w:i/>
                <w:noProof w:val="0"/>
                <w:lang w:val="lv-LV" w:eastAsia="lv-LV"/>
              </w:rPr>
              <w:t>TRequest</w:t>
            </w:r>
            <w:r w:rsidRPr="001C3DD0">
              <w:rPr>
                <w:noProof w:val="0"/>
              </w:rPr>
              <w:t>: pieprasījuma datu tips.</w:t>
            </w:r>
          </w:p>
          <w:p w14:paraId="0A81EAC0" w14:textId="77777777" w:rsidR="00353C50" w:rsidRPr="001C3DD0" w:rsidRDefault="00353C50" w:rsidP="00353C50">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35177D79" w14:textId="77777777" w:rsidR="00353C50" w:rsidRPr="001C3DD0" w:rsidRDefault="00353C50" w:rsidP="00353C50">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59D521D6" w14:textId="77777777" w:rsidR="00353C50" w:rsidRPr="001C3DD0" w:rsidRDefault="00353C50" w:rsidP="00353C50">
            <w:pPr>
              <w:pStyle w:val="TableListBullet"/>
              <w:rPr>
                <w:noProof w:val="0"/>
              </w:rPr>
            </w:pPr>
            <w:r w:rsidRPr="001C3DD0">
              <w:rPr>
                <w:rStyle w:val="CodeInText"/>
                <w:noProof w:val="0"/>
                <w:lang w:val="lv-LV" w:eastAsia="lv-LV"/>
              </w:rPr>
              <w:t>head</w:t>
            </w:r>
            <w:r w:rsidRPr="001C3DD0">
              <w:rPr>
                <w:noProof w:val="0"/>
              </w:rPr>
              <w:t xml:space="preserve">: PS atbildes </w:t>
            </w:r>
            <w:r w:rsidRPr="001C3DD0">
              <w:rPr>
                <w:rStyle w:val="CodeInText"/>
                <w:noProof w:val="0"/>
                <w:lang w:val="lv-LV"/>
              </w:rPr>
              <w:t>Head</w:t>
            </w:r>
            <w:r w:rsidRPr="001C3DD0">
              <w:rPr>
                <w:noProof w:val="0"/>
              </w:rPr>
              <w:t xml:space="preserve"> daļa.</w:t>
            </w:r>
          </w:p>
          <w:p w14:paraId="79C81C20" w14:textId="59C48822" w:rsidR="003C0790" w:rsidRPr="001C3DD0" w:rsidRDefault="00353C50" w:rsidP="00666CF3">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EC170E" w:rsidRPr="001C3DD0" w14:paraId="7C6C4C0A"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13BE2EFC" w14:textId="77777777" w:rsidR="00EC170E" w:rsidRPr="001C3DD0" w:rsidRDefault="00EC170E" w:rsidP="00BE4758">
            <w:pPr>
              <w:tabs>
                <w:tab w:val="left" w:pos="426"/>
              </w:tabs>
              <w:rPr>
                <w:rStyle w:val="CodeInText"/>
                <w:noProof w:val="0"/>
                <w:lang w:val="lv-LV" w:eastAsia="lv-LV"/>
              </w:rPr>
            </w:pPr>
            <w:r w:rsidRPr="001C3DD0">
              <w:rPr>
                <w:rStyle w:val="CodeInText"/>
                <w:noProof w:val="0"/>
                <w:lang w:val="lv-LV" w:eastAsia="lv-LV"/>
              </w:rPr>
              <w:t>string SubmitAsync&lt;TRequest&gt;(</w:t>
            </w:r>
          </w:p>
          <w:p w14:paraId="021D3904"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3620FC29"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2787CD18" w14:textId="1E1AD47B" w:rsidR="00C169AA" w:rsidRPr="001C3DD0" w:rsidRDefault="00C169AA" w:rsidP="00BE4758">
            <w:pPr>
              <w:tabs>
                <w:tab w:val="left" w:pos="426"/>
              </w:tabs>
              <w:rPr>
                <w:rStyle w:val="CodeInText"/>
                <w:noProof w:val="0"/>
                <w:lang w:val="lv-LV" w:eastAsia="lv-LV"/>
              </w:rPr>
            </w:pPr>
            <w:r w:rsidRPr="001C3DD0">
              <w:tab/>
            </w:r>
            <w:r w:rsidRPr="001C3DD0">
              <w:rPr>
                <w:rStyle w:val="CodeInText"/>
                <w:noProof w:val="0"/>
                <w:lang w:val="lv-LV" w:eastAsia="lv-LV"/>
              </w:rPr>
              <w:t>Guid correlationId,</w:t>
            </w:r>
          </w:p>
          <w:p w14:paraId="2A768318" w14:textId="77777777" w:rsidR="00EC170E" w:rsidRPr="001C3DD0" w:rsidRDefault="00EC170E" w:rsidP="00BE4758">
            <w:pPr>
              <w:tabs>
                <w:tab w:val="left" w:pos="426"/>
              </w:tabs>
              <w:rPr>
                <w:rStyle w:val="CodeInText"/>
                <w:noProof w:val="0"/>
                <w:lang w:val="lv-LV" w:eastAsia="lv-LV"/>
              </w:rPr>
            </w:pPr>
            <w:r w:rsidRPr="001C3DD0">
              <w:tab/>
            </w:r>
            <w:r w:rsidRPr="001C3DD0">
              <w:rPr>
                <w:rStyle w:val="CodeInText"/>
                <w:noProof w:val="0"/>
                <w:lang w:val="lv-LV" w:eastAsia="lv-LV"/>
              </w:rPr>
              <w:t xml:space="preserve">out ResponseHeaderStructure </w:t>
            </w:r>
          </w:p>
          <w:p w14:paraId="1F90042A" w14:textId="77777777" w:rsidR="00EC170E" w:rsidRPr="001C3DD0" w:rsidRDefault="00EC170E" w:rsidP="00BE4758">
            <w:pPr>
              <w:tabs>
                <w:tab w:val="left" w:pos="426"/>
              </w:tabs>
              <w:rPr>
                <w:rStyle w:val="CodeInText"/>
                <w:noProof w:val="0"/>
                <w:lang w:val="lv-LV" w:eastAsia="lv-LV"/>
              </w:rPr>
            </w:pPr>
            <w:r w:rsidRPr="001C3DD0">
              <w:tab/>
            </w:r>
            <w:r w:rsidRPr="001C3DD0">
              <w:tab/>
            </w:r>
            <w:r w:rsidRPr="001C3DD0">
              <w:rPr>
                <w:rStyle w:val="CodeInText"/>
                <w:noProof w:val="0"/>
                <w:lang w:val="lv-LV" w:eastAsia="lv-LV"/>
              </w:rPr>
              <w:t>head);</w:t>
            </w:r>
          </w:p>
        </w:tc>
        <w:tc>
          <w:tcPr>
            <w:tcW w:w="5918" w:type="dxa"/>
          </w:tcPr>
          <w:p w14:paraId="72FC8DEE" w14:textId="77777777" w:rsidR="00EC170E" w:rsidRPr="001C3DD0" w:rsidRDefault="00EC170E" w:rsidP="00BE4758">
            <w:pPr>
              <w:pStyle w:val="Tablebody"/>
            </w:pPr>
            <w:r w:rsidRPr="001C3DD0">
              <w:t>Nosūta PS asinhrono pieprasījumu.</w:t>
            </w:r>
          </w:p>
          <w:p w14:paraId="5DDDD906" w14:textId="77777777" w:rsidR="00EC170E" w:rsidRPr="001C3DD0" w:rsidRDefault="00EC170E" w:rsidP="00BE4758">
            <w:pPr>
              <w:pStyle w:val="TableListBullet"/>
              <w:rPr>
                <w:noProof w:val="0"/>
              </w:rPr>
            </w:pPr>
            <w:r w:rsidRPr="001C3DD0">
              <w:rPr>
                <w:rStyle w:val="CodeInText"/>
                <w:i/>
                <w:noProof w:val="0"/>
                <w:lang w:val="lv-LV" w:eastAsia="lv-LV"/>
              </w:rPr>
              <w:t>TRequest</w:t>
            </w:r>
            <w:r w:rsidRPr="001C3DD0">
              <w:rPr>
                <w:noProof w:val="0"/>
              </w:rPr>
              <w:t>: pieprasījuma datu tips.</w:t>
            </w:r>
          </w:p>
          <w:p w14:paraId="22DB94DF" w14:textId="77777777" w:rsidR="00EC170E" w:rsidRPr="001C3DD0" w:rsidRDefault="00EC170E" w:rsidP="00BE4758">
            <w:pPr>
              <w:pStyle w:val="TableListBullet"/>
              <w:rPr>
                <w:noProof w:val="0"/>
              </w:rPr>
            </w:pPr>
            <w:r w:rsidRPr="001C3DD0">
              <w:rPr>
                <w:rStyle w:val="CodeInText"/>
                <w:noProof w:val="0"/>
                <w:lang w:val="lv-LV" w:eastAsia="lv-LV"/>
              </w:rPr>
              <w:t>request</w:t>
            </w:r>
            <w:r w:rsidRPr="001C3DD0">
              <w:rPr>
                <w:noProof w:val="0"/>
              </w:rPr>
              <w:t xml:space="preserve">: pieprasījuma dati (pieprasījuma </w:t>
            </w:r>
            <w:r w:rsidRPr="001C3DD0">
              <w:rPr>
                <w:rStyle w:val="CodeInText"/>
                <w:noProof w:val="0"/>
                <w:lang w:val="lv-LV"/>
              </w:rPr>
              <w:t>Body</w:t>
            </w:r>
            <w:r w:rsidRPr="001C3DD0">
              <w:rPr>
                <w:noProof w:val="0"/>
              </w:rPr>
              <w:t xml:space="preserve"> daļai)</w:t>
            </w:r>
          </w:p>
          <w:p w14:paraId="5CEAF2BF" w14:textId="77777777" w:rsidR="00EC170E" w:rsidRPr="001C3DD0" w:rsidRDefault="00EC170E" w:rsidP="00BE4758">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214FFA16" w14:textId="77777777" w:rsidR="00C169AA" w:rsidRPr="001C3DD0" w:rsidRDefault="00C169AA" w:rsidP="00C169AA">
            <w:pPr>
              <w:pStyle w:val="TableListBullet"/>
              <w:rPr>
                <w:noProof w:val="0"/>
              </w:rPr>
            </w:pPr>
            <w:r w:rsidRPr="001C3DD0">
              <w:rPr>
                <w:rStyle w:val="CodeInText"/>
                <w:noProof w:val="0"/>
                <w:lang w:val="lv-LV" w:eastAsia="lv-LV"/>
              </w:rPr>
              <w:t xml:space="preserve">correlationId: </w:t>
            </w:r>
            <w:r w:rsidRPr="001C3DD0">
              <w:rPr>
                <w:noProof w:val="0"/>
              </w:rPr>
              <w:t xml:space="preserve">Pieprasījuma </w:t>
            </w:r>
            <w:r w:rsidRPr="001C3DD0">
              <w:rPr>
                <w:rStyle w:val="CodeInText"/>
                <w:noProof w:val="0"/>
                <w:lang w:val="lv-LV"/>
              </w:rPr>
              <w:t>Head</w:t>
            </w:r>
            <w:r w:rsidRPr="001C3DD0">
              <w:rPr>
                <w:noProof w:val="0"/>
              </w:rPr>
              <w:t xml:space="preserve"> daļas </w:t>
            </w:r>
            <w:r w:rsidRPr="001C3DD0">
              <w:rPr>
                <w:rStyle w:val="CodeInText"/>
                <w:noProof w:val="0"/>
                <w:lang w:val="lv-LV"/>
              </w:rPr>
              <w:t>CorrelationID</w:t>
            </w:r>
            <w:r w:rsidRPr="001C3DD0">
              <w:rPr>
                <w:noProof w:val="0"/>
              </w:rPr>
              <w:t xml:space="preserve"> lauka vērtība.</w:t>
            </w:r>
          </w:p>
          <w:p w14:paraId="3C6F6B05" w14:textId="77777777" w:rsidR="00EC170E" w:rsidRPr="001C3DD0" w:rsidRDefault="00EC170E" w:rsidP="00BE4758">
            <w:pPr>
              <w:pStyle w:val="TableListBullet"/>
              <w:rPr>
                <w:noProof w:val="0"/>
              </w:rPr>
            </w:pPr>
            <w:r w:rsidRPr="001C3DD0">
              <w:rPr>
                <w:rStyle w:val="CodeInText"/>
                <w:noProof w:val="0"/>
                <w:lang w:val="lv-LV" w:eastAsia="lv-LV"/>
              </w:rPr>
              <w:t>head</w:t>
            </w:r>
            <w:r w:rsidRPr="001C3DD0">
              <w:rPr>
                <w:noProof w:val="0"/>
              </w:rPr>
              <w:t xml:space="preserve">: PS atbildes </w:t>
            </w:r>
            <w:r w:rsidRPr="001C3DD0">
              <w:rPr>
                <w:rStyle w:val="CodeInText"/>
                <w:noProof w:val="0"/>
                <w:lang w:val="lv-LV"/>
              </w:rPr>
              <w:t>Head</w:t>
            </w:r>
            <w:r w:rsidRPr="001C3DD0">
              <w:rPr>
                <w:noProof w:val="0"/>
              </w:rPr>
              <w:t xml:space="preserve"> daļa.</w:t>
            </w:r>
          </w:p>
          <w:p w14:paraId="19696C4C" w14:textId="77777777" w:rsidR="00EC170E" w:rsidRPr="001C3DD0" w:rsidRDefault="00EC170E" w:rsidP="00BE4758">
            <w:pPr>
              <w:pStyle w:val="TableListBullet"/>
              <w:rPr>
                <w:noProof w:val="0"/>
              </w:rPr>
            </w:pPr>
            <w:r w:rsidRPr="001C3DD0">
              <w:rPr>
                <w:noProof w:val="0"/>
              </w:rPr>
              <w:t xml:space="preserve">Atgriež: </w:t>
            </w:r>
            <w:r w:rsidRPr="001C3DD0">
              <w:rPr>
                <w:rStyle w:val="CodeInText"/>
                <w:noProof w:val="0"/>
                <w:lang w:val="lv-LV"/>
              </w:rPr>
              <w:t>CorrelationID</w:t>
            </w:r>
            <w:r w:rsidRPr="001C3DD0">
              <w:rPr>
                <w:noProof w:val="0"/>
              </w:rPr>
              <w:t>, kuru jāizmanto asinhronās atbildes izgūšanai.</w:t>
            </w:r>
          </w:p>
        </w:tc>
      </w:tr>
      <w:tr w:rsidR="00A13BDE" w:rsidRPr="001C3DD0" w14:paraId="4E6E62C8" w14:textId="77777777" w:rsidTr="00BE475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2F15665" w14:textId="58694212" w:rsidR="00A13BDE" w:rsidRPr="001C3DD0" w:rsidRDefault="00A13BDE" w:rsidP="00BE4758">
            <w:pPr>
              <w:tabs>
                <w:tab w:val="left" w:pos="426"/>
              </w:tabs>
              <w:rPr>
                <w:rStyle w:val="CodeInText"/>
                <w:noProof w:val="0"/>
                <w:lang w:val="lv-LV" w:eastAsia="lv-LV"/>
              </w:rPr>
            </w:pPr>
            <w:r w:rsidRPr="001C3DD0">
              <w:rPr>
                <w:rStyle w:val="CodeInText"/>
                <w:noProof w:val="0"/>
                <w:lang w:val="lv-LV" w:eastAsia="lv-LV"/>
              </w:rPr>
              <w:t>string SubmitAsyncWithinNewTransaction(</w:t>
            </w:r>
          </w:p>
          <w:p w14:paraId="62B068F4" w14:textId="7638323D" w:rsidR="00A13BDE" w:rsidRPr="001C3DD0" w:rsidRDefault="00A13BDE" w:rsidP="00A13BDE">
            <w:pPr>
              <w:tabs>
                <w:tab w:val="left" w:pos="426"/>
              </w:tabs>
              <w:rPr>
                <w:rStyle w:val="CodeInText"/>
                <w:noProof w:val="0"/>
                <w:lang w:val="lv-LV" w:eastAsia="lv-LV"/>
              </w:rPr>
            </w:pPr>
            <w:r w:rsidRPr="001C3DD0">
              <w:tab/>
            </w:r>
            <w:r w:rsidRPr="001C3DD0">
              <w:rPr>
                <w:rStyle w:val="CodeInText"/>
                <w:noProof w:val="0"/>
                <w:lang w:val="lv-LV" w:eastAsia="lv-LV"/>
              </w:rPr>
              <w:t>TRequest request,</w:t>
            </w:r>
          </w:p>
          <w:p w14:paraId="204941FC" w14:textId="6DD0C2E0" w:rsidR="00A13BDE" w:rsidRPr="001C3DD0" w:rsidRDefault="00A13BDE" w:rsidP="00A13BDE">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3A6763E8" w14:textId="77777777" w:rsidR="00A13BDE" w:rsidRPr="001C3DD0" w:rsidRDefault="00A13BDE" w:rsidP="00A13BDE">
            <w:pPr>
              <w:tabs>
                <w:tab w:val="left" w:pos="426"/>
              </w:tabs>
              <w:rPr>
                <w:rStyle w:val="CodeInText"/>
                <w:noProof w:val="0"/>
                <w:lang w:val="lv-LV" w:eastAsia="lv-LV"/>
              </w:rPr>
            </w:pPr>
            <w:r w:rsidRPr="001C3DD0">
              <w:tab/>
            </w:r>
            <w:r w:rsidRPr="001C3DD0">
              <w:rPr>
                <w:rStyle w:val="CodeInText"/>
                <w:noProof w:val="0"/>
                <w:lang w:val="lv-LV" w:eastAsia="lv-LV"/>
              </w:rPr>
              <w:t>IMessageSettings</w:t>
            </w:r>
          </w:p>
          <w:p w14:paraId="26F0543E" w14:textId="6F4BD347" w:rsidR="00A13BDE" w:rsidRPr="001C3DD0" w:rsidRDefault="00A13BDE" w:rsidP="00A13BDE">
            <w:pPr>
              <w:tabs>
                <w:tab w:val="left" w:pos="426"/>
              </w:tabs>
              <w:rPr>
                <w:rStyle w:val="CodeInText"/>
                <w:noProof w:val="0"/>
                <w:lang w:val="lv-LV" w:eastAsia="lv-LV"/>
              </w:rPr>
            </w:pPr>
            <w:r w:rsidRPr="001C3DD0">
              <w:tab/>
            </w:r>
            <w:r w:rsidRPr="001C3DD0">
              <w:tab/>
            </w:r>
            <w:r w:rsidRPr="001C3DD0">
              <w:rPr>
                <w:rStyle w:val="CodeInText"/>
                <w:noProof w:val="0"/>
                <w:lang w:val="lv-LV" w:eastAsia="lv-LV"/>
              </w:rPr>
              <w:t>messageSettings,</w:t>
            </w:r>
          </w:p>
          <w:p w14:paraId="08229C34" w14:textId="64EC53C1" w:rsidR="00A13BDE" w:rsidRPr="001C3DD0" w:rsidRDefault="00A13BDE" w:rsidP="00A13BDE">
            <w:pPr>
              <w:tabs>
                <w:tab w:val="left" w:pos="426"/>
              </w:tabs>
              <w:rPr>
                <w:rStyle w:val="CodeInText"/>
                <w:noProof w:val="0"/>
                <w:lang w:val="lv-LV" w:eastAsia="lv-LV"/>
              </w:rPr>
            </w:pPr>
            <w:r w:rsidRPr="001C3DD0">
              <w:tab/>
            </w:r>
            <w:r w:rsidRPr="001C3DD0">
              <w:rPr>
                <w:rStyle w:val="CodeInText"/>
                <w:noProof w:val="0"/>
                <w:lang w:val="lv-LV" w:eastAsia="lv-LV"/>
              </w:rPr>
              <w:t>string systemId</w:t>
            </w:r>
          </w:p>
        </w:tc>
        <w:tc>
          <w:tcPr>
            <w:tcW w:w="5918" w:type="dxa"/>
          </w:tcPr>
          <w:p w14:paraId="32CF1BE8" w14:textId="7DDAD4C1" w:rsidR="00A13BDE" w:rsidRPr="001C3DD0" w:rsidRDefault="00A13BDE" w:rsidP="00BE4758">
            <w:pPr>
              <w:pStyle w:val="Tablebody"/>
            </w:pPr>
            <w:r w:rsidRPr="001C3DD0">
              <w:t>Metode nav paredzēta izmantošanai e-pakalpojumos (tika</w:t>
            </w:r>
            <w:r w:rsidR="0022706E" w:rsidRPr="001C3DD0">
              <w:t>i</w:t>
            </w:r>
            <w:r w:rsidRPr="001C3DD0">
              <w:t xml:space="preserve"> iekšējai </w:t>
            </w:r>
            <w:r w:rsidRPr="001C3DD0">
              <w:rPr>
                <w:i/>
              </w:rPr>
              <w:t>FunctionsLib</w:t>
            </w:r>
            <w:r w:rsidRPr="001C3DD0">
              <w:t xml:space="preserve"> lietošanai).</w:t>
            </w:r>
          </w:p>
        </w:tc>
      </w:tr>
      <w:tr w:rsidR="00EC6F79" w:rsidRPr="001C3DD0" w14:paraId="419C8E9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98" w14:textId="58995FD2" w:rsidR="00EC6F79" w:rsidRPr="001C3DD0" w:rsidRDefault="00EC6F79" w:rsidP="002E476A">
            <w:pPr>
              <w:tabs>
                <w:tab w:val="left" w:pos="426"/>
              </w:tabs>
              <w:rPr>
                <w:rStyle w:val="CodeInText"/>
                <w:noProof w:val="0"/>
                <w:lang w:val="lv-LV" w:eastAsia="lv-LV"/>
              </w:rPr>
            </w:pPr>
            <w:r w:rsidRPr="001C3DD0">
              <w:rPr>
                <w:rStyle w:val="CodeInText"/>
                <w:noProof w:val="0"/>
                <w:lang w:val="lv-LV" w:eastAsia="lv-LV"/>
              </w:rPr>
              <w:t>TResponse Poll&lt;TResponse&gt;(</w:t>
            </w:r>
          </w:p>
          <w:p w14:paraId="2129B88B" w14:textId="77777777" w:rsidR="00DD715D" w:rsidRPr="001C3DD0" w:rsidRDefault="00EC6F79" w:rsidP="002E476A">
            <w:pPr>
              <w:tabs>
                <w:tab w:val="left" w:pos="426"/>
              </w:tabs>
              <w:rPr>
                <w:rStyle w:val="CodeInText"/>
                <w:noProof w:val="0"/>
                <w:lang w:val="lv-LV" w:eastAsia="lv-LV"/>
              </w:rPr>
            </w:pPr>
            <w:r w:rsidRPr="001C3DD0">
              <w:tab/>
            </w:r>
            <w:r w:rsidRPr="001C3DD0">
              <w:rPr>
                <w:rStyle w:val="CodeInText"/>
                <w:noProof w:val="0"/>
                <w:lang w:val="lv-LV" w:eastAsia="lv-LV"/>
              </w:rPr>
              <w:t>string correlationId</w:t>
            </w:r>
            <w:r w:rsidR="00DD715D" w:rsidRPr="001C3DD0">
              <w:rPr>
                <w:rStyle w:val="CodeInText"/>
                <w:noProof w:val="0"/>
                <w:lang w:val="lv-LV" w:eastAsia="lv-LV"/>
              </w:rPr>
              <w:t>,</w:t>
            </w:r>
          </w:p>
          <w:p w14:paraId="419C8E99" w14:textId="62BA3A60" w:rsidR="00EC6F79" w:rsidRPr="001C3DD0" w:rsidRDefault="00F7507F" w:rsidP="002E476A">
            <w:pPr>
              <w:tabs>
                <w:tab w:val="left" w:pos="426"/>
              </w:tabs>
              <w:rPr>
                <w:rStyle w:val="CodeInText"/>
                <w:noProof w:val="0"/>
                <w:lang w:val="lv-LV" w:eastAsia="lv-LV"/>
              </w:rPr>
            </w:pPr>
            <w:r w:rsidRPr="001C3DD0">
              <w:tab/>
            </w:r>
            <w:r w:rsidR="00DD715D" w:rsidRPr="001C3DD0">
              <w:rPr>
                <w:rStyle w:val="CodeInText"/>
                <w:noProof w:val="0"/>
                <w:lang w:val="lv-LV" w:eastAsia="lv-LV"/>
              </w:rPr>
              <w:t>string messageNameInConfig</w:t>
            </w:r>
            <w:r w:rsidR="00EC6F79" w:rsidRPr="001C3DD0">
              <w:rPr>
                <w:rStyle w:val="CodeInText"/>
                <w:noProof w:val="0"/>
                <w:lang w:val="lv-LV" w:eastAsia="lv-LV"/>
              </w:rPr>
              <w:t>)</w:t>
            </w:r>
            <w:r w:rsidR="002A0B3D" w:rsidRPr="001C3DD0">
              <w:rPr>
                <w:rStyle w:val="CodeInText"/>
                <w:noProof w:val="0"/>
                <w:lang w:val="lv-LV" w:eastAsia="lv-LV"/>
              </w:rPr>
              <w:t>;</w:t>
            </w:r>
          </w:p>
        </w:tc>
        <w:tc>
          <w:tcPr>
            <w:tcW w:w="5918" w:type="dxa"/>
          </w:tcPr>
          <w:p w14:paraId="419C8E9A" w14:textId="77777777" w:rsidR="00EC6F79" w:rsidRPr="001C3DD0" w:rsidRDefault="005025F3" w:rsidP="002E476A">
            <w:pPr>
              <w:pStyle w:val="Tablebody"/>
            </w:pPr>
            <w:r w:rsidRPr="001C3DD0">
              <w:t>Izgūst asinhronā pieprasījuma atbildi.</w:t>
            </w:r>
          </w:p>
          <w:p w14:paraId="419C8E9B" w14:textId="77777777" w:rsidR="005025F3" w:rsidRPr="001C3DD0" w:rsidRDefault="005025F3" w:rsidP="005025F3">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w:t>
            </w:r>
          </w:p>
          <w:p w14:paraId="419C8E9C" w14:textId="77777777" w:rsidR="00EC6F79" w:rsidRPr="001C3DD0" w:rsidRDefault="005025F3" w:rsidP="005025F3">
            <w:pPr>
              <w:pStyle w:val="TableListBullet"/>
              <w:rPr>
                <w:noProof w:val="0"/>
              </w:rPr>
            </w:pPr>
            <w:r w:rsidRPr="001C3DD0">
              <w:rPr>
                <w:rStyle w:val="CodeInText"/>
                <w:noProof w:val="0"/>
                <w:lang w:val="lv-LV" w:eastAsia="lv-LV"/>
              </w:rPr>
              <w:t>correlationId</w:t>
            </w:r>
            <w:r w:rsidR="00EC6F79" w:rsidRPr="001C3DD0">
              <w:rPr>
                <w:noProof w:val="0"/>
              </w:rPr>
              <w:t xml:space="preserve">: </w:t>
            </w:r>
            <w:r w:rsidRPr="001C3DD0">
              <w:rPr>
                <w:noProof w:val="0"/>
              </w:rPr>
              <w:t>identifikators, kas tika atgriezts, nosūtot asinhrono pieprasījumu</w:t>
            </w:r>
            <w:r w:rsidR="00EC6F79" w:rsidRPr="001C3DD0">
              <w:rPr>
                <w:noProof w:val="0"/>
              </w:rPr>
              <w:t>.</w:t>
            </w:r>
          </w:p>
          <w:p w14:paraId="585A3EDB" w14:textId="33EFC47A" w:rsidR="00F7507F" w:rsidRPr="001C3DD0" w:rsidRDefault="00F7507F" w:rsidP="00F7507F">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419C8E9D" w14:textId="77777777" w:rsidR="009F54CD" w:rsidRPr="001C3DD0" w:rsidRDefault="009F54CD" w:rsidP="009A0D53">
            <w:pPr>
              <w:pStyle w:val="TableListBullet"/>
              <w:rPr>
                <w:noProof w:val="0"/>
              </w:rPr>
            </w:pPr>
            <w:r w:rsidRPr="001C3DD0">
              <w:rPr>
                <w:noProof w:val="0"/>
              </w:rPr>
              <w:t xml:space="preserve">Atgriež: </w:t>
            </w:r>
            <w:r w:rsidR="009A0D53" w:rsidRPr="001C3DD0">
              <w:rPr>
                <w:noProof w:val="0"/>
              </w:rPr>
              <w:t>PS</w:t>
            </w:r>
            <w:r w:rsidRPr="001C3DD0">
              <w:rPr>
                <w:noProof w:val="0"/>
              </w:rPr>
              <w:t xml:space="preserve"> atbildi (</w:t>
            </w:r>
            <w:r w:rsidRPr="001C3DD0">
              <w:rPr>
                <w:rStyle w:val="CodeInText"/>
                <w:noProof w:val="0"/>
                <w:lang w:val="lv-LV"/>
              </w:rPr>
              <w:t>body</w:t>
            </w:r>
            <w:r w:rsidRPr="001C3DD0">
              <w:rPr>
                <w:noProof w:val="0"/>
              </w:rPr>
              <w:t xml:space="preserve"> daļu).</w:t>
            </w:r>
          </w:p>
        </w:tc>
      </w:tr>
      <w:tr w:rsidR="000748A4" w:rsidRPr="001C3DD0" w14:paraId="15B38F6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11091348" w14:textId="77777777" w:rsidR="00251206" w:rsidRPr="001C3DD0" w:rsidRDefault="00251206" w:rsidP="00251206">
            <w:pPr>
              <w:tabs>
                <w:tab w:val="left" w:pos="426"/>
              </w:tabs>
              <w:rPr>
                <w:rStyle w:val="CodeInText"/>
                <w:noProof w:val="0"/>
                <w:lang w:val="lv-LV" w:eastAsia="lv-LV"/>
              </w:rPr>
            </w:pPr>
            <w:r w:rsidRPr="001C3DD0">
              <w:rPr>
                <w:rStyle w:val="CodeInText"/>
                <w:noProof w:val="0"/>
                <w:lang w:val="lv-LV" w:eastAsia="lv-LV"/>
              </w:rPr>
              <w:t>TResponse Poll&lt;TResponse&gt;(</w:t>
            </w:r>
          </w:p>
          <w:p w14:paraId="243572CC" w14:textId="144C7C4D" w:rsidR="00251206" w:rsidRPr="001C3DD0" w:rsidRDefault="00251206" w:rsidP="00251206">
            <w:pPr>
              <w:tabs>
                <w:tab w:val="left" w:pos="426"/>
              </w:tabs>
              <w:rPr>
                <w:rStyle w:val="CodeInText"/>
                <w:noProof w:val="0"/>
                <w:lang w:val="lv-LV" w:eastAsia="lv-LV"/>
              </w:rPr>
            </w:pPr>
            <w:r w:rsidRPr="001C3DD0">
              <w:tab/>
            </w:r>
            <w:r w:rsidRPr="001C3DD0">
              <w:rPr>
                <w:rStyle w:val="CodeInText"/>
                <w:noProof w:val="0"/>
                <w:lang w:val="lv-LV" w:eastAsia="lv-LV"/>
              </w:rPr>
              <w:t xml:space="preserve">string correlationId, </w:t>
            </w:r>
          </w:p>
          <w:p w14:paraId="3181B415" w14:textId="79F21729" w:rsidR="00251206" w:rsidRPr="001C3DD0" w:rsidRDefault="00251206" w:rsidP="00251206">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7A134390" w14:textId="77777777" w:rsidR="00251206" w:rsidRPr="001C3DD0" w:rsidRDefault="00251206">
            <w:pPr>
              <w:tabs>
                <w:tab w:val="left" w:pos="426"/>
              </w:tabs>
              <w:rPr>
                <w:rStyle w:val="CodeInText"/>
                <w:noProof w:val="0"/>
                <w:lang w:val="lv-LV" w:eastAsia="lv-LV"/>
              </w:rPr>
            </w:pPr>
            <w:r w:rsidRPr="001C3DD0">
              <w:tab/>
            </w:r>
            <w:r w:rsidRPr="001C3DD0">
              <w:rPr>
                <w:rStyle w:val="CodeInText"/>
                <w:noProof w:val="0"/>
                <w:lang w:val="lv-LV" w:eastAsia="lv-LV"/>
              </w:rPr>
              <w:t>out ErrorStructure[]</w:t>
            </w:r>
          </w:p>
          <w:p w14:paraId="492E26C2" w14:textId="3599912C" w:rsidR="000748A4" w:rsidRPr="001C3DD0" w:rsidRDefault="00251206">
            <w:pPr>
              <w:tabs>
                <w:tab w:val="left" w:pos="426"/>
              </w:tabs>
              <w:rPr>
                <w:rStyle w:val="CodeInText"/>
                <w:noProof w:val="0"/>
                <w:lang w:val="lv-LV" w:eastAsia="lv-LV"/>
              </w:rPr>
            </w:pPr>
            <w:r w:rsidRPr="001C3DD0">
              <w:tab/>
            </w:r>
            <w:r w:rsidRPr="001C3DD0">
              <w:tab/>
            </w:r>
            <w:r w:rsidRPr="001C3DD0">
              <w:rPr>
                <w:rStyle w:val="CodeInText"/>
                <w:noProof w:val="0"/>
                <w:lang w:val="lv-LV" w:eastAsia="lv-LV"/>
              </w:rPr>
              <w:t>errorList);</w:t>
            </w:r>
          </w:p>
        </w:tc>
        <w:tc>
          <w:tcPr>
            <w:tcW w:w="5918" w:type="dxa"/>
          </w:tcPr>
          <w:p w14:paraId="4F017720" w14:textId="28C23878" w:rsidR="003132C9" w:rsidRPr="001C3DD0" w:rsidRDefault="003132C9" w:rsidP="003132C9">
            <w:pPr>
              <w:pStyle w:val="Tablebody"/>
            </w:pPr>
            <w:r w:rsidRPr="001C3DD0">
              <w:t>Izgūst asinhronā pieprasījuma atbildi.</w:t>
            </w:r>
            <w:r w:rsidR="00A03162" w:rsidRPr="001C3DD0">
              <w:t xml:space="preserve"> Gadījumos, kad PS atgriež kļūdu sarakstu, šis saraksts tiek atgriezts </w:t>
            </w:r>
            <w:r w:rsidR="00A03162" w:rsidRPr="001C3DD0">
              <w:rPr>
                <w:rStyle w:val="CodeInText"/>
                <w:noProof w:val="0"/>
                <w:lang w:val="lv-LV"/>
              </w:rPr>
              <w:t>errorList</w:t>
            </w:r>
            <w:r w:rsidR="00A03162" w:rsidRPr="001C3DD0">
              <w:t xml:space="preserve"> parametrā.  Netiek izraisīts izņēmums, ja kļūdu izraisījis integrācijas serviss (saņemot kļūdu, ko izraisījis pieprasījumu serviss, izņēmums joprojām tiek izraisīts).</w:t>
            </w:r>
          </w:p>
          <w:p w14:paraId="0643D395" w14:textId="77777777" w:rsidR="003132C9" w:rsidRPr="001C3DD0" w:rsidRDefault="003132C9" w:rsidP="003132C9">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w:t>
            </w:r>
          </w:p>
          <w:p w14:paraId="73189D25" w14:textId="77777777" w:rsidR="003132C9" w:rsidRPr="001C3DD0" w:rsidRDefault="003132C9" w:rsidP="003132C9">
            <w:pPr>
              <w:pStyle w:val="TableListBullet"/>
              <w:rPr>
                <w:noProof w:val="0"/>
              </w:rPr>
            </w:pPr>
            <w:r w:rsidRPr="001C3DD0">
              <w:rPr>
                <w:rStyle w:val="CodeInText"/>
                <w:noProof w:val="0"/>
                <w:lang w:val="lv-LV" w:eastAsia="lv-LV"/>
              </w:rPr>
              <w:t>correlationId</w:t>
            </w:r>
            <w:r w:rsidRPr="001C3DD0">
              <w:rPr>
                <w:noProof w:val="0"/>
              </w:rPr>
              <w:t>: identifikators, kas tika atgriezts, nosūtot asinhrono pieprasījumu.</w:t>
            </w:r>
          </w:p>
          <w:p w14:paraId="1251801E" w14:textId="77777777" w:rsidR="003132C9" w:rsidRPr="001C3DD0" w:rsidRDefault="003132C9" w:rsidP="003132C9">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5F2B9520" w14:textId="3FD94F70" w:rsidR="00A03162" w:rsidRPr="001C3DD0" w:rsidRDefault="00A03162" w:rsidP="00A03162">
            <w:pPr>
              <w:pStyle w:val="TableListBullet"/>
              <w:rPr>
                <w:noProof w:val="0"/>
              </w:rPr>
            </w:pPr>
            <w:r w:rsidRPr="001C3DD0">
              <w:rPr>
                <w:rStyle w:val="CodeInText"/>
                <w:noProof w:val="0"/>
                <w:lang w:val="lv-LV"/>
              </w:rPr>
              <w:t>errorList</w:t>
            </w:r>
            <w:r w:rsidRPr="001C3DD0">
              <w:rPr>
                <w:noProof w:val="0"/>
              </w:rPr>
              <w:t xml:space="preserve">: Kļūdu sarakstu no PS atbildes </w:t>
            </w:r>
            <w:r w:rsidRPr="001C3DD0">
              <w:rPr>
                <w:rStyle w:val="CodeInText"/>
                <w:noProof w:val="0"/>
                <w:lang w:val="lv-LV"/>
              </w:rPr>
              <w:t>Head</w:t>
            </w:r>
            <w:r w:rsidRPr="001C3DD0">
              <w:rPr>
                <w:noProof w:val="0"/>
              </w:rPr>
              <w:t xml:space="preserve"> daļas.</w:t>
            </w:r>
          </w:p>
          <w:p w14:paraId="0A91C808" w14:textId="5BACB31F" w:rsidR="000748A4" w:rsidRPr="001C3DD0" w:rsidRDefault="003132C9" w:rsidP="00666CF3">
            <w:pPr>
              <w:pStyle w:val="TableListBullet"/>
              <w:rPr>
                <w:noProof w:val="0"/>
              </w:rPr>
            </w:pPr>
            <w:r w:rsidRPr="001C3DD0">
              <w:rPr>
                <w:noProof w:val="0"/>
              </w:rPr>
              <w:t>Atgriež: PS atbildi (</w:t>
            </w:r>
            <w:r w:rsidRPr="001C3DD0">
              <w:rPr>
                <w:rStyle w:val="CodeInText"/>
                <w:noProof w:val="0"/>
                <w:lang w:val="lv-LV"/>
              </w:rPr>
              <w:t>body</w:t>
            </w:r>
            <w:r w:rsidRPr="001C3DD0">
              <w:rPr>
                <w:noProof w:val="0"/>
              </w:rPr>
              <w:t xml:space="preserve"> daļu).</w:t>
            </w:r>
          </w:p>
        </w:tc>
      </w:tr>
      <w:tr w:rsidR="000748A4" w:rsidRPr="001C3DD0" w14:paraId="6F5A666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77DE0ED" w14:textId="77777777" w:rsidR="007E6DB8" w:rsidRPr="001C3DD0" w:rsidRDefault="007E6DB8" w:rsidP="007E6DB8">
            <w:pPr>
              <w:tabs>
                <w:tab w:val="left" w:pos="426"/>
              </w:tabs>
              <w:rPr>
                <w:rStyle w:val="CodeInText"/>
                <w:noProof w:val="0"/>
                <w:lang w:val="lv-LV" w:eastAsia="lv-LV"/>
              </w:rPr>
            </w:pPr>
            <w:r w:rsidRPr="001C3DD0">
              <w:rPr>
                <w:rStyle w:val="CodeInText"/>
                <w:noProof w:val="0"/>
                <w:lang w:val="lv-LV" w:eastAsia="lv-LV"/>
              </w:rPr>
              <w:lastRenderedPageBreak/>
              <w:t>TResponse Poll&lt;TResponse&gt;(</w:t>
            </w:r>
          </w:p>
          <w:p w14:paraId="232AB27A" w14:textId="77777777" w:rsidR="007E6DB8" w:rsidRPr="001C3DD0" w:rsidRDefault="007E6DB8" w:rsidP="007E6DB8">
            <w:pPr>
              <w:tabs>
                <w:tab w:val="left" w:pos="426"/>
              </w:tabs>
              <w:rPr>
                <w:rStyle w:val="CodeInText"/>
                <w:noProof w:val="0"/>
                <w:lang w:val="lv-LV" w:eastAsia="lv-LV"/>
              </w:rPr>
            </w:pPr>
            <w:r w:rsidRPr="001C3DD0">
              <w:tab/>
            </w:r>
            <w:r w:rsidRPr="001C3DD0">
              <w:rPr>
                <w:rStyle w:val="CodeInText"/>
                <w:noProof w:val="0"/>
                <w:lang w:val="lv-LV" w:eastAsia="lv-LV"/>
              </w:rPr>
              <w:t xml:space="preserve">string correlationId, </w:t>
            </w:r>
          </w:p>
          <w:p w14:paraId="380DA5A6" w14:textId="77777777" w:rsidR="007E6DB8" w:rsidRPr="001C3DD0" w:rsidRDefault="007E6DB8" w:rsidP="007E6DB8">
            <w:pPr>
              <w:tabs>
                <w:tab w:val="left" w:pos="426"/>
              </w:tabs>
              <w:rPr>
                <w:rStyle w:val="CodeInText"/>
                <w:noProof w:val="0"/>
                <w:lang w:val="lv-LV" w:eastAsia="lv-LV"/>
              </w:rPr>
            </w:pPr>
            <w:r w:rsidRPr="001C3DD0">
              <w:tab/>
            </w:r>
            <w:r w:rsidRPr="001C3DD0">
              <w:rPr>
                <w:rStyle w:val="CodeInText"/>
                <w:noProof w:val="0"/>
                <w:lang w:val="lv-LV" w:eastAsia="lv-LV"/>
              </w:rPr>
              <w:t>string messageNameInConfig,</w:t>
            </w:r>
          </w:p>
          <w:p w14:paraId="6073C9E3" w14:textId="77777777" w:rsidR="00F27A0C" w:rsidRPr="001C3DD0" w:rsidRDefault="007E6DB8" w:rsidP="00F27A0C">
            <w:pPr>
              <w:tabs>
                <w:tab w:val="left" w:pos="426"/>
              </w:tabs>
              <w:rPr>
                <w:rStyle w:val="CodeInText"/>
                <w:noProof w:val="0"/>
                <w:lang w:val="lv-LV" w:eastAsia="lv-LV"/>
              </w:rPr>
            </w:pPr>
            <w:r w:rsidRPr="001C3DD0">
              <w:tab/>
            </w:r>
            <w:r w:rsidR="00F27A0C" w:rsidRPr="001C3DD0">
              <w:rPr>
                <w:rStyle w:val="CodeInText"/>
                <w:noProof w:val="0"/>
                <w:lang w:val="lv-LV" w:eastAsia="lv-LV"/>
              </w:rPr>
              <w:t xml:space="preserve">out ResponseHeaderStructure </w:t>
            </w:r>
          </w:p>
          <w:p w14:paraId="2ADDF65B" w14:textId="5515064B" w:rsidR="000748A4" w:rsidRPr="001C3DD0" w:rsidRDefault="00F27A0C" w:rsidP="00F27A0C">
            <w:pPr>
              <w:tabs>
                <w:tab w:val="left" w:pos="426"/>
              </w:tabs>
              <w:rPr>
                <w:rStyle w:val="CodeInText"/>
                <w:noProof w:val="0"/>
                <w:lang w:val="lv-LV" w:eastAsia="lv-LV"/>
              </w:rPr>
            </w:pPr>
            <w:r w:rsidRPr="001C3DD0">
              <w:tab/>
            </w:r>
            <w:r w:rsidRPr="001C3DD0">
              <w:tab/>
            </w:r>
            <w:r w:rsidRPr="001C3DD0">
              <w:rPr>
                <w:rStyle w:val="CodeInText"/>
                <w:noProof w:val="0"/>
                <w:lang w:val="lv-LV" w:eastAsia="lv-LV"/>
              </w:rPr>
              <w:t>head</w:t>
            </w:r>
            <w:r w:rsidR="007E6DB8" w:rsidRPr="001C3DD0">
              <w:rPr>
                <w:rStyle w:val="CodeInText"/>
                <w:noProof w:val="0"/>
                <w:lang w:val="lv-LV" w:eastAsia="lv-LV"/>
              </w:rPr>
              <w:t>);</w:t>
            </w:r>
          </w:p>
        </w:tc>
        <w:tc>
          <w:tcPr>
            <w:tcW w:w="5918" w:type="dxa"/>
          </w:tcPr>
          <w:p w14:paraId="7EAC544E" w14:textId="667CB757" w:rsidR="007E6DB8" w:rsidRPr="001C3DD0" w:rsidRDefault="007E6DB8" w:rsidP="007E6DB8">
            <w:pPr>
              <w:pStyle w:val="Tablebody"/>
            </w:pPr>
            <w:r w:rsidRPr="001C3DD0">
              <w:t xml:space="preserve">Izgūst asinhronā pieprasījuma atbildi. Gadījumos, kad PS atgriež kļūdu sarakstu, šis saraksts tiek atgriezts </w:t>
            </w:r>
            <w:r w:rsidRPr="001C3DD0">
              <w:rPr>
                <w:rStyle w:val="CodeInText"/>
                <w:noProof w:val="0"/>
                <w:lang w:val="lv-LV"/>
              </w:rPr>
              <w:t>errorList</w:t>
            </w:r>
            <w:r w:rsidRPr="001C3DD0">
              <w:t xml:space="preserve"> parametrā. Netiek izraisīts izņēmums, ja kļūdu izraisījis integrācijas serviss (saņemot kļūdu, ko izraisījis pieprasījumu serviss, izņēmums joprojām tiek izraisīts).</w:t>
            </w:r>
          </w:p>
          <w:p w14:paraId="342B4134" w14:textId="77777777" w:rsidR="007E6DB8" w:rsidRPr="001C3DD0" w:rsidRDefault="007E6DB8" w:rsidP="007E6DB8">
            <w:pPr>
              <w:pStyle w:val="TableListBullet"/>
              <w:rPr>
                <w:rStyle w:val="CodeInText"/>
                <w:rFonts w:ascii="Arial" w:hAnsi="Arial"/>
                <w:noProof w:val="0"/>
                <w:spacing w:val="0"/>
                <w:szCs w:val="22"/>
                <w:lang w:val="lv-LV"/>
              </w:rPr>
            </w:pPr>
            <w:r w:rsidRPr="001C3DD0">
              <w:rPr>
                <w:rStyle w:val="CodeInText"/>
                <w:i/>
                <w:noProof w:val="0"/>
                <w:lang w:val="lv-LV" w:eastAsia="lv-LV"/>
              </w:rPr>
              <w:t>TResponse</w:t>
            </w:r>
            <w:r w:rsidRPr="001C3DD0">
              <w:rPr>
                <w:rStyle w:val="CodeInText"/>
                <w:noProof w:val="0"/>
                <w:lang w:val="lv-LV" w:eastAsia="lv-LV"/>
              </w:rPr>
              <w:t>:</w:t>
            </w:r>
            <w:r w:rsidRPr="001C3DD0">
              <w:rPr>
                <w:noProof w:val="0"/>
              </w:rPr>
              <w:t xml:space="preserve"> atbildes datu tips.</w:t>
            </w:r>
          </w:p>
          <w:p w14:paraId="7A712DF2" w14:textId="77777777" w:rsidR="007E6DB8" w:rsidRPr="001C3DD0" w:rsidRDefault="007E6DB8" w:rsidP="007E6DB8">
            <w:pPr>
              <w:pStyle w:val="TableListBullet"/>
              <w:rPr>
                <w:noProof w:val="0"/>
              </w:rPr>
            </w:pPr>
            <w:r w:rsidRPr="001C3DD0">
              <w:rPr>
                <w:rStyle w:val="CodeInText"/>
                <w:noProof w:val="0"/>
                <w:lang w:val="lv-LV" w:eastAsia="lv-LV"/>
              </w:rPr>
              <w:t>correlationId</w:t>
            </w:r>
            <w:r w:rsidRPr="001C3DD0">
              <w:rPr>
                <w:noProof w:val="0"/>
              </w:rPr>
              <w:t>: identifikators, kas tika atgriezts, nosūtot asinhrono pieprasījumu.</w:t>
            </w:r>
          </w:p>
          <w:p w14:paraId="62FC96BF" w14:textId="77777777" w:rsidR="007E6DB8" w:rsidRPr="001C3DD0" w:rsidRDefault="007E6DB8" w:rsidP="007E6DB8">
            <w:pPr>
              <w:pStyle w:val="TableListBullet"/>
              <w:rPr>
                <w:noProof w:val="0"/>
              </w:rPr>
            </w:pPr>
            <w:r w:rsidRPr="001C3DD0">
              <w:rPr>
                <w:rStyle w:val="CodeInText"/>
                <w:noProof w:val="0"/>
                <w:lang w:val="lv-LV" w:eastAsia="lv-LV"/>
              </w:rPr>
              <w:t xml:space="preserve">messageNameInConfig: </w:t>
            </w:r>
            <w:r w:rsidRPr="001C3DD0">
              <w:rPr>
                <w:noProof w:val="0"/>
              </w:rPr>
              <w:t>nosaukums ziņojuma konfigurācijai konfigurācijas datnē.</w:t>
            </w:r>
          </w:p>
          <w:p w14:paraId="7E87AC10" w14:textId="77777777" w:rsidR="007E6DB8" w:rsidRPr="001C3DD0" w:rsidRDefault="007E6DB8" w:rsidP="00666CF3">
            <w:pPr>
              <w:pStyle w:val="TableListBullet"/>
              <w:rPr>
                <w:noProof w:val="0"/>
              </w:rPr>
            </w:pPr>
            <w:r w:rsidRPr="001C3DD0">
              <w:rPr>
                <w:rStyle w:val="CodeInText"/>
                <w:noProof w:val="0"/>
                <w:lang w:val="lv-LV" w:eastAsia="lv-LV"/>
              </w:rPr>
              <w:t>head</w:t>
            </w:r>
            <w:r w:rsidRPr="001C3DD0">
              <w:rPr>
                <w:noProof w:val="0"/>
              </w:rPr>
              <w:t xml:space="preserve">: PS atbildes </w:t>
            </w:r>
            <w:r w:rsidRPr="001C3DD0">
              <w:rPr>
                <w:rStyle w:val="CodeInText"/>
                <w:noProof w:val="0"/>
                <w:lang w:val="lv-LV"/>
              </w:rPr>
              <w:t>Head</w:t>
            </w:r>
            <w:r w:rsidRPr="001C3DD0">
              <w:rPr>
                <w:noProof w:val="0"/>
              </w:rPr>
              <w:t xml:space="preserve"> daļa.</w:t>
            </w:r>
          </w:p>
          <w:p w14:paraId="2040C1E0" w14:textId="35E0DE45" w:rsidR="000748A4" w:rsidRPr="001C3DD0" w:rsidRDefault="007E6DB8" w:rsidP="00666CF3">
            <w:pPr>
              <w:pStyle w:val="TableListBullet"/>
              <w:rPr>
                <w:noProof w:val="0"/>
              </w:rPr>
            </w:pPr>
            <w:r w:rsidRPr="001C3DD0">
              <w:rPr>
                <w:noProof w:val="0"/>
              </w:rPr>
              <w:t>Atgriež: PS atbildi (</w:t>
            </w:r>
            <w:r w:rsidRPr="001C3DD0">
              <w:rPr>
                <w:rStyle w:val="CodeInText"/>
                <w:noProof w:val="0"/>
                <w:lang w:val="lv-LV"/>
              </w:rPr>
              <w:t>body</w:t>
            </w:r>
            <w:r w:rsidRPr="001C3DD0">
              <w:rPr>
                <w:noProof w:val="0"/>
              </w:rPr>
              <w:t xml:space="preserve"> daļu).</w:t>
            </w:r>
          </w:p>
        </w:tc>
      </w:tr>
      <w:tr w:rsidR="00EC6F79" w:rsidRPr="001C3DD0" w14:paraId="419C8EA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9F" w14:textId="77777777" w:rsidR="00EC6F79" w:rsidRPr="001C3DD0" w:rsidRDefault="00EC6F79" w:rsidP="002E476A">
            <w:pPr>
              <w:tabs>
                <w:tab w:val="left" w:pos="426"/>
              </w:tabs>
              <w:rPr>
                <w:rStyle w:val="CodeInText"/>
                <w:noProof w:val="0"/>
                <w:lang w:val="lv-LV" w:eastAsia="lv-LV"/>
              </w:rPr>
            </w:pPr>
            <w:r w:rsidRPr="001C3DD0">
              <w:rPr>
                <w:rStyle w:val="CodeInText"/>
                <w:noProof w:val="0"/>
                <w:lang w:val="lv-LV" w:eastAsia="lv-LV"/>
              </w:rPr>
              <w:t>RequestStatus GetAsyncStatus(</w:t>
            </w:r>
          </w:p>
          <w:p w14:paraId="419C8EA0" w14:textId="77777777" w:rsidR="00EC6F79" w:rsidRPr="001C3DD0" w:rsidRDefault="00EC6F79" w:rsidP="002E476A">
            <w:pPr>
              <w:tabs>
                <w:tab w:val="left" w:pos="426"/>
              </w:tabs>
              <w:rPr>
                <w:rStyle w:val="CodeInText"/>
                <w:noProof w:val="0"/>
                <w:lang w:val="lv-LV"/>
              </w:rPr>
            </w:pPr>
            <w:r w:rsidRPr="001C3DD0">
              <w:tab/>
            </w:r>
            <w:r w:rsidR="0056477A" w:rsidRPr="001C3DD0">
              <w:rPr>
                <w:rStyle w:val="CodeInText"/>
                <w:noProof w:val="0"/>
                <w:lang w:val="lv-LV" w:eastAsia="lv-LV"/>
              </w:rPr>
              <w:t>string correlationId)</w:t>
            </w:r>
            <w:r w:rsidR="002A0B3D" w:rsidRPr="001C3DD0">
              <w:rPr>
                <w:rStyle w:val="CodeInText"/>
                <w:noProof w:val="0"/>
                <w:lang w:val="lv-LV" w:eastAsia="lv-LV"/>
              </w:rPr>
              <w:t>;</w:t>
            </w:r>
          </w:p>
        </w:tc>
        <w:tc>
          <w:tcPr>
            <w:tcW w:w="5918" w:type="dxa"/>
          </w:tcPr>
          <w:p w14:paraId="419C8EA1" w14:textId="77777777" w:rsidR="00EC6F79" w:rsidRPr="001C3DD0" w:rsidRDefault="009F54CD" w:rsidP="002E476A">
            <w:pPr>
              <w:pStyle w:val="Tablebody"/>
            </w:pPr>
            <w:r w:rsidRPr="001C3DD0">
              <w:t>Izgūst asinhronā pieprasījuma statusu</w:t>
            </w:r>
            <w:r w:rsidR="00EC6F79" w:rsidRPr="001C3DD0">
              <w:t>.</w:t>
            </w:r>
          </w:p>
          <w:p w14:paraId="419C8EA2" w14:textId="77777777" w:rsidR="009F54CD" w:rsidRPr="001C3DD0" w:rsidRDefault="009F54CD" w:rsidP="009F54CD">
            <w:pPr>
              <w:pStyle w:val="TableListBullet"/>
              <w:rPr>
                <w:noProof w:val="0"/>
              </w:rPr>
            </w:pPr>
            <w:r w:rsidRPr="001C3DD0">
              <w:rPr>
                <w:rStyle w:val="CodeInText"/>
                <w:noProof w:val="0"/>
                <w:lang w:val="lv-LV" w:eastAsia="lv-LV"/>
              </w:rPr>
              <w:t>correlationId</w:t>
            </w:r>
            <w:r w:rsidRPr="001C3DD0">
              <w:rPr>
                <w:noProof w:val="0"/>
              </w:rPr>
              <w:t>: identifikators, kas tika atgriezts, nosūtot asinhrono pieprasījumu.</w:t>
            </w:r>
          </w:p>
          <w:p w14:paraId="419C8EA3" w14:textId="77777777" w:rsidR="00EC6F79" w:rsidRPr="001C3DD0" w:rsidRDefault="009F54CD" w:rsidP="009F54CD">
            <w:pPr>
              <w:pStyle w:val="TableListBullet"/>
              <w:rPr>
                <w:noProof w:val="0"/>
              </w:rPr>
            </w:pPr>
            <w:r w:rsidRPr="001C3DD0">
              <w:rPr>
                <w:noProof w:val="0"/>
              </w:rPr>
              <w:t>Atgriež: statusu.</w:t>
            </w:r>
          </w:p>
        </w:tc>
      </w:tr>
      <w:tr w:rsidR="002D5E4F" w:rsidRPr="001C3DD0" w14:paraId="05CA03D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7ADAEFA6" w14:textId="77777777" w:rsidR="00266442" w:rsidRPr="001C3DD0" w:rsidRDefault="00266442" w:rsidP="002E476A">
            <w:pPr>
              <w:tabs>
                <w:tab w:val="left" w:pos="426"/>
              </w:tabs>
              <w:rPr>
                <w:rStyle w:val="CodeInText"/>
                <w:noProof w:val="0"/>
                <w:lang w:val="lv-LV" w:eastAsia="lv-LV"/>
              </w:rPr>
            </w:pPr>
            <w:r w:rsidRPr="001C3DD0">
              <w:rPr>
                <w:rStyle w:val="CodeInText"/>
                <w:noProof w:val="0"/>
                <w:lang w:val="lv-LV" w:eastAsia="lv-LV"/>
              </w:rPr>
              <w:t>bool DisposeAsyncRequest(</w:t>
            </w:r>
          </w:p>
          <w:p w14:paraId="02407972" w14:textId="458E139C" w:rsidR="002D5E4F" w:rsidRPr="001C3DD0" w:rsidRDefault="00266442" w:rsidP="002E476A">
            <w:pPr>
              <w:tabs>
                <w:tab w:val="left" w:pos="426"/>
              </w:tabs>
              <w:rPr>
                <w:rStyle w:val="CodeInText"/>
                <w:noProof w:val="0"/>
                <w:lang w:val="lv-LV" w:eastAsia="lv-LV"/>
              </w:rPr>
            </w:pPr>
            <w:r w:rsidRPr="001C3DD0">
              <w:tab/>
            </w:r>
            <w:r w:rsidRPr="001C3DD0">
              <w:rPr>
                <w:rStyle w:val="CodeInText"/>
                <w:noProof w:val="0"/>
                <w:lang w:val="lv-LV" w:eastAsia="lv-LV"/>
              </w:rPr>
              <w:t>string correlationId);</w:t>
            </w:r>
          </w:p>
        </w:tc>
        <w:tc>
          <w:tcPr>
            <w:tcW w:w="5918" w:type="dxa"/>
          </w:tcPr>
          <w:p w14:paraId="139F21D5" w14:textId="77777777" w:rsidR="002D5E4F" w:rsidRPr="001C3DD0" w:rsidRDefault="00266442" w:rsidP="002E476A">
            <w:pPr>
              <w:pStyle w:val="Tablebody"/>
            </w:pPr>
            <w:r w:rsidRPr="001C3DD0">
              <w:t>Padara asinhrono pieprasījumu neaktīvu.</w:t>
            </w:r>
          </w:p>
          <w:p w14:paraId="2871F7D6" w14:textId="77777777" w:rsidR="00266442" w:rsidRPr="001C3DD0" w:rsidRDefault="00266442" w:rsidP="00266442">
            <w:pPr>
              <w:pStyle w:val="TableListBullet"/>
              <w:rPr>
                <w:noProof w:val="0"/>
              </w:rPr>
            </w:pPr>
            <w:r w:rsidRPr="001C3DD0">
              <w:rPr>
                <w:rStyle w:val="CodeInText"/>
                <w:noProof w:val="0"/>
                <w:lang w:val="lv-LV" w:eastAsia="lv-LV"/>
              </w:rPr>
              <w:t>correlationId</w:t>
            </w:r>
            <w:r w:rsidRPr="001C3DD0">
              <w:rPr>
                <w:noProof w:val="0"/>
              </w:rPr>
              <w:t>: identifikators, kas tika atgriezts, nosūtot asinhrono pieprasījumu.</w:t>
            </w:r>
          </w:p>
          <w:p w14:paraId="7E7FBEDC" w14:textId="47E3E4BC" w:rsidR="00266442" w:rsidRPr="001C3DD0" w:rsidRDefault="00266442" w:rsidP="00266442">
            <w:pPr>
              <w:pStyle w:val="TableListBullet"/>
              <w:rPr>
                <w:noProof w:val="0"/>
              </w:rPr>
            </w:pPr>
            <w:r w:rsidRPr="001C3DD0">
              <w:rPr>
                <w:noProof w:val="0"/>
              </w:rPr>
              <w:t xml:space="preserve">Atgriež: </w:t>
            </w:r>
            <w:r w:rsidRPr="001C3DD0">
              <w:rPr>
                <w:rStyle w:val="CodeInText"/>
                <w:noProof w:val="0"/>
                <w:lang w:val="lv-LV"/>
              </w:rPr>
              <w:t>true</w:t>
            </w:r>
            <w:r w:rsidRPr="001C3DD0">
              <w:rPr>
                <w:noProof w:val="0"/>
              </w:rPr>
              <w:t xml:space="preserve"> veiksmīgas operācijas gadījumā vai </w:t>
            </w:r>
            <w:r w:rsidRPr="001C3DD0">
              <w:rPr>
                <w:rStyle w:val="CodeInText"/>
                <w:noProof w:val="0"/>
                <w:lang w:val="lv-LV"/>
              </w:rPr>
              <w:t>false</w:t>
            </w:r>
            <w:r w:rsidRPr="001C3DD0">
              <w:rPr>
                <w:noProof w:val="0"/>
              </w:rPr>
              <w:t xml:space="preserve"> neveiksmes gadījumā.</w:t>
            </w:r>
          </w:p>
        </w:tc>
      </w:tr>
    </w:tbl>
    <w:p w14:paraId="5D6BBA8F" w14:textId="2E96AE53" w:rsidR="00A61451" w:rsidRPr="001C3DD0" w:rsidRDefault="00A61451" w:rsidP="00A61451">
      <w:pPr>
        <w:pStyle w:val="Heading3"/>
      </w:pPr>
      <w:bookmarkStart w:id="344" w:name="_Ref368473757"/>
      <w:bookmarkStart w:id="345" w:name="_Toc51851732"/>
      <w:r w:rsidRPr="001C3DD0">
        <w:t>RequestServiceException</w:t>
      </w:r>
      <w:bookmarkEnd w:id="344"/>
      <w:bookmarkEnd w:id="345"/>
    </w:p>
    <w:p w14:paraId="08E0DB37" w14:textId="6B188BD9" w:rsidR="00A61451" w:rsidRPr="001C3DD0" w:rsidRDefault="00A61451" w:rsidP="00A61451">
      <w:r w:rsidRPr="001C3DD0">
        <w:t xml:space="preserve">Izņēmums, kas tiek izraisīts, no PS saņemot kļūdas atbildes </w:t>
      </w:r>
      <w:r w:rsidRPr="001C3DD0">
        <w:rPr>
          <w:rStyle w:val="CodeInText"/>
          <w:noProof w:val="0"/>
          <w:lang w:val="lv-LV"/>
        </w:rPr>
        <w:t>Head</w:t>
      </w:r>
      <w:r w:rsidRPr="001C3DD0">
        <w:t xml:space="preserve"> daļā (sīkākam izraisīšanas aprakstam skat. </w:t>
      </w:r>
      <w:r w:rsidRPr="001C3DD0">
        <w:fldChar w:fldCharType="begin"/>
      </w:r>
      <w:r w:rsidRPr="001C3DD0">
        <w:instrText xml:space="preserve"> REF _Ref357509758 \r \h </w:instrText>
      </w:r>
      <w:r w:rsidRPr="001C3DD0">
        <w:fldChar w:fldCharType="separate"/>
      </w:r>
      <w:r w:rsidR="007252D3">
        <w:t>7.1.9</w:t>
      </w:r>
      <w:r w:rsidRPr="001C3DD0">
        <w:fldChar w:fldCharType="end"/>
      </w:r>
      <w:r w:rsidR="00FE0A94" w:rsidRPr="001C3DD0">
        <w:t>.</w:t>
      </w:r>
      <w:r w:rsidRPr="001C3DD0">
        <w:t>sadaļu).</w:t>
      </w:r>
    </w:p>
    <w:p w14:paraId="697F19CC" w14:textId="3ED28714" w:rsidR="00A61451" w:rsidRPr="001C3DD0" w:rsidRDefault="00A61451" w:rsidP="00A6145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12</w:t>
      </w:r>
      <w:r w:rsidRPr="001C3DD0">
        <w:rPr>
          <w:noProof w:val="0"/>
        </w:rPr>
        <w:fldChar w:fldCharType="end"/>
      </w:r>
      <w:r w:rsidRPr="001C3DD0">
        <w:rPr>
          <w:noProof w:val="0"/>
        </w:rPr>
        <w:t>.tabula</w:t>
      </w:r>
    </w:p>
    <w:p w14:paraId="4C0D86B8" w14:textId="73785EA6" w:rsidR="00A61451" w:rsidRPr="001C3DD0" w:rsidRDefault="00A61451" w:rsidP="00A61451">
      <w:pPr>
        <w:pStyle w:val="Tabletitle"/>
      </w:pPr>
      <w:r w:rsidRPr="001C3DD0">
        <w:t>RequestServiceException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405"/>
        <w:gridCol w:w="5233"/>
      </w:tblGrid>
      <w:tr w:rsidR="00A61451" w:rsidRPr="001C3DD0" w14:paraId="096BB7F7" w14:textId="77777777" w:rsidTr="00666CF3">
        <w:trPr>
          <w:jc w:val="center"/>
        </w:trPr>
        <w:tc>
          <w:tcPr>
            <w:tcW w:w="2285" w:type="pct"/>
            <w:tcBorders>
              <w:bottom w:val="single" w:sz="6" w:space="0" w:color="000000"/>
              <w:right w:val="single" w:sz="4" w:space="0" w:color="auto"/>
            </w:tcBorders>
            <w:shd w:val="clear" w:color="auto" w:fill="auto"/>
          </w:tcPr>
          <w:p w14:paraId="3DF611FE" w14:textId="77777777" w:rsidR="00A61451" w:rsidRPr="001C3DD0" w:rsidRDefault="00A61451" w:rsidP="00067895">
            <w:pPr>
              <w:pStyle w:val="Bold"/>
            </w:pPr>
            <w:r w:rsidRPr="001C3DD0">
              <w:t>Īpašība</w:t>
            </w:r>
          </w:p>
        </w:tc>
        <w:tc>
          <w:tcPr>
            <w:tcW w:w="2715" w:type="pct"/>
            <w:tcBorders>
              <w:left w:val="single" w:sz="4" w:space="0" w:color="auto"/>
              <w:bottom w:val="single" w:sz="6" w:space="0" w:color="000000"/>
            </w:tcBorders>
            <w:shd w:val="clear" w:color="auto" w:fill="auto"/>
          </w:tcPr>
          <w:p w14:paraId="241D0C40" w14:textId="77777777" w:rsidR="00A61451" w:rsidRPr="001C3DD0" w:rsidRDefault="00A61451" w:rsidP="00067895">
            <w:pPr>
              <w:pStyle w:val="Bold"/>
            </w:pPr>
            <w:r w:rsidRPr="001C3DD0">
              <w:t>Apraksts</w:t>
            </w:r>
          </w:p>
        </w:tc>
      </w:tr>
      <w:tr w:rsidR="00A61451" w:rsidRPr="001C3DD0" w14:paraId="3966DBDF"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40819A13" w14:textId="77777777" w:rsidR="00971E9B" w:rsidRPr="001C3DD0" w:rsidRDefault="00971E9B" w:rsidP="00490628">
            <w:pPr>
              <w:tabs>
                <w:tab w:val="left" w:pos="426"/>
              </w:tabs>
              <w:rPr>
                <w:rStyle w:val="CodeInText"/>
                <w:noProof w:val="0"/>
                <w:lang w:val="lv-LV" w:eastAsia="lv-LV"/>
              </w:rPr>
            </w:pPr>
            <w:r w:rsidRPr="001C3DD0">
              <w:rPr>
                <w:rStyle w:val="CodeInText"/>
                <w:noProof w:val="0"/>
                <w:lang w:val="lv-LV" w:eastAsia="lv-LV"/>
              </w:rPr>
              <w:t>List&lt;ErrorStructure&gt; Errors</w:t>
            </w:r>
          </w:p>
          <w:p w14:paraId="047D2180" w14:textId="61DEED36" w:rsidR="00A61451" w:rsidRPr="001C3DD0" w:rsidRDefault="00971E9B" w:rsidP="00490628">
            <w:pPr>
              <w:tabs>
                <w:tab w:val="left" w:pos="426"/>
              </w:tabs>
              <w:rPr>
                <w:rStyle w:val="CodeInText"/>
                <w:noProof w:val="0"/>
                <w:lang w:val="lv-LV"/>
              </w:rPr>
            </w:pPr>
            <w:r w:rsidRPr="001C3DD0">
              <w:tab/>
            </w:r>
            <w:r w:rsidR="00A61451" w:rsidRPr="001C3DD0">
              <w:rPr>
                <w:rStyle w:val="CodeInText"/>
                <w:noProof w:val="0"/>
                <w:lang w:val="lv-LV" w:eastAsia="lv-LV"/>
              </w:rPr>
              <w:t>{ get; }</w:t>
            </w:r>
          </w:p>
        </w:tc>
        <w:tc>
          <w:tcPr>
            <w:tcW w:w="2715" w:type="pct"/>
          </w:tcPr>
          <w:p w14:paraId="4F7AE9C4" w14:textId="511D8D4E" w:rsidR="00A61451" w:rsidRPr="001C3DD0" w:rsidRDefault="00971E9B" w:rsidP="00490628">
            <w:pPr>
              <w:pStyle w:val="Tablebody"/>
            </w:pPr>
            <w:r w:rsidRPr="001C3DD0">
              <w:t xml:space="preserve">Saraksts ar kļūdām (no atbildes </w:t>
            </w:r>
            <w:r w:rsidRPr="001C3DD0">
              <w:rPr>
                <w:rStyle w:val="CodeInText"/>
                <w:noProof w:val="0"/>
                <w:lang w:val="lv-LV"/>
              </w:rPr>
              <w:t>Head</w:t>
            </w:r>
            <w:r w:rsidRPr="001C3DD0">
              <w:t xml:space="preserve"> daļas).</w:t>
            </w:r>
          </w:p>
        </w:tc>
      </w:tr>
      <w:tr w:rsidR="00A61451" w:rsidRPr="001C3DD0" w14:paraId="7A1413EE"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103105F6" w14:textId="77777777" w:rsidR="003C52FE" w:rsidRPr="001C3DD0" w:rsidRDefault="003C52FE" w:rsidP="00490628">
            <w:pPr>
              <w:tabs>
                <w:tab w:val="left" w:pos="426"/>
              </w:tabs>
              <w:rPr>
                <w:rStyle w:val="CodeInText"/>
                <w:noProof w:val="0"/>
                <w:lang w:val="lv-LV" w:eastAsia="lv-LV"/>
              </w:rPr>
            </w:pPr>
            <w:r w:rsidRPr="001C3DD0">
              <w:rPr>
                <w:rStyle w:val="CodeInText"/>
                <w:noProof w:val="0"/>
                <w:lang w:val="lv-LV" w:eastAsia="lv-LV"/>
              </w:rPr>
              <w:t>bool ContainsRequestServiceError</w:t>
            </w:r>
          </w:p>
          <w:p w14:paraId="3A0DC16B" w14:textId="10706298" w:rsidR="00A61451" w:rsidRPr="001C3DD0" w:rsidRDefault="003C52FE" w:rsidP="00490628">
            <w:pPr>
              <w:tabs>
                <w:tab w:val="left" w:pos="426"/>
              </w:tabs>
              <w:rPr>
                <w:rStyle w:val="CodeInText"/>
                <w:noProof w:val="0"/>
                <w:lang w:val="lv-LV"/>
              </w:rPr>
            </w:pPr>
            <w:r w:rsidRPr="001C3DD0">
              <w:tab/>
            </w:r>
            <w:r w:rsidRPr="001C3DD0">
              <w:rPr>
                <w:rStyle w:val="CodeInText"/>
                <w:noProof w:val="0"/>
                <w:lang w:val="lv-LV" w:eastAsia="lv-LV"/>
              </w:rPr>
              <w:t>{ get; }</w:t>
            </w:r>
          </w:p>
        </w:tc>
        <w:tc>
          <w:tcPr>
            <w:tcW w:w="2715" w:type="pct"/>
          </w:tcPr>
          <w:p w14:paraId="3CC203AF" w14:textId="29FD8F94" w:rsidR="00A61451" w:rsidRPr="001C3DD0" w:rsidRDefault="003C52FE">
            <w:pPr>
              <w:pStyle w:val="Tablebody"/>
            </w:pPr>
            <w:r w:rsidRPr="001C3DD0">
              <w:t>Vai kļūdu saraksts satur vismaz vienu kļūdu, ko izraisījis PS.</w:t>
            </w:r>
          </w:p>
        </w:tc>
      </w:tr>
      <w:tr w:rsidR="003C52FE" w:rsidRPr="001C3DD0" w14:paraId="139E103F"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85" w:type="pct"/>
          </w:tcPr>
          <w:p w14:paraId="33807D23" w14:textId="43AB12DF" w:rsidR="003C52FE" w:rsidRPr="001C3DD0" w:rsidRDefault="003C52FE" w:rsidP="00490628">
            <w:pPr>
              <w:tabs>
                <w:tab w:val="left" w:pos="426"/>
              </w:tabs>
              <w:rPr>
                <w:rStyle w:val="CodeInText"/>
                <w:noProof w:val="0"/>
                <w:lang w:val="lv-LV" w:eastAsia="lv-LV"/>
              </w:rPr>
            </w:pPr>
            <w:r w:rsidRPr="001C3DD0">
              <w:rPr>
                <w:rStyle w:val="CodeInText"/>
                <w:noProof w:val="0"/>
                <w:lang w:val="lv-LV" w:eastAsia="lv-LV"/>
              </w:rPr>
              <w:t xml:space="preserve">bool </w:t>
            </w:r>
            <w:r w:rsidR="00C34131" w:rsidRPr="001C3DD0">
              <w:rPr>
                <w:rStyle w:val="CodeInText"/>
                <w:noProof w:val="0"/>
                <w:lang w:val="lv-LV" w:eastAsia="lv-LV"/>
              </w:rPr>
              <w:t>ContainsIntegrationServiceErrors</w:t>
            </w:r>
          </w:p>
          <w:p w14:paraId="29708355" w14:textId="634D6CB9" w:rsidR="003C52FE" w:rsidRPr="001C3DD0" w:rsidRDefault="003C52FE" w:rsidP="00490628">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2715" w:type="pct"/>
          </w:tcPr>
          <w:p w14:paraId="5C6B18AA" w14:textId="7E9915B9" w:rsidR="003C52FE" w:rsidRPr="001C3DD0" w:rsidRDefault="003C52FE">
            <w:pPr>
              <w:pStyle w:val="Tablebody"/>
            </w:pPr>
            <w:r w:rsidRPr="001C3DD0">
              <w:t>Vai kļūdu saraksts satur vismaz vienu kļ</w:t>
            </w:r>
            <w:r w:rsidR="00C34131" w:rsidRPr="001C3DD0">
              <w:t>ūdu, kas</w:t>
            </w:r>
            <w:r w:rsidRPr="001C3DD0">
              <w:t xml:space="preserve"> </w:t>
            </w:r>
            <w:r w:rsidR="00C34131" w:rsidRPr="001C3DD0">
              <w:t>saņemta no integrācijas servisa (caur PS).</w:t>
            </w:r>
          </w:p>
        </w:tc>
      </w:tr>
    </w:tbl>
    <w:p w14:paraId="5045BB13" w14:textId="26451EAB" w:rsidR="00F64B3B" w:rsidRPr="001C3DD0" w:rsidRDefault="00F64B3B" w:rsidP="00F64B3B">
      <w:pPr>
        <w:pStyle w:val="Heading3"/>
      </w:pPr>
      <w:r w:rsidRPr="001C3DD0">
        <w:t xml:space="preserve"> </w:t>
      </w:r>
      <w:bookmarkStart w:id="346" w:name="_Ref368473758"/>
      <w:bookmarkStart w:id="347" w:name="_Toc51851733"/>
      <w:r w:rsidRPr="001C3DD0">
        <w:t>ErrorStructure</w:t>
      </w:r>
      <w:bookmarkEnd w:id="346"/>
      <w:bookmarkEnd w:id="347"/>
    </w:p>
    <w:p w14:paraId="1E269B00" w14:textId="02BB2CDC" w:rsidR="00F64B3B" w:rsidRPr="001C3DD0" w:rsidRDefault="00B232C7" w:rsidP="00F64B3B">
      <w:r w:rsidRPr="001C3DD0">
        <w:t xml:space="preserve">Kļūdu struktūra no </w:t>
      </w:r>
      <w:r w:rsidR="00F64B3B" w:rsidRPr="001C3DD0">
        <w:t xml:space="preserve">PS </w:t>
      </w:r>
      <w:r w:rsidRPr="001C3DD0">
        <w:t xml:space="preserve">ziņojumu </w:t>
      </w:r>
      <w:r w:rsidR="00F64B3B" w:rsidRPr="001C3DD0">
        <w:rPr>
          <w:rStyle w:val="CodeInText"/>
          <w:noProof w:val="0"/>
          <w:lang w:val="lv-LV"/>
        </w:rPr>
        <w:t>Head</w:t>
      </w:r>
      <w:r w:rsidR="00F64B3B" w:rsidRPr="001C3DD0">
        <w:t xml:space="preserve"> daļā</w:t>
      </w:r>
      <w:r w:rsidRPr="001C3DD0">
        <w:t>.</w:t>
      </w:r>
    </w:p>
    <w:p w14:paraId="4A151356" w14:textId="51EB9038" w:rsidR="00F64B3B" w:rsidRPr="001C3DD0" w:rsidRDefault="00F64B3B" w:rsidP="00F64B3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13</w:t>
      </w:r>
      <w:r w:rsidRPr="001C3DD0">
        <w:rPr>
          <w:noProof w:val="0"/>
        </w:rPr>
        <w:fldChar w:fldCharType="end"/>
      </w:r>
      <w:r w:rsidRPr="001C3DD0">
        <w:rPr>
          <w:noProof w:val="0"/>
        </w:rPr>
        <w:t>.tabula</w:t>
      </w:r>
    </w:p>
    <w:p w14:paraId="259396E5" w14:textId="45DABC58" w:rsidR="00F64B3B" w:rsidRPr="001C3DD0" w:rsidRDefault="00F64B3B" w:rsidP="00EF30A8">
      <w:pPr>
        <w:pStyle w:val="Tabletitle"/>
      </w:pPr>
      <w:r w:rsidRPr="001C3DD0">
        <w:t>ErrorStructure papildu īpašības, kas nav XSD shēmā</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5097"/>
        <w:gridCol w:w="4541"/>
      </w:tblGrid>
      <w:tr w:rsidR="006A6BA3" w:rsidRPr="001C3DD0" w14:paraId="5F17B452" w14:textId="77777777" w:rsidTr="00666CF3">
        <w:trPr>
          <w:jc w:val="center"/>
        </w:trPr>
        <w:tc>
          <w:tcPr>
            <w:tcW w:w="2644" w:type="pct"/>
            <w:tcBorders>
              <w:bottom w:val="single" w:sz="6" w:space="0" w:color="000000"/>
              <w:right w:val="single" w:sz="4" w:space="0" w:color="auto"/>
            </w:tcBorders>
            <w:shd w:val="clear" w:color="auto" w:fill="auto"/>
          </w:tcPr>
          <w:p w14:paraId="2A10A210" w14:textId="77777777" w:rsidR="00F64B3B" w:rsidRPr="001C3DD0" w:rsidRDefault="00F64B3B" w:rsidP="00067895">
            <w:pPr>
              <w:pStyle w:val="Bold"/>
            </w:pPr>
            <w:r w:rsidRPr="001C3DD0">
              <w:t>Īpašība</w:t>
            </w:r>
          </w:p>
        </w:tc>
        <w:tc>
          <w:tcPr>
            <w:tcW w:w="2356" w:type="pct"/>
            <w:tcBorders>
              <w:left w:val="single" w:sz="4" w:space="0" w:color="auto"/>
              <w:bottom w:val="single" w:sz="6" w:space="0" w:color="000000"/>
            </w:tcBorders>
            <w:shd w:val="clear" w:color="auto" w:fill="auto"/>
          </w:tcPr>
          <w:p w14:paraId="5B26159B" w14:textId="77777777" w:rsidR="00F64B3B" w:rsidRPr="001C3DD0" w:rsidRDefault="00F64B3B" w:rsidP="00067895">
            <w:pPr>
              <w:pStyle w:val="Bold"/>
            </w:pPr>
            <w:r w:rsidRPr="001C3DD0">
              <w:t>Apraksts</w:t>
            </w:r>
          </w:p>
        </w:tc>
      </w:tr>
      <w:tr w:rsidR="006A6BA3" w:rsidRPr="001C3DD0" w14:paraId="4B683BA9"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644" w:type="pct"/>
          </w:tcPr>
          <w:p w14:paraId="288248EA" w14:textId="11E822FE" w:rsidR="00F64B3B" w:rsidRPr="001C3DD0" w:rsidRDefault="0052029C">
            <w:pPr>
              <w:tabs>
                <w:tab w:val="left" w:pos="426"/>
              </w:tabs>
              <w:rPr>
                <w:rStyle w:val="CodeInText"/>
                <w:noProof w:val="0"/>
                <w:lang w:val="lv-LV"/>
              </w:rPr>
            </w:pPr>
            <w:r w:rsidRPr="001C3DD0">
              <w:rPr>
                <w:rStyle w:val="CodeInText"/>
                <w:noProof w:val="0"/>
                <w:lang w:val="lv-LV" w:eastAsia="lv-LV"/>
              </w:rPr>
              <w:t xml:space="preserve">ErrorSource Source </w:t>
            </w:r>
            <w:r w:rsidR="00F64B3B" w:rsidRPr="001C3DD0">
              <w:rPr>
                <w:rStyle w:val="CodeInText"/>
                <w:noProof w:val="0"/>
                <w:lang w:val="lv-LV" w:eastAsia="lv-LV"/>
              </w:rPr>
              <w:t>{ get; }</w:t>
            </w:r>
          </w:p>
        </w:tc>
        <w:tc>
          <w:tcPr>
            <w:tcW w:w="2356" w:type="pct"/>
          </w:tcPr>
          <w:p w14:paraId="2934031D" w14:textId="59756110" w:rsidR="00F64B3B" w:rsidRPr="001C3DD0" w:rsidRDefault="0052029C" w:rsidP="00490628">
            <w:pPr>
              <w:pStyle w:val="Tablebody"/>
            </w:pPr>
            <w:r w:rsidRPr="001C3DD0">
              <w:t>Pazīme, vai kļūda saņemta no PS vai no integrācijas servisa.</w:t>
            </w:r>
          </w:p>
        </w:tc>
      </w:tr>
      <w:tr w:rsidR="006A6BA3" w:rsidRPr="001C3DD0" w14:paraId="4509A14A"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644" w:type="pct"/>
          </w:tcPr>
          <w:p w14:paraId="532C5742" w14:textId="19D72D5B" w:rsidR="00F64B3B" w:rsidRPr="001C3DD0" w:rsidRDefault="0052029C">
            <w:pPr>
              <w:tabs>
                <w:tab w:val="left" w:pos="426"/>
              </w:tabs>
              <w:rPr>
                <w:rStyle w:val="CodeInText"/>
                <w:noProof w:val="0"/>
                <w:lang w:val="lv-LV"/>
              </w:rPr>
            </w:pPr>
            <w:r w:rsidRPr="001C3DD0">
              <w:rPr>
                <w:rStyle w:val="CodeInText"/>
                <w:noProof w:val="0"/>
                <w:lang w:val="lv-LV" w:eastAsia="lv-LV"/>
              </w:rPr>
              <w:t xml:space="preserve">int ErrorId </w:t>
            </w:r>
            <w:r w:rsidR="00F64B3B" w:rsidRPr="001C3DD0">
              <w:rPr>
                <w:rStyle w:val="CodeInText"/>
                <w:noProof w:val="0"/>
                <w:lang w:val="lv-LV" w:eastAsia="lv-LV"/>
              </w:rPr>
              <w:t>{ get; }</w:t>
            </w:r>
          </w:p>
        </w:tc>
        <w:tc>
          <w:tcPr>
            <w:tcW w:w="2356" w:type="pct"/>
          </w:tcPr>
          <w:p w14:paraId="671C5584" w14:textId="6CF9C8EC" w:rsidR="00F64B3B" w:rsidRPr="001C3DD0" w:rsidRDefault="00384A62" w:rsidP="00490628">
            <w:pPr>
              <w:pStyle w:val="Tablebody"/>
            </w:pPr>
            <w:r w:rsidRPr="001C3DD0">
              <w:t>Kļūdas numurs, kas izgūts no kļūdas koda (URN).</w:t>
            </w:r>
          </w:p>
        </w:tc>
      </w:tr>
      <w:tr w:rsidR="006A6BA3" w:rsidRPr="001C3DD0" w14:paraId="214E2AB0" w14:textId="77777777" w:rsidTr="00666CF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644" w:type="pct"/>
          </w:tcPr>
          <w:p w14:paraId="45164076" w14:textId="77777777" w:rsidR="006A6BA3" w:rsidRPr="001C3DD0" w:rsidRDefault="006A6BA3" w:rsidP="00490628">
            <w:pPr>
              <w:tabs>
                <w:tab w:val="left" w:pos="426"/>
              </w:tabs>
              <w:rPr>
                <w:rStyle w:val="CodeInText"/>
                <w:noProof w:val="0"/>
                <w:lang w:val="lv-LV" w:eastAsia="lv-LV"/>
              </w:rPr>
            </w:pPr>
            <w:r w:rsidRPr="001C3DD0">
              <w:rPr>
                <w:rStyle w:val="CodeInText"/>
                <w:noProof w:val="0"/>
                <w:lang w:val="lv-LV" w:eastAsia="lv-LV"/>
              </w:rPr>
              <w:lastRenderedPageBreak/>
              <w:t>RequestServiceErrorId RequestServiceErrorId</w:t>
            </w:r>
          </w:p>
          <w:p w14:paraId="6E4376C2" w14:textId="01B3C1F7" w:rsidR="00F64B3B" w:rsidRPr="001C3DD0" w:rsidRDefault="00F64B3B" w:rsidP="00490628">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2356" w:type="pct"/>
          </w:tcPr>
          <w:p w14:paraId="2D2FE418" w14:textId="20E11153" w:rsidR="00F64B3B" w:rsidRPr="001C3DD0" w:rsidRDefault="0039326A">
            <w:pPr>
              <w:pStyle w:val="Tablebody"/>
            </w:pPr>
            <w:r w:rsidRPr="001C3DD0">
              <w:t>Kļūdas numurs, kas izgūts no kļūdas koda (URN). Atšifrē tikai PS kļūdas.</w:t>
            </w:r>
          </w:p>
        </w:tc>
      </w:tr>
    </w:tbl>
    <w:p w14:paraId="419C8EA5" w14:textId="6DE3CA3F" w:rsidR="00BE46D3" w:rsidRPr="001C3DD0" w:rsidRDefault="00BE46D3" w:rsidP="00FF3F4B">
      <w:pPr>
        <w:pStyle w:val="Heading3"/>
      </w:pPr>
      <w:bookmarkStart w:id="348" w:name="_Toc51851734"/>
      <w:r w:rsidRPr="001C3DD0">
        <w:t>LvpContext.User</w:t>
      </w:r>
      <w:bookmarkEnd w:id="348"/>
    </w:p>
    <w:p w14:paraId="419C8EA6" w14:textId="457FA485" w:rsidR="00BE46D3" w:rsidRPr="001C3DD0" w:rsidRDefault="003351F4" w:rsidP="007B4C6D">
      <w:r w:rsidRPr="001C3DD0">
        <w:t>N</w:t>
      </w:r>
      <w:r w:rsidR="004A5520" w:rsidRPr="001C3DD0">
        <w:t>odrošina informāciju par aktīvo lietotāju.</w:t>
      </w:r>
      <w:r w:rsidR="00B04220" w:rsidRPr="001C3DD0">
        <w:t xml:space="preserve"> Informācija pārsvarā tiek izgūta no drošības talona</w:t>
      </w:r>
      <w:r w:rsidR="00F41DF9">
        <w:t>,</w:t>
      </w:r>
      <w:r w:rsidR="000876C3">
        <w:t xml:space="preserve"> vairāk skat. </w:t>
      </w:r>
      <w:r w:rsidR="000876C3">
        <w:fldChar w:fldCharType="begin"/>
      </w:r>
      <w:r w:rsidR="000876C3">
        <w:instrText xml:space="preserve"> REF _Ref456001578 \r \h </w:instrText>
      </w:r>
      <w:r w:rsidR="000876C3">
        <w:fldChar w:fldCharType="separate"/>
      </w:r>
      <w:r w:rsidR="007252D3">
        <w:t>[8]</w:t>
      </w:r>
      <w:r w:rsidR="000876C3">
        <w:fldChar w:fldCharType="end"/>
      </w:r>
      <w:r w:rsidR="000876C3">
        <w:t xml:space="preserve"> dokumenta 2. nodalījumā.</w:t>
      </w:r>
    </w:p>
    <w:p w14:paraId="419C8EA7" w14:textId="77777777" w:rsidR="00C945E5" w:rsidRPr="001C3DD0" w:rsidRDefault="00C945E5" w:rsidP="00C945E5">
      <w:r w:rsidRPr="001C3DD0">
        <w:t>Izmantošanas piemērs:</w:t>
      </w:r>
    </w:p>
    <w:p w14:paraId="419C8EA8" w14:textId="77777777" w:rsidR="00C945E5" w:rsidRPr="001C3DD0" w:rsidRDefault="00C945E5" w:rsidP="00C945E5">
      <w:pPr>
        <w:pStyle w:val="CodeBlock"/>
        <w:rPr>
          <w:lang w:val="lv-LV"/>
        </w:rPr>
      </w:pPr>
      <w:r w:rsidRPr="001C3DD0">
        <w:rPr>
          <w:lang w:val="lv-LV"/>
        </w:rPr>
        <w:t>string halloUser = string.Format(</w:t>
      </w:r>
    </w:p>
    <w:p w14:paraId="419C8EA9" w14:textId="77777777" w:rsidR="00C945E5" w:rsidRPr="001C3DD0" w:rsidRDefault="00C945E5" w:rsidP="00C945E5">
      <w:pPr>
        <w:pStyle w:val="CodeBlock"/>
        <w:rPr>
          <w:lang w:val="lv-LV"/>
        </w:rPr>
      </w:pPr>
      <w:r w:rsidRPr="001C3DD0">
        <w:rPr>
          <w:lang w:val="lv-LV"/>
        </w:rPr>
        <w:t xml:space="preserve">                "Esi sveicināts {0} {1}!",</w:t>
      </w:r>
    </w:p>
    <w:p w14:paraId="419C8EAA" w14:textId="77777777" w:rsidR="00C945E5" w:rsidRPr="001C3DD0" w:rsidRDefault="00C945E5" w:rsidP="00C945E5">
      <w:pPr>
        <w:pStyle w:val="CodeBlock"/>
        <w:rPr>
          <w:lang w:val="lv-LV"/>
        </w:rPr>
      </w:pPr>
      <w:r w:rsidRPr="001C3DD0">
        <w:rPr>
          <w:lang w:val="lv-LV"/>
        </w:rPr>
        <w:t xml:space="preserve">                LvpContext.User.FirstName,</w:t>
      </w:r>
    </w:p>
    <w:p w14:paraId="419C8EAB" w14:textId="77777777" w:rsidR="00C945E5" w:rsidRPr="001C3DD0" w:rsidRDefault="00C945E5" w:rsidP="00C945E5">
      <w:pPr>
        <w:pStyle w:val="CodeBlock"/>
        <w:rPr>
          <w:lang w:val="lv-LV"/>
        </w:rPr>
      </w:pPr>
      <w:r w:rsidRPr="001C3DD0">
        <w:rPr>
          <w:lang w:val="lv-LV"/>
        </w:rPr>
        <w:t xml:space="preserve">                LvpContext.User.LastName);</w:t>
      </w:r>
    </w:p>
    <w:p w14:paraId="419C8EAC" w14:textId="0D94DA4E" w:rsidR="004A5520" w:rsidRPr="001C3DD0" w:rsidRDefault="004A5520" w:rsidP="004A5520">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14</w:t>
      </w:r>
      <w:r w:rsidRPr="001C3DD0">
        <w:rPr>
          <w:noProof w:val="0"/>
        </w:rPr>
        <w:fldChar w:fldCharType="end"/>
      </w:r>
      <w:r w:rsidRPr="001C3DD0">
        <w:rPr>
          <w:noProof w:val="0"/>
        </w:rPr>
        <w:t>.tabula</w:t>
      </w:r>
    </w:p>
    <w:p w14:paraId="419C8EAD" w14:textId="4B51D230" w:rsidR="004A5520" w:rsidRPr="001C3DD0" w:rsidRDefault="004A5520" w:rsidP="004A5520">
      <w:pPr>
        <w:pStyle w:val="Tabletitle"/>
      </w:pPr>
      <w:r w:rsidRPr="001C3DD0">
        <w:t>LvpContext.</w:t>
      </w:r>
      <w:r w:rsidR="00987C13" w:rsidRPr="001C3DD0">
        <w:t xml:space="preserve">User </w:t>
      </w:r>
      <w:r w:rsidR="00597E0C" w:rsidRPr="001C3DD0">
        <w:t>īpašības</w:t>
      </w:r>
      <w:r w:rsidR="00A66946"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127"/>
        <w:gridCol w:w="5511"/>
      </w:tblGrid>
      <w:tr w:rsidR="00D31ACD" w:rsidRPr="001C3DD0" w14:paraId="001D2EBF" w14:textId="77777777" w:rsidTr="00FE0A94">
        <w:trPr>
          <w:tblHeader/>
          <w:jc w:val="center"/>
        </w:trPr>
        <w:tc>
          <w:tcPr>
            <w:tcW w:w="2141" w:type="pct"/>
            <w:tcBorders>
              <w:bottom w:val="single" w:sz="6" w:space="0" w:color="000000"/>
              <w:right w:val="single" w:sz="4" w:space="0" w:color="auto"/>
            </w:tcBorders>
            <w:shd w:val="clear" w:color="auto" w:fill="auto"/>
          </w:tcPr>
          <w:p w14:paraId="6AD236BF" w14:textId="7A461ED3" w:rsidR="00D31ACD" w:rsidRPr="001C3DD0" w:rsidRDefault="00D31ACD" w:rsidP="00067895">
            <w:pPr>
              <w:pStyle w:val="Bold"/>
            </w:pPr>
            <w:r w:rsidRPr="001C3DD0">
              <w:t>Īpašība</w:t>
            </w:r>
          </w:p>
        </w:tc>
        <w:tc>
          <w:tcPr>
            <w:tcW w:w="2859" w:type="pct"/>
            <w:tcBorders>
              <w:left w:val="single" w:sz="4" w:space="0" w:color="auto"/>
              <w:bottom w:val="single" w:sz="6" w:space="0" w:color="000000"/>
            </w:tcBorders>
            <w:shd w:val="clear" w:color="auto" w:fill="auto"/>
          </w:tcPr>
          <w:p w14:paraId="1D8B3281" w14:textId="77777777" w:rsidR="00D31ACD" w:rsidRPr="001C3DD0" w:rsidRDefault="00D31ACD" w:rsidP="00067895">
            <w:pPr>
              <w:pStyle w:val="Bold"/>
            </w:pPr>
            <w:r w:rsidRPr="001C3DD0">
              <w:t>Apraksts</w:t>
            </w:r>
          </w:p>
        </w:tc>
      </w:tr>
      <w:tr w:rsidR="004A5520" w:rsidRPr="001C3DD0" w14:paraId="419C8EB0"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19C8EAE" w14:textId="77777777" w:rsidR="004A5520" w:rsidRPr="001C3DD0" w:rsidRDefault="00987C13" w:rsidP="002E476A">
            <w:pPr>
              <w:tabs>
                <w:tab w:val="left" w:pos="426"/>
              </w:tabs>
              <w:rPr>
                <w:rStyle w:val="CodeInText"/>
                <w:noProof w:val="0"/>
                <w:lang w:val="lv-LV"/>
              </w:rPr>
            </w:pPr>
            <w:r w:rsidRPr="001C3DD0">
              <w:rPr>
                <w:rStyle w:val="CodeInText"/>
                <w:noProof w:val="0"/>
                <w:lang w:val="lv-LV" w:eastAsia="lv-LV"/>
              </w:rPr>
              <w:t>string FirstName { get; }</w:t>
            </w:r>
          </w:p>
        </w:tc>
        <w:tc>
          <w:tcPr>
            <w:tcW w:w="2859" w:type="pct"/>
          </w:tcPr>
          <w:p w14:paraId="419C8EAF" w14:textId="77777777" w:rsidR="004A5520" w:rsidRPr="001C3DD0" w:rsidRDefault="00585534" w:rsidP="002E476A">
            <w:pPr>
              <w:pStyle w:val="Tablebody"/>
            </w:pPr>
            <w:r w:rsidRPr="001C3DD0">
              <w:t>Lietotāja vārds.</w:t>
            </w:r>
          </w:p>
        </w:tc>
      </w:tr>
      <w:tr w:rsidR="004A5520" w:rsidRPr="001C3DD0" w14:paraId="419C8EB3"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19C8EB1" w14:textId="77777777" w:rsidR="004A5520" w:rsidRPr="001C3DD0" w:rsidRDefault="00987C13" w:rsidP="002E476A">
            <w:pPr>
              <w:tabs>
                <w:tab w:val="left" w:pos="426"/>
              </w:tabs>
              <w:rPr>
                <w:rStyle w:val="CodeInText"/>
                <w:noProof w:val="0"/>
                <w:lang w:val="lv-LV"/>
              </w:rPr>
            </w:pPr>
            <w:r w:rsidRPr="001C3DD0">
              <w:rPr>
                <w:rStyle w:val="CodeInText"/>
                <w:noProof w:val="0"/>
                <w:lang w:val="lv-LV" w:eastAsia="lv-LV"/>
              </w:rPr>
              <w:t>string LastName { get; }</w:t>
            </w:r>
          </w:p>
        </w:tc>
        <w:tc>
          <w:tcPr>
            <w:tcW w:w="2859" w:type="pct"/>
          </w:tcPr>
          <w:p w14:paraId="419C8EB2" w14:textId="77777777" w:rsidR="004A5520" w:rsidRPr="001C3DD0" w:rsidRDefault="00585534" w:rsidP="002E476A">
            <w:pPr>
              <w:pStyle w:val="Tablebody"/>
            </w:pPr>
            <w:r w:rsidRPr="001C3DD0">
              <w:t>Lietotāja uzvārds.</w:t>
            </w:r>
          </w:p>
        </w:tc>
      </w:tr>
      <w:tr w:rsidR="004A5520" w:rsidRPr="001C3DD0" w14:paraId="419C8EB6"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19C8EB4" w14:textId="77777777" w:rsidR="004A5520" w:rsidRPr="001C3DD0" w:rsidRDefault="00987C13" w:rsidP="002E476A">
            <w:pPr>
              <w:tabs>
                <w:tab w:val="left" w:pos="426"/>
              </w:tabs>
              <w:rPr>
                <w:rStyle w:val="CodeInText"/>
                <w:noProof w:val="0"/>
                <w:lang w:val="lv-LV" w:eastAsia="lv-LV"/>
              </w:rPr>
            </w:pPr>
            <w:r w:rsidRPr="001C3DD0">
              <w:rPr>
                <w:rStyle w:val="CodeInText"/>
                <w:noProof w:val="0"/>
                <w:lang w:val="lv-LV" w:eastAsia="lv-LV"/>
              </w:rPr>
              <w:t>string PersonCode { get; }</w:t>
            </w:r>
          </w:p>
        </w:tc>
        <w:tc>
          <w:tcPr>
            <w:tcW w:w="2859" w:type="pct"/>
          </w:tcPr>
          <w:p w14:paraId="419C8EB5" w14:textId="77777777" w:rsidR="004A5520" w:rsidRPr="001C3DD0" w:rsidRDefault="00585534" w:rsidP="002E476A">
            <w:pPr>
              <w:pStyle w:val="Tablebody"/>
            </w:pPr>
            <w:r w:rsidRPr="001C3DD0">
              <w:t>Lietotāja personas kods.</w:t>
            </w:r>
          </w:p>
        </w:tc>
      </w:tr>
      <w:tr w:rsidR="00FB4778" w:rsidRPr="001C3DD0" w14:paraId="657B746F" w14:textId="77777777" w:rsidTr="00C0301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83C9F3C" w14:textId="28B4BB81" w:rsidR="00FB4778" w:rsidRPr="001C3DD0" w:rsidRDefault="00FB4778" w:rsidP="00C03016">
            <w:pPr>
              <w:tabs>
                <w:tab w:val="left" w:pos="426"/>
              </w:tabs>
              <w:rPr>
                <w:rStyle w:val="CodeInText"/>
                <w:noProof w:val="0"/>
                <w:lang w:val="lv-LV" w:eastAsia="lv-LV"/>
              </w:rPr>
            </w:pPr>
            <w:r w:rsidRPr="001C3DD0">
              <w:rPr>
                <w:rStyle w:val="CodeInText"/>
                <w:noProof w:val="0"/>
                <w:lang w:val="lv-LV" w:eastAsia="lv-LV"/>
              </w:rPr>
              <w:t>string AuthenticationProvider</w:t>
            </w:r>
            <w:r w:rsidR="00AF08BE" w:rsidRPr="001C3DD0">
              <w:rPr>
                <w:rStyle w:val="CodeInText"/>
                <w:noProof w:val="0"/>
                <w:lang w:val="lv-LV" w:eastAsia="lv-LV"/>
              </w:rPr>
              <w:t>Id</w:t>
            </w:r>
          </w:p>
          <w:p w14:paraId="18B5636B" w14:textId="77777777" w:rsidR="00FB4778" w:rsidRPr="001C3DD0" w:rsidRDefault="00FB4778" w:rsidP="00C03016">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2859" w:type="pct"/>
          </w:tcPr>
          <w:p w14:paraId="01B3B034" w14:textId="77777777" w:rsidR="00FB4778" w:rsidRPr="001C3DD0" w:rsidRDefault="00FB4778" w:rsidP="00C03016">
            <w:pPr>
              <w:pStyle w:val="Tablebody"/>
            </w:pPr>
            <w:r w:rsidRPr="001C3DD0">
              <w:t>Identifikators sistēmai, kura veikusi lietotāja autentifikāciju (piemēram, e-ID vai Swedbank).</w:t>
            </w:r>
          </w:p>
        </w:tc>
      </w:tr>
      <w:tr w:rsidR="00AF08BE" w:rsidRPr="001C3DD0" w14:paraId="5DF62988" w14:textId="77777777" w:rsidTr="00C0301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B7937B0" w14:textId="0382C12E" w:rsidR="00AF08BE" w:rsidRPr="001C3DD0" w:rsidRDefault="00AF08BE" w:rsidP="00C03016">
            <w:pPr>
              <w:tabs>
                <w:tab w:val="left" w:pos="426"/>
              </w:tabs>
              <w:rPr>
                <w:rStyle w:val="CodeInText"/>
                <w:noProof w:val="0"/>
                <w:lang w:val="lv-LV" w:eastAsia="lv-LV"/>
              </w:rPr>
            </w:pPr>
            <w:r w:rsidRPr="001C3DD0">
              <w:rPr>
                <w:rStyle w:val="CodeInText"/>
                <w:noProof w:val="0"/>
                <w:lang w:val="lv-LV" w:eastAsia="lv-LV"/>
              </w:rPr>
              <w:t>AuthProviderType AuthenticationProviderType{ get; }</w:t>
            </w:r>
          </w:p>
        </w:tc>
        <w:tc>
          <w:tcPr>
            <w:tcW w:w="2859" w:type="pct"/>
          </w:tcPr>
          <w:p w14:paraId="17317C4F" w14:textId="77777777" w:rsidR="00AF08BE" w:rsidRPr="001C3DD0" w:rsidRDefault="00AF08BE" w:rsidP="00957397">
            <w:pPr>
              <w:pStyle w:val="Tablebody"/>
            </w:pPr>
            <w:r w:rsidRPr="001C3DD0">
              <w:t>Lietotāja autentifikāciju veikušās sistēmas veids.</w:t>
            </w:r>
          </w:p>
          <w:p w14:paraId="507C0E6B" w14:textId="77777777" w:rsidR="00957397" w:rsidRPr="001C3DD0" w:rsidRDefault="00957397" w:rsidP="00957397">
            <w:pPr>
              <w:pStyle w:val="Tablebody"/>
            </w:pPr>
            <w:r w:rsidRPr="001C3DD0">
              <w:t>Rezultātam iespējamas šādas vērtības:</w:t>
            </w:r>
          </w:p>
          <w:p w14:paraId="1A947EA9" w14:textId="534E6CA3" w:rsidR="00957397" w:rsidRPr="001C3DD0" w:rsidRDefault="00957397" w:rsidP="00CA61BF">
            <w:pPr>
              <w:pStyle w:val="TableListBullet"/>
              <w:rPr>
                <w:noProof w:val="0"/>
              </w:rPr>
            </w:pPr>
            <w:r w:rsidRPr="001C3DD0">
              <w:rPr>
                <w:i/>
                <w:noProof w:val="0"/>
              </w:rPr>
              <w:t>Unavailable</w:t>
            </w:r>
            <w:r w:rsidRPr="001C3DD0">
              <w:rPr>
                <w:noProof w:val="0"/>
              </w:rPr>
              <w:t xml:space="preserve"> – veids nav nosakāms (lietotājs nav autentificējies)</w:t>
            </w:r>
            <w:r w:rsidR="00F1541E" w:rsidRPr="001C3DD0">
              <w:rPr>
                <w:noProof w:val="0"/>
              </w:rPr>
              <w:t>.</w:t>
            </w:r>
          </w:p>
          <w:p w14:paraId="591BCCB1" w14:textId="63EB10D0" w:rsidR="00957397" w:rsidRPr="001C3DD0" w:rsidRDefault="00957397" w:rsidP="00CA61BF">
            <w:pPr>
              <w:pStyle w:val="TableListBullet"/>
              <w:rPr>
                <w:noProof w:val="0"/>
              </w:rPr>
            </w:pPr>
            <w:r w:rsidRPr="001C3DD0">
              <w:rPr>
                <w:i/>
                <w:noProof w:val="0"/>
              </w:rPr>
              <w:t>Undeclared</w:t>
            </w:r>
            <w:r w:rsidRPr="001C3DD0">
              <w:rPr>
                <w:noProof w:val="0"/>
              </w:rPr>
              <w:t xml:space="preserve"> – autentifikācija ar e-pastu (piemēram, latvija.lv lietotājs)</w:t>
            </w:r>
            <w:r w:rsidR="00F1541E" w:rsidRPr="001C3DD0">
              <w:rPr>
                <w:noProof w:val="0"/>
              </w:rPr>
              <w:t>.</w:t>
            </w:r>
          </w:p>
          <w:p w14:paraId="45DFB1CB" w14:textId="767BDC70" w:rsidR="00957397" w:rsidRPr="001C3DD0" w:rsidRDefault="00957397" w:rsidP="00CA61BF">
            <w:pPr>
              <w:pStyle w:val="TableListBullet"/>
              <w:rPr>
                <w:noProof w:val="0"/>
              </w:rPr>
            </w:pPr>
            <w:r w:rsidRPr="001C3DD0">
              <w:rPr>
                <w:i/>
                <w:noProof w:val="0"/>
              </w:rPr>
              <w:t>Bank</w:t>
            </w:r>
            <w:r w:rsidRPr="001C3DD0">
              <w:rPr>
                <w:noProof w:val="0"/>
              </w:rPr>
              <w:t xml:space="preserve"> </w:t>
            </w:r>
            <w:r w:rsidR="00CA61BF" w:rsidRPr="001C3DD0">
              <w:rPr>
                <w:noProof w:val="0"/>
              </w:rPr>
              <w:t>–</w:t>
            </w:r>
            <w:r w:rsidRPr="001C3DD0">
              <w:rPr>
                <w:noProof w:val="0"/>
              </w:rPr>
              <w:t xml:space="preserve"> </w:t>
            </w:r>
            <w:r w:rsidR="00CA61BF" w:rsidRPr="001C3DD0">
              <w:rPr>
                <w:noProof w:val="0"/>
              </w:rPr>
              <w:t>autentifikāciju veikusi banka</w:t>
            </w:r>
            <w:r w:rsidR="00F1541E" w:rsidRPr="001C3DD0">
              <w:rPr>
                <w:noProof w:val="0"/>
              </w:rPr>
              <w:t>.</w:t>
            </w:r>
          </w:p>
          <w:p w14:paraId="145A0ECA" w14:textId="7094AF64" w:rsidR="00957397" w:rsidRPr="001C3DD0" w:rsidRDefault="00957397" w:rsidP="00CA61BF">
            <w:pPr>
              <w:pStyle w:val="TableListBullet"/>
              <w:rPr>
                <w:noProof w:val="0"/>
              </w:rPr>
            </w:pPr>
            <w:r w:rsidRPr="001C3DD0">
              <w:rPr>
                <w:i/>
                <w:noProof w:val="0"/>
              </w:rPr>
              <w:t>Esignature</w:t>
            </w:r>
            <w:r w:rsidR="00CA61BF" w:rsidRPr="001C3DD0">
              <w:rPr>
                <w:noProof w:val="0"/>
              </w:rPr>
              <w:t xml:space="preserve"> – autentifikācija ar e-parakstu</w:t>
            </w:r>
            <w:r w:rsidR="00F1541E" w:rsidRPr="001C3DD0">
              <w:rPr>
                <w:noProof w:val="0"/>
              </w:rPr>
              <w:t>.</w:t>
            </w:r>
          </w:p>
        </w:tc>
      </w:tr>
      <w:tr w:rsidR="00FB4778" w:rsidRPr="001C3DD0" w14:paraId="2DE1AC29" w14:textId="77777777" w:rsidTr="00C0301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C2EB359" w14:textId="77777777" w:rsidR="00FB4778" w:rsidRPr="001C3DD0" w:rsidRDefault="00FB4778" w:rsidP="00C03016">
            <w:pPr>
              <w:tabs>
                <w:tab w:val="left" w:pos="426"/>
              </w:tabs>
              <w:rPr>
                <w:rStyle w:val="CodeInText"/>
                <w:noProof w:val="0"/>
                <w:lang w:val="lv-LV" w:eastAsia="lv-LV"/>
              </w:rPr>
            </w:pPr>
            <w:r w:rsidRPr="001C3DD0">
              <w:rPr>
                <w:rStyle w:val="CodeInText"/>
                <w:noProof w:val="0"/>
                <w:lang w:val="lv-LV" w:eastAsia="lv-LV"/>
              </w:rPr>
              <w:t>string NameIdentifier { get; }</w:t>
            </w:r>
          </w:p>
        </w:tc>
        <w:tc>
          <w:tcPr>
            <w:tcW w:w="2859" w:type="pct"/>
          </w:tcPr>
          <w:p w14:paraId="36A332D3" w14:textId="77777777" w:rsidR="00FB4778" w:rsidRPr="001C3DD0" w:rsidRDefault="00FB4778" w:rsidP="00C03016">
            <w:pPr>
              <w:pStyle w:val="Tablebody"/>
            </w:pPr>
            <w:r w:rsidRPr="001C3DD0">
              <w:t>Lietotāja identifikators.</w:t>
            </w:r>
          </w:p>
        </w:tc>
      </w:tr>
      <w:tr w:rsidR="00456DFD" w:rsidRPr="001C3DD0" w14:paraId="1BD4A5C9" w14:textId="77777777" w:rsidTr="00C0301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C66954E" w14:textId="0D8409AE" w:rsidR="00456DFD" w:rsidRPr="001C3DD0" w:rsidRDefault="00456DFD" w:rsidP="00C03016">
            <w:pPr>
              <w:tabs>
                <w:tab w:val="left" w:pos="426"/>
              </w:tabs>
              <w:rPr>
                <w:rStyle w:val="CodeInText"/>
                <w:noProof w:val="0"/>
                <w:lang w:val="lv-LV" w:eastAsia="lv-LV"/>
              </w:rPr>
            </w:pPr>
            <w:r w:rsidRPr="001C3DD0">
              <w:rPr>
                <w:rStyle w:val="CodeInText"/>
                <w:noProof w:val="0"/>
                <w:lang w:val="lv-LV" w:eastAsia="lv-LV"/>
              </w:rPr>
              <w:t>UserType UserType { get; }</w:t>
            </w:r>
          </w:p>
        </w:tc>
        <w:tc>
          <w:tcPr>
            <w:tcW w:w="2859" w:type="pct"/>
          </w:tcPr>
          <w:p w14:paraId="367AB092" w14:textId="297E2D4F" w:rsidR="00456DFD" w:rsidRPr="001C3DD0" w:rsidRDefault="00456DFD" w:rsidP="00C03016">
            <w:pPr>
              <w:pStyle w:val="Tablebody"/>
            </w:pPr>
            <w:r w:rsidRPr="001C3DD0">
              <w:t>Lietotāja (autentifikācijas) veids.</w:t>
            </w:r>
          </w:p>
        </w:tc>
      </w:tr>
      <w:tr w:rsidR="004A5520" w:rsidRPr="001C3DD0" w14:paraId="419C8EBC"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19C8EBA" w14:textId="77777777" w:rsidR="004A5520" w:rsidRPr="001C3DD0" w:rsidRDefault="00987C13" w:rsidP="002E476A">
            <w:pPr>
              <w:tabs>
                <w:tab w:val="left" w:pos="426"/>
              </w:tabs>
              <w:rPr>
                <w:rStyle w:val="CodeInText"/>
                <w:noProof w:val="0"/>
                <w:lang w:val="lv-LV"/>
              </w:rPr>
            </w:pPr>
            <w:r w:rsidRPr="001C3DD0">
              <w:rPr>
                <w:rStyle w:val="CodeInText"/>
                <w:noProof w:val="0"/>
                <w:lang w:val="lv-LV" w:eastAsia="lv-LV"/>
              </w:rPr>
              <w:t>bool IsAuthenticated { get; }</w:t>
            </w:r>
          </w:p>
        </w:tc>
        <w:tc>
          <w:tcPr>
            <w:tcW w:w="2859" w:type="pct"/>
          </w:tcPr>
          <w:p w14:paraId="419C8EBB" w14:textId="697125E1" w:rsidR="004A5520" w:rsidRPr="001C3DD0" w:rsidRDefault="00243928" w:rsidP="00243928">
            <w:pPr>
              <w:pStyle w:val="Tablebody"/>
            </w:pPr>
            <w:r w:rsidRPr="001C3DD0">
              <w:t>Pazīme, vai lietotājs ir autentificē</w:t>
            </w:r>
            <w:r w:rsidR="00670021" w:rsidRPr="001C3DD0">
              <w:t>ts</w:t>
            </w:r>
            <w:r w:rsidR="004A5520" w:rsidRPr="001C3DD0">
              <w:t>.</w:t>
            </w:r>
          </w:p>
        </w:tc>
      </w:tr>
      <w:tr w:rsidR="00A66946" w:rsidRPr="001C3DD0" w14:paraId="4FDFBF4B"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F30D370" w14:textId="304E33BF" w:rsidR="00A66946" w:rsidRPr="001C3DD0" w:rsidRDefault="00A66946" w:rsidP="002E476A">
            <w:pPr>
              <w:tabs>
                <w:tab w:val="left" w:pos="426"/>
              </w:tabs>
              <w:rPr>
                <w:rStyle w:val="CodeInText"/>
                <w:noProof w:val="0"/>
                <w:lang w:val="lv-LV" w:eastAsia="lv-LV"/>
              </w:rPr>
            </w:pPr>
            <w:r w:rsidRPr="001C3DD0">
              <w:rPr>
                <w:rStyle w:val="CodeInText"/>
                <w:noProof w:val="0"/>
                <w:lang w:val="lv-LV" w:eastAsia="lv-LV"/>
              </w:rPr>
              <w:t>SecurityToken Token { get; }</w:t>
            </w:r>
          </w:p>
        </w:tc>
        <w:tc>
          <w:tcPr>
            <w:tcW w:w="2859" w:type="pct"/>
          </w:tcPr>
          <w:p w14:paraId="2F2C41A9" w14:textId="4FD93A47" w:rsidR="00A66946" w:rsidRPr="001C3DD0" w:rsidRDefault="00A66946" w:rsidP="00A66946">
            <w:pPr>
              <w:pStyle w:val="Tablebody"/>
            </w:pPr>
            <w:r w:rsidRPr="001C3DD0">
              <w:t>Īpašība nav paredzēta tiešai izmantošanai e-pakalpojumos. Lietotāja drošības talons, kas ar STS starpniecību var tikt apmainīts pret citiem taloniem, piemēram, servisu izsaukšanai.</w:t>
            </w:r>
          </w:p>
        </w:tc>
      </w:tr>
      <w:tr w:rsidR="00A66946" w:rsidRPr="001C3DD0" w14:paraId="23695F43"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81D92F6" w14:textId="77777777" w:rsidR="00A66946" w:rsidRPr="001C3DD0" w:rsidRDefault="00A66946" w:rsidP="00A66946">
            <w:pPr>
              <w:tabs>
                <w:tab w:val="left" w:pos="426"/>
              </w:tabs>
              <w:rPr>
                <w:rStyle w:val="CodeInText"/>
                <w:noProof w:val="0"/>
                <w:lang w:val="lv-LV" w:eastAsia="lv-LV"/>
              </w:rPr>
            </w:pPr>
            <w:r w:rsidRPr="001C3DD0">
              <w:rPr>
                <w:rStyle w:val="CodeInText"/>
                <w:noProof w:val="0"/>
                <w:lang w:val="lv-LV" w:eastAsia="lv-LV"/>
              </w:rPr>
              <w:t>bool IsUserAuthenticationRequired(</w:t>
            </w:r>
          </w:p>
          <w:p w14:paraId="7EBDD4B0" w14:textId="23F321D3" w:rsidR="00A66946" w:rsidRPr="001C3DD0" w:rsidRDefault="00802635" w:rsidP="00A66946">
            <w:pPr>
              <w:tabs>
                <w:tab w:val="left" w:pos="426"/>
              </w:tabs>
              <w:rPr>
                <w:rStyle w:val="CodeInText"/>
                <w:noProof w:val="0"/>
                <w:lang w:val="lv-LV" w:eastAsia="lv-LV"/>
              </w:rPr>
            </w:pPr>
            <w:r w:rsidRPr="001C3DD0">
              <w:tab/>
            </w:r>
            <w:r w:rsidR="00A66946" w:rsidRPr="001C3DD0">
              <w:rPr>
                <w:rStyle w:val="CodeInText"/>
                <w:noProof w:val="0"/>
                <w:lang w:val="lv-LV" w:eastAsia="lv-LV"/>
              </w:rPr>
              <w:t>HttpContext context);</w:t>
            </w:r>
          </w:p>
        </w:tc>
        <w:tc>
          <w:tcPr>
            <w:tcW w:w="2859" w:type="pct"/>
          </w:tcPr>
          <w:p w14:paraId="786ED51A" w14:textId="77777777" w:rsidR="00A66946" w:rsidRPr="001C3DD0" w:rsidRDefault="00A66946" w:rsidP="00A66946">
            <w:pPr>
              <w:pStyle w:val="Tablebody"/>
            </w:pPr>
            <w:r w:rsidRPr="001C3DD0">
              <w:t>Metode nav paredzēta tiešai izmantošanai e-pakalpojumos. Atbilstoši e-pakalpojuma konfigurācijai nosaka, vai ir atļauta anonīma piekļuve.</w:t>
            </w:r>
          </w:p>
          <w:p w14:paraId="36FCB96A" w14:textId="77777777" w:rsidR="008047A3" w:rsidRPr="001C3DD0" w:rsidRDefault="008047A3" w:rsidP="008047A3">
            <w:pPr>
              <w:pStyle w:val="TableListBullet"/>
              <w:rPr>
                <w:noProof w:val="0"/>
              </w:rPr>
            </w:pPr>
            <w:r w:rsidRPr="001C3DD0">
              <w:rPr>
                <w:rStyle w:val="CodeInText"/>
                <w:i/>
                <w:noProof w:val="0"/>
                <w:lang w:val="lv-LV" w:eastAsia="lv-LV"/>
              </w:rPr>
              <w:t>context</w:t>
            </w:r>
            <w:r w:rsidRPr="001C3DD0">
              <w:rPr>
                <w:rStyle w:val="CodeInText"/>
                <w:noProof w:val="0"/>
                <w:lang w:val="lv-LV" w:eastAsia="lv-LV"/>
              </w:rPr>
              <w:t>:</w:t>
            </w:r>
            <w:r w:rsidRPr="001C3DD0">
              <w:rPr>
                <w:noProof w:val="0"/>
              </w:rPr>
              <w:t xml:space="preserve"> tekošā HTTP pieprasījuma kontek</w:t>
            </w:r>
            <w:r w:rsidR="00BB5E51" w:rsidRPr="001C3DD0">
              <w:rPr>
                <w:noProof w:val="0"/>
              </w:rPr>
              <w:t>s</w:t>
            </w:r>
            <w:r w:rsidRPr="001C3DD0">
              <w:rPr>
                <w:noProof w:val="0"/>
              </w:rPr>
              <w:t>ts.</w:t>
            </w:r>
          </w:p>
          <w:p w14:paraId="5395584D" w14:textId="3A4BF258" w:rsidR="009E5F31" w:rsidRPr="001C3DD0" w:rsidRDefault="009E5F31" w:rsidP="00FE07F0">
            <w:pPr>
              <w:pStyle w:val="TableListBullet"/>
              <w:rPr>
                <w:noProof w:val="0"/>
              </w:rPr>
            </w:pPr>
            <w:r w:rsidRPr="001C3DD0">
              <w:rPr>
                <w:noProof w:val="0"/>
              </w:rPr>
              <w:t xml:space="preserve">Atgriež: </w:t>
            </w:r>
            <w:r w:rsidRPr="001C3DD0">
              <w:rPr>
                <w:rStyle w:val="CodeInText"/>
                <w:noProof w:val="0"/>
                <w:lang w:val="lv-LV"/>
              </w:rPr>
              <w:t>true</w:t>
            </w:r>
            <w:r w:rsidRPr="001C3DD0">
              <w:rPr>
                <w:noProof w:val="0"/>
              </w:rPr>
              <w:t xml:space="preserve">, ja lietotāju nepieciešams pārvirzīt uz autentifikācijas lapu vai </w:t>
            </w:r>
            <w:r w:rsidRPr="001C3DD0">
              <w:rPr>
                <w:rStyle w:val="CodeInText"/>
                <w:noProof w:val="0"/>
                <w:lang w:val="lv-LV"/>
              </w:rPr>
              <w:t>false</w:t>
            </w:r>
            <w:r w:rsidRPr="001C3DD0">
              <w:rPr>
                <w:noProof w:val="0"/>
              </w:rPr>
              <w:t>, ja lietotājs var turpināt darbu ar e-pakalpojumu.</w:t>
            </w:r>
          </w:p>
        </w:tc>
      </w:tr>
      <w:tr w:rsidR="00544909" w:rsidRPr="001C3DD0" w14:paraId="7F57F4C6" w14:textId="77777777" w:rsidTr="00A66946">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E85EF50" w14:textId="1750A1BF" w:rsidR="00544909" w:rsidRPr="001C3DD0" w:rsidRDefault="00544909" w:rsidP="00A66946">
            <w:pPr>
              <w:tabs>
                <w:tab w:val="left" w:pos="426"/>
              </w:tabs>
              <w:rPr>
                <w:rStyle w:val="CodeInText"/>
                <w:noProof w:val="0"/>
                <w:lang w:val="lv-LV" w:eastAsia="lv-LV"/>
              </w:rPr>
            </w:pPr>
            <w:r w:rsidRPr="001C3DD0">
              <w:rPr>
                <w:rStyle w:val="CodeInText"/>
                <w:noProof w:val="0"/>
                <w:lang w:val="lv-LV" w:eastAsia="lv-LV"/>
              </w:rPr>
              <w:t>bool IsAuthenticationAccepted();</w:t>
            </w:r>
          </w:p>
        </w:tc>
        <w:tc>
          <w:tcPr>
            <w:tcW w:w="2859" w:type="pct"/>
          </w:tcPr>
          <w:p w14:paraId="2AA5F31E" w14:textId="77777777" w:rsidR="00544909" w:rsidRPr="001C3DD0" w:rsidRDefault="00544909" w:rsidP="00544909">
            <w:pPr>
              <w:pStyle w:val="Tablebody"/>
            </w:pPr>
            <w:r w:rsidRPr="001C3DD0">
              <w:t>Metode nav paredzēta tiešai izmantošanai e-pakalpojumos.</w:t>
            </w:r>
          </w:p>
          <w:p w14:paraId="033ABC57" w14:textId="79C842E5" w:rsidR="00544909" w:rsidRPr="001C3DD0" w:rsidRDefault="00544909">
            <w:pPr>
              <w:pStyle w:val="Tablebody"/>
            </w:pPr>
            <w:r w:rsidRPr="001C3DD0">
              <w:t>Nosaka, vai autentifikācija ir atbilstoša (pieņemama) e-pakalpojuma konfigurācijai.</w:t>
            </w:r>
          </w:p>
        </w:tc>
      </w:tr>
    </w:tbl>
    <w:p w14:paraId="5744F966" w14:textId="00DDBDF9" w:rsidR="00C540ED" w:rsidRPr="001C3DD0" w:rsidRDefault="00C540ED" w:rsidP="00C540ED">
      <w:pPr>
        <w:pStyle w:val="Heading3"/>
      </w:pPr>
      <w:bookmarkStart w:id="349" w:name="_Ref356843340"/>
      <w:bookmarkStart w:id="350" w:name="_Ref357511918"/>
      <w:bookmarkStart w:id="351" w:name="_Toc51851735"/>
      <w:r w:rsidRPr="001C3DD0">
        <w:lastRenderedPageBreak/>
        <w:t>LvpContext.UserProfile</w:t>
      </w:r>
      <w:bookmarkEnd w:id="349"/>
      <w:bookmarkEnd w:id="350"/>
      <w:bookmarkEnd w:id="351"/>
    </w:p>
    <w:p w14:paraId="0C20A802" w14:textId="124B0F1B" w:rsidR="00C540ED" w:rsidRPr="001C3DD0" w:rsidRDefault="00C00DD9" w:rsidP="00C540ED">
      <w:r w:rsidRPr="001C3DD0">
        <w:t>N</w:t>
      </w:r>
      <w:r w:rsidR="00C540ED" w:rsidRPr="001C3DD0">
        <w:t>odrošina informāciju par aktīv</w:t>
      </w:r>
      <w:r w:rsidR="00F35C71" w:rsidRPr="001C3DD0">
        <w:t>ā</w:t>
      </w:r>
      <w:r w:rsidR="00C540ED" w:rsidRPr="001C3DD0">
        <w:t xml:space="preserve"> lietotāju</w:t>
      </w:r>
      <w:r w:rsidR="00F35C71" w:rsidRPr="001C3DD0">
        <w:t xml:space="preserve"> profilu</w:t>
      </w:r>
      <w:r w:rsidR="00C540ED" w:rsidRPr="001C3DD0">
        <w:t>.</w:t>
      </w:r>
      <w:r w:rsidR="00F35C71" w:rsidRPr="001C3DD0">
        <w:t xml:space="preserve"> Informācija pieejama tikai autentificētiem lietotājiem.</w:t>
      </w:r>
    </w:p>
    <w:p w14:paraId="63D151CE" w14:textId="45070FB1" w:rsidR="00034438" w:rsidRPr="001C3DD0" w:rsidRDefault="00034438" w:rsidP="00C540ED">
      <w:r w:rsidRPr="001C3DD0">
        <w:t>Priekšnosacījumi izmantošanai aprakstīti</w:t>
      </w:r>
      <w:r w:rsidR="002D3B07" w:rsidRPr="001C3DD0">
        <w:t xml:space="preserve"> </w:t>
      </w:r>
      <w:r w:rsidR="002D3B07" w:rsidRPr="001C3DD0">
        <w:fldChar w:fldCharType="begin"/>
      </w:r>
      <w:r w:rsidR="002D3B07" w:rsidRPr="001C3DD0">
        <w:instrText xml:space="preserve"> REF _Ref356830364 \r \h </w:instrText>
      </w:r>
      <w:r w:rsidR="002D3B07" w:rsidRPr="001C3DD0">
        <w:fldChar w:fldCharType="separate"/>
      </w:r>
      <w:r w:rsidR="007252D3">
        <w:t>5.9</w:t>
      </w:r>
      <w:r w:rsidR="002D3B07" w:rsidRPr="001C3DD0">
        <w:fldChar w:fldCharType="end"/>
      </w:r>
      <w:r w:rsidR="00FE0A94" w:rsidRPr="001C3DD0">
        <w:t>.</w:t>
      </w:r>
      <w:r w:rsidR="00F1541E" w:rsidRPr="001C3DD0">
        <w:t>no</w:t>
      </w:r>
      <w:r w:rsidRPr="001C3DD0">
        <w:t>daļā.</w:t>
      </w:r>
    </w:p>
    <w:p w14:paraId="0527176E" w14:textId="3423741D" w:rsidR="00F35C71" w:rsidRPr="001C3DD0" w:rsidRDefault="00C540ED" w:rsidP="00C540ED">
      <w:r w:rsidRPr="001C3DD0">
        <w:t>Izmantošanas piemērs:</w:t>
      </w:r>
    </w:p>
    <w:p w14:paraId="4725FB70" w14:textId="77777777" w:rsidR="00D92E63" w:rsidRPr="001C3DD0" w:rsidRDefault="00D92E63" w:rsidP="0095125A">
      <w:pPr>
        <w:pStyle w:val="CodeBlock"/>
        <w:keepNext w:val="0"/>
        <w:rPr>
          <w:lang w:val="lv-LV"/>
        </w:rPr>
      </w:pPr>
      <w:r w:rsidRPr="001C3DD0">
        <w:rPr>
          <w:lang w:val="lv-LV"/>
        </w:rPr>
        <w:t>string email = LvpContext.UserProfile.GetProperty("Email") as string;</w:t>
      </w:r>
    </w:p>
    <w:p w14:paraId="172BDD85" w14:textId="77777777" w:rsidR="00D92E63" w:rsidRPr="001C3DD0" w:rsidRDefault="00D92E63" w:rsidP="0095125A">
      <w:pPr>
        <w:pStyle w:val="CodeBlock"/>
        <w:keepNext w:val="0"/>
        <w:rPr>
          <w:lang w:val="lv-LV"/>
        </w:rPr>
      </w:pPr>
    </w:p>
    <w:p w14:paraId="08DDE507" w14:textId="77777777" w:rsidR="00D92E63" w:rsidRPr="001C3DD0" w:rsidRDefault="00D92E63" w:rsidP="0095125A">
      <w:pPr>
        <w:pStyle w:val="CodeBlock"/>
        <w:keepNext w:val="0"/>
        <w:rPr>
          <w:lang w:val="lv-LV"/>
        </w:rPr>
      </w:pPr>
      <w:r w:rsidRPr="001C3DD0">
        <w:rPr>
          <w:lang w:val="lv-LV"/>
        </w:rPr>
        <w:t>ProfilePropertiesList properties = LvpContext.UserProfile.GetProperties(</w:t>
      </w:r>
    </w:p>
    <w:p w14:paraId="43A7E960" w14:textId="77777777" w:rsidR="00D92E63" w:rsidRPr="001C3DD0" w:rsidRDefault="00D92E63" w:rsidP="0095125A">
      <w:pPr>
        <w:pStyle w:val="CodeBlock"/>
        <w:keepNext w:val="0"/>
        <w:rPr>
          <w:lang w:val="lv-LV"/>
        </w:rPr>
      </w:pPr>
      <w:r w:rsidRPr="001C3DD0">
        <w:rPr>
          <w:lang w:val="lv-LV"/>
        </w:rPr>
        <w:t xml:space="preserve">    ProfilePropertyName.Street,</w:t>
      </w:r>
    </w:p>
    <w:p w14:paraId="1BB0EBAF" w14:textId="77777777" w:rsidR="00D92E63" w:rsidRPr="001C3DD0" w:rsidRDefault="00D92E63" w:rsidP="0095125A">
      <w:pPr>
        <w:pStyle w:val="CodeBlock"/>
        <w:keepNext w:val="0"/>
        <w:rPr>
          <w:lang w:val="lv-LV"/>
        </w:rPr>
      </w:pPr>
      <w:r w:rsidRPr="001C3DD0">
        <w:rPr>
          <w:lang w:val="lv-LV"/>
        </w:rPr>
        <w:t xml:space="preserve">    ProfilePropertyName.FlatNumber);</w:t>
      </w:r>
    </w:p>
    <w:p w14:paraId="34AD2E27" w14:textId="77777777" w:rsidR="00E3221F" w:rsidRPr="001C3DD0" w:rsidRDefault="00D92E63" w:rsidP="0095125A">
      <w:pPr>
        <w:pStyle w:val="CodeBlock"/>
        <w:keepNext w:val="0"/>
        <w:rPr>
          <w:lang w:val="lv-LV"/>
        </w:rPr>
      </w:pPr>
      <w:r w:rsidRPr="001C3DD0">
        <w:rPr>
          <w:lang w:val="lv-LV"/>
        </w:rPr>
        <w:t xml:space="preserve">string street = </w:t>
      </w:r>
    </w:p>
    <w:p w14:paraId="6D4E49F3" w14:textId="4146D9FC" w:rsidR="00D92E63" w:rsidRPr="001C3DD0" w:rsidRDefault="00E3221F" w:rsidP="0095125A">
      <w:pPr>
        <w:pStyle w:val="CodeBlock"/>
        <w:keepNext w:val="0"/>
        <w:rPr>
          <w:lang w:val="lv-LV"/>
        </w:rPr>
      </w:pPr>
      <w:r w:rsidRPr="001C3DD0">
        <w:rPr>
          <w:lang w:val="lv-LV"/>
        </w:rPr>
        <w:t xml:space="preserve">    </w:t>
      </w:r>
      <w:r w:rsidR="00D92E63" w:rsidRPr="001C3DD0">
        <w:rPr>
          <w:lang w:val="lv-LV"/>
        </w:rPr>
        <w:t>properties[ProfilePropertyName.Street.ToString()].Value as string;</w:t>
      </w:r>
    </w:p>
    <w:p w14:paraId="56256619" w14:textId="77777777" w:rsidR="00E3221F" w:rsidRPr="001C3DD0" w:rsidRDefault="00D92E63" w:rsidP="0095125A">
      <w:pPr>
        <w:pStyle w:val="CodeBlock"/>
        <w:keepNext w:val="0"/>
        <w:rPr>
          <w:lang w:val="lv-LV"/>
        </w:rPr>
      </w:pPr>
      <w:r w:rsidRPr="001C3DD0">
        <w:rPr>
          <w:lang w:val="lv-LV"/>
        </w:rPr>
        <w:t xml:space="preserve">int? number = </w:t>
      </w:r>
    </w:p>
    <w:p w14:paraId="6F77E403" w14:textId="406F9D89" w:rsidR="00D92E63" w:rsidRPr="001C3DD0" w:rsidRDefault="00E3221F" w:rsidP="0095125A">
      <w:pPr>
        <w:pStyle w:val="CodeBlock"/>
        <w:keepNext w:val="0"/>
        <w:rPr>
          <w:lang w:val="lv-LV"/>
        </w:rPr>
      </w:pPr>
      <w:r w:rsidRPr="001C3DD0">
        <w:rPr>
          <w:lang w:val="lv-LV"/>
        </w:rPr>
        <w:t xml:space="preserve">    </w:t>
      </w:r>
      <w:r w:rsidR="00D92E63" w:rsidRPr="001C3DD0">
        <w:rPr>
          <w:lang w:val="lv-LV"/>
        </w:rPr>
        <w:t>properties[ProfilePropertyName.FlatNumber.ToString()].Value as int?;</w:t>
      </w:r>
    </w:p>
    <w:p w14:paraId="6573474A" w14:textId="77777777" w:rsidR="00D92E63" w:rsidRPr="001C3DD0" w:rsidRDefault="00D92E63" w:rsidP="0095125A">
      <w:pPr>
        <w:pStyle w:val="CodeBlock"/>
        <w:keepNext w:val="0"/>
        <w:rPr>
          <w:lang w:val="lv-LV"/>
        </w:rPr>
      </w:pPr>
    </w:p>
    <w:p w14:paraId="1282D9FF" w14:textId="77777777" w:rsidR="00D92E63" w:rsidRPr="001C3DD0" w:rsidRDefault="00D92E63" w:rsidP="0095125A">
      <w:pPr>
        <w:pStyle w:val="CodeBlock"/>
        <w:keepNext w:val="0"/>
        <w:rPr>
          <w:lang w:val="lv-LV"/>
        </w:rPr>
      </w:pPr>
      <w:r w:rsidRPr="001C3DD0">
        <w:rPr>
          <w:lang w:val="lv-LV"/>
        </w:rPr>
        <w:t>string companyName = LvpContext.UserProfile.GetProperty(</w:t>
      </w:r>
    </w:p>
    <w:p w14:paraId="40F1C5A2" w14:textId="77777777" w:rsidR="00D92E63" w:rsidRPr="001C3DD0" w:rsidRDefault="00D92E63" w:rsidP="0095125A">
      <w:pPr>
        <w:pStyle w:val="CodeBlock"/>
        <w:keepNext w:val="0"/>
        <w:rPr>
          <w:lang w:val="lv-LV"/>
        </w:rPr>
      </w:pPr>
      <w:r w:rsidRPr="001C3DD0">
        <w:rPr>
          <w:lang w:val="lv-LV"/>
        </w:rPr>
        <w:t xml:space="preserve">    ProfileType.Company,</w:t>
      </w:r>
    </w:p>
    <w:p w14:paraId="1637A1F5" w14:textId="77777777" w:rsidR="00D92E63" w:rsidRPr="001C3DD0" w:rsidRDefault="00D92E63" w:rsidP="0095125A">
      <w:pPr>
        <w:pStyle w:val="CodeBlock"/>
        <w:keepNext w:val="0"/>
        <w:rPr>
          <w:lang w:val="lv-LV"/>
        </w:rPr>
      </w:pPr>
      <w:r w:rsidRPr="001C3DD0">
        <w:rPr>
          <w:lang w:val="lv-LV"/>
        </w:rPr>
        <w:t xml:space="preserve">    ProfilePropertyName.CompanyName) as string;</w:t>
      </w:r>
    </w:p>
    <w:p w14:paraId="6F4D0021" w14:textId="77777777" w:rsidR="00D92E63" w:rsidRPr="001C3DD0" w:rsidRDefault="00D92E63" w:rsidP="0095125A">
      <w:pPr>
        <w:pStyle w:val="CodeBlock"/>
        <w:keepNext w:val="0"/>
        <w:rPr>
          <w:lang w:val="lv-LV"/>
        </w:rPr>
      </w:pPr>
    </w:p>
    <w:p w14:paraId="780AE0CE" w14:textId="77777777" w:rsidR="00D92E63" w:rsidRPr="001C3DD0" w:rsidRDefault="00D92E63" w:rsidP="0095125A">
      <w:pPr>
        <w:pStyle w:val="CodeBlock"/>
        <w:keepNext w:val="0"/>
        <w:rPr>
          <w:lang w:val="lv-LV"/>
        </w:rPr>
      </w:pPr>
      <w:r w:rsidRPr="001C3DD0">
        <w:rPr>
          <w:lang w:val="lv-LV"/>
        </w:rPr>
        <w:t>LvpContext.UserProfile.SetProperties(</w:t>
      </w:r>
    </w:p>
    <w:p w14:paraId="545F318D" w14:textId="06AC3BB0" w:rsidR="00D92E63" w:rsidRPr="001C3DD0" w:rsidRDefault="00D92E63" w:rsidP="0095125A">
      <w:pPr>
        <w:pStyle w:val="CodeBlock"/>
        <w:keepNext w:val="0"/>
        <w:rPr>
          <w:lang w:val="lv-LV"/>
        </w:rPr>
      </w:pPr>
      <w:r w:rsidRPr="001C3DD0">
        <w:rPr>
          <w:lang w:val="lv-LV"/>
        </w:rPr>
        <w:t xml:space="preserve">    new ProfileProperty(ProfilePropertyNa</w:t>
      </w:r>
      <w:r w:rsidR="00E3221F" w:rsidRPr="001C3DD0">
        <w:rPr>
          <w:lang w:val="lv-LV"/>
        </w:rPr>
        <w:t>me.Email.ToString(), "mail@box</w:t>
      </w:r>
      <w:r w:rsidRPr="001C3DD0">
        <w:rPr>
          <w:lang w:val="lv-LV"/>
        </w:rPr>
        <w:t>.</w:t>
      </w:r>
      <w:r w:rsidR="00E3221F" w:rsidRPr="001C3DD0">
        <w:rPr>
          <w:lang w:val="lv-LV"/>
        </w:rPr>
        <w:t>com</w:t>
      </w:r>
      <w:r w:rsidRPr="001C3DD0">
        <w:rPr>
          <w:lang w:val="lv-LV"/>
        </w:rPr>
        <w:t>"),</w:t>
      </w:r>
    </w:p>
    <w:p w14:paraId="558DCF2B" w14:textId="0D151BE5" w:rsidR="00C540ED" w:rsidRPr="001C3DD0" w:rsidRDefault="00D92E63" w:rsidP="0095125A">
      <w:pPr>
        <w:pStyle w:val="CodeBlock"/>
        <w:keepNext w:val="0"/>
        <w:rPr>
          <w:lang w:val="lv-LV"/>
        </w:rPr>
      </w:pPr>
      <w:r w:rsidRPr="001C3DD0">
        <w:rPr>
          <w:lang w:val="lv-LV"/>
        </w:rPr>
        <w:t xml:space="preserve">    new ProfileProperty(ProfilePropertyName.GetInfoOnEmail.ToString(), true));</w:t>
      </w:r>
    </w:p>
    <w:p w14:paraId="1AD24ED2" w14:textId="5C591E32" w:rsidR="00C540ED" w:rsidRPr="001C3DD0" w:rsidRDefault="00C540ED" w:rsidP="00C540E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15</w:t>
      </w:r>
      <w:r w:rsidRPr="001C3DD0">
        <w:rPr>
          <w:noProof w:val="0"/>
        </w:rPr>
        <w:fldChar w:fldCharType="end"/>
      </w:r>
      <w:r w:rsidRPr="001C3DD0">
        <w:rPr>
          <w:noProof w:val="0"/>
        </w:rPr>
        <w:t>.tabula</w:t>
      </w:r>
    </w:p>
    <w:p w14:paraId="112688A9" w14:textId="4B9322E0" w:rsidR="00C540ED" w:rsidRPr="001C3DD0" w:rsidRDefault="00C540ED" w:rsidP="00C540ED">
      <w:pPr>
        <w:pStyle w:val="Tabletitle"/>
      </w:pPr>
      <w:r w:rsidRPr="001C3DD0">
        <w:t xml:space="preserve">LvpContext.User </w:t>
      </w:r>
      <w:r w:rsidR="00F54D3D"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825"/>
        <w:gridCol w:w="4813"/>
      </w:tblGrid>
      <w:tr w:rsidR="00802635" w:rsidRPr="001C3DD0" w14:paraId="1547B716" w14:textId="77777777" w:rsidTr="00FE0A94">
        <w:trPr>
          <w:tblHeader/>
          <w:jc w:val="center"/>
        </w:trPr>
        <w:tc>
          <w:tcPr>
            <w:tcW w:w="2503" w:type="pct"/>
            <w:tcBorders>
              <w:bottom w:val="single" w:sz="6" w:space="0" w:color="000000"/>
              <w:right w:val="single" w:sz="4" w:space="0" w:color="auto"/>
            </w:tcBorders>
            <w:shd w:val="clear" w:color="auto" w:fill="auto"/>
          </w:tcPr>
          <w:p w14:paraId="0E5581FB" w14:textId="77777777" w:rsidR="00C540ED" w:rsidRPr="001C3DD0" w:rsidRDefault="00C540ED" w:rsidP="00067895">
            <w:pPr>
              <w:pStyle w:val="Bold"/>
            </w:pPr>
            <w:r w:rsidRPr="001C3DD0">
              <w:t>Īpašība</w:t>
            </w:r>
          </w:p>
        </w:tc>
        <w:tc>
          <w:tcPr>
            <w:tcW w:w="2497" w:type="pct"/>
            <w:tcBorders>
              <w:left w:val="single" w:sz="4" w:space="0" w:color="auto"/>
              <w:bottom w:val="single" w:sz="6" w:space="0" w:color="000000"/>
            </w:tcBorders>
            <w:shd w:val="clear" w:color="auto" w:fill="auto"/>
          </w:tcPr>
          <w:p w14:paraId="016831B6" w14:textId="77777777" w:rsidR="00C540ED" w:rsidRPr="001C3DD0" w:rsidRDefault="00C540ED" w:rsidP="00067895">
            <w:pPr>
              <w:pStyle w:val="Bold"/>
            </w:pPr>
            <w:r w:rsidRPr="001C3DD0">
              <w:t>Apraksts</w:t>
            </w:r>
          </w:p>
        </w:tc>
      </w:tr>
      <w:tr w:rsidR="00802635" w:rsidRPr="001C3DD0" w14:paraId="7A073EC7"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4289349D" w14:textId="77777777" w:rsidR="00A80C3E" w:rsidRPr="001C3DD0" w:rsidRDefault="00A66946" w:rsidP="00A66946">
            <w:pPr>
              <w:tabs>
                <w:tab w:val="left" w:pos="426"/>
              </w:tabs>
              <w:rPr>
                <w:rStyle w:val="CodeInText"/>
                <w:noProof w:val="0"/>
                <w:lang w:val="lv-LV" w:eastAsia="lv-LV"/>
              </w:rPr>
            </w:pPr>
            <w:r w:rsidRPr="001C3DD0">
              <w:rPr>
                <w:rStyle w:val="CodeInText"/>
                <w:noProof w:val="0"/>
                <w:lang w:val="lv-LV" w:eastAsia="lv-LV"/>
              </w:rPr>
              <w:t>object GetProperty(</w:t>
            </w:r>
          </w:p>
          <w:p w14:paraId="7B4781A9" w14:textId="7156CDA3" w:rsidR="00C540ED" w:rsidRPr="001C3DD0" w:rsidRDefault="00802635" w:rsidP="00A66946">
            <w:pPr>
              <w:tabs>
                <w:tab w:val="left" w:pos="426"/>
              </w:tabs>
              <w:rPr>
                <w:rStyle w:val="CodeInText"/>
                <w:noProof w:val="0"/>
                <w:lang w:val="lv-LV"/>
              </w:rPr>
            </w:pPr>
            <w:r w:rsidRPr="001C3DD0">
              <w:tab/>
            </w:r>
            <w:r w:rsidR="00A66946" w:rsidRPr="001C3DD0">
              <w:rPr>
                <w:rStyle w:val="CodeInText"/>
                <w:noProof w:val="0"/>
                <w:lang w:val="lv-LV" w:eastAsia="lv-LV"/>
              </w:rPr>
              <w:t>string propertyName);</w:t>
            </w:r>
          </w:p>
        </w:tc>
        <w:tc>
          <w:tcPr>
            <w:tcW w:w="2497" w:type="pct"/>
          </w:tcPr>
          <w:p w14:paraId="126A6574" w14:textId="1D23D805" w:rsidR="00C540ED" w:rsidRPr="001C3DD0" w:rsidRDefault="008047A3" w:rsidP="00A66946">
            <w:pPr>
              <w:pStyle w:val="Tablebody"/>
            </w:pPr>
            <w:r w:rsidRPr="001C3DD0">
              <w:t>Izg</w:t>
            </w:r>
            <w:r w:rsidR="006B6B0C" w:rsidRPr="001C3DD0">
              <w:t>ūst vienas</w:t>
            </w:r>
            <w:r w:rsidRPr="001C3DD0">
              <w:t xml:space="preserve"> profila</w:t>
            </w:r>
            <w:r w:rsidR="006B6B0C" w:rsidRPr="001C3DD0">
              <w:t xml:space="preserve"> īpašības</w:t>
            </w:r>
            <w:r w:rsidRPr="001C3DD0">
              <w:t xml:space="preserve"> vērtību.</w:t>
            </w:r>
            <w:r w:rsidR="006B6B0C" w:rsidRPr="001C3DD0">
              <w:t xml:space="preserve"> Ja zināms, ka būs nepieciešam</w:t>
            </w:r>
            <w:r w:rsidR="00B40C8C" w:rsidRPr="001C3DD0">
              <w:t>s</w:t>
            </w:r>
            <w:r w:rsidR="006B6B0C" w:rsidRPr="001C3DD0">
              <w:t xml:space="preserve"> izgūt vairākas īpašības, veiktspējas apsvērumu dēļ labāk izmantot metodes, kas izgūst īpašību sarakstu (skatīt zemāk).</w:t>
            </w:r>
          </w:p>
          <w:p w14:paraId="137FC2FD" w14:textId="77777777" w:rsidR="008047A3" w:rsidRPr="001C3DD0" w:rsidRDefault="006B6B0C" w:rsidP="006B6B0C">
            <w:pPr>
              <w:pStyle w:val="TableListBullet"/>
              <w:rPr>
                <w:noProof w:val="0"/>
              </w:rPr>
            </w:pPr>
            <w:r w:rsidRPr="001C3DD0">
              <w:rPr>
                <w:rStyle w:val="CodeInText"/>
                <w:noProof w:val="0"/>
                <w:lang w:val="lv-LV" w:eastAsia="lv-LV"/>
              </w:rPr>
              <w:t>propertyName</w:t>
            </w:r>
            <w:r w:rsidR="008047A3" w:rsidRPr="001C3DD0">
              <w:rPr>
                <w:noProof w:val="0"/>
              </w:rPr>
              <w:t xml:space="preserve">: </w:t>
            </w:r>
            <w:r w:rsidRPr="001C3DD0">
              <w:rPr>
                <w:noProof w:val="0"/>
              </w:rPr>
              <w:t>īpašības nosaukums</w:t>
            </w:r>
            <w:r w:rsidR="008047A3" w:rsidRPr="001C3DD0">
              <w:rPr>
                <w:noProof w:val="0"/>
              </w:rPr>
              <w:t>.</w:t>
            </w:r>
          </w:p>
          <w:p w14:paraId="01461E5B" w14:textId="46491133" w:rsidR="00A40A41" w:rsidRPr="001C3DD0" w:rsidRDefault="00A40A41" w:rsidP="006B6B0C">
            <w:pPr>
              <w:pStyle w:val="TableListBullet"/>
              <w:rPr>
                <w:noProof w:val="0"/>
              </w:rPr>
            </w:pPr>
            <w:r w:rsidRPr="001C3DD0">
              <w:rPr>
                <w:noProof w:val="0"/>
              </w:rPr>
              <w:t xml:space="preserve">Atgriež: īpašības vērtību. Katrai īpašībai ir savs datu tips. Iespējamie </w:t>
            </w:r>
            <w:r w:rsidR="004631C7" w:rsidRPr="001C3DD0">
              <w:rPr>
                <w:noProof w:val="0"/>
              </w:rPr>
              <w:t xml:space="preserve">vērtības </w:t>
            </w:r>
            <w:r w:rsidRPr="001C3DD0">
              <w:rPr>
                <w:noProof w:val="0"/>
              </w:rPr>
              <w:t xml:space="preserve">datu tipi ir </w:t>
            </w:r>
            <w:r w:rsidRPr="001C3DD0">
              <w:rPr>
                <w:rStyle w:val="CodeInText"/>
                <w:noProof w:val="0"/>
                <w:lang w:val="lv-LV"/>
              </w:rPr>
              <w:t>bool, string, int</w:t>
            </w:r>
            <w:r w:rsidRPr="001C3DD0">
              <w:rPr>
                <w:noProof w:val="0"/>
              </w:rPr>
              <w:t xml:space="preserve"> un</w:t>
            </w:r>
            <w:r w:rsidRPr="001C3DD0">
              <w:rPr>
                <w:rStyle w:val="CodeInText"/>
                <w:noProof w:val="0"/>
                <w:lang w:val="lv-LV"/>
              </w:rPr>
              <w:t xml:space="preserve"> DateTime</w:t>
            </w:r>
            <w:r w:rsidRPr="001C3DD0">
              <w:rPr>
                <w:noProof w:val="0"/>
              </w:rPr>
              <w:t>.</w:t>
            </w:r>
          </w:p>
        </w:tc>
      </w:tr>
      <w:tr w:rsidR="00F54D3D" w:rsidRPr="001C3DD0" w14:paraId="16ACA9A2"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58EC2545" w14:textId="77777777" w:rsidR="00F54D3D" w:rsidRPr="001C3DD0" w:rsidRDefault="00F54D3D" w:rsidP="009246F8">
            <w:pPr>
              <w:tabs>
                <w:tab w:val="left" w:pos="426"/>
              </w:tabs>
              <w:rPr>
                <w:rStyle w:val="CodeInText"/>
                <w:noProof w:val="0"/>
                <w:lang w:val="lv-LV" w:eastAsia="lv-LV"/>
              </w:rPr>
            </w:pPr>
            <w:r w:rsidRPr="001C3DD0">
              <w:rPr>
                <w:rStyle w:val="CodeInText"/>
                <w:noProof w:val="0"/>
                <w:lang w:val="lv-LV" w:eastAsia="lv-LV"/>
              </w:rPr>
              <w:t>object GetProperty(</w:t>
            </w:r>
          </w:p>
          <w:p w14:paraId="765EB994" w14:textId="77777777" w:rsidR="00F54D3D" w:rsidRPr="001C3DD0" w:rsidRDefault="00F54D3D" w:rsidP="009246F8">
            <w:pPr>
              <w:tabs>
                <w:tab w:val="left" w:pos="426"/>
              </w:tabs>
              <w:rPr>
                <w:rStyle w:val="CodeInText"/>
                <w:noProof w:val="0"/>
                <w:lang w:val="lv-LV" w:eastAsia="lv-LV"/>
              </w:rPr>
            </w:pPr>
            <w:r w:rsidRPr="001C3DD0">
              <w:tab/>
            </w:r>
            <w:r w:rsidRPr="001C3DD0">
              <w:rPr>
                <w:rStyle w:val="CodeInText"/>
                <w:noProof w:val="0"/>
                <w:lang w:val="lv-LV" w:eastAsia="lv-LV"/>
              </w:rPr>
              <w:t>ProfilePropertyName propertyName);</w:t>
            </w:r>
          </w:p>
        </w:tc>
        <w:tc>
          <w:tcPr>
            <w:tcW w:w="2497" w:type="pct"/>
          </w:tcPr>
          <w:p w14:paraId="4A616FB4" w14:textId="157DBA68" w:rsidR="00F54D3D" w:rsidRPr="001C3DD0" w:rsidRDefault="00F54D3D" w:rsidP="00F54D3D">
            <w:pPr>
              <w:pStyle w:val="Tablebody"/>
            </w:pPr>
            <w:r w:rsidRPr="001C3DD0">
              <w:t>Izgūst vienas profila īpašības vērtību.</w:t>
            </w:r>
          </w:p>
          <w:p w14:paraId="789B027C" w14:textId="77777777" w:rsidR="00F54D3D" w:rsidRPr="001C3DD0" w:rsidRDefault="00F54D3D" w:rsidP="00F54D3D">
            <w:pPr>
              <w:pStyle w:val="TableListBullet"/>
              <w:rPr>
                <w:noProof w:val="0"/>
              </w:rPr>
            </w:pPr>
            <w:r w:rsidRPr="001C3DD0">
              <w:rPr>
                <w:rStyle w:val="CodeInText"/>
                <w:noProof w:val="0"/>
                <w:lang w:val="lv-LV" w:eastAsia="lv-LV"/>
              </w:rPr>
              <w:t>propertyName</w:t>
            </w:r>
            <w:r w:rsidRPr="001C3DD0">
              <w:rPr>
                <w:noProof w:val="0"/>
              </w:rPr>
              <w:t>: īpašības nosaukums.</w:t>
            </w:r>
          </w:p>
          <w:p w14:paraId="2B026A16" w14:textId="6DBB57F0" w:rsidR="00A40A41" w:rsidRPr="001C3DD0" w:rsidRDefault="00A40A41" w:rsidP="00F54D3D">
            <w:pPr>
              <w:pStyle w:val="TableListBullet"/>
              <w:rPr>
                <w:noProof w:val="0"/>
              </w:rPr>
            </w:pPr>
            <w:r w:rsidRPr="001C3DD0">
              <w:rPr>
                <w:noProof w:val="0"/>
              </w:rPr>
              <w:t>Atgriež: īpašības vērtību.</w:t>
            </w:r>
          </w:p>
        </w:tc>
      </w:tr>
      <w:tr w:rsidR="00802635" w:rsidRPr="001C3DD0" w14:paraId="15338473"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DA955B9" w14:textId="77777777" w:rsidR="00A80C3E" w:rsidRPr="001C3DD0" w:rsidRDefault="00A66946" w:rsidP="00A66946">
            <w:pPr>
              <w:tabs>
                <w:tab w:val="left" w:pos="426"/>
              </w:tabs>
              <w:rPr>
                <w:rStyle w:val="CodeInText"/>
                <w:noProof w:val="0"/>
                <w:lang w:val="lv-LV" w:eastAsia="lv-LV"/>
              </w:rPr>
            </w:pPr>
            <w:r w:rsidRPr="001C3DD0">
              <w:rPr>
                <w:rStyle w:val="CodeInText"/>
                <w:noProof w:val="0"/>
                <w:lang w:val="lv-LV" w:eastAsia="lv-LV"/>
              </w:rPr>
              <w:t>object GetProperty(</w:t>
            </w:r>
          </w:p>
          <w:p w14:paraId="11EF56DB" w14:textId="0C0D0111" w:rsidR="00A80C3E" w:rsidRPr="001C3DD0" w:rsidRDefault="00802635" w:rsidP="00A80C3E">
            <w:pPr>
              <w:tabs>
                <w:tab w:val="left" w:pos="426"/>
              </w:tabs>
              <w:rPr>
                <w:rStyle w:val="CodeInText"/>
                <w:noProof w:val="0"/>
                <w:lang w:val="lv-LV" w:eastAsia="lv-LV"/>
              </w:rPr>
            </w:pPr>
            <w:r w:rsidRPr="001C3DD0">
              <w:tab/>
            </w:r>
            <w:r w:rsidR="00A66946" w:rsidRPr="001C3DD0">
              <w:rPr>
                <w:rStyle w:val="CodeInText"/>
                <w:noProof w:val="0"/>
                <w:lang w:val="lv-LV" w:eastAsia="lv-LV"/>
              </w:rPr>
              <w:t>ProfileType? profileType,</w:t>
            </w:r>
          </w:p>
          <w:p w14:paraId="03006191" w14:textId="0210A370" w:rsidR="00C540ED" w:rsidRPr="001C3DD0" w:rsidRDefault="00802635" w:rsidP="00A80C3E">
            <w:pPr>
              <w:tabs>
                <w:tab w:val="left" w:pos="426"/>
              </w:tabs>
              <w:rPr>
                <w:rStyle w:val="CodeInText"/>
                <w:noProof w:val="0"/>
                <w:lang w:val="lv-LV"/>
              </w:rPr>
            </w:pPr>
            <w:r w:rsidRPr="001C3DD0">
              <w:tab/>
            </w:r>
            <w:r w:rsidR="00A66946" w:rsidRPr="001C3DD0">
              <w:rPr>
                <w:rStyle w:val="CodeInText"/>
                <w:noProof w:val="0"/>
                <w:lang w:val="lv-LV" w:eastAsia="lv-LV"/>
              </w:rPr>
              <w:t>string propertyName);</w:t>
            </w:r>
          </w:p>
        </w:tc>
        <w:tc>
          <w:tcPr>
            <w:tcW w:w="2497" w:type="pct"/>
          </w:tcPr>
          <w:p w14:paraId="6A07D7E1" w14:textId="77777777" w:rsidR="00C540ED" w:rsidRPr="001C3DD0" w:rsidRDefault="006B6B0C" w:rsidP="00A66946">
            <w:pPr>
              <w:pStyle w:val="Tablebody"/>
            </w:pPr>
            <w:r w:rsidRPr="001C3DD0">
              <w:t>Izgūst vienas profila īpašības vērtību.</w:t>
            </w:r>
          </w:p>
          <w:p w14:paraId="1C736CA3" w14:textId="1EA9AB3F" w:rsidR="006B6B0C" w:rsidRPr="001C3DD0" w:rsidRDefault="006B6B0C" w:rsidP="006B6B0C">
            <w:pPr>
              <w:pStyle w:val="TableListBullet"/>
              <w:rPr>
                <w:noProof w:val="0"/>
              </w:rPr>
            </w:pPr>
            <w:r w:rsidRPr="001C3DD0">
              <w:rPr>
                <w:rStyle w:val="CodeInText"/>
                <w:noProof w:val="0"/>
                <w:lang w:val="lv-LV" w:eastAsia="lv-LV"/>
              </w:rPr>
              <w:t>profileType</w:t>
            </w:r>
            <w:r w:rsidRPr="001C3DD0">
              <w:rPr>
                <w:noProof w:val="0"/>
              </w:rPr>
              <w:t xml:space="preserve">: norāda, vai izgūt </w:t>
            </w:r>
            <w:r w:rsidR="00F54D3D" w:rsidRPr="001C3DD0">
              <w:rPr>
                <w:noProof w:val="0"/>
              </w:rPr>
              <w:t xml:space="preserve">paša </w:t>
            </w:r>
            <w:r w:rsidRPr="001C3DD0">
              <w:rPr>
                <w:noProof w:val="0"/>
              </w:rPr>
              <w:t>lietotāj</w:t>
            </w:r>
            <w:r w:rsidR="00F54D3D" w:rsidRPr="001C3DD0">
              <w:rPr>
                <w:noProof w:val="0"/>
              </w:rPr>
              <w:t>a</w:t>
            </w:r>
            <w:r w:rsidRPr="001C3DD0">
              <w:rPr>
                <w:noProof w:val="0"/>
              </w:rPr>
              <w:t xml:space="preserve"> </w:t>
            </w:r>
            <w:r w:rsidR="00F54D3D" w:rsidRPr="001C3DD0">
              <w:rPr>
                <w:noProof w:val="0"/>
              </w:rPr>
              <w:t>(fiziska persona)</w:t>
            </w:r>
            <w:r w:rsidRPr="001C3DD0">
              <w:rPr>
                <w:noProof w:val="0"/>
              </w:rPr>
              <w:t xml:space="preserve"> vai arī lietotāja pārstāv</w:t>
            </w:r>
            <w:r w:rsidR="00F54D3D" w:rsidRPr="001C3DD0">
              <w:rPr>
                <w:noProof w:val="0"/>
              </w:rPr>
              <w:t>ētā</w:t>
            </w:r>
            <w:r w:rsidRPr="001C3DD0">
              <w:rPr>
                <w:noProof w:val="0"/>
              </w:rPr>
              <w:t xml:space="preserve"> uzņēmuma profilu (tikai juridisko personu lietotājiem).</w:t>
            </w:r>
          </w:p>
          <w:p w14:paraId="0D150C8E" w14:textId="77777777" w:rsidR="006B6B0C" w:rsidRPr="001C3DD0" w:rsidRDefault="006B6B0C" w:rsidP="00F54D3D">
            <w:pPr>
              <w:pStyle w:val="TableListBullet"/>
              <w:rPr>
                <w:noProof w:val="0"/>
              </w:rPr>
            </w:pPr>
            <w:r w:rsidRPr="001C3DD0">
              <w:rPr>
                <w:rStyle w:val="CodeInText"/>
                <w:noProof w:val="0"/>
                <w:lang w:val="lv-LV" w:eastAsia="lv-LV"/>
              </w:rPr>
              <w:t>propertyName</w:t>
            </w:r>
            <w:r w:rsidRPr="001C3DD0">
              <w:rPr>
                <w:noProof w:val="0"/>
              </w:rPr>
              <w:t>: īpašības nosaukums.</w:t>
            </w:r>
          </w:p>
          <w:p w14:paraId="40ABADB3" w14:textId="7B8F5689" w:rsidR="004631C7" w:rsidRPr="001C3DD0" w:rsidRDefault="004631C7" w:rsidP="00F54D3D">
            <w:pPr>
              <w:pStyle w:val="TableListBullet"/>
              <w:rPr>
                <w:noProof w:val="0"/>
              </w:rPr>
            </w:pPr>
            <w:r w:rsidRPr="001C3DD0">
              <w:rPr>
                <w:noProof w:val="0"/>
              </w:rPr>
              <w:t>Atgriež: īpašības vērtību.</w:t>
            </w:r>
          </w:p>
        </w:tc>
      </w:tr>
      <w:tr w:rsidR="00F54D3D" w:rsidRPr="001C3DD0" w14:paraId="4259C479"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6216150"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object GetProperty(</w:t>
            </w:r>
          </w:p>
          <w:p w14:paraId="42FB19A6" w14:textId="414C78D1"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1B97FD0D" w14:textId="49BB8D91" w:rsidR="00F54D3D" w:rsidRPr="001C3DD0" w:rsidRDefault="00F54D3D" w:rsidP="00A80C3E">
            <w:pPr>
              <w:tabs>
                <w:tab w:val="left" w:pos="426"/>
              </w:tabs>
              <w:rPr>
                <w:rStyle w:val="CodeInText"/>
                <w:noProof w:val="0"/>
                <w:lang w:val="lv-LV"/>
              </w:rPr>
            </w:pPr>
            <w:r w:rsidRPr="001C3DD0">
              <w:tab/>
            </w:r>
            <w:r w:rsidRPr="001C3DD0">
              <w:rPr>
                <w:rStyle w:val="CodeInText"/>
                <w:noProof w:val="0"/>
                <w:lang w:val="lv-LV" w:eastAsia="lv-LV"/>
              </w:rPr>
              <w:t>ProfilePropertyName propertyName);</w:t>
            </w:r>
          </w:p>
        </w:tc>
        <w:tc>
          <w:tcPr>
            <w:tcW w:w="2497" w:type="pct"/>
          </w:tcPr>
          <w:p w14:paraId="12836D6A" w14:textId="77777777" w:rsidR="00F54D3D" w:rsidRPr="001C3DD0" w:rsidRDefault="00F54D3D" w:rsidP="009246F8">
            <w:pPr>
              <w:pStyle w:val="Tablebody"/>
            </w:pPr>
            <w:r w:rsidRPr="001C3DD0">
              <w:t>Izgūst vienas profila īpašības vērtību.</w:t>
            </w:r>
          </w:p>
          <w:p w14:paraId="570928EA" w14:textId="77777777" w:rsidR="00F54D3D" w:rsidRPr="001C3DD0" w:rsidRDefault="00F54D3D" w:rsidP="00F54D3D">
            <w:pPr>
              <w:pStyle w:val="TableListBullet"/>
              <w:rPr>
                <w:noProof w:val="0"/>
              </w:rPr>
            </w:pPr>
            <w:r w:rsidRPr="001C3DD0">
              <w:rPr>
                <w:rStyle w:val="CodeInText"/>
                <w:noProof w:val="0"/>
                <w:lang w:val="lv-LV" w:eastAsia="lv-LV"/>
              </w:rPr>
              <w:t>profileType</w:t>
            </w:r>
            <w:r w:rsidRPr="001C3DD0">
              <w:rPr>
                <w:noProof w:val="0"/>
              </w:rPr>
              <w:t>: norāda, vai izgūt paša lietotāja (fiziska persona) vai arī lietotāja pārstāvētā uzņēmuma profilu (tikai juridisko personu lietotājiem).</w:t>
            </w:r>
          </w:p>
          <w:p w14:paraId="44F7B364" w14:textId="77777777" w:rsidR="00F54D3D" w:rsidRPr="001C3DD0" w:rsidRDefault="00F54D3D" w:rsidP="00F54D3D">
            <w:pPr>
              <w:pStyle w:val="TableListBullet"/>
              <w:rPr>
                <w:noProof w:val="0"/>
              </w:rPr>
            </w:pPr>
            <w:r w:rsidRPr="001C3DD0">
              <w:rPr>
                <w:rStyle w:val="CodeInText"/>
                <w:noProof w:val="0"/>
                <w:lang w:val="lv-LV" w:eastAsia="lv-LV"/>
              </w:rPr>
              <w:t>propertyName</w:t>
            </w:r>
            <w:r w:rsidRPr="001C3DD0">
              <w:rPr>
                <w:noProof w:val="0"/>
              </w:rPr>
              <w:t>: īpašības nosaukums.</w:t>
            </w:r>
          </w:p>
          <w:p w14:paraId="30D3A47B" w14:textId="6DA9D346" w:rsidR="004631C7" w:rsidRPr="001C3DD0" w:rsidRDefault="004631C7" w:rsidP="00F54D3D">
            <w:pPr>
              <w:pStyle w:val="TableListBullet"/>
              <w:rPr>
                <w:noProof w:val="0"/>
              </w:rPr>
            </w:pPr>
            <w:r w:rsidRPr="001C3DD0">
              <w:rPr>
                <w:noProof w:val="0"/>
              </w:rPr>
              <w:t>Atgriež: īpašības vērtību.</w:t>
            </w:r>
          </w:p>
        </w:tc>
      </w:tr>
      <w:tr w:rsidR="00F54D3D" w:rsidRPr="001C3DD0" w14:paraId="3DF8A921"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2543EF54"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lastRenderedPageBreak/>
              <w:t>ProfilePropertiesList GetProperties(</w:t>
            </w:r>
          </w:p>
          <w:p w14:paraId="08D31BDE" w14:textId="255F6582" w:rsidR="00F54D3D" w:rsidRPr="001C3DD0" w:rsidRDefault="00F54D3D" w:rsidP="00A66946">
            <w:pPr>
              <w:tabs>
                <w:tab w:val="left" w:pos="426"/>
              </w:tabs>
              <w:rPr>
                <w:rStyle w:val="CodeInText"/>
                <w:noProof w:val="0"/>
                <w:lang w:val="lv-LV"/>
              </w:rPr>
            </w:pPr>
            <w:r w:rsidRPr="001C3DD0">
              <w:tab/>
            </w:r>
            <w:r w:rsidRPr="001C3DD0">
              <w:rPr>
                <w:rStyle w:val="CodeInText"/>
                <w:noProof w:val="0"/>
                <w:lang w:val="lv-LV" w:eastAsia="lv-LV"/>
              </w:rPr>
              <w:t>params string[] propertyNames);</w:t>
            </w:r>
          </w:p>
        </w:tc>
        <w:tc>
          <w:tcPr>
            <w:tcW w:w="2497" w:type="pct"/>
          </w:tcPr>
          <w:p w14:paraId="69409257" w14:textId="66ADBED8" w:rsidR="00F54D3D" w:rsidRPr="001C3DD0" w:rsidRDefault="00F54D3D" w:rsidP="00F54D3D">
            <w:pPr>
              <w:pStyle w:val="Tablebody"/>
            </w:pPr>
            <w:r w:rsidRPr="001C3DD0">
              <w:t>Izgūst vairāku profila īpašību vērtības. Piedāvā labāku veiktspēju salīdzinājumā ar vairāku īpašību izgūšanu pa vienai (metodes augstāk).</w:t>
            </w:r>
          </w:p>
          <w:p w14:paraId="271B1D5E" w14:textId="77777777" w:rsidR="00F54D3D" w:rsidRPr="001C3DD0" w:rsidRDefault="00F54D3D" w:rsidP="00F54D3D">
            <w:pPr>
              <w:pStyle w:val="TableListBullet"/>
              <w:rPr>
                <w:noProof w:val="0"/>
              </w:rPr>
            </w:pPr>
            <w:r w:rsidRPr="001C3DD0">
              <w:rPr>
                <w:rStyle w:val="CodeInText"/>
                <w:noProof w:val="0"/>
                <w:lang w:val="lv-LV" w:eastAsia="lv-LV"/>
              </w:rPr>
              <w:t>propertyNames</w:t>
            </w:r>
            <w:r w:rsidRPr="001C3DD0">
              <w:rPr>
                <w:noProof w:val="0"/>
              </w:rPr>
              <w:t>: īpašību nosaukumi.</w:t>
            </w:r>
          </w:p>
          <w:p w14:paraId="25E0D92F" w14:textId="0EC95440" w:rsidR="004631C7" w:rsidRPr="001C3DD0" w:rsidRDefault="004631C7" w:rsidP="004631C7">
            <w:pPr>
              <w:pStyle w:val="TableListBullet"/>
              <w:rPr>
                <w:noProof w:val="0"/>
              </w:rPr>
            </w:pPr>
            <w:r w:rsidRPr="001C3DD0">
              <w:rPr>
                <w:noProof w:val="0"/>
              </w:rPr>
              <w:t xml:space="preserve">Atgriež: īpašību sarakstu. Atgrieztais datu tips ir </w:t>
            </w:r>
            <w:r w:rsidRPr="001C3DD0">
              <w:rPr>
                <w:rStyle w:val="CodeInText"/>
                <w:noProof w:val="0"/>
                <w:lang w:val="lv-LV"/>
              </w:rPr>
              <w:t>List&lt;ProfileProperty&gt;</w:t>
            </w:r>
            <w:r w:rsidRPr="001C3DD0">
              <w:rPr>
                <w:noProof w:val="0"/>
              </w:rPr>
              <w:t xml:space="preserve"> atvasinājums, kuram pievienota iespēja izgūt saraksta vienumu pēc īpašības nosaukuma.</w:t>
            </w:r>
          </w:p>
        </w:tc>
      </w:tr>
      <w:tr w:rsidR="00F54D3D" w:rsidRPr="001C3DD0" w14:paraId="20BDBA0B" w14:textId="77777777" w:rsidTr="009246F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48C4F5E5" w14:textId="77777777" w:rsidR="00F54D3D" w:rsidRPr="001C3DD0" w:rsidRDefault="00F54D3D" w:rsidP="009246F8">
            <w:pPr>
              <w:tabs>
                <w:tab w:val="left" w:pos="426"/>
              </w:tabs>
              <w:rPr>
                <w:rStyle w:val="CodeInText"/>
                <w:noProof w:val="0"/>
                <w:lang w:val="lv-LV" w:eastAsia="lv-LV"/>
              </w:rPr>
            </w:pPr>
            <w:r w:rsidRPr="001C3DD0">
              <w:rPr>
                <w:rStyle w:val="CodeInText"/>
                <w:noProof w:val="0"/>
                <w:lang w:val="lv-LV" w:eastAsia="lv-LV"/>
              </w:rPr>
              <w:t>ProfilePropertiesList GetProperties(</w:t>
            </w:r>
          </w:p>
          <w:p w14:paraId="471A2822" w14:textId="77777777" w:rsidR="00F54D3D" w:rsidRPr="001C3DD0" w:rsidRDefault="00F54D3D" w:rsidP="009246F8">
            <w:pPr>
              <w:tabs>
                <w:tab w:val="left" w:pos="426"/>
              </w:tabs>
              <w:rPr>
                <w:rStyle w:val="CodeInText"/>
                <w:noProof w:val="0"/>
                <w:lang w:val="lv-LV" w:eastAsia="lv-LV"/>
              </w:rPr>
            </w:pPr>
            <w:r w:rsidRPr="001C3DD0">
              <w:tab/>
            </w:r>
            <w:r w:rsidRPr="001C3DD0">
              <w:rPr>
                <w:rStyle w:val="CodeInText"/>
                <w:noProof w:val="0"/>
                <w:lang w:val="lv-LV" w:eastAsia="lv-LV"/>
              </w:rPr>
              <w:t>params ProfilePropertyName[]</w:t>
            </w:r>
          </w:p>
          <w:p w14:paraId="5182874D" w14:textId="77777777" w:rsidR="00F54D3D" w:rsidRPr="001C3DD0" w:rsidRDefault="00F54D3D" w:rsidP="009246F8">
            <w:pPr>
              <w:tabs>
                <w:tab w:val="left" w:pos="426"/>
              </w:tabs>
              <w:rPr>
                <w:rStyle w:val="CodeInText"/>
                <w:noProof w:val="0"/>
                <w:lang w:val="lv-LV" w:eastAsia="lv-LV"/>
              </w:rPr>
            </w:pPr>
            <w:r w:rsidRPr="001C3DD0">
              <w:tab/>
            </w:r>
            <w:r w:rsidRPr="001C3DD0">
              <w:tab/>
            </w:r>
            <w:r w:rsidRPr="001C3DD0">
              <w:rPr>
                <w:rStyle w:val="CodeInText"/>
                <w:noProof w:val="0"/>
                <w:lang w:val="lv-LV" w:eastAsia="lv-LV"/>
              </w:rPr>
              <w:t>propertyNames);</w:t>
            </w:r>
          </w:p>
        </w:tc>
        <w:tc>
          <w:tcPr>
            <w:tcW w:w="2497" w:type="pct"/>
          </w:tcPr>
          <w:p w14:paraId="178D84D8" w14:textId="77777777" w:rsidR="00F54D3D" w:rsidRPr="001C3DD0" w:rsidRDefault="00F54D3D" w:rsidP="009246F8">
            <w:pPr>
              <w:pStyle w:val="Tablebody"/>
            </w:pPr>
            <w:r w:rsidRPr="001C3DD0">
              <w:t>Izgūst vairāku profila īpašību vērtības.</w:t>
            </w:r>
          </w:p>
          <w:p w14:paraId="175468D3" w14:textId="77777777" w:rsidR="00F54D3D" w:rsidRPr="001C3DD0" w:rsidRDefault="00F54D3D" w:rsidP="009246F8">
            <w:pPr>
              <w:pStyle w:val="TableListBullet"/>
              <w:rPr>
                <w:noProof w:val="0"/>
              </w:rPr>
            </w:pPr>
            <w:r w:rsidRPr="001C3DD0">
              <w:rPr>
                <w:rStyle w:val="CodeInText"/>
                <w:noProof w:val="0"/>
                <w:lang w:val="lv-LV" w:eastAsia="lv-LV"/>
              </w:rPr>
              <w:t>propertyNames</w:t>
            </w:r>
            <w:r w:rsidRPr="001C3DD0">
              <w:rPr>
                <w:noProof w:val="0"/>
              </w:rPr>
              <w:t>: īpašību nosaukumi.</w:t>
            </w:r>
          </w:p>
          <w:p w14:paraId="2B2E0D37" w14:textId="1C461B7B" w:rsidR="004631C7" w:rsidRPr="001C3DD0" w:rsidRDefault="004631C7" w:rsidP="009246F8">
            <w:pPr>
              <w:pStyle w:val="TableListBullet"/>
              <w:rPr>
                <w:noProof w:val="0"/>
              </w:rPr>
            </w:pPr>
            <w:r w:rsidRPr="001C3DD0">
              <w:rPr>
                <w:noProof w:val="0"/>
              </w:rPr>
              <w:t>Atgriež: īpašību sarakstu.</w:t>
            </w:r>
          </w:p>
        </w:tc>
      </w:tr>
      <w:tr w:rsidR="00F54D3D" w:rsidRPr="001C3DD0" w14:paraId="5492E227"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579D6C4E"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ProfilePropertiesList GetProperties(</w:t>
            </w:r>
          </w:p>
          <w:p w14:paraId="4C48C0DB" w14:textId="6100A193"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5F73A47D" w14:textId="63B6FFDE"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params string[] propertyNames);</w:t>
            </w:r>
          </w:p>
        </w:tc>
        <w:tc>
          <w:tcPr>
            <w:tcW w:w="2497" w:type="pct"/>
          </w:tcPr>
          <w:p w14:paraId="78B1F576" w14:textId="06382945" w:rsidR="00F54D3D" w:rsidRPr="001C3DD0" w:rsidRDefault="00F54D3D" w:rsidP="00F54D3D">
            <w:pPr>
              <w:pStyle w:val="Tablebody"/>
            </w:pPr>
            <w:r w:rsidRPr="001C3DD0">
              <w:t>Izgūst vairāku profila īpašību vērtības.</w:t>
            </w:r>
          </w:p>
          <w:p w14:paraId="5E22A7C0" w14:textId="686A806A" w:rsidR="00F54D3D" w:rsidRPr="001C3DD0" w:rsidRDefault="00F54D3D" w:rsidP="00F54D3D">
            <w:pPr>
              <w:pStyle w:val="TableListBullet"/>
              <w:rPr>
                <w:noProof w:val="0"/>
              </w:rPr>
            </w:pPr>
            <w:r w:rsidRPr="001C3DD0">
              <w:rPr>
                <w:rStyle w:val="CodeInText"/>
                <w:noProof w:val="0"/>
                <w:lang w:val="lv-LV" w:eastAsia="lv-LV"/>
              </w:rPr>
              <w:t>profileType</w:t>
            </w:r>
            <w:r w:rsidRPr="001C3DD0">
              <w:rPr>
                <w:noProof w:val="0"/>
              </w:rPr>
              <w:t>: norāda, vai izgūt lietotāja vai arī lietotāja pārstāvētā uzņēmuma profilu.</w:t>
            </w:r>
          </w:p>
          <w:p w14:paraId="4898F355" w14:textId="77777777" w:rsidR="00F54D3D" w:rsidRPr="001C3DD0" w:rsidRDefault="00F54D3D" w:rsidP="00F54D3D">
            <w:pPr>
              <w:pStyle w:val="TableListBullet"/>
              <w:rPr>
                <w:noProof w:val="0"/>
              </w:rPr>
            </w:pPr>
            <w:r w:rsidRPr="001C3DD0">
              <w:rPr>
                <w:rStyle w:val="CodeInText"/>
                <w:noProof w:val="0"/>
                <w:lang w:val="lv-LV"/>
              </w:rPr>
              <w:t>propertyNames</w:t>
            </w:r>
            <w:r w:rsidRPr="001C3DD0">
              <w:rPr>
                <w:noProof w:val="0"/>
              </w:rPr>
              <w:t>: īpašību nosaukumi.</w:t>
            </w:r>
          </w:p>
          <w:p w14:paraId="727A3011" w14:textId="2EBBDFD1" w:rsidR="004631C7" w:rsidRPr="001C3DD0" w:rsidRDefault="004631C7" w:rsidP="00F54D3D">
            <w:pPr>
              <w:pStyle w:val="TableListBullet"/>
              <w:rPr>
                <w:noProof w:val="0"/>
              </w:rPr>
            </w:pPr>
            <w:r w:rsidRPr="001C3DD0">
              <w:rPr>
                <w:noProof w:val="0"/>
              </w:rPr>
              <w:t>Atgriež: īpašību sarakstu.</w:t>
            </w:r>
          </w:p>
        </w:tc>
      </w:tr>
      <w:tr w:rsidR="00F54D3D" w:rsidRPr="001C3DD0" w14:paraId="60BAC389"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A917C12"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ProfilePropertiesList GetProperties(</w:t>
            </w:r>
          </w:p>
          <w:p w14:paraId="4BDC09D8" w14:textId="6C9180B7" w:rsidR="00F54D3D" w:rsidRPr="001C3DD0" w:rsidRDefault="00F54D3D" w:rsidP="00A66946">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4330D44D" w14:textId="21B5D1AB"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params ProfilePropertyName[]</w:t>
            </w:r>
          </w:p>
          <w:p w14:paraId="2FEB77EC" w14:textId="332BF541" w:rsidR="00F54D3D" w:rsidRPr="001C3DD0" w:rsidRDefault="00F54D3D" w:rsidP="00A80C3E">
            <w:pPr>
              <w:tabs>
                <w:tab w:val="left" w:pos="426"/>
              </w:tabs>
              <w:rPr>
                <w:rStyle w:val="CodeInText"/>
                <w:noProof w:val="0"/>
                <w:lang w:val="lv-LV" w:eastAsia="lv-LV"/>
              </w:rPr>
            </w:pPr>
            <w:r w:rsidRPr="001C3DD0">
              <w:tab/>
            </w:r>
            <w:r w:rsidRPr="001C3DD0">
              <w:tab/>
            </w:r>
            <w:r w:rsidRPr="001C3DD0">
              <w:rPr>
                <w:rStyle w:val="CodeInText"/>
                <w:noProof w:val="0"/>
                <w:lang w:val="lv-LV" w:eastAsia="lv-LV"/>
              </w:rPr>
              <w:t>propertyNames);</w:t>
            </w:r>
          </w:p>
        </w:tc>
        <w:tc>
          <w:tcPr>
            <w:tcW w:w="2497" w:type="pct"/>
          </w:tcPr>
          <w:p w14:paraId="1881CD68" w14:textId="77777777" w:rsidR="00B607F7" w:rsidRPr="001C3DD0" w:rsidRDefault="00B607F7" w:rsidP="00B607F7">
            <w:pPr>
              <w:pStyle w:val="Tablebody"/>
            </w:pPr>
            <w:r w:rsidRPr="001C3DD0">
              <w:t>Izgūst vairāku profila īpašību vērtības.</w:t>
            </w:r>
          </w:p>
          <w:p w14:paraId="46B1C99A" w14:textId="77777777" w:rsidR="00B607F7" w:rsidRPr="001C3DD0" w:rsidRDefault="00B607F7" w:rsidP="00B607F7">
            <w:pPr>
              <w:pStyle w:val="TableListBullet"/>
              <w:rPr>
                <w:noProof w:val="0"/>
              </w:rPr>
            </w:pPr>
            <w:r w:rsidRPr="001C3DD0">
              <w:rPr>
                <w:rStyle w:val="CodeInText"/>
                <w:noProof w:val="0"/>
                <w:lang w:val="lv-LV" w:eastAsia="lv-LV"/>
              </w:rPr>
              <w:t>profileType</w:t>
            </w:r>
            <w:r w:rsidRPr="001C3DD0">
              <w:rPr>
                <w:noProof w:val="0"/>
              </w:rPr>
              <w:t>: norāda, vai izgūt lietotāja vai arī lietotāja pārstāvētā uzņēmuma profilu.</w:t>
            </w:r>
          </w:p>
          <w:p w14:paraId="788629E4" w14:textId="77777777" w:rsidR="00F54D3D" w:rsidRPr="001C3DD0" w:rsidRDefault="00B607F7" w:rsidP="00B607F7">
            <w:pPr>
              <w:pStyle w:val="TableListBullet"/>
              <w:rPr>
                <w:noProof w:val="0"/>
              </w:rPr>
            </w:pPr>
            <w:r w:rsidRPr="001C3DD0">
              <w:rPr>
                <w:rStyle w:val="CodeInText"/>
                <w:noProof w:val="0"/>
                <w:lang w:val="lv-LV"/>
              </w:rPr>
              <w:t>propertyNames</w:t>
            </w:r>
            <w:r w:rsidRPr="001C3DD0">
              <w:rPr>
                <w:noProof w:val="0"/>
              </w:rPr>
              <w:t>: īpašību nosaukumi.</w:t>
            </w:r>
          </w:p>
          <w:p w14:paraId="77645FC3" w14:textId="4E020F48" w:rsidR="004631C7" w:rsidRPr="001C3DD0" w:rsidRDefault="004631C7" w:rsidP="00B607F7">
            <w:pPr>
              <w:pStyle w:val="TableListBullet"/>
              <w:rPr>
                <w:noProof w:val="0"/>
              </w:rPr>
            </w:pPr>
            <w:r w:rsidRPr="001C3DD0">
              <w:rPr>
                <w:noProof w:val="0"/>
              </w:rPr>
              <w:t>Atgriež: īpašību sarakstu.</w:t>
            </w:r>
          </w:p>
        </w:tc>
      </w:tr>
      <w:tr w:rsidR="00F54D3D" w:rsidRPr="001C3DD0" w14:paraId="1A633C11"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C6E50F9"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void SetProperty(</w:t>
            </w:r>
          </w:p>
          <w:p w14:paraId="2BECE2D5" w14:textId="52760544" w:rsidR="00F54D3D" w:rsidRPr="001C3DD0" w:rsidRDefault="00F54D3D" w:rsidP="00A66946">
            <w:pPr>
              <w:tabs>
                <w:tab w:val="left" w:pos="426"/>
              </w:tabs>
              <w:rPr>
                <w:rStyle w:val="CodeInText"/>
                <w:noProof w:val="0"/>
                <w:lang w:val="lv-LV" w:eastAsia="lv-LV"/>
              </w:rPr>
            </w:pPr>
            <w:r w:rsidRPr="001C3DD0">
              <w:tab/>
            </w:r>
            <w:r w:rsidRPr="001C3DD0">
              <w:rPr>
                <w:rStyle w:val="CodeInText"/>
                <w:noProof w:val="0"/>
                <w:lang w:val="lv-LV" w:eastAsia="lv-LV"/>
              </w:rPr>
              <w:t>ProfileProperty profileProperty);</w:t>
            </w:r>
          </w:p>
        </w:tc>
        <w:tc>
          <w:tcPr>
            <w:tcW w:w="2497" w:type="pct"/>
          </w:tcPr>
          <w:p w14:paraId="6C8A770D" w14:textId="007A2A59" w:rsidR="00F54D3D" w:rsidRPr="001C3DD0" w:rsidRDefault="00802C4A" w:rsidP="00A66946">
            <w:pPr>
              <w:pStyle w:val="Tablebody"/>
            </w:pPr>
            <w:r w:rsidRPr="001C3DD0">
              <w:t>Uzstāda profila īpašības vēr</w:t>
            </w:r>
            <w:r w:rsidR="00B40C8C" w:rsidRPr="001C3DD0">
              <w:t>t</w:t>
            </w:r>
            <w:r w:rsidRPr="001C3DD0">
              <w:t>ību.</w:t>
            </w:r>
          </w:p>
          <w:p w14:paraId="39C6CAEA" w14:textId="2FAC3AD3" w:rsidR="00802C4A" w:rsidRPr="001C3DD0" w:rsidRDefault="00802C4A" w:rsidP="00802C4A">
            <w:pPr>
              <w:pStyle w:val="TableListBullet"/>
              <w:rPr>
                <w:noProof w:val="0"/>
              </w:rPr>
            </w:pPr>
            <w:r w:rsidRPr="001C3DD0">
              <w:rPr>
                <w:rStyle w:val="CodeInText"/>
                <w:noProof w:val="0"/>
                <w:lang w:val="lv-LV" w:eastAsia="lv-LV"/>
              </w:rPr>
              <w:t>profileProperty:</w:t>
            </w:r>
            <w:r w:rsidRPr="001C3DD0">
              <w:rPr>
                <w:noProof w:val="0"/>
              </w:rPr>
              <w:t xml:space="preserve"> īpašības nosaukums un uzstādāmā vērtība.</w:t>
            </w:r>
          </w:p>
        </w:tc>
      </w:tr>
      <w:tr w:rsidR="00F54D3D" w:rsidRPr="001C3DD0" w14:paraId="79EB1381"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1ED5C2AF" w14:textId="17063113"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void SetProperty(</w:t>
            </w:r>
          </w:p>
          <w:p w14:paraId="7821FA5B" w14:textId="7D4DE783"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5652DD66" w14:textId="726E1FAB"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ProfileProperty profileProperty);</w:t>
            </w:r>
          </w:p>
        </w:tc>
        <w:tc>
          <w:tcPr>
            <w:tcW w:w="2497" w:type="pct"/>
          </w:tcPr>
          <w:p w14:paraId="6FAAA7A1" w14:textId="69B74AC2" w:rsidR="00802C4A" w:rsidRPr="001C3DD0" w:rsidRDefault="00802C4A" w:rsidP="00802C4A">
            <w:pPr>
              <w:pStyle w:val="Tablebody"/>
            </w:pPr>
            <w:r w:rsidRPr="001C3DD0">
              <w:t>Uzstāda profila īpašības vēr</w:t>
            </w:r>
            <w:r w:rsidR="00B40C8C" w:rsidRPr="001C3DD0">
              <w:t>t</w:t>
            </w:r>
            <w:r w:rsidRPr="001C3DD0">
              <w:t>ību.</w:t>
            </w:r>
          </w:p>
          <w:p w14:paraId="6EEECD09" w14:textId="241CA8C3" w:rsidR="00802C4A" w:rsidRPr="001C3DD0" w:rsidRDefault="00802C4A" w:rsidP="00802C4A">
            <w:pPr>
              <w:pStyle w:val="TableListBullet"/>
              <w:rPr>
                <w:noProof w:val="0"/>
              </w:rPr>
            </w:pPr>
            <w:r w:rsidRPr="001C3DD0">
              <w:rPr>
                <w:rStyle w:val="CodeInText"/>
                <w:noProof w:val="0"/>
                <w:lang w:val="lv-LV" w:eastAsia="lv-LV"/>
              </w:rPr>
              <w:t>profileType</w:t>
            </w:r>
            <w:r w:rsidRPr="001C3DD0">
              <w:rPr>
                <w:noProof w:val="0"/>
              </w:rPr>
              <w:t>: norāda, vai modificēt lietotāja vai arī lietotāja pārstāvētā uzņēmuma profilu.</w:t>
            </w:r>
          </w:p>
          <w:p w14:paraId="44047436" w14:textId="00EDB5E4" w:rsidR="00F54D3D" w:rsidRPr="001C3DD0" w:rsidRDefault="00802C4A" w:rsidP="00802C4A">
            <w:pPr>
              <w:pStyle w:val="TableListBullet"/>
              <w:rPr>
                <w:noProof w:val="0"/>
              </w:rPr>
            </w:pPr>
            <w:r w:rsidRPr="001C3DD0">
              <w:rPr>
                <w:rStyle w:val="CodeInText"/>
                <w:noProof w:val="0"/>
                <w:lang w:val="lv-LV" w:eastAsia="lv-LV"/>
              </w:rPr>
              <w:t>profileProperty:</w:t>
            </w:r>
            <w:r w:rsidRPr="001C3DD0">
              <w:rPr>
                <w:noProof w:val="0"/>
              </w:rPr>
              <w:t xml:space="preserve"> īpašības nosaukums un uzstādāmā vērtība.</w:t>
            </w:r>
          </w:p>
        </w:tc>
      </w:tr>
      <w:tr w:rsidR="00F54D3D" w:rsidRPr="001C3DD0" w14:paraId="67EF28C9"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70890366"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void SetProperties(</w:t>
            </w:r>
          </w:p>
          <w:p w14:paraId="210C3469" w14:textId="76D0E036"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params ProfileProperty[]</w:t>
            </w:r>
          </w:p>
          <w:p w14:paraId="1A992292" w14:textId="64F1E072" w:rsidR="00F54D3D" w:rsidRPr="001C3DD0" w:rsidRDefault="00F54D3D" w:rsidP="008130CC">
            <w:pPr>
              <w:tabs>
                <w:tab w:val="left" w:pos="426"/>
              </w:tabs>
              <w:rPr>
                <w:rStyle w:val="CodeInText"/>
                <w:noProof w:val="0"/>
                <w:lang w:val="lv-LV" w:eastAsia="lv-LV"/>
              </w:rPr>
            </w:pPr>
            <w:r w:rsidRPr="001C3DD0">
              <w:tab/>
            </w:r>
            <w:r w:rsidRPr="001C3DD0">
              <w:tab/>
            </w:r>
            <w:r w:rsidR="008130CC" w:rsidRPr="001C3DD0">
              <w:rPr>
                <w:rStyle w:val="CodeInText"/>
                <w:noProof w:val="0"/>
                <w:lang w:val="lv-LV" w:eastAsia="lv-LV"/>
              </w:rPr>
              <w:t>profileP</w:t>
            </w:r>
            <w:r w:rsidRPr="001C3DD0">
              <w:rPr>
                <w:rStyle w:val="CodeInText"/>
                <w:noProof w:val="0"/>
                <w:lang w:val="lv-LV" w:eastAsia="lv-LV"/>
              </w:rPr>
              <w:t>roperties);</w:t>
            </w:r>
          </w:p>
        </w:tc>
        <w:tc>
          <w:tcPr>
            <w:tcW w:w="2497" w:type="pct"/>
          </w:tcPr>
          <w:p w14:paraId="3B9D05E2" w14:textId="37BBD7AF" w:rsidR="00802C4A" w:rsidRPr="001C3DD0" w:rsidRDefault="00802C4A" w:rsidP="00802C4A">
            <w:pPr>
              <w:pStyle w:val="Tablebody"/>
            </w:pPr>
            <w:r w:rsidRPr="001C3DD0">
              <w:t>Uzstāda vairāku profila īpašību vēr</w:t>
            </w:r>
            <w:r w:rsidR="00B40C8C" w:rsidRPr="001C3DD0">
              <w:t>t</w:t>
            </w:r>
            <w:r w:rsidRPr="001C3DD0">
              <w:t xml:space="preserve">ības. Labāka veiktspēja salīdzinājumā ar vairākiem </w:t>
            </w:r>
            <w:r w:rsidRPr="001C3DD0">
              <w:rPr>
                <w:rStyle w:val="CodeInText"/>
                <w:noProof w:val="0"/>
                <w:lang w:val="lv-LV"/>
              </w:rPr>
              <w:t>SetProperty</w:t>
            </w:r>
            <w:r w:rsidRPr="001C3DD0">
              <w:t xml:space="preserve"> izsaukumiem.</w:t>
            </w:r>
          </w:p>
          <w:p w14:paraId="7FCFF4CC" w14:textId="4328A2DA" w:rsidR="00F54D3D" w:rsidRPr="001C3DD0" w:rsidRDefault="00802C4A" w:rsidP="008130CC">
            <w:pPr>
              <w:pStyle w:val="TableListBullet"/>
              <w:rPr>
                <w:noProof w:val="0"/>
              </w:rPr>
            </w:pPr>
            <w:r w:rsidRPr="001C3DD0">
              <w:rPr>
                <w:rStyle w:val="CodeInText"/>
                <w:noProof w:val="0"/>
                <w:lang w:val="lv-LV" w:eastAsia="lv-LV"/>
              </w:rPr>
              <w:t>profileProperty:</w:t>
            </w:r>
            <w:r w:rsidRPr="001C3DD0">
              <w:rPr>
                <w:noProof w:val="0"/>
              </w:rPr>
              <w:t xml:space="preserve"> </w:t>
            </w:r>
            <w:r w:rsidR="008130CC" w:rsidRPr="001C3DD0">
              <w:rPr>
                <w:noProof w:val="0"/>
              </w:rPr>
              <w:t>uzstādāmo īpašību saraksts</w:t>
            </w:r>
            <w:r w:rsidRPr="001C3DD0">
              <w:rPr>
                <w:noProof w:val="0"/>
              </w:rPr>
              <w:t>.</w:t>
            </w:r>
          </w:p>
        </w:tc>
      </w:tr>
      <w:tr w:rsidR="00F54D3D" w:rsidRPr="001C3DD0" w14:paraId="2A5E568B" w14:textId="77777777" w:rsidTr="00F54D3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503" w:type="pct"/>
          </w:tcPr>
          <w:p w14:paraId="25656879" w14:textId="77777777" w:rsidR="00F54D3D" w:rsidRPr="001C3DD0" w:rsidRDefault="00F54D3D" w:rsidP="00A66946">
            <w:pPr>
              <w:tabs>
                <w:tab w:val="left" w:pos="426"/>
              </w:tabs>
              <w:rPr>
                <w:rStyle w:val="CodeInText"/>
                <w:noProof w:val="0"/>
                <w:lang w:val="lv-LV" w:eastAsia="lv-LV"/>
              </w:rPr>
            </w:pPr>
            <w:r w:rsidRPr="001C3DD0">
              <w:rPr>
                <w:rStyle w:val="CodeInText"/>
                <w:noProof w:val="0"/>
                <w:lang w:val="lv-LV" w:eastAsia="lv-LV"/>
              </w:rPr>
              <w:t>void SetProperties(</w:t>
            </w:r>
          </w:p>
          <w:p w14:paraId="39562FC9" w14:textId="28EF5FB6" w:rsidR="00F54D3D" w:rsidRPr="001C3DD0" w:rsidRDefault="00F54D3D" w:rsidP="00A66946">
            <w:pPr>
              <w:tabs>
                <w:tab w:val="left" w:pos="426"/>
              </w:tabs>
              <w:rPr>
                <w:rStyle w:val="CodeInText"/>
                <w:noProof w:val="0"/>
                <w:lang w:val="lv-LV" w:eastAsia="lv-LV"/>
              </w:rPr>
            </w:pPr>
            <w:r w:rsidRPr="001C3DD0">
              <w:tab/>
            </w:r>
            <w:r w:rsidRPr="001C3DD0">
              <w:rPr>
                <w:rStyle w:val="CodeInText"/>
                <w:noProof w:val="0"/>
                <w:lang w:val="lv-LV" w:eastAsia="lv-LV"/>
              </w:rPr>
              <w:t>ProfileType? profileType,</w:t>
            </w:r>
          </w:p>
          <w:p w14:paraId="5167059C" w14:textId="272F13D2" w:rsidR="00F54D3D" w:rsidRPr="001C3DD0" w:rsidRDefault="00F54D3D" w:rsidP="00A80C3E">
            <w:pPr>
              <w:tabs>
                <w:tab w:val="left" w:pos="426"/>
              </w:tabs>
              <w:rPr>
                <w:rStyle w:val="CodeInText"/>
                <w:noProof w:val="0"/>
                <w:lang w:val="lv-LV" w:eastAsia="lv-LV"/>
              </w:rPr>
            </w:pPr>
            <w:r w:rsidRPr="001C3DD0">
              <w:tab/>
            </w:r>
            <w:r w:rsidRPr="001C3DD0">
              <w:rPr>
                <w:rStyle w:val="CodeInText"/>
                <w:noProof w:val="0"/>
                <w:lang w:val="lv-LV" w:eastAsia="lv-LV"/>
              </w:rPr>
              <w:t>params ProfileProperty[]</w:t>
            </w:r>
          </w:p>
          <w:p w14:paraId="4B843875" w14:textId="5E4B5928" w:rsidR="00F54D3D" w:rsidRPr="001C3DD0" w:rsidRDefault="00F54D3D" w:rsidP="008130CC">
            <w:pPr>
              <w:tabs>
                <w:tab w:val="left" w:pos="426"/>
              </w:tabs>
              <w:rPr>
                <w:rStyle w:val="CodeInText"/>
                <w:noProof w:val="0"/>
                <w:lang w:val="lv-LV" w:eastAsia="lv-LV"/>
              </w:rPr>
            </w:pPr>
            <w:r w:rsidRPr="001C3DD0">
              <w:tab/>
            </w:r>
            <w:r w:rsidRPr="001C3DD0">
              <w:tab/>
            </w:r>
            <w:r w:rsidR="008130CC" w:rsidRPr="001C3DD0">
              <w:rPr>
                <w:rStyle w:val="CodeInText"/>
                <w:noProof w:val="0"/>
                <w:lang w:val="lv-LV" w:eastAsia="lv-LV"/>
              </w:rPr>
              <w:t>profileP</w:t>
            </w:r>
            <w:r w:rsidRPr="001C3DD0">
              <w:rPr>
                <w:rStyle w:val="CodeInText"/>
                <w:noProof w:val="0"/>
                <w:lang w:val="lv-LV" w:eastAsia="lv-LV"/>
              </w:rPr>
              <w:t>roperties);</w:t>
            </w:r>
          </w:p>
        </w:tc>
        <w:tc>
          <w:tcPr>
            <w:tcW w:w="2497" w:type="pct"/>
          </w:tcPr>
          <w:p w14:paraId="19064E20" w14:textId="3C4E2665" w:rsidR="008130CC" w:rsidRPr="001C3DD0" w:rsidRDefault="008130CC" w:rsidP="008130CC">
            <w:pPr>
              <w:pStyle w:val="Tablebody"/>
            </w:pPr>
            <w:r w:rsidRPr="001C3DD0">
              <w:t>Uzstāda vairāku profila īpašību vēr</w:t>
            </w:r>
            <w:r w:rsidR="00B40C8C" w:rsidRPr="001C3DD0">
              <w:t>t</w:t>
            </w:r>
            <w:r w:rsidRPr="001C3DD0">
              <w:t>ības.</w:t>
            </w:r>
          </w:p>
          <w:p w14:paraId="45326076" w14:textId="6EF826BC" w:rsidR="008130CC" w:rsidRPr="001C3DD0" w:rsidRDefault="008130CC" w:rsidP="008130CC">
            <w:pPr>
              <w:pStyle w:val="TableListBullet"/>
              <w:rPr>
                <w:noProof w:val="0"/>
              </w:rPr>
            </w:pPr>
            <w:r w:rsidRPr="001C3DD0">
              <w:rPr>
                <w:rStyle w:val="CodeInText"/>
                <w:noProof w:val="0"/>
                <w:lang w:val="lv-LV" w:eastAsia="lv-LV"/>
              </w:rPr>
              <w:t>profileType</w:t>
            </w:r>
            <w:r w:rsidRPr="001C3DD0">
              <w:rPr>
                <w:noProof w:val="0"/>
              </w:rPr>
              <w:t>: norāda, vai modificēt lietotāja vai arī lietotāja pārstāvētā uzņēmuma profilu.</w:t>
            </w:r>
          </w:p>
          <w:p w14:paraId="2A76CB34" w14:textId="220216D3" w:rsidR="00F54D3D" w:rsidRPr="001C3DD0" w:rsidRDefault="008130CC" w:rsidP="00257BC9">
            <w:pPr>
              <w:pStyle w:val="TableListBullet"/>
              <w:rPr>
                <w:noProof w:val="0"/>
              </w:rPr>
            </w:pPr>
            <w:r w:rsidRPr="001C3DD0">
              <w:rPr>
                <w:rStyle w:val="CodeInText"/>
                <w:noProof w:val="0"/>
                <w:lang w:val="lv-LV"/>
              </w:rPr>
              <w:t>profileProperty</w:t>
            </w:r>
            <w:r w:rsidRPr="001C3DD0">
              <w:rPr>
                <w:noProof w:val="0"/>
              </w:rPr>
              <w:t>: uzstādāmo īpašību saraksts.</w:t>
            </w:r>
          </w:p>
        </w:tc>
      </w:tr>
    </w:tbl>
    <w:p w14:paraId="419C8EBD" w14:textId="4D452082" w:rsidR="007B4C6D" w:rsidRPr="001C3DD0" w:rsidRDefault="00153F32" w:rsidP="00153F32">
      <w:pPr>
        <w:pStyle w:val="Heading3"/>
      </w:pPr>
      <w:bookmarkStart w:id="352" w:name="_Toc51851736"/>
      <w:r w:rsidRPr="001C3DD0">
        <w:t>Sesija</w:t>
      </w:r>
      <w:r w:rsidR="00E66828" w:rsidRPr="001C3DD0">
        <w:t>s izmantošana</w:t>
      </w:r>
      <w:bookmarkEnd w:id="352"/>
    </w:p>
    <w:p w14:paraId="419C8EBE" w14:textId="77777777" w:rsidR="00153F32" w:rsidRPr="001C3DD0" w:rsidRDefault="00C945E5" w:rsidP="007B4C6D">
      <w:r w:rsidRPr="001C3DD0">
        <w:t xml:space="preserve">Piekļuve ASP.NET sesijai jāveic caur </w:t>
      </w:r>
      <w:r w:rsidR="00F21A68" w:rsidRPr="001C3DD0">
        <w:t xml:space="preserve">katrā e-pakalpojumā definētu, </w:t>
      </w:r>
      <w:r w:rsidRPr="001C3DD0">
        <w:t>tipizētu klasi</w:t>
      </w:r>
      <w:r w:rsidR="00F21A68" w:rsidRPr="001C3DD0">
        <w:t>, kas manto no</w:t>
      </w:r>
      <w:r w:rsidRPr="001C3DD0">
        <w:t xml:space="preserve"> </w:t>
      </w:r>
      <w:r w:rsidRPr="001C3DD0">
        <w:rPr>
          <w:rStyle w:val="CodeInText"/>
          <w:noProof w:val="0"/>
          <w:lang w:val="lv-LV"/>
        </w:rPr>
        <w:t>SessionManagerBase</w:t>
      </w:r>
      <w:r w:rsidRPr="001C3DD0">
        <w:t>.</w:t>
      </w:r>
    </w:p>
    <w:p w14:paraId="419C8EBF" w14:textId="77777777" w:rsidR="00C945E5" w:rsidRPr="001C3DD0" w:rsidRDefault="003C55E6" w:rsidP="007B4C6D">
      <w:r w:rsidRPr="001C3DD0">
        <w:t>Tipizētas sesijas datu glabāšanas klases piemērs:</w:t>
      </w:r>
    </w:p>
    <w:p w14:paraId="419C8EC0" w14:textId="77777777" w:rsidR="0056477A" w:rsidRPr="001C3DD0" w:rsidRDefault="0056477A" w:rsidP="0056477A">
      <w:pPr>
        <w:pStyle w:val="CodeBlock"/>
        <w:rPr>
          <w:lang w:val="lv-LV"/>
        </w:rPr>
      </w:pPr>
      <w:r w:rsidRPr="001C3DD0">
        <w:rPr>
          <w:lang w:val="lv-LV"/>
        </w:rPr>
        <w:lastRenderedPageBreak/>
        <w:t>public class SessionManager : SessionManagerBase&lt;SessionManager&gt;</w:t>
      </w:r>
    </w:p>
    <w:p w14:paraId="419C8EC1" w14:textId="77777777" w:rsidR="0056477A" w:rsidRPr="001C3DD0" w:rsidRDefault="0056477A" w:rsidP="0056477A">
      <w:pPr>
        <w:pStyle w:val="CodeBlock"/>
        <w:rPr>
          <w:lang w:val="lv-LV"/>
        </w:rPr>
      </w:pPr>
      <w:r w:rsidRPr="001C3DD0">
        <w:rPr>
          <w:lang w:val="lv-LV"/>
        </w:rPr>
        <w:t>{</w:t>
      </w:r>
    </w:p>
    <w:p w14:paraId="419C8EC2" w14:textId="77777777" w:rsidR="0056477A" w:rsidRPr="001C3DD0" w:rsidRDefault="0056477A" w:rsidP="0056477A">
      <w:pPr>
        <w:pStyle w:val="CodeBlock"/>
        <w:rPr>
          <w:lang w:val="lv-LV"/>
        </w:rPr>
      </w:pPr>
      <w:r w:rsidRPr="001C3DD0">
        <w:rPr>
          <w:lang w:val="lv-LV"/>
        </w:rPr>
        <w:t xml:space="preserve">    public string SelectedPersonDisplayName { get; set; }</w:t>
      </w:r>
    </w:p>
    <w:p w14:paraId="419C8EC3" w14:textId="77777777" w:rsidR="0056477A" w:rsidRPr="001C3DD0" w:rsidRDefault="0056477A" w:rsidP="0056477A">
      <w:pPr>
        <w:pStyle w:val="CodeBlock"/>
        <w:rPr>
          <w:lang w:val="lv-LV"/>
        </w:rPr>
      </w:pPr>
    </w:p>
    <w:p w14:paraId="419C8EC4" w14:textId="77777777" w:rsidR="0056477A" w:rsidRPr="001C3DD0" w:rsidRDefault="0056477A" w:rsidP="0056477A">
      <w:pPr>
        <w:pStyle w:val="CodeBlock"/>
        <w:rPr>
          <w:lang w:val="lv-LV"/>
        </w:rPr>
      </w:pPr>
      <w:r w:rsidRPr="001C3DD0">
        <w:rPr>
          <w:lang w:val="lv-LV"/>
        </w:rPr>
        <w:t xml:space="preserve">    public bool SkipToHiddenStep { get; set; }</w:t>
      </w:r>
    </w:p>
    <w:p w14:paraId="419C8EC5" w14:textId="77777777" w:rsidR="0056477A" w:rsidRPr="001C3DD0" w:rsidRDefault="0056477A" w:rsidP="0056477A">
      <w:pPr>
        <w:pStyle w:val="CodeBlock"/>
        <w:rPr>
          <w:lang w:val="lv-LV"/>
        </w:rPr>
      </w:pPr>
    </w:p>
    <w:p w14:paraId="419C8EC6" w14:textId="77777777" w:rsidR="0056477A" w:rsidRPr="001C3DD0" w:rsidRDefault="0056477A" w:rsidP="0056477A">
      <w:pPr>
        <w:pStyle w:val="CodeBlock"/>
        <w:rPr>
          <w:lang w:val="lv-LV"/>
        </w:rPr>
      </w:pPr>
      <w:r w:rsidRPr="001C3DD0">
        <w:rPr>
          <w:lang w:val="lv-LV"/>
        </w:rPr>
        <w:t xml:space="preserve">    public List&lt;Person&gt; Friends { get; private set; }</w:t>
      </w:r>
    </w:p>
    <w:p w14:paraId="419C8EC7" w14:textId="77777777" w:rsidR="0056477A" w:rsidRPr="001C3DD0" w:rsidRDefault="0056477A" w:rsidP="0056477A">
      <w:pPr>
        <w:pStyle w:val="CodeBlock"/>
        <w:rPr>
          <w:lang w:val="lv-LV"/>
        </w:rPr>
      </w:pPr>
    </w:p>
    <w:p w14:paraId="419C8EC8" w14:textId="77777777" w:rsidR="0056477A" w:rsidRPr="001C3DD0" w:rsidRDefault="0056477A" w:rsidP="0056477A">
      <w:pPr>
        <w:pStyle w:val="CodeBlock"/>
        <w:rPr>
          <w:lang w:val="lv-LV"/>
        </w:rPr>
      </w:pPr>
      <w:r w:rsidRPr="001C3DD0">
        <w:rPr>
          <w:lang w:val="lv-LV"/>
        </w:rPr>
        <w:t xml:space="preserve">    public SessionManager()</w:t>
      </w:r>
    </w:p>
    <w:p w14:paraId="419C8EC9" w14:textId="77777777" w:rsidR="0056477A" w:rsidRPr="001C3DD0" w:rsidRDefault="0056477A" w:rsidP="0056477A">
      <w:pPr>
        <w:pStyle w:val="CodeBlock"/>
        <w:rPr>
          <w:lang w:val="lv-LV"/>
        </w:rPr>
      </w:pPr>
      <w:r w:rsidRPr="001C3DD0">
        <w:rPr>
          <w:lang w:val="lv-LV"/>
        </w:rPr>
        <w:t xml:space="preserve">    {</w:t>
      </w:r>
    </w:p>
    <w:p w14:paraId="419C8ECA" w14:textId="77777777" w:rsidR="0056477A" w:rsidRPr="001C3DD0" w:rsidRDefault="0056477A" w:rsidP="0056477A">
      <w:pPr>
        <w:pStyle w:val="CodeBlock"/>
        <w:rPr>
          <w:lang w:val="lv-LV"/>
        </w:rPr>
      </w:pPr>
      <w:r w:rsidRPr="001C3DD0">
        <w:rPr>
          <w:lang w:val="lv-LV"/>
        </w:rPr>
        <w:t xml:space="preserve">        this.Friends = new List&lt;Person&gt;();</w:t>
      </w:r>
    </w:p>
    <w:p w14:paraId="419C8ECB" w14:textId="77777777" w:rsidR="0056477A" w:rsidRPr="001C3DD0" w:rsidRDefault="0056477A" w:rsidP="0056477A">
      <w:pPr>
        <w:pStyle w:val="CodeBlock"/>
        <w:rPr>
          <w:lang w:val="lv-LV"/>
        </w:rPr>
      </w:pPr>
      <w:r w:rsidRPr="001C3DD0">
        <w:rPr>
          <w:lang w:val="lv-LV"/>
        </w:rPr>
        <w:t xml:space="preserve">    }</w:t>
      </w:r>
    </w:p>
    <w:p w14:paraId="419C8ECC" w14:textId="77777777" w:rsidR="003C55E6" w:rsidRPr="001C3DD0" w:rsidRDefault="0056477A" w:rsidP="0056477A">
      <w:pPr>
        <w:pStyle w:val="CodeBlock"/>
        <w:rPr>
          <w:lang w:val="lv-LV"/>
        </w:rPr>
      </w:pPr>
      <w:r w:rsidRPr="001C3DD0">
        <w:rPr>
          <w:lang w:val="lv-LV"/>
        </w:rPr>
        <w:t>}</w:t>
      </w:r>
    </w:p>
    <w:p w14:paraId="7A85705F" w14:textId="77777777" w:rsidR="00F1541E" w:rsidRPr="001C3DD0" w:rsidRDefault="00F1541E">
      <w:pPr>
        <w:spacing w:before="0" w:after="200" w:line="276" w:lineRule="auto"/>
        <w:jc w:val="left"/>
      </w:pPr>
      <w:r w:rsidRPr="001C3DD0">
        <w:br w:type="page"/>
      </w:r>
    </w:p>
    <w:p w14:paraId="419C8ECD" w14:textId="22218203" w:rsidR="003C55E6" w:rsidRPr="001C3DD0" w:rsidRDefault="00E66828" w:rsidP="007B4C6D">
      <w:r w:rsidRPr="001C3DD0">
        <w:lastRenderedPageBreak/>
        <w:t>Sesijas izmantošana:</w:t>
      </w:r>
    </w:p>
    <w:p w14:paraId="419C8ECE" w14:textId="77777777" w:rsidR="00E66828" w:rsidRPr="001C3DD0" w:rsidRDefault="00E66828" w:rsidP="00E66828">
      <w:pPr>
        <w:pStyle w:val="CodeBlock"/>
        <w:rPr>
          <w:lang w:val="lv-LV"/>
        </w:rPr>
      </w:pPr>
      <w:r w:rsidRPr="001C3DD0">
        <w:rPr>
          <w:lang w:val="lv-LV"/>
        </w:rPr>
        <w:t>SessionManager.Current.SkipToHiddenStep = false;</w:t>
      </w:r>
    </w:p>
    <w:p w14:paraId="419C8ECF" w14:textId="26627055" w:rsidR="00E66828" w:rsidRPr="001C3DD0" w:rsidRDefault="00E66828" w:rsidP="00E66828">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16</w:t>
      </w:r>
      <w:r w:rsidRPr="001C3DD0">
        <w:rPr>
          <w:noProof w:val="0"/>
        </w:rPr>
        <w:fldChar w:fldCharType="end"/>
      </w:r>
      <w:r w:rsidRPr="001C3DD0">
        <w:rPr>
          <w:noProof w:val="0"/>
        </w:rPr>
        <w:t>.tabula</w:t>
      </w:r>
    </w:p>
    <w:p w14:paraId="419C8ED0" w14:textId="77777777" w:rsidR="00E66828" w:rsidRPr="001C3DD0" w:rsidRDefault="00E66828" w:rsidP="00E66828">
      <w:pPr>
        <w:pStyle w:val="Tabletitle"/>
      </w:pPr>
      <w:r w:rsidRPr="001C3DD0">
        <w:t xml:space="preserve">SessionManagerBase&lt;T&gt;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855"/>
        <w:gridCol w:w="5783"/>
      </w:tblGrid>
      <w:tr w:rsidR="00D31ACD" w:rsidRPr="001C3DD0" w14:paraId="6E526AA5" w14:textId="77777777" w:rsidTr="00D31ACD">
        <w:trPr>
          <w:jc w:val="center"/>
        </w:trPr>
        <w:tc>
          <w:tcPr>
            <w:tcW w:w="0" w:type="auto"/>
            <w:tcBorders>
              <w:bottom w:val="single" w:sz="6" w:space="0" w:color="000000"/>
              <w:right w:val="single" w:sz="4" w:space="0" w:color="auto"/>
            </w:tcBorders>
            <w:shd w:val="clear" w:color="auto" w:fill="auto"/>
          </w:tcPr>
          <w:p w14:paraId="438C1CFF" w14:textId="77777777" w:rsidR="00D31ACD" w:rsidRPr="001C3DD0" w:rsidRDefault="00D31ACD" w:rsidP="00067895">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714139C7" w14:textId="77777777" w:rsidR="00D31ACD" w:rsidRPr="001C3DD0" w:rsidRDefault="00D31ACD" w:rsidP="00067895">
            <w:pPr>
              <w:pStyle w:val="Bold"/>
            </w:pPr>
            <w:r w:rsidRPr="001C3DD0">
              <w:t>Apraksts</w:t>
            </w:r>
          </w:p>
        </w:tc>
      </w:tr>
      <w:tr w:rsidR="00E66828" w:rsidRPr="001C3DD0" w14:paraId="419C8ED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D1" w14:textId="77777777" w:rsidR="00E66828" w:rsidRPr="001C3DD0" w:rsidRDefault="00E66828" w:rsidP="002E476A">
            <w:pPr>
              <w:tabs>
                <w:tab w:val="left" w:pos="426"/>
              </w:tabs>
              <w:rPr>
                <w:rStyle w:val="CodeInText"/>
                <w:noProof w:val="0"/>
                <w:lang w:val="lv-LV"/>
              </w:rPr>
            </w:pPr>
            <w:r w:rsidRPr="001C3DD0">
              <w:rPr>
                <w:rStyle w:val="CodeInText"/>
                <w:noProof w:val="0"/>
                <w:lang w:val="lv-LV" w:eastAsia="lv-LV"/>
              </w:rPr>
              <w:t>T Current { get; }</w:t>
            </w:r>
          </w:p>
        </w:tc>
        <w:tc>
          <w:tcPr>
            <w:tcW w:w="5918" w:type="dxa"/>
          </w:tcPr>
          <w:p w14:paraId="419C8ED2" w14:textId="77777777" w:rsidR="00E66828" w:rsidRPr="001C3DD0" w:rsidRDefault="00E66828" w:rsidP="002E476A">
            <w:pPr>
              <w:pStyle w:val="Tablebody"/>
            </w:pPr>
            <w:r w:rsidRPr="001C3DD0">
              <w:t>Izgūst sesijas objektu.</w:t>
            </w:r>
          </w:p>
        </w:tc>
      </w:tr>
      <w:tr w:rsidR="00E66828" w:rsidRPr="001C3DD0" w14:paraId="419C8ED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D4" w14:textId="77777777" w:rsidR="00E66828" w:rsidRPr="001C3DD0" w:rsidRDefault="00E66828" w:rsidP="002E476A">
            <w:pPr>
              <w:tabs>
                <w:tab w:val="left" w:pos="426"/>
              </w:tabs>
              <w:rPr>
                <w:rStyle w:val="CodeInText"/>
                <w:noProof w:val="0"/>
                <w:lang w:val="lv-LV"/>
              </w:rPr>
            </w:pPr>
            <w:r w:rsidRPr="001C3DD0">
              <w:rPr>
                <w:rStyle w:val="CodeInText"/>
                <w:noProof w:val="0"/>
                <w:lang w:val="lv-LV" w:eastAsia="lv-LV"/>
              </w:rPr>
              <w:t>void Reset();</w:t>
            </w:r>
          </w:p>
        </w:tc>
        <w:tc>
          <w:tcPr>
            <w:tcW w:w="5918" w:type="dxa"/>
          </w:tcPr>
          <w:p w14:paraId="419C8ED5" w14:textId="77777777" w:rsidR="00E66828" w:rsidRPr="001C3DD0" w:rsidRDefault="00E66828" w:rsidP="002E476A">
            <w:pPr>
              <w:pStyle w:val="Tablebody"/>
            </w:pPr>
            <w:r w:rsidRPr="001C3DD0">
              <w:t>Notīra sesijas objektu.</w:t>
            </w:r>
          </w:p>
        </w:tc>
      </w:tr>
    </w:tbl>
    <w:p w14:paraId="4A43934C" w14:textId="317F1DF7" w:rsidR="00DF4FEC" w:rsidRPr="001C3DD0" w:rsidRDefault="00DF4FEC" w:rsidP="00DF4FEC">
      <w:pPr>
        <w:pStyle w:val="Heading3"/>
      </w:pPr>
      <w:bookmarkStart w:id="353" w:name="_Ref357511892"/>
      <w:bookmarkStart w:id="354" w:name="_Toc51851737"/>
      <w:r w:rsidRPr="001C3DD0">
        <w:t>IBodySerializer</w:t>
      </w:r>
      <w:bookmarkEnd w:id="353"/>
      <w:bookmarkEnd w:id="354"/>
    </w:p>
    <w:p w14:paraId="1D769C22" w14:textId="2FAB64CF" w:rsidR="00DF4FEC" w:rsidRPr="001C3DD0" w:rsidRDefault="00E97DF5" w:rsidP="00DF4FEC">
      <w:r w:rsidRPr="001C3DD0">
        <w:t xml:space="preserve">Gadījumiem, kad nepieciešams specifiski serializēt PS pieprasījuma vai atbildes </w:t>
      </w:r>
      <w:r w:rsidRPr="001C3DD0">
        <w:rPr>
          <w:rStyle w:val="CodeInText"/>
          <w:noProof w:val="0"/>
          <w:lang w:val="lv-LV"/>
        </w:rPr>
        <w:t>Body</w:t>
      </w:r>
      <w:r w:rsidRPr="001C3DD0">
        <w:t xml:space="preserve"> daļu, paredzēts izmantot </w:t>
      </w:r>
      <w:r w:rsidRPr="001C3DD0">
        <w:rPr>
          <w:rStyle w:val="CodeInText"/>
          <w:noProof w:val="0"/>
          <w:lang w:val="lv-LV"/>
        </w:rPr>
        <w:t>IBodySerializer</w:t>
      </w:r>
      <w:r w:rsidRPr="001C3DD0">
        <w:t xml:space="preserve"> implementējošu klasi. Šāda situācija var būt novērojama gadījumos, kad pārsūtāmo datu XSD shēmai jāatbilst kādam standartam</w:t>
      </w:r>
      <w:r w:rsidR="00DF4FEC" w:rsidRPr="001C3DD0">
        <w:t>.</w:t>
      </w:r>
      <w:r w:rsidRPr="001C3DD0">
        <w:t xml:space="preserve"> Lai pielāgotais serializators tiktu izmantots, tā tipa nosaukumu nepieciešams norādīt konfigurācijas faila </w:t>
      </w:r>
      <w:r w:rsidRPr="001C3DD0">
        <w:rPr>
          <w:rStyle w:val="CodeInText"/>
          <w:noProof w:val="0"/>
          <w:lang w:val="lv-LV"/>
        </w:rPr>
        <w:t>lvp/messages/message/bodySerializer</w:t>
      </w:r>
      <w:r w:rsidRPr="001C3DD0">
        <w:t xml:space="preserve"> elementā (skat. </w:t>
      </w:r>
      <w:r w:rsidR="00A25B0C" w:rsidRPr="001C3DD0">
        <w:fldChar w:fldCharType="begin"/>
      </w:r>
      <w:r w:rsidR="00A25B0C" w:rsidRPr="001C3DD0">
        <w:instrText xml:space="preserve"> REF _Ref356464521 \r \h </w:instrText>
      </w:r>
      <w:r w:rsidR="00A25B0C" w:rsidRPr="001C3DD0">
        <w:fldChar w:fldCharType="separate"/>
      </w:r>
      <w:r w:rsidR="007252D3">
        <w:t>8.3</w:t>
      </w:r>
      <w:r w:rsidR="00A25B0C" w:rsidRPr="001C3DD0">
        <w:fldChar w:fldCharType="end"/>
      </w:r>
      <w:r w:rsidR="00FE0A94" w:rsidRPr="001C3DD0">
        <w:t>.</w:t>
      </w:r>
      <w:r w:rsidR="00A25B0C" w:rsidRPr="001C3DD0">
        <w:t>nodaļu</w:t>
      </w:r>
      <w:r w:rsidRPr="001C3DD0">
        <w:t>).</w:t>
      </w:r>
    </w:p>
    <w:p w14:paraId="27C63655" w14:textId="17E8484A" w:rsidR="00DF4FEC" w:rsidRPr="001C3DD0" w:rsidRDefault="00DF4FEC" w:rsidP="00DF4FE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17</w:t>
      </w:r>
      <w:r w:rsidRPr="001C3DD0">
        <w:rPr>
          <w:noProof w:val="0"/>
        </w:rPr>
        <w:fldChar w:fldCharType="end"/>
      </w:r>
      <w:r w:rsidRPr="001C3DD0">
        <w:rPr>
          <w:noProof w:val="0"/>
        </w:rPr>
        <w:t>.tabula</w:t>
      </w:r>
    </w:p>
    <w:p w14:paraId="7A1F2D5F" w14:textId="2724DB33" w:rsidR="00DF4FEC" w:rsidRPr="001C3DD0" w:rsidRDefault="005A4A75" w:rsidP="00DF4FEC">
      <w:pPr>
        <w:pStyle w:val="Tabletitle"/>
      </w:pPr>
      <w:r w:rsidRPr="001C3DD0">
        <w:t>IBodySerializer</w:t>
      </w:r>
      <w:r w:rsidR="00DF4FEC" w:rsidRPr="001C3DD0">
        <w:t xml:space="preserve">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127"/>
        <w:gridCol w:w="5511"/>
      </w:tblGrid>
      <w:tr w:rsidR="00DF4FEC" w:rsidRPr="001C3DD0" w14:paraId="6A6A4F52" w14:textId="77777777" w:rsidTr="00201444">
        <w:trPr>
          <w:jc w:val="center"/>
        </w:trPr>
        <w:tc>
          <w:tcPr>
            <w:tcW w:w="2141" w:type="pct"/>
            <w:tcBorders>
              <w:bottom w:val="single" w:sz="6" w:space="0" w:color="000000"/>
              <w:right w:val="single" w:sz="4" w:space="0" w:color="auto"/>
            </w:tcBorders>
            <w:shd w:val="clear" w:color="auto" w:fill="auto"/>
          </w:tcPr>
          <w:p w14:paraId="191C9531" w14:textId="77777777" w:rsidR="00DF4FEC" w:rsidRPr="001C3DD0" w:rsidRDefault="00DF4FEC" w:rsidP="00067895">
            <w:pPr>
              <w:pStyle w:val="Bold"/>
            </w:pPr>
            <w:r w:rsidRPr="001C3DD0">
              <w:t>Īpašība</w:t>
            </w:r>
          </w:p>
        </w:tc>
        <w:tc>
          <w:tcPr>
            <w:tcW w:w="2859" w:type="pct"/>
            <w:tcBorders>
              <w:left w:val="single" w:sz="4" w:space="0" w:color="auto"/>
              <w:bottom w:val="single" w:sz="6" w:space="0" w:color="000000"/>
            </w:tcBorders>
            <w:shd w:val="clear" w:color="auto" w:fill="auto"/>
          </w:tcPr>
          <w:p w14:paraId="7894400E" w14:textId="77777777" w:rsidR="00DF4FEC" w:rsidRPr="001C3DD0" w:rsidRDefault="00DF4FEC" w:rsidP="00067895">
            <w:pPr>
              <w:pStyle w:val="Bold"/>
            </w:pPr>
            <w:r w:rsidRPr="001C3DD0">
              <w:t>Apraksts</w:t>
            </w:r>
          </w:p>
        </w:tc>
      </w:tr>
      <w:tr w:rsidR="00DF4FEC" w:rsidRPr="001C3DD0" w14:paraId="35E7F2DC"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EFCA9D2" w14:textId="77777777" w:rsidR="005A4A75" w:rsidRPr="001C3DD0" w:rsidRDefault="005A4A75" w:rsidP="00201444">
            <w:pPr>
              <w:tabs>
                <w:tab w:val="left" w:pos="426"/>
              </w:tabs>
              <w:rPr>
                <w:rStyle w:val="CodeInText"/>
                <w:noProof w:val="0"/>
                <w:lang w:val="lv-LV" w:eastAsia="lv-LV"/>
              </w:rPr>
            </w:pPr>
            <w:r w:rsidRPr="001C3DD0">
              <w:rPr>
                <w:rStyle w:val="CodeInText"/>
                <w:noProof w:val="0"/>
                <w:lang w:val="lv-LV" w:eastAsia="lv-LV"/>
              </w:rPr>
              <w:t>void Serialize(</w:t>
            </w:r>
          </w:p>
          <w:p w14:paraId="36C507FD" w14:textId="77777777" w:rsidR="005A4A75" w:rsidRPr="001C3DD0" w:rsidRDefault="005A4A75" w:rsidP="005A4A75">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XmlDictionaryWriter writer,</w:t>
            </w:r>
          </w:p>
          <w:p w14:paraId="0B71EEE9" w14:textId="35AC0A73" w:rsidR="00DF4FEC" w:rsidRPr="001C3DD0" w:rsidRDefault="005A4A75" w:rsidP="005A4A75">
            <w:pPr>
              <w:tabs>
                <w:tab w:val="left" w:pos="426"/>
              </w:tabs>
              <w:rPr>
                <w:rStyle w:val="CodeInText"/>
                <w:noProof w:val="0"/>
                <w:lang w:val="lv-LV"/>
              </w:rPr>
            </w:pPr>
            <w:r w:rsidRPr="001C3DD0">
              <w:rPr>
                <w:rStyle w:val="CodeInText"/>
                <w:noProof w:val="0"/>
                <w:lang w:val="lv-LV"/>
              </w:rPr>
              <w:tab/>
            </w:r>
            <w:r w:rsidRPr="001C3DD0">
              <w:rPr>
                <w:rStyle w:val="CodeInText"/>
                <w:noProof w:val="0"/>
                <w:lang w:val="lv-LV" w:eastAsia="lv-LV"/>
              </w:rPr>
              <w:t>object body);</w:t>
            </w:r>
          </w:p>
        </w:tc>
        <w:tc>
          <w:tcPr>
            <w:tcW w:w="2859" w:type="pct"/>
          </w:tcPr>
          <w:p w14:paraId="6F65FE83" w14:textId="77777777" w:rsidR="00DF4FEC" w:rsidRPr="001C3DD0" w:rsidRDefault="005A4A75" w:rsidP="005A4A75">
            <w:pPr>
              <w:pStyle w:val="Tablebody"/>
            </w:pPr>
            <w:r w:rsidRPr="001C3DD0">
              <w:t xml:space="preserve">No objekta izveido </w:t>
            </w:r>
            <w:r w:rsidRPr="001C3DD0">
              <w:rPr>
                <w:i/>
              </w:rPr>
              <w:t>Body</w:t>
            </w:r>
            <w:r w:rsidRPr="001C3DD0">
              <w:t xml:space="preserve"> daļas XML.</w:t>
            </w:r>
          </w:p>
          <w:p w14:paraId="12EAEF7B" w14:textId="1F70868C" w:rsidR="005A4A75" w:rsidRPr="001C3DD0" w:rsidRDefault="00723624" w:rsidP="00723624">
            <w:pPr>
              <w:pStyle w:val="TableListBullet"/>
              <w:rPr>
                <w:noProof w:val="0"/>
              </w:rPr>
            </w:pPr>
            <w:r w:rsidRPr="001C3DD0">
              <w:rPr>
                <w:rStyle w:val="CodeInText"/>
                <w:noProof w:val="0"/>
                <w:lang w:val="lv-LV" w:eastAsia="lv-LV"/>
              </w:rPr>
              <w:t>writer</w:t>
            </w:r>
            <w:r w:rsidR="005A4A75" w:rsidRPr="001C3DD0">
              <w:rPr>
                <w:noProof w:val="0"/>
              </w:rPr>
              <w:t xml:space="preserve">: </w:t>
            </w:r>
            <w:r w:rsidRPr="001C3DD0">
              <w:rPr>
                <w:noProof w:val="0"/>
              </w:rPr>
              <w:t>rakstītājs, ar kura starpniecību jāveido XML</w:t>
            </w:r>
            <w:r w:rsidR="005A4A75" w:rsidRPr="001C3DD0">
              <w:rPr>
                <w:noProof w:val="0"/>
              </w:rPr>
              <w:t>.</w:t>
            </w:r>
          </w:p>
          <w:p w14:paraId="2CE70643" w14:textId="4DF55361" w:rsidR="005A4A75" w:rsidRPr="001C3DD0" w:rsidRDefault="00723624" w:rsidP="00723624">
            <w:pPr>
              <w:pStyle w:val="TableListBullet"/>
              <w:rPr>
                <w:noProof w:val="0"/>
              </w:rPr>
            </w:pPr>
            <w:r w:rsidRPr="001C3DD0">
              <w:rPr>
                <w:rStyle w:val="CodeInText"/>
                <w:noProof w:val="0"/>
                <w:lang w:val="lv-LV" w:eastAsia="lv-LV"/>
              </w:rPr>
              <w:t>body</w:t>
            </w:r>
            <w:r w:rsidRPr="001C3DD0">
              <w:rPr>
                <w:noProof w:val="0"/>
              </w:rPr>
              <w:t>: serializējamais objekt</w:t>
            </w:r>
            <w:r w:rsidR="00EE698C" w:rsidRPr="001C3DD0">
              <w:rPr>
                <w:noProof w:val="0"/>
              </w:rPr>
              <w:t>s</w:t>
            </w:r>
            <w:r w:rsidRPr="001C3DD0">
              <w:rPr>
                <w:noProof w:val="0"/>
              </w:rPr>
              <w:t>.</w:t>
            </w:r>
          </w:p>
        </w:tc>
      </w:tr>
      <w:tr w:rsidR="00DF4FEC" w:rsidRPr="001C3DD0" w14:paraId="733891BD"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419A51C" w14:textId="77777777" w:rsidR="005A4A75" w:rsidRPr="001C3DD0" w:rsidRDefault="005A4A75" w:rsidP="00201444">
            <w:pPr>
              <w:tabs>
                <w:tab w:val="left" w:pos="426"/>
              </w:tabs>
              <w:rPr>
                <w:rStyle w:val="CodeInText"/>
                <w:noProof w:val="0"/>
                <w:lang w:val="lv-LV" w:eastAsia="lv-LV"/>
              </w:rPr>
            </w:pPr>
            <w:r w:rsidRPr="001C3DD0">
              <w:rPr>
                <w:rStyle w:val="CodeInText"/>
                <w:noProof w:val="0"/>
                <w:lang w:val="lv-LV" w:eastAsia="lv-LV"/>
              </w:rPr>
              <w:t>object Deserialize(</w:t>
            </w:r>
          </w:p>
          <w:p w14:paraId="1FC3FC8D" w14:textId="77777777" w:rsidR="005A4A75" w:rsidRPr="001C3DD0" w:rsidRDefault="005A4A75" w:rsidP="005A4A75">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XmlDictionaryReader reader,</w:t>
            </w:r>
          </w:p>
          <w:p w14:paraId="1E5CB672" w14:textId="2396F087" w:rsidR="00DF4FEC" w:rsidRPr="001C3DD0" w:rsidRDefault="005A4A75" w:rsidP="005A4A75">
            <w:pPr>
              <w:tabs>
                <w:tab w:val="left" w:pos="426"/>
              </w:tabs>
              <w:rPr>
                <w:rStyle w:val="CodeInText"/>
                <w:noProof w:val="0"/>
                <w:lang w:val="lv-LV"/>
              </w:rPr>
            </w:pPr>
            <w:r w:rsidRPr="001C3DD0">
              <w:rPr>
                <w:rStyle w:val="CodeInText"/>
                <w:noProof w:val="0"/>
                <w:lang w:val="lv-LV"/>
              </w:rPr>
              <w:tab/>
            </w:r>
            <w:r w:rsidRPr="001C3DD0">
              <w:rPr>
                <w:rStyle w:val="CodeInText"/>
                <w:noProof w:val="0"/>
                <w:lang w:val="lv-LV" w:eastAsia="lv-LV"/>
              </w:rPr>
              <w:t>Type bodyType);</w:t>
            </w:r>
          </w:p>
        </w:tc>
        <w:tc>
          <w:tcPr>
            <w:tcW w:w="2859" w:type="pct"/>
          </w:tcPr>
          <w:p w14:paraId="6BEF9881" w14:textId="110ED125" w:rsidR="00DF4FEC" w:rsidRPr="001C3DD0" w:rsidRDefault="005A4A75" w:rsidP="00201444">
            <w:pPr>
              <w:pStyle w:val="Tablebody"/>
            </w:pPr>
            <w:r w:rsidRPr="001C3DD0">
              <w:t xml:space="preserve">No </w:t>
            </w:r>
            <w:r w:rsidRPr="001C3DD0">
              <w:rPr>
                <w:i/>
              </w:rPr>
              <w:t>Body</w:t>
            </w:r>
            <w:r w:rsidRPr="001C3DD0">
              <w:t xml:space="preserve"> daļas XML izveido objektu, kas atbilst</w:t>
            </w:r>
            <w:r w:rsidR="00B40C8C" w:rsidRPr="001C3DD0">
              <w:t>u</w:t>
            </w:r>
            <w:r w:rsidRPr="001C3DD0">
              <w:t xml:space="preserve"> norādītajam tipam.</w:t>
            </w:r>
          </w:p>
          <w:p w14:paraId="437C6F6A" w14:textId="59ACAD92" w:rsidR="00723624" w:rsidRPr="001C3DD0" w:rsidRDefault="00723624" w:rsidP="00723624">
            <w:pPr>
              <w:pStyle w:val="TableListBullet"/>
              <w:rPr>
                <w:noProof w:val="0"/>
              </w:rPr>
            </w:pPr>
            <w:r w:rsidRPr="001C3DD0">
              <w:rPr>
                <w:rStyle w:val="CodeInText"/>
                <w:noProof w:val="0"/>
                <w:lang w:val="lv-LV" w:eastAsia="lv-LV"/>
              </w:rPr>
              <w:t>reader</w:t>
            </w:r>
            <w:r w:rsidRPr="001C3DD0">
              <w:rPr>
                <w:noProof w:val="0"/>
              </w:rPr>
              <w:t>: lasītājs, ar kura starpniecību jānolasa XML.</w:t>
            </w:r>
          </w:p>
          <w:p w14:paraId="3BEEEF03" w14:textId="3E20795A" w:rsidR="00723624" w:rsidRPr="001C3DD0" w:rsidRDefault="00723624" w:rsidP="00723624">
            <w:pPr>
              <w:pStyle w:val="TableListBullet"/>
              <w:rPr>
                <w:noProof w:val="0"/>
              </w:rPr>
            </w:pPr>
            <w:r w:rsidRPr="001C3DD0">
              <w:rPr>
                <w:rStyle w:val="CodeInText"/>
                <w:noProof w:val="0"/>
                <w:lang w:val="lv-LV" w:eastAsia="lv-LV"/>
              </w:rPr>
              <w:t>bodyType</w:t>
            </w:r>
            <w:r w:rsidRPr="001C3DD0">
              <w:rPr>
                <w:noProof w:val="0"/>
              </w:rPr>
              <w:t>: deserializējamā objekta datu tips</w:t>
            </w:r>
            <w:r w:rsidR="002A34AB" w:rsidRPr="001C3DD0">
              <w:rPr>
                <w:noProof w:val="0"/>
              </w:rPr>
              <w:t>.</w:t>
            </w:r>
          </w:p>
          <w:p w14:paraId="65CFE2B1" w14:textId="7FBB52D4" w:rsidR="00723624" w:rsidRPr="001C3DD0" w:rsidRDefault="00723624" w:rsidP="00723624">
            <w:pPr>
              <w:pStyle w:val="TableListBullet"/>
              <w:rPr>
                <w:noProof w:val="0"/>
              </w:rPr>
            </w:pPr>
            <w:r w:rsidRPr="001C3DD0">
              <w:rPr>
                <w:noProof w:val="0"/>
              </w:rPr>
              <w:t>Atgriež: deserializēto objektu.</w:t>
            </w:r>
          </w:p>
        </w:tc>
      </w:tr>
    </w:tbl>
    <w:p w14:paraId="69BA1027" w14:textId="58CF3CFF" w:rsidR="00BE6F94" w:rsidRPr="001C3DD0" w:rsidRDefault="00BE6F94" w:rsidP="00BE6F94">
      <w:pPr>
        <w:pStyle w:val="Heading3"/>
      </w:pPr>
      <w:bookmarkStart w:id="355" w:name="_Toc51851738"/>
      <w:r w:rsidRPr="001C3DD0">
        <w:t>LvpWSFederationAuthenticationModule</w:t>
      </w:r>
      <w:bookmarkEnd w:id="355"/>
    </w:p>
    <w:p w14:paraId="220A8A07" w14:textId="3FCA0DDC" w:rsidR="00BE6F94" w:rsidRPr="001C3DD0" w:rsidRDefault="00BE6F94" w:rsidP="00BE6F94">
      <w:r w:rsidRPr="001C3DD0">
        <w:t>Autentifikācijas modulis, kas kontrolē lietotāju pieeju e-pakalpojumam atbilstoši e-pakalpojuma konfigurācijai emulatorā vai e-pakalpojumu katalogā. Tiek reģistrēts e-pakalpojuma konfigurācijas datnē un nav paredzēts tiešai (no koda) e-pakalpojumu izstrādātāju izmantošanai.</w:t>
      </w:r>
    </w:p>
    <w:p w14:paraId="419C8ED7" w14:textId="2DFFB748" w:rsidR="007B4C6D" w:rsidRPr="001C3DD0" w:rsidRDefault="009522CA" w:rsidP="00571B6D">
      <w:pPr>
        <w:pStyle w:val="Heading2"/>
      </w:pPr>
      <w:bookmarkStart w:id="356" w:name="_Toc51851739"/>
      <w:r w:rsidRPr="001C3DD0">
        <w:t>.NET b</w:t>
      </w:r>
      <w:r w:rsidR="007B4C6D" w:rsidRPr="001C3DD0">
        <w:t>ibliotēka Lvp.Eservice.Controls</w:t>
      </w:r>
      <w:bookmarkEnd w:id="356"/>
    </w:p>
    <w:p w14:paraId="419C8ED8" w14:textId="77777777" w:rsidR="007B4C6D" w:rsidRPr="001C3DD0" w:rsidRDefault="008558F3" w:rsidP="007B4C6D">
      <w:r w:rsidRPr="001C3DD0">
        <w:t>Bibliotēka nodrošina ASP.NET kontroļus un citus elementus e-pakalpojumu lietotāja interfeisa standartizēšanai un izstrādes atvieglošanai.</w:t>
      </w:r>
    </w:p>
    <w:p w14:paraId="419C8ED9" w14:textId="06E8AAA7" w:rsidR="008558F3" w:rsidRPr="001C3DD0" w:rsidRDefault="00E25C4D" w:rsidP="007B4C6D">
      <w:r w:rsidRPr="001C3DD0">
        <w:t>Visiem šīs bibliotēkas kontroļiem nosaukums sākas ar „Lvp”. Pēc noklusējuma kontro</w:t>
      </w:r>
      <w:r w:rsidR="00067895" w:rsidRPr="001C3DD0">
        <w:t>ļ</w:t>
      </w:r>
      <w:r w:rsidRPr="001C3DD0">
        <w:t>i ir reģistrēti e-pakalpojuma lietojumā ar birkas prefiksu (</w:t>
      </w:r>
      <w:r w:rsidRPr="001C3DD0">
        <w:rPr>
          <w:rStyle w:val="CodeInText"/>
          <w:noProof w:val="0"/>
          <w:lang w:val="lv-LV"/>
        </w:rPr>
        <w:t>tagPrefix</w:t>
      </w:r>
      <w:r w:rsidRPr="001C3DD0">
        <w:t>) „abc”.</w:t>
      </w:r>
    </w:p>
    <w:p w14:paraId="419C8EDA" w14:textId="77777777" w:rsidR="00D64BF1" w:rsidRPr="001C3DD0" w:rsidRDefault="00D64BF1" w:rsidP="00D64BF1">
      <w:r w:rsidRPr="001C3DD0">
        <w:t>Lielākā daļa kontroļu ir standarta ASP.NET kontroļu atvasinājumi, kas pielāgoti LVP dizainam un lietojumam. Pirms lietot kādu ASP.NET kontroli var pameklēt, vai šī bibliotēka nepiedāvā pielāgotu tā versiju (ar LVP prefiksu).</w:t>
      </w:r>
    </w:p>
    <w:p w14:paraId="419C8EDB" w14:textId="7EDC4204" w:rsidR="00D64BF1" w:rsidRPr="001C3DD0" w:rsidRDefault="00D64BF1" w:rsidP="00D64BF1">
      <w:r w:rsidRPr="001C3DD0">
        <w:t xml:space="preserve">Piemēram, RequiredFieldValidator vietā ieteicams lietot </w:t>
      </w:r>
      <w:r w:rsidRPr="001C3DD0">
        <w:rPr>
          <w:i/>
        </w:rPr>
        <w:t>LvpRequiredFieldValidato</w:t>
      </w:r>
      <w:r w:rsidRPr="001C3DD0">
        <w:t>r. Savukārt</w:t>
      </w:r>
      <w:r w:rsidR="002A34AB" w:rsidRPr="001C3DD0">
        <w:t>,</w:t>
      </w:r>
      <w:r w:rsidRPr="001C3DD0">
        <w:t xml:space="preserve"> </w:t>
      </w:r>
      <w:r w:rsidRPr="001C3DD0">
        <w:rPr>
          <w:i/>
        </w:rPr>
        <w:t>LvpTextBox</w:t>
      </w:r>
      <w:r w:rsidRPr="001C3DD0">
        <w:t xml:space="preserve"> kontrolis ne</w:t>
      </w:r>
      <w:r w:rsidR="0017518D" w:rsidRPr="001C3DD0">
        <w:t>e</w:t>
      </w:r>
      <w:r w:rsidRPr="001C3DD0">
        <w:t xml:space="preserve">ksistē, tādēļ jālieto </w:t>
      </w:r>
      <w:r w:rsidRPr="001C3DD0">
        <w:rPr>
          <w:i/>
        </w:rPr>
        <w:t>TextBox</w:t>
      </w:r>
      <w:r w:rsidRPr="001C3DD0">
        <w:t>.</w:t>
      </w:r>
    </w:p>
    <w:p w14:paraId="419C8EDD" w14:textId="00920F29" w:rsidR="00E25C4D" w:rsidRPr="001C3DD0" w:rsidRDefault="00E25C4D" w:rsidP="00084C3A">
      <w:pPr>
        <w:pStyle w:val="Heading3"/>
      </w:pPr>
      <w:bookmarkStart w:id="357" w:name="_Toc350514251"/>
      <w:bookmarkStart w:id="358" w:name="_Toc350514417"/>
      <w:bookmarkStart w:id="359" w:name="_Toc350514583"/>
      <w:bookmarkStart w:id="360" w:name="_Toc350519741"/>
      <w:bookmarkStart w:id="361" w:name="_Toc350519907"/>
      <w:bookmarkStart w:id="362" w:name="_Toc51851740"/>
      <w:bookmarkEnd w:id="357"/>
      <w:bookmarkEnd w:id="358"/>
      <w:bookmarkEnd w:id="359"/>
      <w:bookmarkEnd w:id="360"/>
      <w:bookmarkEnd w:id="361"/>
      <w:r w:rsidRPr="001C3DD0">
        <w:lastRenderedPageBreak/>
        <w:t>LvpWizard</w:t>
      </w:r>
      <w:bookmarkEnd w:id="362"/>
    </w:p>
    <w:p w14:paraId="419C8EDE" w14:textId="03D697E9" w:rsidR="00650A04" w:rsidRPr="001C3DD0" w:rsidRDefault="00A1076E" w:rsidP="00887455">
      <w:pPr>
        <w:pStyle w:val="Pictureposition"/>
        <w:ind w:left="720" w:hanging="720"/>
      </w:pPr>
      <w:r w:rsidRPr="00A1076E">
        <w:rPr>
          <w:noProof/>
        </w:rPr>
        <w:drawing>
          <wp:inline distT="0" distB="0" distL="0" distR="0" wp14:anchorId="3F1FBC0C" wp14:editId="6E6B69F3">
            <wp:extent cx="6120130" cy="3251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20130" cy="3251200"/>
                    </a:xfrm>
                    <a:prstGeom prst="rect">
                      <a:avLst/>
                    </a:prstGeom>
                  </pic:spPr>
                </pic:pic>
              </a:graphicData>
            </a:graphic>
          </wp:inline>
        </w:drawing>
      </w:r>
    </w:p>
    <w:p w14:paraId="419C8EDF" w14:textId="662D4150" w:rsidR="00650A04" w:rsidRPr="001C3DD0" w:rsidRDefault="001048FB" w:rsidP="00650A04">
      <w:pPr>
        <w:pStyle w:val="Picturecaption"/>
      </w:pPr>
      <w:r>
        <w:rPr>
          <w:noProof/>
        </w:rPr>
        <w:fldChar w:fldCharType="begin"/>
      </w:r>
      <w:r>
        <w:rPr>
          <w:noProof/>
        </w:rPr>
        <w:instrText xml:space="preserve"> SEQ Attēls \* ARABIC </w:instrText>
      </w:r>
      <w:r>
        <w:rPr>
          <w:noProof/>
        </w:rPr>
        <w:fldChar w:fldCharType="separate"/>
      </w:r>
      <w:bookmarkStart w:id="363" w:name="_Toc51851869"/>
      <w:r w:rsidR="007252D3">
        <w:rPr>
          <w:noProof/>
        </w:rPr>
        <w:t>71</w:t>
      </w:r>
      <w:r>
        <w:rPr>
          <w:noProof/>
        </w:rPr>
        <w:fldChar w:fldCharType="end"/>
      </w:r>
      <w:r w:rsidR="00650A04" w:rsidRPr="001C3DD0">
        <w:t>.attēls. LvpWizard konteiners</w:t>
      </w:r>
      <w:bookmarkEnd w:id="363"/>
    </w:p>
    <w:p w14:paraId="419C8EE0" w14:textId="1F5EF1A5" w:rsidR="00650A04" w:rsidRPr="001C3DD0" w:rsidRDefault="00650A04" w:rsidP="00650A04">
      <w:r w:rsidRPr="001C3DD0">
        <w:t xml:space="preserve">Kontroļa uzdevums ir nodrošināt e-pakalpojuma soļu maiņu un </w:t>
      </w:r>
      <w:r w:rsidR="00365D93" w:rsidRPr="001C3DD0">
        <w:t xml:space="preserve">citiem kontroļiem nepieciešamo infrastruktūru (piemēram, LvpWizardMenu un LvpWizardStepBase). </w:t>
      </w:r>
      <w:r w:rsidR="00AF4A21" w:rsidRPr="001C3DD0">
        <w:t>V</w:t>
      </w:r>
      <w:r w:rsidR="00365D93" w:rsidRPr="001C3DD0">
        <w:t>arētu teikt, ka tas ir e-pakalpojuma lietotāja interfeisa mugurkauls.</w:t>
      </w:r>
    </w:p>
    <w:p w14:paraId="419C8EE1" w14:textId="77777777" w:rsidR="002F5F1C" w:rsidRPr="001C3DD0" w:rsidRDefault="002F5F1C" w:rsidP="002F5F1C">
      <w:r w:rsidRPr="001C3DD0">
        <w:rPr>
          <w:i/>
        </w:rPr>
        <w:t>LvpWizard</w:t>
      </w:r>
      <w:r w:rsidRPr="001C3DD0">
        <w:t xml:space="preserve"> bāzes klase ir ASP.NET Wizard.</w:t>
      </w:r>
    </w:p>
    <w:p w14:paraId="419C8EE2" w14:textId="45A3B332" w:rsidR="00D948DD" w:rsidRPr="001C3DD0" w:rsidRDefault="00D948DD" w:rsidP="00D948D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18</w:t>
      </w:r>
      <w:r w:rsidRPr="001C3DD0">
        <w:rPr>
          <w:noProof w:val="0"/>
        </w:rPr>
        <w:fldChar w:fldCharType="end"/>
      </w:r>
      <w:r w:rsidRPr="001C3DD0">
        <w:rPr>
          <w:noProof w:val="0"/>
        </w:rPr>
        <w:t>.tabula</w:t>
      </w:r>
    </w:p>
    <w:p w14:paraId="419C8EE3" w14:textId="77777777" w:rsidR="00D948DD" w:rsidRPr="001C3DD0" w:rsidRDefault="00D948DD" w:rsidP="00D948DD">
      <w:pPr>
        <w:pStyle w:val="Tabletitle"/>
      </w:pPr>
      <w:r w:rsidRPr="001C3DD0">
        <w:t xml:space="preserve">LvpWizard </w:t>
      </w:r>
      <w:r w:rsidR="00597E0C" w:rsidRPr="001C3DD0">
        <w:t>īpašības</w:t>
      </w:r>
      <w:r w:rsidR="003371D9"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897"/>
        <w:gridCol w:w="5741"/>
      </w:tblGrid>
      <w:tr w:rsidR="00D31ACD" w:rsidRPr="001C3DD0" w14:paraId="23E2816E" w14:textId="77777777" w:rsidTr="00FE0A94">
        <w:trPr>
          <w:tblHeader/>
          <w:jc w:val="center"/>
        </w:trPr>
        <w:tc>
          <w:tcPr>
            <w:tcW w:w="0" w:type="auto"/>
            <w:tcBorders>
              <w:bottom w:val="single" w:sz="6" w:space="0" w:color="000000"/>
              <w:right w:val="single" w:sz="4" w:space="0" w:color="auto"/>
            </w:tcBorders>
            <w:shd w:val="clear" w:color="auto" w:fill="auto"/>
          </w:tcPr>
          <w:p w14:paraId="0594584F" w14:textId="77777777" w:rsidR="00D31ACD" w:rsidRPr="001C3DD0" w:rsidRDefault="00D31ACD" w:rsidP="00067895">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270C749D" w14:textId="77777777" w:rsidR="00D31ACD" w:rsidRPr="001C3DD0" w:rsidRDefault="00D31ACD" w:rsidP="00067895">
            <w:pPr>
              <w:pStyle w:val="Bold"/>
            </w:pPr>
            <w:r w:rsidRPr="001C3DD0">
              <w:t>Apraksts</w:t>
            </w:r>
          </w:p>
        </w:tc>
      </w:tr>
      <w:tr w:rsidR="00D948DD" w:rsidRPr="001C3DD0" w14:paraId="419C8EE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E4" w14:textId="77777777" w:rsidR="00D948DD" w:rsidRPr="001C3DD0" w:rsidRDefault="00D948DD" w:rsidP="00D948DD">
            <w:pPr>
              <w:tabs>
                <w:tab w:val="left" w:pos="426"/>
              </w:tabs>
              <w:rPr>
                <w:rStyle w:val="CodeInText"/>
                <w:noProof w:val="0"/>
                <w:lang w:val="lv-LV"/>
              </w:rPr>
            </w:pPr>
            <w:r w:rsidRPr="001C3DD0">
              <w:rPr>
                <w:rStyle w:val="CodeInText"/>
                <w:noProof w:val="0"/>
                <w:lang w:val="lv-LV" w:eastAsia="lv-LV"/>
              </w:rPr>
              <w:t>string MessageBoxId {get;set;}</w:t>
            </w:r>
          </w:p>
        </w:tc>
        <w:tc>
          <w:tcPr>
            <w:tcW w:w="5918" w:type="dxa"/>
          </w:tcPr>
          <w:p w14:paraId="419C8EE5" w14:textId="77777777" w:rsidR="00D948DD" w:rsidRPr="001C3DD0" w:rsidRDefault="00D948DD" w:rsidP="00D948DD">
            <w:pPr>
              <w:pStyle w:val="Tablebody"/>
            </w:pPr>
            <w:r w:rsidRPr="001C3DD0">
              <w:t>E-pakalpojuma noklusētā paziņojumu kontroļa (</w:t>
            </w:r>
            <w:r w:rsidRPr="001C3DD0">
              <w:rPr>
                <w:rStyle w:val="CodeInText"/>
                <w:noProof w:val="0"/>
                <w:lang w:val="lv-LV"/>
              </w:rPr>
              <w:t>LvpMessageBox</w:t>
            </w:r>
            <w:r w:rsidRPr="001C3DD0">
              <w:t>) identifikators.</w:t>
            </w:r>
          </w:p>
        </w:tc>
      </w:tr>
      <w:tr w:rsidR="00D948DD" w:rsidRPr="001C3DD0" w14:paraId="419C8EE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E7" w14:textId="77777777" w:rsidR="00D948DD" w:rsidRPr="001C3DD0" w:rsidRDefault="00D948DD" w:rsidP="002E476A">
            <w:pPr>
              <w:tabs>
                <w:tab w:val="left" w:pos="426"/>
              </w:tabs>
              <w:rPr>
                <w:rStyle w:val="CodeInText"/>
                <w:noProof w:val="0"/>
                <w:lang w:val="lv-LV"/>
              </w:rPr>
            </w:pPr>
            <w:r w:rsidRPr="001C3DD0">
              <w:rPr>
                <w:rStyle w:val="CodeInText"/>
                <w:noProof w:val="0"/>
                <w:lang w:val="lv-LV" w:eastAsia="lv-LV"/>
              </w:rPr>
              <w:t>IMessageBox MessageBox{ get; }</w:t>
            </w:r>
          </w:p>
        </w:tc>
        <w:tc>
          <w:tcPr>
            <w:tcW w:w="5918" w:type="dxa"/>
          </w:tcPr>
          <w:p w14:paraId="419C8EE8" w14:textId="77777777" w:rsidR="00D948DD" w:rsidRPr="001C3DD0" w:rsidRDefault="00D948DD" w:rsidP="001C0FB3">
            <w:pPr>
              <w:pStyle w:val="Tablebody"/>
            </w:pPr>
            <w:r w:rsidRPr="001C3DD0">
              <w:t>Atribūts noklusētā paziņojumu kontroļa izgūšanai</w:t>
            </w:r>
            <w:r w:rsidR="001C0FB3" w:rsidRPr="001C3DD0">
              <w:t xml:space="preserve">. Ja ir norādīts </w:t>
            </w:r>
            <w:r w:rsidRPr="001C3DD0">
              <w:rPr>
                <w:rStyle w:val="CodeInText"/>
                <w:noProof w:val="0"/>
                <w:lang w:val="lv-LV"/>
              </w:rPr>
              <w:t>MessageBoxId</w:t>
            </w:r>
            <w:r w:rsidR="001C0FB3" w:rsidRPr="001C3DD0">
              <w:t xml:space="preserve"> atribūts, meklēšana notiek pēc tā. Pretējā gadījumā lapā tiek meklēts pirmais kontrolis ar tipu </w:t>
            </w:r>
            <w:r w:rsidR="001C0FB3" w:rsidRPr="001C3DD0">
              <w:rPr>
                <w:rStyle w:val="CodeInText"/>
                <w:noProof w:val="0"/>
                <w:lang w:val="lv-LV"/>
              </w:rPr>
              <w:t>IMessageBox</w:t>
            </w:r>
            <w:r w:rsidRPr="001C3DD0">
              <w:t>.</w:t>
            </w:r>
          </w:p>
        </w:tc>
      </w:tr>
      <w:tr w:rsidR="008D1F3F" w:rsidRPr="001C3DD0" w14:paraId="061E3AC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072F37FD" w14:textId="1BBA22EC" w:rsidR="008D1F3F" w:rsidRPr="001C3DD0" w:rsidRDefault="008D1F3F" w:rsidP="002E476A">
            <w:pPr>
              <w:tabs>
                <w:tab w:val="left" w:pos="426"/>
              </w:tabs>
              <w:rPr>
                <w:rStyle w:val="CodeInText"/>
                <w:noProof w:val="0"/>
                <w:lang w:val="lv-LV" w:eastAsia="lv-LV"/>
              </w:rPr>
            </w:pPr>
            <w:r w:rsidRPr="001C3DD0">
              <w:rPr>
                <w:rStyle w:val="CodeInText"/>
                <w:noProof w:val="0"/>
                <w:lang w:val="lv-LV" w:eastAsia="lv-LV"/>
              </w:rPr>
              <w:t>Button StartNextButton { get; }</w:t>
            </w:r>
          </w:p>
        </w:tc>
        <w:tc>
          <w:tcPr>
            <w:tcW w:w="5918" w:type="dxa"/>
          </w:tcPr>
          <w:p w14:paraId="314744F1" w14:textId="77777777" w:rsidR="008D1F3F" w:rsidRPr="001C3DD0" w:rsidRDefault="008D1F3F" w:rsidP="008D1F3F">
            <w:pPr>
              <w:pStyle w:val="Tablebody"/>
            </w:pPr>
            <w:r w:rsidRPr="001C3DD0">
              <w:t>Ļauj piekļūt e-pakalpojuma pirmā (</w:t>
            </w:r>
            <w:r w:rsidRPr="001C3DD0">
              <w:rPr>
                <w:i/>
              </w:rPr>
              <w:t>Start</w:t>
            </w:r>
            <w:r w:rsidRPr="001C3DD0">
              <w:t xml:space="preserve">) soļa </w:t>
            </w:r>
            <w:r w:rsidRPr="001C3DD0">
              <w:rPr>
                <w:i/>
              </w:rPr>
              <w:t>Next</w:t>
            </w:r>
            <w:r w:rsidRPr="001C3DD0">
              <w:t xml:space="preserve"> pogai.</w:t>
            </w:r>
          </w:p>
          <w:p w14:paraId="398388A7" w14:textId="6093B093" w:rsidR="0057386B" w:rsidRPr="001C3DD0" w:rsidRDefault="0057386B" w:rsidP="00132D15">
            <w:pPr>
              <w:pStyle w:val="Note"/>
              <w:rPr>
                <w:lang w:val="lv-LV"/>
              </w:rPr>
            </w:pPr>
            <w:r w:rsidRPr="001C3DD0">
              <w:rPr>
                <w:lang w:val="lv-LV"/>
              </w:rPr>
              <w:t xml:space="preserve">Var būt problēmas ar navigācijas pogu Visible atribūta vērtību uzstādīšanu, jo pogu redzamību uzstāda arī ASP.NET. Tādēļ, piemēram, soļa atvēršanas </w:t>
            </w:r>
            <w:r w:rsidR="00132D15" w:rsidRPr="001C3DD0">
              <w:rPr>
                <w:lang w:val="lv-LV"/>
              </w:rPr>
              <w:t>(</w:t>
            </w:r>
            <w:r w:rsidRPr="001C3DD0">
              <w:rPr>
                <w:lang w:val="lv-LV"/>
              </w:rPr>
              <w:t>OnOpen</w:t>
            </w:r>
            <w:r w:rsidR="00132D15" w:rsidRPr="001C3DD0">
              <w:rPr>
                <w:lang w:val="lv-LV"/>
              </w:rPr>
              <w:t>)</w:t>
            </w:r>
            <w:r w:rsidRPr="001C3DD0">
              <w:rPr>
                <w:lang w:val="lv-LV"/>
              </w:rPr>
              <w:t xml:space="preserve"> notikumā uzstādīt</w:t>
            </w:r>
            <w:r w:rsidR="00132D15" w:rsidRPr="001C3DD0">
              <w:rPr>
                <w:lang w:val="lv-LV"/>
              </w:rPr>
              <w:t>a Visible</w:t>
            </w:r>
            <w:r w:rsidRPr="001C3DD0">
              <w:rPr>
                <w:lang w:val="lv-LV"/>
              </w:rPr>
              <w:t xml:space="preserve"> vērt</w:t>
            </w:r>
            <w:r w:rsidR="00132D15" w:rsidRPr="001C3DD0">
              <w:rPr>
                <w:lang w:val="lv-LV"/>
              </w:rPr>
              <w:t>ība</w:t>
            </w:r>
            <w:r w:rsidRPr="001C3DD0">
              <w:rPr>
                <w:lang w:val="lv-LV"/>
              </w:rPr>
              <w:t xml:space="preserve"> tiek pārrakst</w:t>
            </w:r>
            <w:r w:rsidR="00132D15" w:rsidRPr="001C3DD0">
              <w:rPr>
                <w:lang w:val="lv-LV"/>
              </w:rPr>
              <w:t>īta</w:t>
            </w:r>
            <w:r w:rsidRPr="001C3DD0">
              <w:rPr>
                <w:lang w:val="lv-LV"/>
              </w:rPr>
              <w:t>.</w:t>
            </w:r>
          </w:p>
        </w:tc>
      </w:tr>
      <w:tr w:rsidR="008D1F3F" w:rsidRPr="001C3DD0" w14:paraId="44A65AC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690E97C8" w14:textId="6A519D5E" w:rsidR="008D1F3F" w:rsidRPr="001C3DD0" w:rsidRDefault="008D1F3F" w:rsidP="002E476A">
            <w:pPr>
              <w:tabs>
                <w:tab w:val="left" w:pos="426"/>
              </w:tabs>
              <w:rPr>
                <w:rStyle w:val="CodeInText"/>
                <w:noProof w:val="0"/>
                <w:lang w:val="lv-LV" w:eastAsia="lv-LV"/>
              </w:rPr>
            </w:pPr>
            <w:r w:rsidRPr="001C3DD0">
              <w:rPr>
                <w:rStyle w:val="CodeInText"/>
                <w:noProof w:val="0"/>
                <w:lang w:val="lv-LV" w:eastAsia="lv-LV"/>
              </w:rPr>
              <w:t>Button StepNextButton { get; }</w:t>
            </w:r>
          </w:p>
        </w:tc>
        <w:tc>
          <w:tcPr>
            <w:tcW w:w="5918" w:type="dxa"/>
          </w:tcPr>
          <w:p w14:paraId="6FE1CDF0" w14:textId="28A899C6" w:rsidR="008D1F3F" w:rsidRPr="001C3DD0" w:rsidRDefault="008D1F3F" w:rsidP="008D1F3F">
            <w:pPr>
              <w:pStyle w:val="Tablebody"/>
            </w:pPr>
            <w:r w:rsidRPr="001C3DD0">
              <w:t xml:space="preserve">Ļauj piekļūt e-pakalpojuma vidējo (ne pirmā un pēdējā) soļu </w:t>
            </w:r>
            <w:r w:rsidRPr="001C3DD0">
              <w:rPr>
                <w:i/>
              </w:rPr>
              <w:t>Next</w:t>
            </w:r>
            <w:r w:rsidRPr="001C3DD0">
              <w:t xml:space="preserve"> pogai.</w:t>
            </w:r>
          </w:p>
        </w:tc>
      </w:tr>
      <w:tr w:rsidR="008D1F3F" w:rsidRPr="001C3DD0" w14:paraId="135DCE0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47FACDA" w14:textId="77777777" w:rsidR="008D1F3F" w:rsidRPr="001C3DD0" w:rsidRDefault="008D1F3F" w:rsidP="002E476A">
            <w:pPr>
              <w:tabs>
                <w:tab w:val="left" w:pos="426"/>
              </w:tabs>
              <w:rPr>
                <w:rStyle w:val="CodeInText"/>
                <w:noProof w:val="0"/>
                <w:lang w:val="lv-LV" w:eastAsia="lv-LV"/>
              </w:rPr>
            </w:pPr>
            <w:r w:rsidRPr="001C3DD0">
              <w:rPr>
                <w:rStyle w:val="CodeInText"/>
                <w:noProof w:val="0"/>
                <w:lang w:val="lv-LV" w:eastAsia="lv-LV"/>
              </w:rPr>
              <w:t>Button StepPreviousButton</w:t>
            </w:r>
          </w:p>
          <w:p w14:paraId="5D0DC92E" w14:textId="0A60F642" w:rsidR="008D1F3F" w:rsidRPr="001C3DD0" w:rsidRDefault="008D1F3F" w:rsidP="002E476A">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5918" w:type="dxa"/>
          </w:tcPr>
          <w:p w14:paraId="74EBC126" w14:textId="058CB3F7" w:rsidR="008D1F3F" w:rsidRPr="001C3DD0" w:rsidRDefault="008D1F3F" w:rsidP="008D1F3F">
            <w:pPr>
              <w:pStyle w:val="Tablebody"/>
            </w:pPr>
            <w:r w:rsidRPr="001C3DD0">
              <w:t xml:space="preserve">Ļauj piekļūt e-pakalpojuma vidējo (ne pirmā un pēdējā) soļu </w:t>
            </w:r>
            <w:r w:rsidRPr="001C3DD0">
              <w:rPr>
                <w:i/>
              </w:rPr>
              <w:t>Previous</w:t>
            </w:r>
            <w:r w:rsidRPr="001C3DD0">
              <w:t xml:space="preserve"> pogai.</w:t>
            </w:r>
          </w:p>
        </w:tc>
      </w:tr>
      <w:tr w:rsidR="008D1F3F" w:rsidRPr="001C3DD0" w14:paraId="4DE6B97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191FB07A" w14:textId="77777777" w:rsidR="008D1F3F" w:rsidRPr="001C3DD0" w:rsidRDefault="008D1F3F" w:rsidP="008D1F3F">
            <w:pPr>
              <w:tabs>
                <w:tab w:val="left" w:pos="426"/>
              </w:tabs>
              <w:rPr>
                <w:rStyle w:val="CodeInText"/>
                <w:noProof w:val="0"/>
                <w:lang w:val="lv-LV" w:eastAsia="lv-LV"/>
              </w:rPr>
            </w:pPr>
            <w:r w:rsidRPr="001C3DD0">
              <w:rPr>
                <w:rStyle w:val="CodeInText"/>
                <w:noProof w:val="0"/>
                <w:lang w:val="lv-LV" w:eastAsia="lv-LV"/>
              </w:rPr>
              <w:t>Button FinishCompleteButton</w:t>
            </w:r>
          </w:p>
          <w:p w14:paraId="1D02E109" w14:textId="44D403B0" w:rsidR="008D1F3F" w:rsidRPr="001C3DD0" w:rsidRDefault="008D1F3F" w:rsidP="008D1F3F">
            <w:pPr>
              <w:tabs>
                <w:tab w:val="left" w:pos="426"/>
              </w:tabs>
              <w:rPr>
                <w:rStyle w:val="CodeInText"/>
                <w:noProof w:val="0"/>
                <w:lang w:val="lv-LV" w:eastAsia="lv-LV"/>
              </w:rPr>
            </w:pPr>
            <w:r w:rsidRPr="001C3DD0">
              <w:tab/>
            </w:r>
            <w:r w:rsidRPr="001C3DD0">
              <w:rPr>
                <w:rStyle w:val="CodeInText"/>
                <w:noProof w:val="0"/>
                <w:lang w:val="lv-LV" w:eastAsia="lv-LV"/>
              </w:rPr>
              <w:t>{ get; }</w:t>
            </w:r>
          </w:p>
        </w:tc>
        <w:tc>
          <w:tcPr>
            <w:tcW w:w="5918" w:type="dxa"/>
          </w:tcPr>
          <w:p w14:paraId="127FDA4F" w14:textId="4535B712" w:rsidR="008D1F3F" w:rsidRPr="001C3DD0" w:rsidRDefault="008D1F3F" w:rsidP="008D1F3F">
            <w:pPr>
              <w:pStyle w:val="Tablebody"/>
            </w:pPr>
            <w:r w:rsidRPr="001C3DD0">
              <w:t xml:space="preserve">Ļauj piekļūt e-pakalpojuma pēdējā soļa </w:t>
            </w:r>
            <w:r w:rsidRPr="001C3DD0">
              <w:rPr>
                <w:i/>
              </w:rPr>
              <w:t>Next</w:t>
            </w:r>
            <w:r w:rsidRPr="001C3DD0">
              <w:t xml:space="preserve"> pogai.</w:t>
            </w:r>
          </w:p>
        </w:tc>
      </w:tr>
      <w:tr w:rsidR="008D1F3F" w:rsidRPr="001C3DD0" w14:paraId="1D3A9F1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469C124" w14:textId="77777777" w:rsidR="008D1F3F" w:rsidRPr="001C3DD0" w:rsidRDefault="008D1F3F" w:rsidP="008D1F3F">
            <w:pPr>
              <w:tabs>
                <w:tab w:val="left" w:pos="426"/>
              </w:tabs>
              <w:rPr>
                <w:rStyle w:val="CodeInText"/>
                <w:noProof w:val="0"/>
                <w:lang w:val="lv-LV" w:eastAsia="lv-LV"/>
              </w:rPr>
            </w:pPr>
            <w:r w:rsidRPr="001C3DD0">
              <w:rPr>
                <w:rStyle w:val="CodeInText"/>
                <w:noProof w:val="0"/>
                <w:lang w:val="lv-LV" w:eastAsia="lv-LV"/>
              </w:rPr>
              <w:t>Button FinishPreviousButton</w:t>
            </w:r>
          </w:p>
          <w:p w14:paraId="27A6D9CB" w14:textId="149E5C3E" w:rsidR="008D1F3F" w:rsidRPr="001C3DD0" w:rsidRDefault="008D1F3F" w:rsidP="008D1F3F">
            <w:pPr>
              <w:tabs>
                <w:tab w:val="left" w:pos="426"/>
              </w:tabs>
              <w:rPr>
                <w:rStyle w:val="CodeInText"/>
                <w:noProof w:val="0"/>
                <w:lang w:val="lv-LV" w:eastAsia="lv-LV"/>
              </w:rPr>
            </w:pPr>
            <w:r w:rsidRPr="001C3DD0">
              <w:lastRenderedPageBreak/>
              <w:tab/>
            </w:r>
            <w:r w:rsidRPr="001C3DD0">
              <w:rPr>
                <w:rStyle w:val="CodeInText"/>
                <w:noProof w:val="0"/>
                <w:lang w:val="lv-LV" w:eastAsia="lv-LV"/>
              </w:rPr>
              <w:t>{ get; }</w:t>
            </w:r>
          </w:p>
        </w:tc>
        <w:tc>
          <w:tcPr>
            <w:tcW w:w="5918" w:type="dxa"/>
          </w:tcPr>
          <w:p w14:paraId="46FE1A0F" w14:textId="27B64514" w:rsidR="008D1F3F" w:rsidRPr="001C3DD0" w:rsidRDefault="008D1F3F" w:rsidP="008D1F3F">
            <w:pPr>
              <w:pStyle w:val="Tablebody"/>
            </w:pPr>
            <w:r w:rsidRPr="001C3DD0">
              <w:lastRenderedPageBreak/>
              <w:t xml:space="preserve">Ļauj piekļūt e-pakalpojuma pēdējā soļa </w:t>
            </w:r>
            <w:r w:rsidRPr="001C3DD0">
              <w:rPr>
                <w:i/>
              </w:rPr>
              <w:t>Previous</w:t>
            </w:r>
            <w:r w:rsidRPr="001C3DD0">
              <w:t xml:space="preserve"> pogai.</w:t>
            </w:r>
          </w:p>
        </w:tc>
      </w:tr>
      <w:tr w:rsidR="00D948DD" w:rsidRPr="001C3DD0" w14:paraId="419C8EE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EA" w14:textId="77777777" w:rsidR="00765052" w:rsidRPr="001C3DD0" w:rsidRDefault="00D3481D" w:rsidP="002E476A">
            <w:pPr>
              <w:tabs>
                <w:tab w:val="left" w:pos="426"/>
              </w:tabs>
              <w:rPr>
                <w:rStyle w:val="CodeInText"/>
                <w:noProof w:val="0"/>
                <w:lang w:val="lv-LV" w:eastAsia="lv-LV"/>
              </w:rPr>
            </w:pPr>
            <w:r w:rsidRPr="001C3DD0">
              <w:rPr>
                <w:rStyle w:val="CodeInText"/>
                <w:noProof w:val="0"/>
                <w:lang w:val="lv-LV" w:eastAsia="lv-LV"/>
              </w:rPr>
              <w:t>void ClickNext(</w:t>
            </w:r>
          </w:p>
          <w:p w14:paraId="419C8EEB" w14:textId="77777777" w:rsidR="00765052" w:rsidRPr="001C3DD0" w:rsidRDefault="00765052" w:rsidP="002E476A">
            <w:pPr>
              <w:tabs>
                <w:tab w:val="left" w:pos="426"/>
              </w:tabs>
              <w:rPr>
                <w:rStyle w:val="CodeInText"/>
                <w:noProof w:val="0"/>
                <w:lang w:val="lv-LV" w:eastAsia="lv-LV"/>
              </w:rPr>
            </w:pPr>
            <w:r w:rsidRPr="001C3DD0">
              <w:tab/>
            </w:r>
            <w:r w:rsidRPr="001C3DD0">
              <w:rPr>
                <w:rStyle w:val="CodeInText"/>
                <w:noProof w:val="0"/>
                <w:lang w:val="lv-LV" w:eastAsia="lv-LV"/>
              </w:rPr>
              <w:t>object sender,</w:t>
            </w:r>
          </w:p>
          <w:p w14:paraId="419C8EEC" w14:textId="77777777" w:rsidR="00D948DD" w:rsidRPr="001C3DD0" w:rsidRDefault="00765052" w:rsidP="002E476A">
            <w:pPr>
              <w:tabs>
                <w:tab w:val="left" w:pos="426"/>
              </w:tabs>
              <w:rPr>
                <w:rStyle w:val="CodeInText"/>
                <w:noProof w:val="0"/>
                <w:lang w:val="lv-LV" w:eastAsia="lv-LV"/>
              </w:rPr>
            </w:pPr>
            <w:r w:rsidRPr="001C3DD0">
              <w:tab/>
            </w:r>
            <w:r w:rsidR="00D3481D" w:rsidRPr="001C3DD0">
              <w:rPr>
                <w:rStyle w:val="CodeInText"/>
                <w:noProof w:val="0"/>
                <w:lang w:val="lv-LV" w:eastAsia="lv-LV"/>
              </w:rPr>
              <w:t>EventArgs e)</w:t>
            </w:r>
          </w:p>
        </w:tc>
        <w:tc>
          <w:tcPr>
            <w:tcW w:w="5918" w:type="dxa"/>
          </w:tcPr>
          <w:p w14:paraId="419C8EED" w14:textId="77777777" w:rsidR="00D948DD" w:rsidRPr="001C3DD0" w:rsidRDefault="0063257C" w:rsidP="0063257C">
            <w:pPr>
              <w:pStyle w:val="Tablebody"/>
            </w:pPr>
            <w:r w:rsidRPr="001C3DD0">
              <w:t>Metode, kura jāizsauc uz pogas „Tālāk” nospiešanu gadījumos, ja tiek lietots nestandarta navigācijas šablons (StepNavigationTemplate).</w:t>
            </w:r>
          </w:p>
        </w:tc>
      </w:tr>
      <w:tr w:rsidR="00D948DD" w:rsidRPr="001C3DD0" w14:paraId="419C8EF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EF" w14:textId="77777777" w:rsidR="00765052" w:rsidRPr="001C3DD0" w:rsidRDefault="0063257C" w:rsidP="002E476A">
            <w:pPr>
              <w:tabs>
                <w:tab w:val="left" w:pos="426"/>
              </w:tabs>
              <w:rPr>
                <w:rStyle w:val="CodeInText"/>
                <w:noProof w:val="0"/>
                <w:lang w:val="lv-LV" w:eastAsia="lv-LV"/>
              </w:rPr>
            </w:pPr>
            <w:r w:rsidRPr="001C3DD0">
              <w:rPr>
                <w:rStyle w:val="CodeInText"/>
                <w:noProof w:val="0"/>
                <w:lang w:val="lv-LV" w:eastAsia="lv-LV"/>
              </w:rPr>
              <w:t>void ClickPrevious(</w:t>
            </w:r>
          </w:p>
          <w:p w14:paraId="419C8EF0" w14:textId="77777777" w:rsidR="00765052" w:rsidRPr="001C3DD0" w:rsidRDefault="00765052" w:rsidP="002E476A">
            <w:pPr>
              <w:tabs>
                <w:tab w:val="left" w:pos="426"/>
              </w:tabs>
              <w:rPr>
                <w:rStyle w:val="CodeInText"/>
                <w:noProof w:val="0"/>
                <w:lang w:val="lv-LV" w:eastAsia="lv-LV"/>
              </w:rPr>
            </w:pPr>
            <w:r w:rsidRPr="001C3DD0">
              <w:tab/>
            </w:r>
            <w:r w:rsidR="0063257C" w:rsidRPr="001C3DD0">
              <w:rPr>
                <w:rStyle w:val="CodeInText"/>
                <w:noProof w:val="0"/>
                <w:lang w:val="lv-LV" w:eastAsia="lv-LV"/>
              </w:rPr>
              <w:t>object sender,</w:t>
            </w:r>
          </w:p>
          <w:p w14:paraId="419C8EF1" w14:textId="77777777" w:rsidR="00D948DD" w:rsidRPr="001C3DD0" w:rsidRDefault="00765052" w:rsidP="002E476A">
            <w:pPr>
              <w:tabs>
                <w:tab w:val="left" w:pos="426"/>
              </w:tabs>
              <w:rPr>
                <w:rStyle w:val="CodeInText"/>
                <w:noProof w:val="0"/>
                <w:lang w:val="lv-LV"/>
              </w:rPr>
            </w:pPr>
            <w:r w:rsidRPr="001C3DD0">
              <w:tab/>
            </w:r>
            <w:r w:rsidR="0063257C" w:rsidRPr="001C3DD0">
              <w:rPr>
                <w:rStyle w:val="CodeInText"/>
                <w:noProof w:val="0"/>
                <w:lang w:val="lv-LV" w:eastAsia="lv-LV"/>
              </w:rPr>
              <w:t>EventArgs e)</w:t>
            </w:r>
          </w:p>
        </w:tc>
        <w:tc>
          <w:tcPr>
            <w:tcW w:w="5918" w:type="dxa"/>
          </w:tcPr>
          <w:p w14:paraId="419C8EF2" w14:textId="77777777" w:rsidR="00D948DD" w:rsidRPr="001C3DD0" w:rsidRDefault="0063257C" w:rsidP="0063257C">
            <w:pPr>
              <w:pStyle w:val="Tablebody"/>
            </w:pPr>
            <w:r w:rsidRPr="001C3DD0">
              <w:t>Metode, kura jāizsauc uz pogas „Atpakaļ” nospiešanu gadījumos, ja tiek lietots nestandarta navigācijas šablons (StepNavigationTemplate).</w:t>
            </w:r>
          </w:p>
        </w:tc>
      </w:tr>
      <w:tr w:rsidR="00D948DD" w:rsidRPr="001C3DD0" w14:paraId="419C8EF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F4" w14:textId="77777777" w:rsidR="00765052" w:rsidRPr="001C3DD0" w:rsidRDefault="0063257C" w:rsidP="002E476A">
            <w:pPr>
              <w:tabs>
                <w:tab w:val="left" w:pos="426"/>
              </w:tabs>
              <w:rPr>
                <w:rStyle w:val="CodeInText"/>
                <w:noProof w:val="0"/>
                <w:lang w:val="lv-LV" w:eastAsia="lv-LV"/>
              </w:rPr>
            </w:pPr>
            <w:r w:rsidRPr="001C3DD0">
              <w:rPr>
                <w:rStyle w:val="CodeInText"/>
                <w:noProof w:val="0"/>
                <w:lang w:val="lv-LV" w:eastAsia="lv-LV"/>
              </w:rPr>
              <w:t>void ClickFinish(</w:t>
            </w:r>
          </w:p>
          <w:p w14:paraId="419C8EF5" w14:textId="77777777" w:rsidR="00765052" w:rsidRPr="001C3DD0" w:rsidRDefault="00765052" w:rsidP="002E476A">
            <w:pPr>
              <w:tabs>
                <w:tab w:val="left" w:pos="426"/>
              </w:tabs>
              <w:rPr>
                <w:rStyle w:val="CodeInText"/>
                <w:noProof w:val="0"/>
                <w:lang w:val="lv-LV" w:eastAsia="lv-LV"/>
              </w:rPr>
            </w:pPr>
            <w:r w:rsidRPr="001C3DD0">
              <w:tab/>
            </w:r>
            <w:r w:rsidRPr="001C3DD0">
              <w:rPr>
                <w:rStyle w:val="CodeInText"/>
                <w:noProof w:val="0"/>
                <w:lang w:val="lv-LV" w:eastAsia="lv-LV"/>
              </w:rPr>
              <w:t>object sender,</w:t>
            </w:r>
          </w:p>
          <w:p w14:paraId="419C8EF6" w14:textId="77777777" w:rsidR="00D948DD" w:rsidRPr="001C3DD0" w:rsidRDefault="00765052" w:rsidP="002E476A">
            <w:pPr>
              <w:tabs>
                <w:tab w:val="left" w:pos="426"/>
              </w:tabs>
              <w:rPr>
                <w:rStyle w:val="CodeInText"/>
                <w:noProof w:val="0"/>
                <w:lang w:val="lv-LV"/>
              </w:rPr>
            </w:pPr>
            <w:r w:rsidRPr="001C3DD0">
              <w:tab/>
            </w:r>
            <w:r w:rsidR="0063257C" w:rsidRPr="001C3DD0">
              <w:rPr>
                <w:rStyle w:val="CodeInText"/>
                <w:noProof w:val="0"/>
                <w:lang w:val="lv-LV" w:eastAsia="lv-LV"/>
              </w:rPr>
              <w:t>EventArgs e)</w:t>
            </w:r>
          </w:p>
        </w:tc>
        <w:tc>
          <w:tcPr>
            <w:tcW w:w="5918" w:type="dxa"/>
          </w:tcPr>
          <w:p w14:paraId="419C8EF7" w14:textId="77777777" w:rsidR="00D948DD" w:rsidRPr="001C3DD0" w:rsidRDefault="0063257C" w:rsidP="0063257C">
            <w:pPr>
              <w:pStyle w:val="Tablebody"/>
            </w:pPr>
            <w:r w:rsidRPr="001C3DD0">
              <w:t>Metode, kura jāizsauc uz pogas „Beigt” nospiešanu gadījumos, ja tiek lietots nestandarta navigācijas šablons (StepNavigationTemplate).</w:t>
            </w:r>
          </w:p>
        </w:tc>
      </w:tr>
      <w:tr w:rsidR="0063257C" w:rsidRPr="001C3DD0" w14:paraId="419C8EF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F9" w14:textId="77777777" w:rsidR="00765052" w:rsidRPr="001C3DD0" w:rsidRDefault="00EE72D3" w:rsidP="002E476A">
            <w:pPr>
              <w:tabs>
                <w:tab w:val="left" w:pos="426"/>
              </w:tabs>
              <w:rPr>
                <w:rStyle w:val="CodeInText"/>
                <w:noProof w:val="0"/>
                <w:lang w:val="lv-LV" w:eastAsia="lv-LV"/>
              </w:rPr>
            </w:pPr>
            <w:r w:rsidRPr="001C3DD0">
              <w:rPr>
                <w:rStyle w:val="CodeInText"/>
                <w:noProof w:val="0"/>
                <w:lang w:val="lv-LV" w:eastAsia="lv-LV"/>
              </w:rPr>
              <w:t>void ChangeContainerVisibility(</w:t>
            </w:r>
          </w:p>
          <w:p w14:paraId="419C8EFA" w14:textId="77777777" w:rsidR="00765052" w:rsidRPr="001C3DD0" w:rsidRDefault="00765052" w:rsidP="002E476A">
            <w:pPr>
              <w:tabs>
                <w:tab w:val="left" w:pos="426"/>
              </w:tabs>
              <w:rPr>
                <w:rStyle w:val="CodeInText"/>
                <w:noProof w:val="0"/>
                <w:lang w:val="lv-LV" w:eastAsia="lv-LV"/>
              </w:rPr>
            </w:pPr>
            <w:r w:rsidRPr="001C3DD0">
              <w:tab/>
            </w:r>
            <w:r w:rsidRPr="001C3DD0">
              <w:rPr>
                <w:rStyle w:val="CodeInText"/>
                <w:noProof w:val="0"/>
                <w:lang w:val="lv-LV" w:eastAsia="lv-LV"/>
              </w:rPr>
              <w:t>object sender,</w:t>
            </w:r>
          </w:p>
          <w:p w14:paraId="419C8EFB" w14:textId="77777777" w:rsidR="0063257C" w:rsidRPr="001C3DD0" w:rsidRDefault="00765052" w:rsidP="002E476A">
            <w:pPr>
              <w:tabs>
                <w:tab w:val="left" w:pos="426"/>
              </w:tabs>
              <w:rPr>
                <w:rStyle w:val="CodeInText"/>
                <w:noProof w:val="0"/>
                <w:lang w:val="lv-LV" w:eastAsia="lv-LV"/>
              </w:rPr>
            </w:pPr>
            <w:r w:rsidRPr="001C3DD0">
              <w:tab/>
            </w:r>
            <w:r w:rsidR="00EE72D3" w:rsidRPr="001C3DD0">
              <w:rPr>
                <w:rStyle w:val="CodeInText"/>
                <w:noProof w:val="0"/>
                <w:lang w:val="lv-LV" w:eastAsia="lv-LV"/>
              </w:rPr>
              <w:t>EventArgs e)</w:t>
            </w:r>
          </w:p>
        </w:tc>
        <w:tc>
          <w:tcPr>
            <w:tcW w:w="5918" w:type="dxa"/>
          </w:tcPr>
          <w:p w14:paraId="419C8EFC" w14:textId="77777777" w:rsidR="0063257C" w:rsidRPr="001C3DD0" w:rsidRDefault="00765052" w:rsidP="00765052">
            <w:pPr>
              <w:pStyle w:val="Tablebody"/>
            </w:pPr>
            <w:r w:rsidRPr="001C3DD0">
              <w:t>Metode, kura jāizsauc pirms lapas renderēšanas (</w:t>
            </w:r>
            <w:r w:rsidRPr="001C3DD0">
              <w:rPr>
                <w:rStyle w:val="CodeInText"/>
                <w:noProof w:val="0"/>
                <w:lang w:val="lv-LV"/>
              </w:rPr>
              <w:t>OnPreRender</w:t>
            </w:r>
            <w:r w:rsidRPr="001C3DD0">
              <w:t>) gadījumos, ja tiek lietots nestandarta navigācijas šablons (StepNavigationTemplate).</w:t>
            </w:r>
          </w:p>
        </w:tc>
      </w:tr>
      <w:tr w:rsidR="0063257C" w:rsidRPr="001C3DD0" w14:paraId="419C8F0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EFE" w14:textId="77777777" w:rsidR="0063257C" w:rsidRPr="001C3DD0" w:rsidRDefault="00EE72D3" w:rsidP="002E476A">
            <w:pPr>
              <w:tabs>
                <w:tab w:val="left" w:pos="426"/>
              </w:tabs>
              <w:rPr>
                <w:rStyle w:val="CodeInText"/>
                <w:noProof w:val="0"/>
                <w:lang w:val="lv-LV" w:eastAsia="lv-LV"/>
              </w:rPr>
            </w:pPr>
            <w:r w:rsidRPr="001C3DD0">
              <w:rPr>
                <w:rStyle w:val="CodeInText"/>
                <w:noProof w:val="0"/>
                <w:lang w:val="lv-LV" w:eastAsia="lv-LV"/>
              </w:rPr>
              <w:t xml:space="preserve">List&lt;StepMenuInfo&gt; </w:t>
            </w:r>
            <w:r w:rsidR="00765052" w:rsidRPr="001C3DD0">
              <w:tab/>
            </w:r>
            <w:r w:rsidRPr="001C3DD0">
              <w:rPr>
                <w:rStyle w:val="CodeInText"/>
                <w:noProof w:val="0"/>
                <w:lang w:val="lv-LV" w:eastAsia="lv-LV"/>
              </w:rPr>
              <w:t>GetStepsMenuInfo()</w:t>
            </w:r>
          </w:p>
        </w:tc>
        <w:tc>
          <w:tcPr>
            <w:tcW w:w="5918" w:type="dxa"/>
          </w:tcPr>
          <w:p w14:paraId="2ACAC0EF" w14:textId="77777777" w:rsidR="0063257C" w:rsidRPr="001C3DD0" w:rsidRDefault="00765052" w:rsidP="00765052">
            <w:pPr>
              <w:pStyle w:val="Tablebody"/>
            </w:pPr>
            <w:r w:rsidRPr="001C3DD0">
              <w:t>Izgūst soļu izvēlnei (LvpWizardMenu) nepieciešamo informāciju par vedņa soļiem.</w:t>
            </w:r>
          </w:p>
          <w:p w14:paraId="419C8EFF" w14:textId="67F67300" w:rsidR="009760F4" w:rsidRPr="001C3DD0" w:rsidRDefault="009760F4" w:rsidP="009760F4">
            <w:pPr>
              <w:pStyle w:val="TableListBullet"/>
              <w:rPr>
                <w:noProof w:val="0"/>
              </w:rPr>
            </w:pPr>
            <w:r w:rsidRPr="001C3DD0">
              <w:rPr>
                <w:noProof w:val="0"/>
              </w:rPr>
              <w:t>Atgriež: informāciju par attēlojamajiem soļiem.</w:t>
            </w:r>
          </w:p>
        </w:tc>
      </w:tr>
      <w:tr w:rsidR="0063257C" w:rsidRPr="001C3DD0" w14:paraId="419C8F0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01" w14:textId="77777777" w:rsidR="0063257C" w:rsidRPr="001C3DD0" w:rsidRDefault="00EE72D3" w:rsidP="002E476A">
            <w:pPr>
              <w:tabs>
                <w:tab w:val="left" w:pos="426"/>
              </w:tabs>
              <w:rPr>
                <w:rStyle w:val="CodeInText"/>
                <w:noProof w:val="0"/>
                <w:lang w:val="lv-LV" w:eastAsia="lv-LV"/>
              </w:rPr>
            </w:pPr>
            <w:r w:rsidRPr="001C3DD0">
              <w:rPr>
                <w:rStyle w:val="CodeInText"/>
                <w:noProof w:val="0"/>
                <w:lang w:val="lv-LV" w:eastAsia="lv-LV"/>
              </w:rPr>
              <w:t>void OpenFirstVisibleStep()</w:t>
            </w:r>
          </w:p>
        </w:tc>
        <w:tc>
          <w:tcPr>
            <w:tcW w:w="5918" w:type="dxa"/>
          </w:tcPr>
          <w:p w14:paraId="419C8F02" w14:textId="01B6C12B" w:rsidR="0063257C" w:rsidRPr="001C3DD0" w:rsidRDefault="00765052" w:rsidP="00BC6615">
            <w:pPr>
              <w:pStyle w:val="Tablebody"/>
            </w:pPr>
            <w:r w:rsidRPr="001C3DD0">
              <w:t xml:space="preserve">Atver pirmo </w:t>
            </w:r>
            <w:r w:rsidR="00BC6615" w:rsidRPr="001C3DD0">
              <w:t>soli</w:t>
            </w:r>
            <w:r w:rsidRPr="001C3DD0">
              <w:t>, ja tāds eksistē.</w:t>
            </w:r>
          </w:p>
        </w:tc>
      </w:tr>
      <w:tr w:rsidR="0063257C" w:rsidRPr="001C3DD0" w14:paraId="419C8F0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04" w14:textId="77777777" w:rsidR="0063257C" w:rsidRPr="001C3DD0" w:rsidRDefault="00EE72D3" w:rsidP="002E476A">
            <w:pPr>
              <w:tabs>
                <w:tab w:val="left" w:pos="426"/>
              </w:tabs>
              <w:rPr>
                <w:rStyle w:val="CodeInText"/>
                <w:noProof w:val="0"/>
                <w:lang w:val="lv-LV" w:eastAsia="lv-LV"/>
              </w:rPr>
            </w:pPr>
            <w:r w:rsidRPr="001C3DD0">
              <w:rPr>
                <w:rStyle w:val="CodeInText"/>
                <w:noProof w:val="0"/>
                <w:lang w:val="lv-LV" w:eastAsia="lv-LV"/>
              </w:rPr>
              <w:t>T FindStep&lt;T&gt;()</w:t>
            </w:r>
          </w:p>
        </w:tc>
        <w:tc>
          <w:tcPr>
            <w:tcW w:w="5918" w:type="dxa"/>
          </w:tcPr>
          <w:p w14:paraId="419C8F05" w14:textId="77777777" w:rsidR="0063257C" w:rsidRPr="001C3DD0" w:rsidRDefault="00765052" w:rsidP="0063257C">
            <w:pPr>
              <w:pStyle w:val="Tablebody"/>
            </w:pPr>
            <w:r w:rsidRPr="001C3DD0">
              <w:t>Atrod soļa kontroli pēc tā datu tipa.</w:t>
            </w:r>
          </w:p>
          <w:p w14:paraId="636300D2" w14:textId="77777777" w:rsidR="00765052" w:rsidRPr="001C3DD0" w:rsidRDefault="00765052" w:rsidP="00765052">
            <w:pPr>
              <w:pStyle w:val="TableListBullet"/>
              <w:rPr>
                <w:noProof w:val="0"/>
              </w:rPr>
            </w:pPr>
            <w:r w:rsidRPr="001C3DD0">
              <w:rPr>
                <w:rStyle w:val="CodeInText"/>
                <w:i/>
                <w:noProof w:val="0"/>
                <w:lang w:val="lv-LV" w:eastAsia="lv-LV"/>
              </w:rPr>
              <w:t>T</w:t>
            </w:r>
            <w:r w:rsidRPr="001C3DD0">
              <w:rPr>
                <w:noProof w:val="0"/>
              </w:rPr>
              <w:t>: meklētā kontroļa tips.</w:t>
            </w:r>
          </w:p>
          <w:p w14:paraId="419C8F06" w14:textId="117699D2" w:rsidR="00491D7F" w:rsidRPr="001C3DD0" w:rsidRDefault="00491D7F" w:rsidP="00491D7F">
            <w:pPr>
              <w:pStyle w:val="TableListBullet"/>
              <w:rPr>
                <w:noProof w:val="0"/>
              </w:rPr>
            </w:pPr>
            <w:r w:rsidRPr="001C3DD0">
              <w:rPr>
                <w:noProof w:val="0"/>
              </w:rPr>
              <w:t xml:space="preserve">Atgriež: atrasto kontroli vai </w:t>
            </w:r>
            <w:r w:rsidRPr="001C3DD0">
              <w:rPr>
                <w:rStyle w:val="CodeInText"/>
                <w:noProof w:val="0"/>
                <w:lang w:val="lv-LV"/>
              </w:rPr>
              <w:t>null</w:t>
            </w:r>
            <w:r w:rsidRPr="001C3DD0">
              <w:rPr>
                <w:noProof w:val="0"/>
              </w:rPr>
              <w:t>, ja kontrolis nav atrasts.</w:t>
            </w:r>
          </w:p>
        </w:tc>
      </w:tr>
      <w:tr w:rsidR="00F42861" w:rsidRPr="001C3DD0" w14:paraId="481505D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5F29A689" w14:textId="77777777" w:rsidR="005E7179" w:rsidRPr="001C3DD0" w:rsidRDefault="005E7179" w:rsidP="002E476A">
            <w:pPr>
              <w:tabs>
                <w:tab w:val="left" w:pos="426"/>
              </w:tabs>
              <w:rPr>
                <w:rStyle w:val="CodeInText"/>
                <w:noProof w:val="0"/>
                <w:lang w:val="lv-LV" w:eastAsia="lv-LV"/>
              </w:rPr>
            </w:pPr>
            <w:r w:rsidRPr="001C3DD0">
              <w:rPr>
                <w:rStyle w:val="CodeInText"/>
                <w:noProof w:val="0"/>
                <w:lang w:val="lv-LV" w:eastAsia="lv-LV"/>
              </w:rPr>
              <w:t>void OpenPage(</w:t>
            </w:r>
          </w:p>
          <w:p w14:paraId="1A623BF0" w14:textId="5C2F14C9" w:rsidR="005E7179" w:rsidRPr="001C3DD0" w:rsidRDefault="005E7179" w:rsidP="002E476A">
            <w:pPr>
              <w:tabs>
                <w:tab w:val="left" w:pos="426"/>
              </w:tabs>
              <w:rPr>
                <w:rStyle w:val="CodeInText"/>
                <w:noProof w:val="0"/>
                <w:lang w:val="lv-LV" w:eastAsia="lv-LV"/>
              </w:rPr>
            </w:pPr>
            <w:r w:rsidRPr="001C3DD0">
              <w:tab/>
            </w:r>
            <w:r w:rsidRPr="001C3DD0">
              <w:rPr>
                <w:rStyle w:val="CodeInText"/>
                <w:noProof w:val="0"/>
                <w:lang w:val="lv-LV" w:eastAsia="lv-LV"/>
              </w:rPr>
              <w:t>string absoluteUrl,</w:t>
            </w:r>
          </w:p>
          <w:p w14:paraId="4B40C267" w14:textId="153D3E36" w:rsidR="00F42861" w:rsidRPr="001C3DD0" w:rsidRDefault="005E7179" w:rsidP="002E476A">
            <w:pPr>
              <w:tabs>
                <w:tab w:val="left" w:pos="426"/>
              </w:tabs>
              <w:rPr>
                <w:rStyle w:val="CodeInText"/>
                <w:noProof w:val="0"/>
                <w:lang w:val="lv-LV" w:eastAsia="lv-LV"/>
              </w:rPr>
            </w:pPr>
            <w:r w:rsidRPr="001C3DD0">
              <w:tab/>
            </w:r>
            <w:r w:rsidRPr="001C3DD0">
              <w:rPr>
                <w:rStyle w:val="CodeInText"/>
                <w:noProof w:val="0"/>
                <w:lang w:val="lv-LV" w:eastAsia="lv-LV"/>
              </w:rPr>
              <w:t>string infoText = null)</w:t>
            </w:r>
          </w:p>
        </w:tc>
        <w:tc>
          <w:tcPr>
            <w:tcW w:w="5918" w:type="dxa"/>
          </w:tcPr>
          <w:p w14:paraId="41816459" w14:textId="77777777" w:rsidR="00F42861" w:rsidRPr="001C3DD0" w:rsidRDefault="005E7179" w:rsidP="005E7179">
            <w:pPr>
              <w:pStyle w:val="Tablebody"/>
            </w:pPr>
            <w:r w:rsidRPr="001C3DD0">
              <w:t xml:space="preserve">Veic pāreju uz citu (ārēju) lapu. Pārvirzīta tiek visa lapa (nevis tikai </w:t>
            </w:r>
            <w:r w:rsidRPr="001C3DD0">
              <w:rPr>
                <w:i/>
              </w:rPr>
              <w:t>iframe</w:t>
            </w:r>
            <w:r w:rsidRPr="001C3DD0">
              <w:t xml:space="preserve"> saturs).</w:t>
            </w:r>
          </w:p>
          <w:p w14:paraId="12380F44" w14:textId="658F87A0" w:rsidR="005E7179" w:rsidRPr="001C3DD0" w:rsidRDefault="005E7179" w:rsidP="005E7179">
            <w:pPr>
              <w:pStyle w:val="TableListBullet"/>
              <w:rPr>
                <w:rStyle w:val="CodeInText"/>
                <w:rFonts w:ascii="Arial" w:hAnsi="Arial"/>
                <w:noProof w:val="0"/>
                <w:spacing w:val="0"/>
                <w:szCs w:val="22"/>
                <w:lang w:val="lv-LV"/>
              </w:rPr>
            </w:pPr>
            <w:r w:rsidRPr="001C3DD0">
              <w:rPr>
                <w:rStyle w:val="CodeInText"/>
                <w:noProof w:val="0"/>
                <w:lang w:val="lv-LV" w:eastAsia="lv-LV"/>
              </w:rPr>
              <w:t>absoluteUrl:</w:t>
            </w:r>
            <w:r w:rsidRPr="001C3DD0">
              <w:rPr>
                <w:noProof w:val="0"/>
              </w:rPr>
              <w:t xml:space="preserve"> atveramās lapas adrese.</w:t>
            </w:r>
          </w:p>
          <w:p w14:paraId="0E6EB4A6" w14:textId="0D2BD4CD" w:rsidR="005E7179" w:rsidRPr="001C3DD0" w:rsidRDefault="005E7179" w:rsidP="005E7179">
            <w:pPr>
              <w:pStyle w:val="TableListBullet"/>
              <w:rPr>
                <w:noProof w:val="0"/>
              </w:rPr>
            </w:pPr>
            <w:r w:rsidRPr="001C3DD0">
              <w:rPr>
                <w:rStyle w:val="CodeInText"/>
                <w:noProof w:val="0"/>
                <w:lang w:val="lv-LV" w:eastAsia="lv-LV"/>
              </w:rPr>
              <w:t xml:space="preserve">infoText: </w:t>
            </w:r>
            <w:r w:rsidRPr="001C3DD0">
              <w:rPr>
                <w:noProof w:val="0"/>
              </w:rPr>
              <w:t xml:space="preserve">teksts, ko attēlot </w:t>
            </w:r>
            <w:r w:rsidRPr="001C3DD0">
              <w:rPr>
                <w:i/>
                <w:noProof w:val="0"/>
              </w:rPr>
              <w:t>iframe</w:t>
            </w:r>
            <w:r w:rsidRPr="001C3DD0">
              <w:rPr>
                <w:noProof w:val="0"/>
              </w:rPr>
              <w:t>, kamēr notiek pāreja.</w:t>
            </w:r>
          </w:p>
        </w:tc>
      </w:tr>
      <w:tr w:rsidR="00F42861" w:rsidRPr="001C3DD0" w14:paraId="5BC55B9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6630E238" w14:textId="77777777" w:rsidR="005E7179" w:rsidRPr="001C3DD0" w:rsidRDefault="005E7179" w:rsidP="005E7179">
            <w:pPr>
              <w:tabs>
                <w:tab w:val="left" w:pos="426"/>
              </w:tabs>
              <w:rPr>
                <w:rStyle w:val="CodeInText"/>
                <w:noProof w:val="0"/>
                <w:lang w:val="lv-LV" w:eastAsia="lv-LV"/>
              </w:rPr>
            </w:pPr>
            <w:r w:rsidRPr="001C3DD0">
              <w:rPr>
                <w:rStyle w:val="CodeInText"/>
                <w:noProof w:val="0"/>
                <w:lang w:val="lv-LV" w:eastAsia="lv-LV"/>
              </w:rPr>
              <w:t>void OpenPageWithPost(</w:t>
            </w:r>
          </w:p>
          <w:p w14:paraId="7C635D34" w14:textId="2DEF33A4" w:rsidR="005E7179" w:rsidRPr="001C3DD0" w:rsidRDefault="005E7179" w:rsidP="005E7179">
            <w:pPr>
              <w:tabs>
                <w:tab w:val="left" w:pos="426"/>
              </w:tabs>
              <w:rPr>
                <w:rStyle w:val="CodeInText"/>
                <w:noProof w:val="0"/>
                <w:lang w:val="lv-LV" w:eastAsia="lv-LV"/>
              </w:rPr>
            </w:pPr>
            <w:r w:rsidRPr="001C3DD0">
              <w:tab/>
            </w:r>
            <w:r w:rsidRPr="001C3DD0">
              <w:rPr>
                <w:rStyle w:val="CodeInText"/>
                <w:noProof w:val="0"/>
                <w:lang w:val="lv-LV" w:eastAsia="lv-LV"/>
              </w:rPr>
              <w:t>string absoluteUrl,</w:t>
            </w:r>
          </w:p>
          <w:p w14:paraId="77EBD324" w14:textId="77777777" w:rsidR="005E7179" w:rsidRPr="001C3DD0" w:rsidRDefault="005E7179" w:rsidP="005E7179">
            <w:pPr>
              <w:tabs>
                <w:tab w:val="left" w:pos="426"/>
              </w:tabs>
              <w:rPr>
                <w:rStyle w:val="CodeInText"/>
                <w:noProof w:val="0"/>
                <w:lang w:val="lv-LV" w:eastAsia="lv-LV"/>
              </w:rPr>
            </w:pPr>
            <w:r w:rsidRPr="001C3DD0">
              <w:tab/>
            </w:r>
            <w:r w:rsidRPr="001C3DD0">
              <w:rPr>
                <w:rStyle w:val="CodeInText"/>
                <w:noProof w:val="0"/>
                <w:lang w:val="lv-LV" w:eastAsia="lv-LV"/>
              </w:rPr>
              <w:t>Dictionary&lt;string, string&gt;</w:t>
            </w:r>
          </w:p>
          <w:p w14:paraId="0AFB8316" w14:textId="03CA3767" w:rsidR="005E7179" w:rsidRPr="001C3DD0" w:rsidRDefault="005E7179" w:rsidP="005E7179">
            <w:pPr>
              <w:tabs>
                <w:tab w:val="left" w:pos="426"/>
              </w:tabs>
              <w:rPr>
                <w:rStyle w:val="CodeInText"/>
                <w:noProof w:val="0"/>
                <w:lang w:val="lv-LV" w:eastAsia="lv-LV"/>
              </w:rPr>
            </w:pPr>
            <w:r w:rsidRPr="001C3DD0">
              <w:tab/>
            </w:r>
            <w:r w:rsidRPr="001C3DD0">
              <w:tab/>
            </w:r>
            <w:r w:rsidRPr="001C3DD0">
              <w:rPr>
                <w:rStyle w:val="CodeInText"/>
                <w:noProof w:val="0"/>
                <w:lang w:val="lv-LV" w:eastAsia="lv-LV"/>
              </w:rPr>
              <w:t>postParams = null,</w:t>
            </w:r>
          </w:p>
          <w:p w14:paraId="260D38A1" w14:textId="16023C83" w:rsidR="00F42861" w:rsidRPr="001C3DD0" w:rsidRDefault="005E7179" w:rsidP="005E7179">
            <w:pPr>
              <w:tabs>
                <w:tab w:val="left" w:pos="426"/>
              </w:tabs>
              <w:rPr>
                <w:rStyle w:val="CodeInText"/>
                <w:noProof w:val="0"/>
                <w:lang w:val="lv-LV" w:eastAsia="lv-LV"/>
              </w:rPr>
            </w:pPr>
            <w:r w:rsidRPr="001C3DD0">
              <w:tab/>
            </w:r>
            <w:r w:rsidRPr="001C3DD0">
              <w:rPr>
                <w:rStyle w:val="CodeInText"/>
                <w:noProof w:val="0"/>
                <w:lang w:val="lv-LV" w:eastAsia="lv-LV"/>
              </w:rPr>
              <w:t>string infoText = null)</w:t>
            </w:r>
          </w:p>
        </w:tc>
        <w:tc>
          <w:tcPr>
            <w:tcW w:w="5918" w:type="dxa"/>
          </w:tcPr>
          <w:p w14:paraId="78E7FC33" w14:textId="12868D82" w:rsidR="002E1B33" w:rsidRPr="001C3DD0" w:rsidRDefault="002E1B33" w:rsidP="002E1B33">
            <w:pPr>
              <w:pStyle w:val="Tablebody"/>
            </w:pPr>
            <w:r w:rsidRPr="001C3DD0">
              <w:t xml:space="preserve">Veic pāreju uz citu (ārēju) lapu ar </w:t>
            </w:r>
            <w:r w:rsidRPr="001C3DD0">
              <w:rPr>
                <w:i/>
              </w:rPr>
              <w:t>HTTP POST</w:t>
            </w:r>
            <w:r w:rsidRPr="001C3DD0">
              <w:t xml:space="preserve"> pieprasījumu. Pārvirzīta tiek visa lapa (nevis tikai </w:t>
            </w:r>
            <w:r w:rsidRPr="001C3DD0">
              <w:rPr>
                <w:i/>
              </w:rPr>
              <w:t>iframe</w:t>
            </w:r>
            <w:r w:rsidRPr="001C3DD0">
              <w:t xml:space="preserve"> saturs).</w:t>
            </w:r>
          </w:p>
          <w:p w14:paraId="76C325DD" w14:textId="77777777" w:rsidR="002E1B33" w:rsidRPr="001C3DD0" w:rsidRDefault="002E1B33" w:rsidP="002E1B33">
            <w:pPr>
              <w:pStyle w:val="TableListBullet"/>
              <w:rPr>
                <w:noProof w:val="0"/>
              </w:rPr>
            </w:pPr>
            <w:r w:rsidRPr="001C3DD0">
              <w:rPr>
                <w:rStyle w:val="CodeInText"/>
                <w:noProof w:val="0"/>
                <w:lang w:val="lv-LV" w:eastAsia="lv-LV"/>
              </w:rPr>
              <w:t>absoluteUrl:</w:t>
            </w:r>
            <w:r w:rsidRPr="001C3DD0">
              <w:rPr>
                <w:noProof w:val="0"/>
              </w:rPr>
              <w:t xml:space="preserve"> atveramās lapas adrese.</w:t>
            </w:r>
          </w:p>
          <w:p w14:paraId="21FADD65" w14:textId="3167EAE4" w:rsidR="002E1B33" w:rsidRPr="001C3DD0" w:rsidRDefault="002E1B33" w:rsidP="002E1B33">
            <w:pPr>
              <w:pStyle w:val="TableListBullet"/>
              <w:rPr>
                <w:rStyle w:val="CodeInText"/>
                <w:rFonts w:ascii="Arial" w:hAnsi="Arial"/>
                <w:noProof w:val="0"/>
                <w:spacing w:val="0"/>
                <w:szCs w:val="22"/>
                <w:lang w:val="lv-LV"/>
              </w:rPr>
            </w:pPr>
            <w:r w:rsidRPr="001C3DD0">
              <w:rPr>
                <w:rStyle w:val="CodeInText"/>
                <w:noProof w:val="0"/>
                <w:lang w:val="lv-LV" w:eastAsia="lv-LV"/>
              </w:rPr>
              <w:t>postParams:</w:t>
            </w:r>
            <w:r w:rsidRPr="001C3DD0">
              <w:rPr>
                <w:noProof w:val="0"/>
              </w:rPr>
              <w:t xml:space="preserve"> ar POST pieprasījumu nododamie dati.</w:t>
            </w:r>
          </w:p>
          <w:p w14:paraId="64423A59" w14:textId="03EFCF93" w:rsidR="002E1B33" w:rsidRPr="001C3DD0" w:rsidRDefault="002E1B33" w:rsidP="002E1B33">
            <w:pPr>
              <w:pStyle w:val="TableListBullet"/>
              <w:rPr>
                <w:noProof w:val="0"/>
              </w:rPr>
            </w:pPr>
            <w:r w:rsidRPr="001C3DD0">
              <w:rPr>
                <w:rStyle w:val="CodeInText"/>
                <w:noProof w:val="0"/>
                <w:lang w:val="lv-LV" w:eastAsia="lv-LV"/>
              </w:rPr>
              <w:t xml:space="preserve">infoText: </w:t>
            </w:r>
            <w:r w:rsidRPr="001C3DD0">
              <w:rPr>
                <w:noProof w:val="0"/>
              </w:rPr>
              <w:t xml:space="preserve">teksts, ko attēlot </w:t>
            </w:r>
            <w:r w:rsidRPr="001C3DD0">
              <w:rPr>
                <w:i/>
                <w:noProof w:val="0"/>
              </w:rPr>
              <w:t>iframe</w:t>
            </w:r>
            <w:r w:rsidRPr="001C3DD0">
              <w:rPr>
                <w:noProof w:val="0"/>
              </w:rPr>
              <w:t>, kamēr notiek pāreja.</w:t>
            </w:r>
          </w:p>
        </w:tc>
      </w:tr>
    </w:tbl>
    <w:p w14:paraId="419C8F08" w14:textId="6AE3AF10" w:rsidR="00E25C4D" w:rsidRPr="001C3DD0" w:rsidRDefault="00E25C4D" w:rsidP="00084C3A">
      <w:pPr>
        <w:pStyle w:val="Heading3"/>
      </w:pPr>
      <w:bookmarkStart w:id="364" w:name="_Toc51851741"/>
      <w:r w:rsidRPr="001C3DD0">
        <w:t>LvpWizardStepContainer</w:t>
      </w:r>
      <w:bookmarkEnd w:id="364"/>
    </w:p>
    <w:p w14:paraId="419C8F09" w14:textId="5B1D519B" w:rsidR="00C70993" w:rsidRPr="001C3DD0" w:rsidRDefault="00C70993" w:rsidP="00765052">
      <w:r w:rsidRPr="001C3DD0">
        <w:t>Šī kontroļa uzdevums ir nodrošināt iespēju katru e-pakalpojuma soli veidot kā atsevišķu lietotāja kontroli (</w:t>
      </w:r>
      <w:r w:rsidR="00605C5E" w:rsidRPr="001C3DD0">
        <w:t>*.</w:t>
      </w:r>
      <w:r w:rsidRPr="001C3DD0">
        <w:t>ascx datne). Tas tiek paveikts, dodot iespēju caur Src atribūtu norād</w:t>
      </w:r>
      <w:r w:rsidR="00BC6615" w:rsidRPr="001C3DD0">
        <w:t>ī</w:t>
      </w:r>
      <w:r w:rsidRPr="001C3DD0">
        <w:t xml:space="preserve">t ceļu uz lietotāja kontroli, kas tiks ielādēts izpildes gaitā. </w:t>
      </w:r>
    </w:p>
    <w:p w14:paraId="419C8F0A" w14:textId="77777777" w:rsidR="00765052" w:rsidRPr="001C3DD0" w:rsidRDefault="00C70993" w:rsidP="00765052">
      <w:r w:rsidRPr="001C3DD0">
        <w:t>Tādējādi katrs lietotāja kontrolis nav jāreģistrē lapas sākumā (</w:t>
      </w:r>
      <w:r w:rsidRPr="001C3DD0">
        <w:rPr>
          <w:rStyle w:val="CodeInText"/>
          <w:noProof w:val="0"/>
          <w:lang w:val="lv-LV"/>
        </w:rPr>
        <w:t>&lt;%@ Register</w:t>
      </w:r>
      <w:r w:rsidRPr="001C3DD0">
        <w:t>).</w:t>
      </w:r>
    </w:p>
    <w:p w14:paraId="419C8F0B" w14:textId="77777777" w:rsidR="00B92E02" w:rsidRPr="001C3DD0" w:rsidRDefault="00B92E02" w:rsidP="00765052">
      <w:r w:rsidRPr="001C3DD0">
        <w:rPr>
          <w:i/>
        </w:rPr>
        <w:t>LvpWizardStepContainer</w:t>
      </w:r>
      <w:r w:rsidRPr="001C3DD0">
        <w:t xml:space="preserve"> bāzes klase ir </w:t>
      </w:r>
      <w:r w:rsidRPr="001C3DD0">
        <w:rPr>
          <w:i/>
        </w:rPr>
        <w:t>ASP.NET WizardStepBase</w:t>
      </w:r>
      <w:r w:rsidRPr="001C3DD0">
        <w:t>.</w:t>
      </w:r>
    </w:p>
    <w:p w14:paraId="67D87866" w14:textId="77777777" w:rsidR="002A34AB" w:rsidRPr="001C3DD0" w:rsidRDefault="002A34AB">
      <w:pPr>
        <w:spacing w:before="0" w:after="200" w:line="276" w:lineRule="auto"/>
        <w:jc w:val="left"/>
        <w:rPr>
          <w:rFonts w:eastAsia="Batang" w:cs="Times New Roman"/>
          <w:b/>
          <w:bCs/>
          <w:sz w:val="20"/>
          <w:szCs w:val="20"/>
        </w:rPr>
      </w:pPr>
      <w:r w:rsidRPr="001C3DD0">
        <w:br w:type="page"/>
      </w:r>
    </w:p>
    <w:p w14:paraId="419C8F0C" w14:textId="5FBEF615" w:rsidR="00C70993" w:rsidRPr="001C3DD0" w:rsidRDefault="00C70993" w:rsidP="00C70993">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19</w:t>
      </w:r>
      <w:r w:rsidRPr="001C3DD0">
        <w:rPr>
          <w:noProof w:val="0"/>
        </w:rPr>
        <w:fldChar w:fldCharType="end"/>
      </w:r>
      <w:r w:rsidRPr="001C3DD0">
        <w:rPr>
          <w:noProof w:val="0"/>
        </w:rPr>
        <w:t>.tabula</w:t>
      </w:r>
    </w:p>
    <w:p w14:paraId="419C8F0D" w14:textId="4E25605C" w:rsidR="00C70993" w:rsidRPr="001C3DD0" w:rsidRDefault="00605C5E" w:rsidP="00C70993">
      <w:pPr>
        <w:pStyle w:val="Tabletitle"/>
      </w:pPr>
      <w:r w:rsidRPr="001C3DD0">
        <w:t xml:space="preserve">LvpWizardStepContainer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852"/>
        <w:gridCol w:w="5786"/>
      </w:tblGrid>
      <w:tr w:rsidR="00D31ACD" w:rsidRPr="001C3DD0" w14:paraId="42F04632" w14:textId="77777777" w:rsidTr="00D31ACD">
        <w:trPr>
          <w:jc w:val="center"/>
        </w:trPr>
        <w:tc>
          <w:tcPr>
            <w:tcW w:w="0" w:type="auto"/>
            <w:tcBorders>
              <w:bottom w:val="single" w:sz="6" w:space="0" w:color="000000"/>
              <w:right w:val="single" w:sz="4" w:space="0" w:color="auto"/>
            </w:tcBorders>
            <w:shd w:val="clear" w:color="auto" w:fill="auto"/>
          </w:tcPr>
          <w:p w14:paraId="0C1BBE1F" w14:textId="43A3FFAD"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1F596123" w14:textId="77777777" w:rsidR="00D31ACD" w:rsidRPr="001C3DD0" w:rsidRDefault="00D31ACD" w:rsidP="00E719DA">
            <w:pPr>
              <w:pStyle w:val="Bold"/>
            </w:pPr>
            <w:r w:rsidRPr="001C3DD0">
              <w:t>Apraksts</w:t>
            </w:r>
          </w:p>
        </w:tc>
      </w:tr>
      <w:tr w:rsidR="00C70993" w:rsidRPr="001C3DD0" w14:paraId="419C8F1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0E" w14:textId="77777777" w:rsidR="00C70993" w:rsidRPr="001C3DD0" w:rsidRDefault="00C70993" w:rsidP="002E476A">
            <w:pPr>
              <w:tabs>
                <w:tab w:val="left" w:pos="426"/>
              </w:tabs>
              <w:rPr>
                <w:rStyle w:val="CodeInText"/>
                <w:noProof w:val="0"/>
                <w:lang w:val="lv-LV"/>
              </w:rPr>
            </w:pPr>
            <w:r w:rsidRPr="001C3DD0">
              <w:rPr>
                <w:rStyle w:val="CodeInText"/>
                <w:noProof w:val="0"/>
                <w:lang w:val="lv-LV" w:eastAsia="lv-LV"/>
              </w:rPr>
              <w:t>string Src { get; set; }</w:t>
            </w:r>
          </w:p>
        </w:tc>
        <w:tc>
          <w:tcPr>
            <w:tcW w:w="5918" w:type="dxa"/>
          </w:tcPr>
          <w:p w14:paraId="419C8F0F" w14:textId="768FD364" w:rsidR="00C70993" w:rsidRPr="001C3DD0" w:rsidRDefault="00C70993" w:rsidP="002E476A">
            <w:pPr>
              <w:pStyle w:val="Tablebody"/>
            </w:pPr>
            <w:r w:rsidRPr="001C3DD0">
              <w:t>Ceļš uz ielādējamo lietotāja kontroli (analoģiski, kā būtu</w:t>
            </w:r>
            <w:r w:rsidR="002A34AB" w:rsidRPr="001C3DD0">
              <w:t>,</w:t>
            </w:r>
            <w:r w:rsidRPr="001C3DD0">
              <w:t xml:space="preserve"> norādot ar </w:t>
            </w:r>
            <w:r w:rsidRPr="001C3DD0">
              <w:rPr>
                <w:rStyle w:val="CodeInText"/>
                <w:noProof w:val="0"/>
                <w:lang w:val="lv-LV"/>
              </w:rPr>
              <w:t>&lt;%@ Register</w:t>
            </w:r>
            <w:r w:rsidRPr="001C3DD0">
              <w:t xml:space="preserve"> birku).</w:t>
            </w:r>
          </w:p>
        </w:tc>
      </w:tr>
    </w:tbl>
    <w:p w14:paraId="419C8F11" w14:textId="60BCCBDC" w:rsidR="00E25C4D" w:rsidRPr="001C3DD0" w:rsidRDefault="00E25C4D" w:rsidP="00084C3A">
      <w:pPr>
        <w:pStyle w:val="Heading3"/>
      </w:pPr>
      <w:bookmarkStart w:id="365" w:name="_Toc51851742"/>
      <w:r w:rsidRPr="001C3DD0">
        <w:t>LvpWizardStepBase</w:t>
      </w:r>
      <w:bookmarkEnd w:id="365"/>
    </w:p>
    <w:p w14:paraId="419C8F12" w14:textId="77777777" w:rsidR="00765052" w:rsidRPr="001C3DD0" w:rsidRDefault="007F0A0A" w:rsidP="00765052">
      <w:r w:rsidRPr="001C3DD0">
        <w:t xml:space="preserve">Bāzes klase visiem </w:t>
      </w:r>
      <w:r w:rsidR="00B92E02" w:rsidRPr="001C3DD0">
        <w:t>e-pakalpojuma soļiem. Nodrošina, dažādu biežāk lietojamo soļu funkcionalitāti, notikumus (</w:t>
      </w:r>
      <w:r w:rsidR="00B92E02" w:rsidRPr="001C3DD0">
        <w:rPr>
          <w:i/>
        </w:rPr>
        <w:t>event</w:t>
      </w:r>
      <w:r w:rsidR="00B92E02" w:rsidRPr="001C3DD0">
        <w:t>), kā arī integrāciju ar citiem kontroļiem (piemēram, soļu izvēlne).</w:t>
      </w:r>
    </w:p>
    <w:p w14:paraId="419C8F13" w14:textId="77777777" w:rsidR="00CF273A" w:rsidRPr="001C3DD0" w:rsidRDefault="00413918" w:rsidP="00B92E02">
      <w:r w:rsidRPr="001C3DD0">
        <w:rPr>
          <w:i/>
        </w:rPr>
        <w:t>LvpWizardStepBase</w:t>
      </w:r>
      <w:r w:rsidR="003E7FB2" w:rsidRPr="001C3DD0">
        <w:t xml:space="preserve"> </w:t>
      </w:r>
      <w:r w:rsidR="00B92E02" w:rsidRPr="001C3DD0">
        <w:t xml:space="preserve">bāzes klase ir </w:t>
      </w:r>
      <w:r w:rsidR="00B92E02" w:rsidRPr="001C3DD0">
        <w:rPr>
          <w:i/>
        </w:rPr>
        <w:t xml:space="preserve">ASP.NET </w:t>
      </w:r>
      <w:r w:rsidRPr="001C3DD0">
        <w:rPr>
          <w:i/>
        </w:rPr>
        <w:t>UserControl</w:t>
      </w:r>
      <w:r w:rsidR="00B92E02" w:rsidRPr="001C3DD0">
        <w:t>.</w:t>
      </w:r>
    </w:p>
    <w:p w14:paraId="419C8F14" w14:textId="77777777" w:rsidR="00B92E02" w:rsidRPr="001C3DD0" w:rsidRDefault="00D70FA9" w:rsidP="00B92E02">
      <w:r w:rsidRPr="001C3DD0">
        <w:t>Soļa notikumu izmantošanas karkass</w:t>
      </w:r>
      <w:r w:rsidR="00B92E02" w:rsidRPr="001C3DD0">
        <w:t>:</w:t>
      </w:r>
    </w:p>
    <w:p w14:paraId="419C8F15" w14:textId="77777777" w:rsidR="00605C5E" w:rsidRPr="001C3DD0" w:rsidRDefault="00605C5E" w:rsidP="00494165">
      <w:pPr>
        <w:pStyle w:val="CodeBlock"/>
        <w:keepNext w:val="0"/>
        <w:rPr>
          <w:lang w:val="lv-LV"/>
        </w:rPr>
      </w:pPr>
      <w:r w:rsidRPr="001C3DD0">
        <w:rPr>
          <w:lang w:val="lv-LV"/>
        </w:rPr>
        <w:t>public partial class Step1Example : LvpWizardStepBase</w:t>
      </w:r>
    </w:p>
    <w:p w14:paraId="419C8F16" w14:textId="77777777" w:rsidR="00605C5E" w:rsidRPr="001C3DD0" w:rsidRDefault="00605C5E" w:rsidP="00494165">
      <w:pPr>
        <w:pStyle w:val="CodeBlock"/>
        <w:keepNext w:val="0"/>
        <w:rPr>
          <w:lang w:val="lv-LV"/>
        </w:rPr>
      </w:pPr>
      <w:r w:rsidRPr="001C3DD0">
        <w:rPr>
          <w:lang w:val="lv-LV"/>
        </w:rPr>
        <w:t>{</w:t>
      </w:r>
    </w:p>
    <w:p w14:paraId="419C8F17" w14:textId="77777777" w:rsidR="00605C5E" w:rsidRPr="001C3DD0" w:rsidRDefault="00605C5E" w:rsidP="00494165">
      <w:pPr>
        <w:pStyle w:val="CodeBlock"/>
        <w:keepNext w:val="0"/>
        <w:rPr>
          <w:lang w:val="lv-LV"/>
        </w:rPr>
      </w:pPr>
      <w:r w:rsidRPr="001C3DD0">
        <w:rPr>
          <w:lang w:val="lv-LV"/>
        </w:rPr>
        <w:t xml:space="preserve">    protected override void OnFirstOpen()</w:t>
      </w:r>
    </w:p>
    <w:p w14:paraId="419C8F18" w14:textId="77777777" w:rsidR="00605C5E" w:rsidRPr="001C3DD0" w:rsidRDefault="00605C5E" w:rsidP="00494165">
      <w:pPr>
        <w:pStyle w:val="CodeBlock"/>
        <w:keepNext w:val="0"/>
        <w:rPr>
          <w:lang w:val="lv-LV"/>
        </w:rPr>
      </w:pPr>
      <w:r w:rsidRPr="001C3DD0">
        <w:rPr>
          <w:lang w:val="lv-LV"/>
        </w:rPr>
        <w:t xml:space="preserve">    {</w:t>
      </w:r>
    </w:p>
    <w:p w14:paraId="419C8F19" w14:textId="77777777" w:rsidR="00605C5E" w:rsidRPr="001C3DD0" w:rsidRDefault="00605C5E" w:rsidP="00494165">
      <w:pPr>
        <w:pStyle w:val="CodeBlock"/>
        <w:keepNext w:val="0"/>
        <w:rPr>
          <w:lang w:val="lv-LV"/>
        </w:rPr>
      </w:pPr>
      <w:r w:rsidRPr="001C3DD0">
        <w:rPr>
          <w:lang w:val="lv-LV"/>
        </w:rPr>
        <w:t xml:space="preserve">        // Inicializācija.</w:t>
      </w:r>
    </w:p>
    <w:p w14:paraId="419C8F1A" w14:textId="77777777" w:rsidR="00605C5E" w:rsidRPr="001C3DD0" w:rsidRDefault="00605C5E" w:rsidP="00494165">
      <w:pPr>
        <w:pStyle w:val="CodeBlock"/>
        <w:keepNext w:val="0"/>
        <w:rPr>
          <w:lang w:val="lv-LV"/>
        </w:rPr>
      </w:pPr>
    </w:p>
    <w:p w14:paraId="419C8F1B" w14:textId="77777777" w:rsidR="00605C5E" w:rsidRPr="001C3DD0" w:rsidRDefault="00605C5E" w:rsidP="00494165">
      <w:pPr>
        <w:pStyle w:val="CodeBlock"/>
        <w:keepNext w:val="0"/>
        <w:rPr>
          <w:lang w:val="lv-LV"/>
        </w:rPr>
      </w:pPr>
      <w:r w:rsidRPr="001C3DD0">
        <w:rPr>
          <w:lang w:val="lv-LV"/>
        </w:rPr>
        <w:t xml:space="preserve">        // *.aspx lapas analoģija būtu</w:t>
      </w:r>
    </w:p>
    <w:p w14:paraId="419C8F1C" w14:textId="77777777" w:rsidR="00605C5E" w:rsidRPr="001C3DD0" w:rsidRDefault="00605C5E" w:rsidP="00494165">
      <w:pPr>
        <w:pStyle w:val="CodeBlock"/>
        <w:keepNext w:val="0"/>
        <w:rPr>
          <w:lang w:val="lv-LV"/>
        </w:rPr>
      </w:pPr>
      <w:r w:rsidRPr="001C3DD0">
        <w:rPr>
          <w:lang w:val="lv-LV"/>
        </w:rPr>
        <w:t xml:space="preserve">        // OnLoad notikums ar Page.IsPostBack == false.</w:t>
      </w:r>
    </w:p>
    <w:p w14:paraId="419C8F1D" w14:textId="77777777" w:rsidR="00605C5E" w:rsidRPr="001C3DD0" w:rsidRDefault="00605C5E" w:rsidP="00494165">
      <w:pPr>
        <w:pStyle w:val="CodeBlock"/>
        <w:keepNext w:val="0"/>
        <w:rPr>
          <w:lang w:val="lv-LV"/>
        </w:rPr>
      </w:pPr>
    </w:p>
    <w:p w14:paraId="419C8F1E" w14:textId="77777777" w:rsidR="00605C5E" w:rsidRPr="001C3DD0" w:rsidRDefault="00605C5E" w:rsidP="00494165">
      <w:pPr>
        <w:pStyle w:val="CodeBlock"/>
        <w:keepNext w:val="0"/>
        <w:rPr>
          <w:lang w:val="lv-LV"/>
        </w:rPr>
      </w:pPr>
      <w:r w:rsidRPr="001C3DD0">
        <w:rPr>
          <w:lang w:val="lv-LV"/>
        </w:rPr>
        <w:t xml:space="preserve">        // (Šis notikums tiek izsaukts pirms OnOpen).</w:t>
      </w:r>
    </w:p>
    <w:p w14:paraId="419C8F1F" w14:textId="77777777" w:rsidR="00605C5E" w:rsidRPr="001C3DD0" w:rsidRDefault="00605C5E" w:rsidP="00494165">
      <w:pPr>
        <w:pStyle w:val="CodeBlock"/>
        <w:keepNext w:val="0"/>
        <w:rPr>
          <w:lang w:val="lv-LV"/>
        </w:rPr>
      </w:pPr>
      <w:r w:rsidRPr="001C3DD0">
        <w:rPr>
          <w:lang w:val="lv-LV"/>
        </w:rPr>
        <w:t xml:space="preserve">    }</w:t>
      </w:r>
    </w:p>
    <w:p w14:paraId="419C8F20" w14:textId="77777777" w:rsidR="00605C5E" w:rsidRPr="001C3DD0" w:rsidRDefault="00605C5E" w:rsidP="00494165">
      <w:pPr>
        <w:pStyle w:val="CodeBlock"/>
        <w:keepNext w:val="0"/>
        <w:rPr>
          <w:lang w:val="lv-LV"/>
        </w:rPr>
      </w:pPr>
    </w:p>
    <w:p w14:paraId="419C8F21" w14:textId="77777777" w:rsidR="00605C5E" w:rsidRPr="001C3DD0" w:rsidRDefault="00605C5E" w:rsidP="00494165">
      <w:pPr>
        <w:pStyle w:val="CodeBlock"/>
        <w:keepNext w:val="0"/>
        <w:rPr>
          <w:lang w:val="lv-LV"/>
        </w:rPr>
      </w:pPr>
      <w:r w:rsidRPr="001C3DD0">
        <w:rPr>
          <w:lang w:val="lv-LV"/>
        </w:rPr>
        <w:t xml:space="preserve">    protected override void OnOpen()</w:t>
      </w:r>
    </w:p>
    <w:p w14:paraId="419C8F22" w14:textId="77777777" w:rsidR="00605C5E" w:rsidRPr="001C3DD0" w:rsidRDefault="00605C5E" w:rsidP="00494165">
      <w:pPr>
        <w:pStyle w:val="CodeBlock"/>
        <w:keepNext w:val="0"/>
        <w:rPr>
          <w:lang w:val="lv-LV"/>
        </w:rPr>
      </w:pPr>
      <w:r w:rsidRPr="001C3DD0">
        <w:rPr>
          <w:lang w:val="lv-LV"/>
        </w:rPr>
        <w:t xml:space="preserve">    {</w:t>
      </w:r>
    </w:p>
    <w:p w14:paraId="419C8F23" w14:textId="77777777" w:rsidR="00605C5E" w:rsidRPr="001C3DD0" w:rsidRDefault="00605C5E" w:rsidP="00494165">
      <w:pPr>
        <w:pStyle w:val="CodeBlock"/>
        <w:keepNext w:val="0"/>
        <w:rPr>
          <w:lang w:val="lv-LV"/>
        </w:rPr>
      </w:pPr>
      <w:r w:rsidRPr="001C3DD0">
        <w:rPr>
          <w:lang w:val="lv-LV"/>
        </w:rPr>
        <w:t xml:space="preserve">        // Darbības, kas jāveic katru reizi atverot soli.</w:t>
      </w:r>
    </w:p>
    <w:p w14:paraId="419C8F24" w14:textId="77777777" w:rsidR="00605C5E" w:rsidRPr="001C3DD0" w:rsidRDefault="00605C5E" w:rsidP="00494165">
      <w:pPr>
        <w:pStyle w:val="CodeBlock"/>
        <w:keepNext w:val="0"/>
        <w:rPr>
          <w:lang w:val="lv-LV"/>
        </w:rPr>
      </w:pPr>
    </w:p>
    <w:p w14:paraId="419C8F25" w14:textId="77777777" w:rsidR="00605C5E" w:rsidRPr="001C3DD0" w:rsidRDefault="00605C5E" w:rsidP="00494165">
      <w:pPr>
        <w:pStyle w:val="CodeBlock"/>
        <w:keepNext w:val="0"/>
        <w:rPr>
          <w:lang w:val="lv-LV"/>
        </w:rPr>
      </w:pPr>
      <w:r w:rsidRPr="001C3DD0">
        <w:rPr>
          <w:lang w:val="lv-LV"/>
        </w:rPr>
        <w:t xml:space="preserve">        // *.aspx lapas analoģija būtu</w:t>
      </w:r>
    </w:p>
    <w:p w14:paraId="419C8F26" w14:textId="77777777" w:rsidR="00605C5E" w:rsidRPr="001C3DD0" w:rsidRDefault="00605C5E" w:rsidP="00494165">
      <w:pPr>
        <w:pStyle w:val="CodeBlock"/>
        <w:keepNext w:val="0"/>
        <w:rPr>
          <w:lang w:val="lv-LV"/>
        </w:rPr>
      </w:pPr>
      <w:r w:rsidRPr="001C3DD0">
        <w:rPr>
          <w:lang w:val="lv-LV"/>
        </w:rPr>
        <w:t xml:space="preserve">        // OnLoad notikums.</w:t>
      </w:r>
    </w:p>
    <w:p w14:paraId="419C8F27" w14:textId="77777777" w:rsidR="00605C5E" w:rsidRPr="001C3DD0" w:rsidRDefault="00605C5E" w:rsidP="00494165">
      <w:pPr>
        <w:pStyle w:val="CodeBlock"/>
        <w:keepNext w:val="0"/>
        <w:rPr>
          <w:lang w:val="lv-LV"/>
        </w:rPr>
      </w:pPr>
      <w:r w:rsidRPr="001C3DD0">
        <w:rPr>
          <w:lang w:val="lv-LV"/>
        </w:rPr>
        <w:t xml:space="preserve">    }</w:t>
      </w:r>
    </w:p>
    <w:p w14:paraId="419C8F28" w14:textId="77777777" w:rsidR="00605C5E" w:rsidRPr="001C3DD0" w:rsidRDefault="00605C5E" w:rsidP="00494165">
      <w:pPr>
        <w:pStyle w:val="CodeBlock"/>
        <w:keepNext w:val="0"/>
        <w:rPr>
          <w:lang w:val="lv-LV"/>
        </w:rPr>
      </w:pPr>
    </w:p>
    <w:p w14:paraId="419C8F29" w14:textId="77777777" w:rsidR="00605C5E" w:rsidRPr="001C3DD0" w:rsidRDefault="00605C5E" w:rsidP="00494165">
      <w:pPr>
        <w:pStyle w:val="CodeBlock"/>
        <w:keepNext w:val="0"/>
        <w:rPr>
          <w:lang w:val="lv-LV"/>
        </w:rPr>
      </w:pPr>
      <w:r w:rsidRPr="001C3DD0">
        <w:rPr>
          <w:lang w:val="lv-LV"/>
        </w:rPr>
        <w:t xml:space="preserve">    public override void OnNextStepClick()</w:t>
      </w:r>
    </w:p>
    <w:p w14:paraId="419C8F2A" w14:textId="77777777" w:rsidR="00605C5E" w:rsidRPr="001C3DD0" w:rsidRDefault="00605C5E" w:rsidP="00494165">
      <w:pPr>
        <w:pStyle w:val="CodeBlock"/>
        <w:keepNext w:val="0"/>
        <w:rPr>
          <w:lang w:val="lv-LV"/>
        </w:rPr>
      </w:pPr>
      <w:r w:rsidRPr="001C3DD0">
        <w:rPr>
          <w:lang w:val="lv-LV"/>
        </w:rPr>
        <w:t xml:space="preserve">    {</w:t>
      </w:r>
    </w:p>
    <w:p w14:paraId="419C8F2B" w14:textId="77777777" w:rsidR="00605C5E" w:rsidRPr="001C3DD0" w:rsidRDefault="00605C5E" w:rsidP="00494165">
      <w:pPr>
        <w:pStyle w:val="CodeBlock"/>
        <w:keepNext w:val="0"/>
        <w:rPr>
          <w:lang w:val="lv-LV"/>
        </w:rPr>
      </w:pPr>
      <w:r w:rsidRPr="001C3DD0">
        <w:rPr>
          <w:lang w:val="lv-LV"/>
        </w:rPr>
        <w:t xml:space="preserve">        if (!Page.IsValid)</w:t>
      </w:r>
    </w:p>
    <w:p w14:paraId="419C8F2C" w14:textId="77777777" w:rsidR="00605C5E" w:rsidRPr="001C3DD0" w:rsidRDefault="00605C5E" w:rsidP="00494165">
      <w:pPr>
        <w:pStyle w:val="CodeBlock"/>
        <w:keepNext w:val="0"/>
        <w:rPr>
          <w:lang w:val="lv-LV"/>
        </w:rPr>
      </w:pPr>
      <w:r w:rsidRPr="001C3DD0">
        <w:rPr>
          <w:lang w:val="lv-LV"/>
        </w:rPr>
        <w:t xml:space="preserve">        {</w:t>
      </w:r>
    </w:p>
    <w:p w14:paraId="419C8F2D" w14:textId="77777777" w:rsidR="00605C5E" w:rsidRPr="001C3DD0" w:rsidRDefault="00605C5E" w:rsidP="00494165">
      <w:pPr>
        <w:pStyle w:val="CodeBlock"/>
        <w:keepNext w:val="0"/>
        <w:rPr>
          <w:lang w:val="lv-LV"/>
        </w:rPr>
      </w:pPr>
      <w:r w:rsidRPr="001C3DD0">
        <w:rPr>
          <w:lang w:val="lv-LV"/>
        </w:rPr>
        <w:t xml:space="preserve">            return;</w:t>
      </w:r>
    </w:p>
    <w:p w14:paraId="419C8F2E" w14:textId="77777777" w:rsidR="00605C5E" w:rsidRPr="001C3DD0" w:rsidRDefault="00605C5E" w:rsidP="00494165">
      <w:pPr>
        <w:pStyle w:val="CodeBlock"/>
        <w:keepNext w:val="0"/>
        <w:rPr>
          <w:lang w:val="lv-LV"/>
        </w:rPr>
      </w:pPr>
      <w:r w:rsidRPr="001C3DD0">
        <w:rPr>
          <w:lang w:val="lv-LV"/>
        </w:rPr>
        <w:t xml:space="preserve">        }</w:t>
      </w:r>
    </w:p>
    <w:p w14:paraId="419C8F2F" w14:textId="77777777" w:rsidR="00605C5E" w:rsidRPr="001C3DD0" w:rsidRDefault="00605C5E" w:rsidP="00494165">
      <w:pPr>
        <w:pStyle w:val="CodeBlock"/>
        <w:keepNext w:val="0"/>
        <w:rPr>
          <w:lang w:val="lv-LV"/>
        </w:rPr>
      </w:pPr>
    </w:p>
    <w:p w14:paraId="419C8F30" w14:textId="77777777" w:rsidR="00605C5E" w:rsidRPr="001C3DD0" w:rsidRDefault="00605C5E" w:rsidP="00494165">
      <w:pPr>
        <w:pStyle w:val="CodeBlock"/>
        <w:keepNext w:val="0"/>
        <w:rPr>
          <w:lang w:val="lv-LV"/>
        </w:rPr>
      </w:pPr>
      <w:r w:rsidRPr="001C3DD0">
        <w:rPr>
          <w:lang w:val="lv-LV"/>
        </w:rPr>
        <w:t xml:space="preserve">        // Saglabāšanas darbības, kas jāveic pirms pārejas uz nākošo soli.</w:t>
      </w:r>
    </w:p>
    <w:p w14:paraId="419C8F31" w14:textId="77777777" w:rsidR="00605C5E" w:rsidRPr="001C3DD0" w:rsidRDefault="00605C5E" w:rsidP="00494165">
      <w:pPr>
        <w:pStyle w:val="CodeBlock"/>
        <w:keepNext w:val="0"/>
        <w:rPr>
          <w:lang w:val="lv-LV"/>
        </w:rPr>
      </w:pPr>
    </w:p>
    <w:p w14:paraId="419C8F32" w14:textId="77777777" w:rsidR="00605C5E" w:rsidRPr="001C3DD0" w:rsidRDefault="00605C5E" w:rsidP="00494165">
      <w:pPr>
        <w:pStyle w:val="CodeBlock"/>
        <w:keepNext w:val="0"/>
        <w:rPr>
          <w:lang w:val="lv-LV"/>
        </w:rPr>
      </w:pPr>
      <w:r w:rsidRPr="001C3DD0">
        <w:rPr>
          <w:lang w:val="lv-LV"/>
        </w:rPr>
        <w:t xml:space="preserve">        base.OpenNextStep();</w:t>
      </w:r>
    </w:p>
    <w:p w14:paraId="419C8F33" w14:textId="77777777" w:rsidR="00605C5E" w:rsidRPr="001C3DD0" w:rsidRDefault="00605C5E" w:rsidP="00494165">
      <w:pPr>
        <w:pStyle w:val="CodeBlock"/>
        <w:keepNext w:val="0"/>
        <w:rPr>
          <w:lang w:val="lv-LV"/>
        </w:rPr>
      </w:pPr>
      <w:r w:rsidRPr="001C3DD0">
        <w:rPr>
          <w:lang w:val="lv-LV"/>
        </w:rPr>
        <w:t xml:space="preserve">    }</w:t>
      </w:r>
    </w:p>
    <w:p w14:paraId="419C8F34" w14:textId="77777777" w:rsidR="00B92E02" w:rsidRPr="001C3DD0" w:rsidRDefault="00605C5E" w:rsidP="00494165">
      <w:pPr>
        <w:pStyle w:val="CodeBlock"/>
        <w:keepNext w:val="0"/>
        <w:rPr>
          <w:lang w:val="lv-LV"/>
        </w:rPr>
      </w:pPr>
      <w:r w:rsidRPr="001C3DD0">
        <w:rPr>
          <w:lang w:val="lv-LV"/>
        </w:rPr>
        <w:t>}</w:t>
      </w:r>
    </w:p>
    <w:p w14:paraId="419C8F35" w14:textId="3222DBFF" w:rsidR="00E93110" w:rsidRPr="001C3DD0" w:rsidRDefault="00E93110" w:rsidP="00E93110">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20</w:t>
      </w:r>
      <w:r w:rsidRPr="001C3DD0">
        <w:rPr>
          <w:noProof w:val="0"/>
        </w:rPr>
        <w:fldChar w:fldCharType="end"/>
      </w:r>
      <w:r w:rsidRPr="001C3DD0">
        <w:rPr>
          <w:noProof w:val="0"/>
        </w:rPr>
        <w:t>.tabula</w:t>
      </w:r>
    </w:p>
    <w:p w14:paraId="419C8F36" w14:textId="77777777" w:rsidR="00E93110" w:rsidRPr="001C3DD0" w:rsidRDefault="00407540" w:rsidP="00E93110">
      <w:pPr>
        <w:pStyle w:val="Tabletitle"/>
      </w:pPr>
      <w:r w:rsidRPr="001C3DD0">
        <w:t xml:space="preserve">LvpWizardStepBase </w:t>
      </w:r>
      <w:r w:rsidR="00597E0C" w:rsidRPr="001C3DD0">
        <w:t>īpašības</w:t>
      </w:r>
      <w:r w:rsidR="00C567B3"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882"/>
        <w:gridCol w:w="5756"/>
      </w:tblGrid>
      <w:tr w:rsidR="00D31ACD" w:rsidRPr="001C3DD0" w14:paraId="13D27694" w14:textId="77777777" w:rsidTr="00FE0A94">
        <w:trPr>
          <w:tblHeader/>
          <w:jc w:val="center"/>
        </w:trPr>
        <w:tc>
          <w:tcPr>
            <w:tcW w:w="0" w:type="auto"/>
            <w:tcBorders>
              <w:bottom w:val="single" w:sz="6" w:space="0" w:color="000000"/>
              <w:right w:val="single" w:sz="4" w:space="0" w:color="auto"/>
            </w:tcBorders>
            <w:shd w:val="clear" w:color="auto" w:fill="auto"/>
          </w:tcPr>
          <w:p w14:paraId="1813D645" w14:textId="77777777" w:rsidR="00D31ACD" w:rsidRPr="001C3DD0" w:rsidRDefault="00D31ACD" w:rsidP="00E719DA">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4C0FC3AC" w14:textId="77777777" w:rsidR="00D31ACD" w:rsidRPr="001C3DD0" w:rsidRDefault="00D31ACD" w:rsidP="00E719DA">
            <w:pPr>
              <w:pStyle w:val="Bold"/>
            </w:pPr>
            <w:r w:rsidRPr="001C3DD0">
              <w:t>Apraksts</w:t>
            </w:r>
          </w:p>
        </w:tc>
      </w:tr>
      <w:tr w:rsidR="00E93110" w:rsidRPr="001C3DD0" w14:paraId="419C8F3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37" w14:textId="77777777" w:rsidR="00E93110" w:rsidRPr="001C3DD0" w:rsidRDefault="00E93110" w:rsidP="00E93110">
            <w:pPr>
              <w:tabs>
                <w:tab w:val="left" w:pos="426"/>
              </w:tabs>
              <w:rPr>
                <w:rStyle w:val="CodeInText"/>
                <w:noProof w:val="0"/>
                <w:lang w:val="lv-LV"/>
              </w:rPr>
            </w:pPr>
            <w:r w:rsidRPr="001C3DD0">
              <w:rPr>
                <w:rStyle w:val="CodeInText"/>
                <w:noProof w:val="0"/>
                <w:lang w:val="lv-LV" w:eastAsia="lv-LV"/>
              </w:rPr>
              <w:t>bool HasBeenOpened { get; }</w:t>
            </w:r>
          </w:p>
        </w:tc>
        <w:tc>
          <w:tcPr>
            <w:tcW w:w="5918" w:type="dxa"/>
          </w:tcPr>
          <w:p w14:paraId="419C8F38" w14:textId="77777777" w:rsidR="00E93110" w:rsidRPr="001C3DD0" w:rsidRDefault="00407540" w:rsidP="002E476A">
            <w:pPr>
              <w:pStyle w:val="Tablebody"/>
            </w:pPr>
            <w:r w:rsidRPr="001C3DD0">
              <w:t>N</w:t>
            </w:r>
            <w:r w:rsidR="00E93110" w:rsidRPr="001C3DD0">
              <w:t>osaka, vai solis jau ir bijis atvērts.</w:t>
            </w:r>
          </w:p>
        </w:tc>
      </w:tr>
      <w:tr w:rsidR="00E93110" w:rsidRPr="001C3DD0" w14:paraId="419C8F3C"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3A" w14:textId="77777777" w:rsidR="00E93110" w:rsidRPr="001C3DD0" w:rsidRDefault="00C567B3" w:rsidP="00E93110">
            <w:pPr>
              <w:tabs>
                <w:tab w:val="left" w:pos="426"/>
              </w:tabs>
              <w:rPr>
                <w:rStyle w:val="CodeInText"/>
                <w:noProof w:val="0"/>
                <w:lang w:val="lv-LV" w:eastAsia="lv-LV"/>
              </w:rPr>
            </w:pPr>
            <w:r w:rsidRPr="001C3DD0">
              <w:rPr>
                <w:rStyle w:val="CodeInText"/>
                <w:noProof w:val="0"/>
                <w:lang w:val="lv-LV" w:eastAsia="lv-LV"/>
              </w:rPr>
              <w:t>IWizardControl Wizard { get; }</w:t>
            </w:r>
          </w:p>
        </w:tc>
        <w:tc>
          <w:tcPr>
            <w:tcW w:w="5918" w:type="dxa"/>
          </w:tcPr>
          <w:p w14:paraId="419C8F3B" w14:textId="77777777" w:rsidR="00E93110" w:rsidRPr="001C3DD0" w:rsidRDefault="00407540" w:rsidP="002E476A">
            <w:pPr>
              <w:pStyle w:val="Tablebody"/>
            </w:pPr>
            <w:r w:rsidRPr="001C3DD0">
              <w:t>Nodrošina piekļuvi vednim, kurā solis ir iekļauts.</w:t>
            </w:r>
          </w:p>
        </w:tc>
      </w:tr>
      <w:tr w:rsidR="00E93110" w:rsidRPr="001C3DD0" w14:paraId="419C8F3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3D" w14:textId="09EEFEFC" w:rsidR="00E93110" w:rsidRPr="001C3DD0" w:rsidRDefault="00407540" w:rsidP="00503B3E">
            <w:pPr>
              <w:tabs>
                <w:tab w:val="left" w:pos="426"/>
              </w:tabs>
              <w:rPr>
                <w:rStyle w:val="CodeInText"/>
                <w:noProof w:val="0"/>
                <w:lang w:val="lv-LV" w:eastAsia="lv-LV"/>
              </w:rPr>
            </w:pPr>
            <w:r w:rsidRPr="001C3DD0">
              <w:rPr>
                <w:rStyle w:val="CodeInText"/>
                <w:noProof w:val="0"/>
                <w:lang w:val="lv-LV" w:eastAsia="lv-LV"/>
              </w:rPr>
              <w:lastRenderedPageBreak/>
              <w:t>string Title { get; }</w:t>
            </w:r>
          </w:p>
        </w:tc>
        <w:tc>
          <w:tcPr>
            <w:tcW w:w="5918" w:type="dxa"/>
          </w:tcPr>
          <w:p w14:paraId="419C8F3E" w14:textId="77777777" w:rsidR="00E93110" w:rsidRPr="001C3DD0" w:rsidRDefault="00407540" w:rsidP="00B63DE9">
            <w:pPr>
              <w:pStyle w:val="Tablebody"/>
            </w:pPr>
            <w:r w:rsidRPr="001C3DD0">
              <w:t xml:space="preserve">Soļa nosaukums, kas tiek attēlots izvēlnē. Pēc noklusējuma tiek ņemta konteinera </w:t>
            </w:r>
            <w:r w:rsidRPr="001C3DD0">
              <w:rPr>
                <w:i/>
              </w:rPr>
              <w:t>Title</w:t>
            </w:r>
            <w:r w:rsidRPr="001C3DD0">
              <w:t xml:space="preserve"> atribūta vērtība. Pārlabojot (</w:t>
            </w:r>
            <w:r w:rsidRPr="001C3DD0">
              <w:rPr>
                <w:i/>
              </w:rPr>
              <w:t>override</w:t>
            </w:r>
            <w:r w:rsidRPr="001C3DD0">
              <w:t>) iespējams norādīt citu vērtību.</w:t>
            </w:r>
          </w:p>
        </w:tc>
      </w:tr>
      <w:tr w:rsidR="00E93043" w:rsidRPr="001C3DD0" w14:paraId="1A73346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B5A0E3A" w14:textId="097D04D9" w:rsidR="00E93043" w:rsidRPr="001C3DD0" w:rsidRDefault="00D24A85" w:rsidP="00503B3E">
            <w:pPr>
              <w:tabs>
                <w:tab w:val="left" w:pos="426"/>
              </w:tabs>
              <w:rPr>
                <w:rStyle w:val="CodeInText"/>
                <w:noProof w:val="0"/>
                <w:lang w:val="lv-LV" w:eastAsia="lv-LV"/>
              </w:rPr>
            </w:pPr>
            <w:r w:rsidRPr="001C3DD0">
              <w:rPr>
                <w:rStyle w:val="CodeInText"/>
                <w:noProof w:val="0"/>
                <w:lang w:val="lv-LV" w:eastAsia="lv-LV"/>
              </w:rPr>
              <w:t xml:space="preserve">string </w:t>
            </w:r>
            <w:r w:rsidR="00E93043" w:rsidRPr="001C3DD0">
              <w:rPr>
                <w:rStyle w:val="CodeInText"/>
                <w:noProof w:val="0"/>
                <w:lang w:val="lv-LV" w:eastAsia="lv-LV"/>
              </w:rPr>
              <w:t>MenuTooltip { get; }</w:t>
            </w:r>
          </w:p>
        </w:tc>
        <w:tc>
          <w:tcPr>
            <w:tcW w:w="5918" w:type="dxa"/>
          </w:tcPr>
          <w:p w14:paraId="38E092F9" w14:textId="0C74E612" w:rsidR="00E93043" w:rsidRPr="001C3DD0" w:rsidRDefault="00E93043" w:rsidP="00E93043">
            <w:pPr>
              <w:pStyle w:val="Tablebody"/>
            </w:pPr>
            <w:r w:rsidRPr="001C3DD0">
              <w:t xml:space="preserve">Soļa ekrāna padoms, kas tiek attēlots izvēlnē. Pēc noklusējuma tiek izmantota </w:t>
            </w:r>
            <w:r w:rsidRPr="001C3DD0">
              <w:rPr>
                <w:rStyle w:val="CodeInText"/>
                <w:noProof w:val="0"/>
                <w:lang w:val="lv-LV"/>
              </w:rPr>
              <w:t>Title</w:t>
            </w:r>
            <w:r w:rsidRPr="001C3DD0">
              <w:t xml:space="preserve"> vērtība. Pārlabojot (</w:t>
            </w:r>
            <w:r w:rsidRPr="001C3DD0">
              <w:rPr>
                <w:i/>
              </w:rPr>
              <w:t>override</w:t>
            </w:r>
            <w:r w:rsidRPr="001C3DD0">
              <w:t>) iespējams norādīt citu vērtību.</w:t>
            </w:r>
          </w:p>
        </w:tc>
      </w:tr>
      <w:tr w:rsidR="00DA0CF2" w:rsidRPr="001C3DD0" w14:paraId="419C8F4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40" w14:textId="77777777" w:rsidR="00DA0CF2" w:rsidRPr="001C3DD0" w:rsidRDefault="00DA0CF2" w:rsidP="00E93110">
            <w:pPr>
              <w:tabs>
                <w:tab w:val="left" w:pos="426"/>
              </w:tabs>
              <w:rPr>
                <w:rStyle w:val="CodeInText"/>
                <w:noProof w:val="0"/>
                <w:lang w:val="lv-LV" w:eastAsia="lv-LV"/>
              </w:rPr>
            </w:pPr>
            <w:r w:rsidRPr="001C3DD0">
              <w:rPr>
                <w:rStyle w:val="CodeInText"/>
                <w:noProof w:val="0"/>
                <w:lang w:val="lv-LV" w:eastAsia="lv-LV"/>
              </w:rPr>
              <w:t>int? MenuNumber { get; }</w:t>
            </w:r>
          </w:p>
        </w:tc>
        <w:tc>
          <w:tcPr>
            <w:tcW w:w="5918" w:type="dxa"/>
          </w:tcPr>
          <w:p w14:paraId="419C8F41" w14:textId="77777777" w:rsidR="00DA0CF2" w:rsidRPr="001C3DD0" w:rsidRDefault="00DA0CF2" w:rsidP="00DA0CF2">
            <w:pPr>
              <w:pStyle w:val="Tablebody"/>
            </w:pPr>
            <w:r w:rsidRPr="001C3DD0">
              <w:t>Soļa numurs, kas tiek attēlots izvēlnē. Pēc noklusējuma tiek ņemts soļa kārtas numurs. Pārlabojot (</w:t>
            </w:r>
            <w:r w:rsidRPr="001C3DD0">
              <w:rPr>
                <w:i/>
              </w:rPr>
              <w:t>override</w:t>
            </w:r>
            <w:r w:rsidRPr="001C3DD0">
              <w:t>) iespējams norādīt citu vērtību.</w:t>
            </w:r>
          </w:p>
        </w:tc>
      </w:tr>
      <w:tr w:rsidR="00DA0CF2" w:rsidRPr="001C3DD0" w14:paraId="419C8F4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43" w14:textId="77777777" w:rsidR="00FE4767" w:rsidRPr="001C3DD0" w:rsidRDefault="00FE4767" w:rsidP="00FE4767">
            <w:pPr>
              <w:tabs>
                <w:tab w:val="left" w:pos="426"/>
              </w:tabs>
              <w:rPr>
                <w:rStyle w:val="CodeInText"/>
                <w:noProof w:val="0"/>
                <w:lang w:val="lv-LV" w:eastAsia="lv-LV"/>
              </w:rPr>
            </w:pPr>
            <w:r w:rsidRPr="001C3DD0">
              <w:rPr>
                <w:rStyle w:val="CodeInText"/>
                <w:noProof w:val="0"/>
                <w:lang w:val="lv-LV" w:eastAsia="lv-LV"/>
              </w:rPr>
              <w:t>StepMenuDisplay MenuDisplay</w:t>
            </w:r>
          </w:p>
          <w:p w14:paraId="419C8F44" w14:textId="77777777" w:rsidR="00DA0CF2" w:rsidRPr="001C3DD0" w:rsidRDefault="00FE4767" w:rsidP="00FE4767">
            <w:pPr>
              <w:tabs>
                <w:tab w:val="left" w:pos="426"/>
              </w:tabs>
              <w:rPr>
                <w:rStyle w:val="CodeInText"/>
                <w:noProof w:val="0"/>
                <w:lang w:val="lv-LV" w:eastAsia="lv-LV"/>
              </w:rPr>
            </w:pPr>
            <w:r w:rsidRPr="001C3DD0">
              <w:rPr>
                <w:rStyle w:val="CodeInText"/>
                <w:noProof w:val="0"/>
                <w:lang w:val="lv-LV" w:eastAsia="lv-LV"/>
              </w:rPr>
              <w:tab/>
              <w:t>{get;}</w:t>
            </w:r>
          </w:p>
        </w:tc>
        <w:tc>
          <w:tcPr>
            <w:tcW w:w="5918" w:type="dxa"/>
          </w:tcPr>
          <w:p w14:paraId="419C8F45" w14:textId="77777777" w:rsidR="00DA0CF2" w:rsidRPr="001C3DD0" w:rsidRDefault="003D2980" w:rsidP="003D2980">
            <w:pPr>
              <w:pStyle w:val="Tablebody"/>
            </w:pPr>
            <w:r w:rsidRPr="001C3DD0">
              <w:t xml:space="preserve">Nosaka soļa pieejamību izvēlnē (vai var atvērt). Pēc noklusējuma tiek lietota vērtība </w:t>
            </w:r>
            <w:r w:rsidRPr="001C3DD0">
              <w:rPr>
                <w:rStyle w:val="CodeInText"/>
                <w:noProof w:val="0"/>
                <w:lang w:val="lv-LV"/>
              </w:rPr>
              <w:t>StepMenuDisplay.EnabledIfPrevious</w:t>
            </w:r>
            <w:r w:rsidRPr="001C3DD0">
              <w:t>. Pārlabojot (</w:t>
            </w:r>
            <w:r w:rsidRPr="001C3DD0">
              <w:rPr>
                <w:i/>
              </w:rPr>
              <w:t>override</w:t>
            </w:r>
            <w:r w:rsidRPr="001C3DD0">
              <w:t>) iespējams norādīt citu vērtību.</w:t>
            </w:r>
          </w:p>
          <w:p w14:paraId="419C8F46" w14:textId="77777777" w:rsidR="003D2980" w:rsidRPr="001C3DD0" w:rsidRDefault="003D2980" w:rsidP="003D2980">
            <w:pPr>
              <w:pStyle w:val="Tablebody"/>
            </w:pPr>
            <w:r w:rsidRPr="001C3DD0">
              <w:rPr>
                <w:rStyle w:val="CodeInText"/>
                <w:noProof w:val="0"/>
                <w:lang w:val="lv-LV"/>
              </w:rPr>
              <w:t>StepMenuDisplay</w:t>
            </w:r>
            <w:r w:rsidRPr="001C3DD0">
              <w:t xml:space="preserve"> vērtības:</w:t>
            </w:r>
          </w:p>
          <w:p w14:paraId="419C8F47" w14:textId="77777777" w:rsidR="00180E01" w:rsidRPr="001C3DD0" w:rsidRDefault="00180E01" w:rsidP="00180E01">
            <w:pPr>
              <w:pStyle w:val="TableListBullet"/>
              <w:rPr>
                <w:noProof w:val="0"/>
              </w:rPr>
            </w:pPr>
            <w:r w:rsidRPr="001C3DD0">
              <w:rPr>
                <w:rStyle w:val="CodeInText"/>
                <w:noProof w:val="0"/>
                <w:lang w:val="lv-LV" w:eastAsia="lv-LV"/>
              </w:rPr>
              <w:t>Hidden</w:t>
            </w:r>
            <w:r w:rsidRPr="001C3DD0">
              <w:rPr>
                <w:rStyle w:val="CodeInText"/>
                <w:rFonts w:ascii="Arial" w:hAnsi="Arial"/>
                <w:noProof w:val="0"/>
                <w:spacing w:val="0"/>
                <w:szCs w:val="22"/>
                <w:lang w:val="lv-LV"/>
              </w:rPr>
              <w:t>: solis izvēlnē netiek rādīts.</w:t>
            </w:r>
          </w:p>
          <w:p w14:paraId="419C8F48" w14:textId="77777777" w:rsidR="00180E01" w:rsidRPr="001C3DD0" w:rsidRDefault="00180E01" w:rsidP="00180E01">
            <w:pPr>
              <w:pStyle w:val="TableListBullet"/>
              <w:rPr>
                <w:rStyle w:val="CodeInText"/>
                <w:rFonts w:ascii="Arial" w:hAnsi="Arial"/>
                <w:noProof w:val="0"/>
                <w:spacing w:val="0"/>
                <w:szCs w:val="22"/>
                <w:lang w:val="lv-LV"/>
              </w:rPr>
            </w:pPr>
            <w:r w:rsidRPr="001C3DD0">
              <w:rPr>
                <w:rStyle w:val="CodeInText"/>
                <w:noProof w:val="0"/>
                <w:lang w:val="lv-LV"/>
              </w:rPr>
              <w:t>Enabled</w:t>
            </w:r>
            <w:r w:rsidRPr="001C3DD0">
              <w:rPr>
                <w:rStyle w:val="CodeInText"/>
                <w:rFonts w:ascii="Arial" w:hAnsi="Arial"/>
                <w:noProof w:val="0"/>
                <w:spacing w:val="0"/>
                <w:szCs w:val="22"/>
                <w:lang w:val="lv-LV"/>
              </w:rPr>
              <w:t>: soli iespējams atvērt no izvēlnes.</w:t>
            </w:r>
          </w:p>
          <w:p w14:paraId="419C8F49" w14:textId="79D62D5A" w:rsidR="00180E01" w:rsidRPr="001C3DD0" w:rsidRDefault="00180E01" w:rsidP="00180E01">
            <w:pPr>
              <w:pStyle w:val="TableListBullet"/>
              <w:rPr>
                <w:rStyle w:val="CodeInText"/>
                <w:rFonts w:ascii="Arial" w:hAnsi="Arial"/>
                <w:noProof w:val="0"/>
                <w:spacing w:val="0"/>
                <w:szCs w:val="22"/>
                <w:lang w:val="lv-LV"/>
              </w:rPr>
            </w:pPr>
            <w:r w:rsidRPr="001C3DD0">
              <w:rPr>
                <w:rStyle w:val="CodeInText"/>
                <w:noProof w:val="0"/>
                <w:lang w:val="lv-LV"/>
              </w:rPr>
              <w:t>EnabledIfPrevious</w:t>
            </w:r>
            <w:r w:rsidRPr="001C3DD0">
              <w:rPr>
                <w:rStyle w:val="CodeInText"/>
                <w:rFonts w:ascii="Arial" w:hAnsi="Arial"/>
                <w:noProof w:val="0"/>
                <w:spacing w:val="0"/>
                <w:szCs w:val="22"/>
                <w:lang w:val="lv-LV"/>
              </w:rPr>
              <w:t>: soli</w:t>
            </w:r>
            <w:r w:rsidR="00FE0A94" w:rsidRPr="001C3DD0">
              <w:rPr>
                <w:rStyle w:val="CodeInText"/>
                <w:rFonts w:ascii="Arial" w:hAnsi="Arial"/>
                <w:noProof w:val="0"/>
                <w:spacing w:val="0"/>
                <w:szCs w:val="22"/>
                <w:lang w:val="lv-LV"/>
              </w:rPr>
              <w:t>, iespējams,</w:t>
            </w:r>
            <w:r w:rsidRPr="001C3DD0">
              <w:rPr>
                <w:rStyle w:val="CodeInText"/>
                <w:rFonts w:ascii="Arial" w:hAnsi="Arial"/>
                <w:noProof w:val="0"/>
                <w:spacing w:val="0"/>
                <w:szCs w:val="22"/>
                <w:lang w:val="lv-LV"/>
              </w:rPr>
              <w:t xml:space="preserve"> atvērt no izvēlnes, ja tas atrodas pirms pašlaik atvērtā soļa.</w:t>
            </w:r>
          </w:p>
          <w:p w14:paraId="419C8F4A" w14:textId="77777777" w:rsidR="003D2980" w:rsidRPr="001C3DD0" w:rsidRDefault="00180E01" w:rsidP="00180E01">
            <w:pPr>
              <w:pStyle w:val="TableListBullet"/>
              <w:rPr>
                <w:noProof w:val="0"/>
              </w:rPr>
            </w:pPr>
            <w:r w:rsidRPr="001C3DD0">
              <w:rPr>
                <w:rStyle w:val="CodeInText"/>
                <w:noProof w:val="0"/>
                <w:lang w:val="lv-LV"/>
              </w:rPr>
              <w:t>Disabled</w:t>
            </w:r>
            <w:r w:rsidRPr="001C3DD0">
              <w:rPr>
                <w:rStyle w:val="CodeInText"/>
                <w:rFonts w:ascii="Arial" w:hAnsi="Arial"/>
                <w:noProof w:val="0"/>
                <w:spacing w:val="0"/>
                <w:szCs w:val="22"/>
                <w:lang w:val="lv-LV"/>
              </w:rPr>
              <w:t>: soli nav iespējams atvērt no izvēlnes.</w:t>
            </w:r>
          </w:p>
        </w:tc>
      </w:tr>
      <w:tr w:rsidR="00DA0CF2" w:rsidRPr="001C3DD0" w14:paraId="419C8F4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4C" w14:textId="77777777" w:rsidR="00DA0CF2" w:rsidRPr="001C3DD0" w:rsidRDefault="00FE458D" w:rsidP="00B12574">
            <w:pPr>
              <w:tabs>
                <w:tab w:val="left" w:pos="426"/>
              </w:tabs>
              <w:rPr>
                <w:rStyle w:val="CodeInText"/>
                <w:noProof w:val="0"/>
                <w:lang w:val="lv-LV" w:eastAsia="lv-LV"/>
              </w:rPr>
            </w:pPr>
            <w:r w:rsidRPr="001C3DD0">
              <w:rPr>
                <w:rStyle w:val="CodeInText"/>
                <w:noProof w:val="0"/>
                <w:lang w:val="lv-LV" w:eastAsia="lv-LV"/>
              </w:rPr>
              <w:t>bool HideNavigationButtons</w:t>
            </w:r>
            <w:r w:rsidR="00B12574" w:rsidRPr="001C3DD0">
              <w:rPr>
                <w:rStyle w:val="CodeInText"/>
                <w:noProof w:val="0"/>
                <w:lang w:val="lv-LV" w:eastAsia="lv-LV"/>
              </w:rPr>
              <w:t>{get;}</w:t>
            </w:r>
          </w:p>
        </w:tc>
        <w:tc>
          <w:tcPr>
            <w:tcW w:w="5918" w:type="dxa"/>
          </w:tcPr>
          <w:p w14:paraId="419C8F4D" w14:textId="77777777" w:rsidR="00DA0CF2" w:rsidRPr="001C3DD0" w:rsidRDefault="00FE458D" w:rsidP="002E476A">
            <w:pPr>
              <w:pStyle w:val="Tablebody"/>
            </w:pPr>
            <w:r w:rsidRPr="001C3DD0">
              <w:t xml:space="preserve">Vai vednī slēpt navigācijas pogas. Pēc noklusējuma </w:t>
            </w:r>
            <w:r w:rsidRPr="001C3DD0">
              <w:rPr>
                <w:rStyle w:val="CodeInText"/>
                <w:noProof w:val="0"/>
                <w:lang w:val="lv-LV"/>
              </w:rPr>
              <w:t>false</w:t>
            </w:r>
            <w:r w:rsidRPr="001C3DD0">
              <w:t>, bet pārlabojot iespējams norādīt citu vērtību.</w:t>
            </w:r>
          </w:p>
        </w:tc>
      </w:tr>
      <w:tr w:rsidR="00DA0CF2" w:rsidRPr="001C3DD0" w14:paraId="419C8F5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4F" w14:textId="77777777" w:rsidR="00DA0CF2" w:rsidRPr="001C3DD0" w:rsidRDefault="00B12574" w:rsidP="00E93110">
            <w:pPr>
              <w:tabs>
                <w:tab w:val="left" w:pos="426"/>
              </w:tabs>
              <w:rPr>
                <w:rStyle w:val="CodeInText"/>
                <w:noProof w:val="0"/>
                <w:lang w:val="lv-LV" w:eastAsia="lv-LV"/>
              </w:rPr>
            </w:pPr>
            <w:r w:rsidRPr="001C3DD0">
              <w:rPr>
                <w:rStyle w:val="CodeInText"/>
                <w:noProof w:val="0"/>
                <w:lang w:val="lv-LV" w:eastAsia="lv-LV"/>
              </w:rPr>
              <w:t>void OnFirstOpen();</w:t>
            </w:r>
          </w:p>
        </w:tc>
        <w:tc>
          <w:tcPr>
            <w:tcW w:w="5918" w:type="dxa"/>
          </w:tcPr>
          <w:p w14:paraId="419C8F50" w14:textId="583DEDB1" w:rsidR="00DA0CF2" w:rsidRPr="001C3DD0" w:rsidRDefault="00B12574" w:rsidP="002A34AB">
            <w:pPr>
              <w:pStyle w:val="Tablebody"/>
            </w:pPr>
            <w:r w:rsidRPr="001C3DD0">
              <w:t xml:space="preserve">Notikums, kas tiek izsaukts, pirmo reizi atverot soli. *.aspx lapas analoģija būtu </w:t>
            </w:r>
            <w:r w:rsidRPr="001C3DD0">
              <w:rPr>
                <w:rStyle w:val="CodeInText"/>
                <w:noProof w:val="0"/>
                <w:lang w:val="lv-LV"/>
              </w:rPr>
              <w:t>OnLoad</w:t>
            </w:r>
            <w:r w:rsidRPr="001C3DD0">
              <w:t xml:space="preserve"> notikums ar </w:t>
            </w:r>
            <w:r w:rsidRPr="001C3DD0">
              <w:rPr>
                <w:rStyle w:val="CodeInText"/>
                <w:noProof w:val="0"/>
                <w:lang w:val="lv-LV"/>
              </w:rPr>
              <w:t>Page.IsPostBack == false</w:t>
            </w:r>
            <w:r w:rsidR="002A34AB" w:rsidRPr="001C3DD0">
              <w:rPr>
                <w:rStyle w:val="CodeInText"/>
                <w:b/>
                <w:noProof w:val="0"/>
                <w:lang w:val="lv-LV"/>
              </w:rPr>
              <w:t>.</w:t>
            </w:r>
          </w:p>
        </w:tc>
      </w:tr>
      <w:tr w:rsidR="00DA0CF2" w:rsidRPr="001C3DD0" w14:paraId="419C8F5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2" w14:textId="77777777" w:rsidR="00DA0CF2" w:rsidRPr="001C3DD0" w:rsidRDefault="00B12574" w:rsidP="00E93110">
            <w:pPr>
              <w:tabs>
                <w:tab w:val="left" w:pos="426"/>
              </w:tabs>
              <w:rPr>
                <w:rStyle w:val="CodeInText"/>
                <w:noProof w:val="0"/>
                <w:lang w:val="lv-LV" w:eastAsia="lv-LV"/>
              </w:rPr>
            </w:pPr>
            <w:r w:rsidRPr="001C3DD0">
              <w:rPr>
                <w:rStyle w:val="CodeInText"/>
                <w:noProof w:val="0"/>
                <w:lang w:val="lv-LV" w:eastAsia="lv-LV"/>
              </w:rPr>
              <w:t>void OnOpen();</w:t>
            </w:r>
          </w:p>
        </w:tc>
        <w:tc>
          <w:tcPr>
            <w:tcW w:w="5918" w:type="dxa"/>
          </w:tcPr>
          <w:p w14:paraId="419C8F53" w14:textId="77777777" w:rsidR="00DA0CF2" w:rsidRPr="001C3DD0" w:rsidRDefault="00B12574" w:rsidP="00B12574">
            <w:pPr>
              <w:pStyle w:val="Tablebody"/>
            </w:pPr>
            <w:r w:rsidRPr="001C3DD0">
              <w:t xml:space="preserve">Notikums, kas tiek izsaukts, katru reizi atverot soli. *.aspx lapas analoģija būtu </w:t>
            </w:r>
            <w:r w:rsidRPr="001C3DD0">
              <w:rPr>
                <w:rStyle w:val="CodeInText"/>
                <w:noProof w:val="0"/>
                <w:lang w:val="lv-LV"/>
              </w:rPr>
              <w:t>OnLoad</w:t>
            </w:r>
            <w:r w:rsidRPr="001C3DD0">
              <w:t xml:space="preserve"> notikums.</w:t>
            </w:r>
          </w:p>
        </w:tc>
      </w:tr>
      <w:tr w:rsidR="00B12574" w:rsidRPr="001C3DD0" w14:paraId="419C8F5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5" w14:textId="77777777" w:rsidR="00B12574" w:rsidRPr="001C3DD0" w:rsidRDefault="002C4391" w:rsidP="00E93110">
            <w:pPr>
              <w:tabs>
                <w:tab w:val="left" w:pos="426"/>
              </w:tabs>
              <w:rPr>
                <w:rStyle w:val="CodeInText"/>
                <w:noProof w:val="0"/>
                <w:lang w:val="lv-LV" w:eastAsia="lv-LV"/>
              </w:rPr>
            </w:pPr>
            <w:r w:rsidRPr="001C3DD0">
              <w:rPr>
                <w:rStyle w:val="CodeInText"/>
                <w:noProof w:val="0"/>
                <w:lang w:val="lv-LV" w:eastAsia="lv-LV"/>
              </w:rPr>
              <w:t>void OnNextStepClick();</w:t>
            </w:r>
          </w:p>
        </w:tc>
        <w:tc>
          <w:tcPr>
            <w:tcW w:w="5918" w:type="dxa"/>
          </w:tcPr>
          <w:p w14:paraId="419C8F56" w14:textId="77777777" w:rsidR="00B12574" w:rsidRPr="001C3DD0" w:rsidRDefault="002C4391" w:rsidP="002C4391">
            <w:pPr>
              <w:pStyle w:val="Tablebody"/>
            </w:pPr>
            <w:r w:rsidRPr="001C3DD0">
              <w:t>Notikums, kas tiek izsaukts, aktīvajam solim, kad tiek nospiesta vedņa poga „Tālāk”.</w:t>
            </w:r>
          </w:p>
        </w:tc>
      </w:tr>
      <w:tr w:rsidR="00B12574" w:rsidRPr="001C3DD0" w14:paraId="419C8F5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8" w14:textId="77777777" w:rsidR="00B12574" w:rsidRPr="001C3DD0" w:rsidRDefault="002C4391" w:rsidP="00E93110">
            <w:pPr>
              <w:tabs>
                <w:tab w:val="left" w:pos="426"/>
              </w:tabs>
              <w:rPr>
                <w:rStyle w:val="CodeInText"/>
                <w:noProof w:val="0"/>
                <w:lang w:val="lv-LV" w:eastAsia="lv-LV"/>
              </w:rPr>
            </w:pPr>
            <w:r w:rsidRPr="001C3DD0">
              <w:rPr>
                <w:rStyle w:val="CodeInText"/>
                <w:noProof w:val="0"/>
                <w:lang w:val="lv-LV" w:eastAsia="lv-LV"/>
              </w:rPr>
              <w:t>void OnPreviousStepClick();</w:t>
            </w:r>
          </w:p>
        </w:tc>
        <w:tc>
          <w:tcPr>
            <w:tcW w:w="5918" w:type="dxa"/>
          </w:tcPr>
          <w:p w14:paraId="419C8F59" w14:textId="77777777" w:rsidR="00B12574" w:rsidRPr="001C3DD0" w:rsidRDefault="002C4391" w:rsidP="002C4391">
            <w:pPr>
              <w:pStyle w:val="Tablebody"/>
            </w:pPr>
            <w:r w:rsidRPr="001C3DD0">
              <w:t>Notikums, kas tiek izsaukts, aktīvajam solim, kad tiek nospiesta vedņa poga „Atpakaļ”.</w:t>
            </w:r>
          </w:p>
        </w:tc>
      </w:tr>
      <w:tr w:rsidR="00B12574" w:rsidRPr="001C3DD0" w14:paraId="419C8F5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B" w14:textId="77777777" w:rsidR="00B12574" w:rsidRPr="001C3DD0" w:rsidRDefault="002C4391" w:rsidP="00E93110">
            <w:pPr>
              <w:tabs>
                <w:tab w:val="left" w:pos="426"/>
              </w:tabs>
              <w:rPr>
                <w:rStyle w:val="CodeInText"/>
                <w:noProof w:val="0"/>
                <w:lang w:val="lv-LV" w:eastAsia="lv-LV"/>
              </w:rPr>
            </w:pPr>
            <w:r w:rsidRPr="001C3DD0">
              <w:rPr>
                <w:rStyle w:val="CodeInText"/>
                <w:noProof w:val="0"/>
                <w:lang w:val="lv-LV" w:eastAsia="lv-LV"/>
              </w:rPr>
              <w:t>void OnFinishClick();</w:t>
            </w:r>
          </w:p>
        </w:tc>
        <w:tc>
          <w:tcPr>
            <w:tcW w:w="5918" w:type="dxa"/>
          </w:tcPr>
          <w:p w14:paraId="419C8F5C" w14:textId="77777777" w:rsidR="00B12574" w:rsidRPr="001C3DD0" w:rsidRDefault="002C4391" w:rsidP="002C4391">
            <w:pPr>
              <w:pStyle w:val="Tablebody"/>
            </w:pPr>
            <w:r w:rsidRPr="001C3DD0">
              <w:t>Notikums, kas tiek izsaukts, aktīvajam solim, kad tiek nospiesta vedņa poga „Beigt” (pēdējā solī).</w:t>
            </w:r>
          </w:p>
        </w:tc>
      </w:tr>
      <w:tr w:rsidR="0078471C" w:rsidRPr="001C3DD0" w14:paraId="419C8F6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5E"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void OpenNextStep(</w:t>
            </w:r>
          </w:p>
          <w:p w14:paraId="419C8F5F"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ab/>
              <w:t>int offset = 1)</w:t>
            </w:r>
            <w:r w:rsidR="00A3462A" w:rsidRPr="001C3DD0">
              <w:rPr>
                <w:rStyle w:val="CodeInText"/>
                <w:noProof w:val="0"/>
                <w:lang w:val="lv-LV" w:eastAsia="lv-LV"/>
              </w:rPr>
              <w:t>;</w:t>
            </w:r>
          </w:p>
        </w:tc>
        <w:tc>
          <w:tcPr>
            <w:tcW w:w="5918" w:type="dxa"/>
          </w:tcPr>
          <w:p w14:paraId="419C8F60" w14:textId="77777777" w:rsidR="0078471C" w:rsidRPr="001C3DD0" w:rsidRDefault="0078471C" w:rsidP="002C4391">
            <w:pPr>
              <w:pStyle w:val="Tablebody"/>
            </w:pPr>
            <w:r w:rsidRPr="001C3DD0">
              <w:t>Atver nākošo soli.</w:t>
            </w:r>
          </w:p>
          <w:p w14:paraId="419C8F61" w14:textId="77777777" w:rsidR="0078471C" w:rsidRPr="001C3DD0" w:rsidRDefault="0078471C" w:rsidP="0078471C">
            <w:pPr>
              <w:pStyle w:val="TableListBullet"/>
              <w:rPr>
                <w:noProof w:val="0"/>
              </w:rPr>
            </w:pPr>
            <w:r w:rsidRPr="001C3DD0">
              <w:rPr>
                <w:rStyle w:val="CodeInText"/>
                <w:noProof w:val="0"/>
                <w:lang w:val="lv-LV" w:eastAsia="lv-LV"/>
              </w:rPr>
              <w:t>offset</w:t>
            </w:r>
            <w:r w:rsidRPr="001C3DD0">
              <w:rPr>
                <w:rStyle w:val="CodeInText"/>
                <w:rFonts w:ascii="Arial" w:hAnsi="Arial"/>
                <w:noProof w:val="0"/>
                <w:spacing w:val="0"/>
                <w:szCs w:val="22"/>
                <w:lang w:val="lv-LV"/>
              </w:rPr>
              <w:t>: nosaka, cik soļus uz priekšu atvērt (pēc noklusējuma 1 – atvērt nākošo soli).</w:t>
            </w:r>
          </w:p>
        </w:tc>
      </w:tr>
      <w:tr w:rsidR="0078471C" w:rsidRPr="001C3DD0" w14:paraId="419C8F6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63"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void OpenPreviousStep(</w:t>
            </w:r>
          </w:p>
          <w:p w14:paraId="419C8F64"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ab/>
              <w:t>int offset = 1)</w:t>
            </w:r>
            <w:r w:rsidR="00A3462A" w:rsidRPr="001C3DD0">
              <w:rPr>
                <w:rStyle w:val="CodeInText"/>
                <w:noProof w:val="0"/>
                <w:lang w:val="lv-LV" w:eastAsia="lv-LV"/>
              </w:rPr>
              <w:t>;</w:t>
            </w:r>
          </w:p>
        </w:tc>
        <w:tc>
          <w:tcPr>
            <w:tcW w:w="5918" w:type="dxa"/>
          </w:tcPr>
          <w:p w14:paraId="419C8F65" w14:textId="77777777" w:rsidR="0078471C" w:rsidRPr="001C3DD0" w:rsidRDefault="0078471C" w:rsidP="0078471C">
            <w:pPr>
              <w:pStyle w:val="Tablebody"/>
            </w:pPr>
            <w:r w:rsidRPr="001C3DD0">
              <w:t>Atver iepriekšējo soli.</w:t>
            </w:r>
          </w:p>
          <w:p w14:paraId="419C8F66" w14:textId="77777777" w:rsidR="0078471C" w:rsidRPr="001C3DD0" w:rsidRDefault="0078471C" w:rsidP="0078471C">
            <w:pPr>
              <w:pStyle w:val="TableListBullet"/>
              <w:rPr>
                <w:noProof w:val="0"/>
              </w:rPr>
            </w:pPr>
            <w:r w:rsidRPr="001C3DD0">
              <w:rPr>
                <w:rStyle w:val="CodeInText"/>
                <w:noProof w:val="0"/>
                <w:lang w:val="lv-LV" w:eastAsia="lv-LV"/>
              </w:rPr>
              <w:t>offset</w:t>
            </w:r>
            <w:r w:rsidRPr="001C3DD0">
              <w:rPr>
                <w:rStyle w:val="CodeInText"/>
                <w:rFonts w:ascii="Arial" w:hAnsi="Arial"/>
                <w:noProof w:val="0"/>
                <w:spacing w:val="0"/>
                <w:szCs w:val="22"/>
                <w:lang w:val="lv-LV"/>
              </w:rPr>
              <w:t>: nosaka, cik soļus uz atpakaļu „atkāpties” (pēc noklusējuma 1).</w:t>
            </w:r>
          </w:p>
        </w:tc>
      </w:tr>
      <w:tr w:rsidR="0078471C" w:rsidRPr="001C3DD0" w14:paraId="419C8F6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68" w14:textId="77777777" w:rsidR="0078471C" w:rsidRPr="001C3DD0" w:rsidRDefault="0078471C" w:rsidP="00E93110">
            <w:pPr>
              <w:tabs>
                <w:tab w:val="left" w:pos="426"/>
              </w:tabs>
              <w:rPr>
                <w:rStyle w:val="CodeInText"/>
                <w:noProof w:val="0"/>
                <w:lang w:val="lv-LV" w:eastAsia="lv-LV"/>
              </w:rPr>
            </w:pPr>
            <w:r w:rsidRPr="001C3DD0">
              <w:rPr>
                <w:rStyle w:val="CodeInText"/>
                <w:noProof w:val="0"/>
                <w:lang w:val="lv-LV" w:eastAsia="lv-LV"/>
              </w:rPr>
              <w:t>void OpenStep(int stepIndex)</w:t>
            </w:r>
            <w:r w:rsidR="00A3462A" w:rsidRPr="001C3DD0">
              <w:rPr>
                <w:rStyle w:val="CodeInText"/>
                <w:noProof w:val="0"/>
                <w:lang w:val="lv-LV" w:eastAsia="lv-LV"/>
              </w:rPr>
              <w:t>;</w:t>
            </w:r>
          </w:p>
        </w:tc>
        <w:tc>
          <w:tcPr>
            <w:tcW w:w="5918" w:type="dxa"/>
          </w:tcPr>
          <w:p w14:paraId="419C8F69" w14:textId="5714E248" w:rsidR="0078471C" w:rsidRPr="001C3DD0" w:rsidRDefault="000C2FBF" w:rsidP="0078471C">
            <w:pPr>
              <w:pStyle w:val="Tablebody"/>
            </w:pPr>
            <w:r w:rsidRPr="001C3DD0">
              <w:t>Atver</w:t>
            </w:r>
            <w:r w:rsidR="0078471C" w:rsidRPr="001C3DD0">
              <w:t xml:space="preserve"> soli ar norādīto kārtas numuru.</w:t>
            </w:r>
          </w:p>
          <w:p w14:paraId="419C8F6A" w14:textId="77777777" w:rsidR="0078471C" w:rsidRPr="001C3DD0" w:rsidRDefault="0078471C" w:rsidP="00F95558">
            <w:pPr>
              <w:pStyle w:val="TableListBullet"/>
              <w:rPr>
                <w:noProof w:val="0"/>
              </w:rPr>
            </w:pPr>
            <w:r w:rsidRPr="001C3DD0">
              <w:rPr>
                <w:rStyle w:val="CodeInText"/>
                <w:noProof w:val="0"/>
                <w:lang w:val="lv-LV" w:eastAsia="lv-LV"/>
              </w:rPr>
              <w:t xml:space="preserve">stepIndex: </w:t>
            </w:r>
            <w:r w:rsidRPr="001C3DD0">
              <w:rPr>
                <w:noProof w:val="0"/>
              </w:rPr>
              <w:t>atveramā soļa indekss.</w:t>
            </w:r>
          </w:p>
        </w:tc>
      </w:tr>
      <w:tr w:rsidR="0078471C" w:rsidRPr="001C3DD0" w14:paraId="419C8F6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6C" w14:textId="77777777" w:rsidR="0078471C" w:rsidRPr="001C3DD0" w:rsidRDefault="00F95558" w:rsidP="00E93110">
            <w:pPr>
              <w:tabs>
                <w:tab w:val="left" w:pos="426"/>
              </w:tabs>
              <w:rPr>
                <w:rStyle w:val="CodeInText"/>
                <w:noProof w:val="0"/>
                <w:lang w:val="lv-LV" w:eastAsia="lv-LV"/>
              </w:rPr>
            </w:pPr>
            <w:r w:rsidRPr="001C3DD0">
              <w:rPr>
                <w:rStyle w:val="CodeInText"/>
                <w:noProof w:val="0"/>
                <w:lang w:val="lv-LV" w:eastAsia="lv-LV"/>
              </w:rPr>
              <w:t>void OnStepOpened()</w:t>
            </w:r>
            <w:r w:rsidR="00A3462A" w:rsidRPr="001C3DD0">
              <w:rPr>
                <w:rStyle w:val="CodeInText"/>
                <w:noProof w:val="0"/>
                <w:lang w:val="lv-LV" w:eastAsia="lv-LV"/>
              </w:rPr>
              <w:t>;</w:t>
            </w:r>
          </w:p>
        </w:tc>
        <w:tc>
          <w:tcPr>
            <w:tcW w:w="5918" w:type="dxa"/>
          </w:tcPr>
          <w:p w14:paraId="419C8F6D" w14:textId="77777777" w:rsidR="0078471C" w:rsidRPr="001C3DD0" w:rsidRDefault="00F95558" w:rsidP="002C4391">
            <w:pPr>
              <w:pStyle w:val="Tablebody"/>
            </w:pPr>
            <w:r w:rsidRPr="001C3DD0">
              <w:t>Iekšēja metode, kas tiek izmantota, lai solim paziņotu, ka tas ir atvērts.</w:t>
            </w:r>
          </w:p>
        </w:tc>
      </w:tr>
      <w:tr w:rsidR="0078471C" w:rsidRPr="001C3DD0" w14:paraId="419C8F7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6F"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void ShowError(</w:t>
            </w:r>
          </w:p>
          <w:p w14:paraId="419C8F70"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messageFormat,</w:t>
            </w:r>
          </w:p>
          <w:p w14:paraId="419C8F71" w14:textId="77777777" w:rsidR="006C111E" w:rsidRPr="001C3DD0" w:rsidRDefault="006C111E" w:rsidP="006C111E">
            <w:pPr>
              <w:tabs>
                <w:tab w:val="left" w:pos="426"/>
              </w:tabs>
              <w:rPr>
                <w:rStyle w:val="CodeInText"/>
                <w:noProof w:val="0"/>
                <w:lang w:val="lv-LV" w:eastAsia="lv-LV"/>
              </w:rPr>
            </w:pPr>
            <w:r w:rsidRPr="001C3DD0">
              <w:rPr>
                <w:rStyle w:val="CodeInText"/>
                <w:noProof w:val="0"/>
                <w:lang w:val="lv-LV" w:eastAsia="lv-LV"/>
              </w:rPr>
              <w:tab/>
              <w:t>params object[]</w:t>
            </w:r>
          </w:p>
          <w:p w14:paraId="419C8F72" w14:textId="77777777" w:rsidR="0078471C" w:rsidRPr="001C3DD0" w:rsidRDefault="006C111E" w:rsidP="006C111E">
            <w:pPr>
              <w:tabs>
                <w:tab w:val="left" w:pos="426"/>
              </w:tabs>
              <w:rPr>
                <w:rStyle w:val="CodeInText"/>
                <w:noProof w:val="0"/>
                <w:lang w:val="lv-LV" w:eastAsia="lv-LV"/>
              </w:rPr>
            </w:pPr>
            <w:r w:rsidRPr="001C3DD0">
              <w:rPr>
                <w:rStyle w:val="CodeInText"/>
                <w:noProof w:val="0"/>
                <w:lang w:val="lv-LV" w:eastAsia="lv-LV"/>
              </w:rPr>
              <w:tab/>
            </w:r>
            <w:r w:rsidRPr="001C3DD0">
              <w:rPr>
                <w:rStyle w:val="CodeInText"/>
                <w:noProof w:val="0"/>
                <w:lang w:val="lv-LV" w:eastAsia="lv-LV"/>
              </w:rPr>
              <w:tab/>
              <w:t>messageArguments)</w:t>
            </w:r>
            <w:r w:rsidR="00A3462A" w:rsidRPr="001C3DD0">
              <w:rPr>
                <w:rStyle w:val="CodeInText"/>
                <w:noProof w:val="0"/>
                <w:lang w:val="lv-LV" w:eastAsia="lv-LV"/>
              </w:rPr>
              <w:t>;</w:t>
            </w:r>
          </w:p>
        </w:tc>
        <w:tc>
          <w:tcPr>
            <w:tcW w:w="5918" w:type="dxa"/>
          </w:tcPr>
          <w:p w14:paraId="419C8F73" w14:textId="77777777" w:rsidR="0078471C" w:rsidRPr="001C3DD0" w:rsidRDefault="00441C7F" w:rsidP="002C4391">
            <w:pPr>
              <w:pStyle w:val="Tablebody"/>
            </w:pPr>
            <w:r w:rsidRPr="001C3DD0">
              <w:t>Parāda kļūdas paziņojumu vedņa noklusētajā ziņojumu kontrolī.</w:t>
            </w:r>
          </w:p>
          <w:p w14:paraId="419C8F74" w14:textId="77777777" w:rsidR="00172320" w:rsidRPr="001C3DD0" w:rsidRDefault="00172320" w:rsidP="00172320">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Pr="001C3DD0">
              <w:rPr>
                <w:rStyle w:val="CodeInText"/>
                <w:noProof w:val="0"/>
                <w:lang w:val="lv-LV"/>
              </w:rPr>
              <w:t>string.Format</w:t>
            </w:r>
            <w:r w:rsidRPr="001C3DD0">
              <w:rPr>
                <w:noProof w:val="0"/>
              </w:rPr>
              <w:t xml:space="preserve"> funkcijai).</w:t>
            </w:r>
          </w:p>
          <w:p w14:paraId="419C8F75" w14:textId="77777777" w:rsidR="00172320" w:rsidRPr="001C3DD0" w:rsidRDefault="00172320" w:rsidP="00172320">
            <w:pPr>
              <w:pStyle w:val="TableListBullet"/>
              <w:rPr>
                <w:noProof w:val="0"/>
              </w:rPr>
            </w:pPr>
            <w:r w:rsidRPr="001C3DD0">
              <w:rPr>
                <w:rStyle w:val="CodeInText"/>
                <w:noProof w:val="0"/>
                <w:lang w:val="lv-LV" w:eastAsia="lv-LV"/>
              </w:rPr>
              <w:t>messageArguments:</w:t>
            </w:r>
            <w:r w:rsidRPr="001C3DD0">
              <w:rPr>
                <w:noProof w:val="0"/>
              </w:rPr>
              <w:t xml:space="preserve"> argumenti, kuru vērtības ievieto paziņojumā (analoģiski </w:t>
            </w:r>
            <w:r w:rsidRPr="001C3DD0">
              <w:rPr>
                <w:rStyle w:val="CodeInText"/>
                <w:noProof w:val="0"/>
                <w:lang w:val="lv-LV"/>
              </w:rPr>
              <w:t>string.Format</w:t>
            </w:r>
            <w:r w:rsidRPr="001C3DD0">
              <w:rPr>
                <w:noProof w:val="0"/>
              </w:rPr>
              <w:t xml:space="preserve"> funkcijai).</w:t>
            </w:r>
          </w:p>
        </w:tc>
      </w:tr>
      <w:tr w:rsidR="00F95558" w:rsidRPr="001C3DD0" w14:paraId="419C8F7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77"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void ShowInfo(</w:t>
            </w:r>
          </w:p>
          <w:p w14:paraId="419C8F78"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messageFormat,</w:t>
            </w:r>
          </w:p>
          <w:p w14:paraId="419C8F79"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params object[]</w:t>
            </w:r>
          </w:p>
          <w:p w14:paraId="419C8F7A" w14:textId="77777777" w:rsidR="00F95558" w:rsidRPr="001C3DD0" w:rsidRDefault="006C111E" w:rsidP="00E93110">
            <w:pPr>
              <w:tabs>
                <w:tab w:val="left" w:pos="426"/>
              </w:tabs>
              <w:rPr>
                <w:rStyle w:val="CodeInText"/>
                <w:noProof w:val="0"/>
                <w:lang w:val="lv-LV" w:eastAsia="lv-LV"/>
              </w:rPr>
            </w:pPr>
            <w:r w:rsidRPr="001C3DD0">
              <w:rPr>
                <w:rStyle w:val="CodeInText"/>
                <w:noProof w:val="0"/>
                <w:lang w:val="lv-LV" w:eastAsia="lv-LV"/>
              </w:rPr>
              <w:tab/>
            </w:r>
            <w:r w:rsidRPr="001C3DD0">
              <w:rPr>
                <w:rStyle w:val="CodeInText"/>
                <w:noProof w:val="0"/>
                <w:lang w:val="lv-LV" w:eastAsia="lv-LV"/>
              </w:rPr>
              <w:tab/>
              <w:t>messageArguments)</w:t>
            </w:r>
            <w:r w:rsidR="00A3462A" w:rsidRPr="001C3DD0">
              <w:rPr>
                <w:rStyle w:val="CodeInText"/>
                <w:noProof w:val="0"/>
                <w:lang w:val="lv-LV" w:eastAsia="lv-LV"/>
              </w:rPr>
              <w:t>;</w:t>
            </w:r>
          </w:p>
        </w:tc>
        <w:tc>
          <w:tcPr>
            <w:tcW w:w="5918" w:type="dxa"/>
          </w:tcPr>
          <w:p w14:paraId="419C8F7B" w14:textId="77777777" w:rsidR="00785B5B" w:rsidRPr="001C3DD0" w:rsidRDefault="00785B5B" w:rsidP="00785B5B">
            <w:pPr>
              <w:pStyle w:val="Tablebody"/>
              <w:rPr>
                <w:rStyle w:val="CodeInText"/>
                <w:rFonts w:ascii="Arial" w:hAnsi="Arial" w:cstheme="minorBidi"/>
                <w:noProof w:val="0"/>
                <w:spacing w:val="0"/>
                <w:szCs w:val="22"/>
                <w:lang w:val="lv-LV"/>
              </w:rPr>
            </w:pPr>
            <w:r w:rsidRPr="001C3DD0">
              <w:t>Parāda informatīvu paziņojumu vedņa noklusētajā ziņojumu kontrolī.</w:t>
            </w:r>
          </w:p>
          <w:p w14:paraId="419C8F7C" w14:textId="77777777" w:rsidR="00785B5B" w:rsidRPr="001C3DD0" w:rsidRDefault="00785B5B" w:rsidP="00785B5B">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Pr="001C3DD0">
              <w:rPr>
                <w:rStyle w:val="CodeInText"/>
                <w:noProof w:val="0"/>
                <w:lang w:val="lv-LV"/>
              </w:rPr>
              <w:t>string.Format</w:t>
            </w:r>
            <w:r w:rsidRPr="001C3DD0">
              <w:rPr>
                <w:noProof w:val="0"/>
              </w:rPr>
              <w:t xml:space="preserve"> funkcijai).</w:t>
            </w:r>
          </w:p>
          <w:p w14:paraId="419C8F7D" w14:textId="77777777" w:rsidR="00F95558" w:rsidRPr="001C3DD0" w:rsidRDefault="00785B5B" w:rsidP="00785B5B">
            <w:pPr>
              <w:pStyle w:val="TableListBullet"/>
              <w:rPr>
                <w:noProof w:val="0"/>
              </w:rPr>
            </w:pPr>
            <w:r w:rsidRPr="001C3DD0">
              <w:rPr>
                <w:rStyle w:val="CodeInText"/>
                <w:noProof w:val="0"/>
                <w:lang w:val="lv-LV" w:eastAsia="lv-LV"/>
              </w:rPr>
              <w:lastRenderedPageBreak/>
              <w:t>messageArguments:</w:t>
            </w:r>
            <w:r w:rsidRPr="001C3DD0">
              <w:rPr>
                <w:noProof w:val="0"/>
              </w:rPr>
              <w:t xml:space="preserve"> argumenti, kuru vērtības ievieto paziņojumā (analoģiski </w:t>
            </w:r>
            <w:r w:rsidRPr="001C3DD0">
              <w:rPr>
                <w:rStyle w:val="CodeInText"/>
                <w:noProof w:val="0"/>
                <w:lang w:val="lv-LV"/>
              </w:rPr>
              <w:t>string.Format</w:t>
            </w:r>
            <w:r w:rsidRPr="001C3DD0">
              <w:rPr>
                <w:noProof w:val="0"/>
              </w:rPr>
              <w:t xml:space="preserve"> funkcijai).</w:t>
            </w:r>
          </w:p>
        </w:tc>
      </w:tr>
      <w:tr w:rsidR="00F95558" w:rsidRPr="001C3DD0" w14:paraId="419C8F8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7F"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lastRenderedPageBreak/>
              <w:t>void ShowSuccess(</w:t>
            </w:r>
          </w:p>
          <w:p w14:paraId="419C8F80"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messageFormat,</w:t>
            </w:r>
          </w:p>
          <w:p w14:paraId="419C8F81" w14:textId="77777777" w:rsidR="006C111E" w:rsidRPr="001C3DD0" w:rsidRDefault="006C111E" w:rsidP="006C111E">
            <w:pPr>
              <w:tabs>
                <w:tab w:val="left" w:pos="426"/>
              </w:tabs>
              <w:rPr>
                <w:rStyle w:val="CodeInText"/>
                <w:noProof w:val="0"/>
                <w:lang w:val="lv-LV" w:eastAsia="lv-LV"/>
              </w:rPr>
            </w:pPr>
            <w:r w:rsidRPr="001C3DD0">
              <w:rPr>
                <w:rStyle w:val="CodeInText"/>
                <w:noProof w:val="0"/>
                <w:lang w:val="lv-LV" w:eastAsia="lv-LV"/>
              </w:rPr>
              <w:tab/>
              <w:t>params object[]</w:t>
            </w:r>
          </w:p>
          <w:p w14:paraId="419C8F82" w14:textId="77777777" w:rsidR="00F95558" w:rsidRPr="001C3DD0" w:rsidRDefault="006C111E" w:rsidP="006C111E">
            <w:pPr>
              <w:tabs>
                <w:tab w:val="left" w:pos="426"/>
              </w:tabs>
              <w:rPr>
                <w:rStyle w:val="CodeInText"/>
                <w:noProof w:val="0"/>
                <w:lang w:val="lv-LV" w:eastAsia="lv-LV"/>
              </w:rPr>
            </w:pPr>
            <w:r w:rsidRPr="001C3DD0">
              <w:rPr>
                <w:rStyle w:val="CodeInText"/>
                <w:noProof w:val="0"/>
                <w:lang w:val="lv-LV" w:eastAsia="lv-LV"/>
              </w:rPr>
              <w:tab/>
            </w:r>
            <w:r w:rsidRPr="001C3DD0">
              <w:rPr>
                <w:rStyle w:val="CodeInText"/>
                <w:noProof w:val="0"/>
                <w:lang w:val="lv-LV" w:eastAsia="lv-LV"/>
              </w:rPr>
              <w:tab/>
              <w:t>messageArguments)</w:t>
            </w:r>
            <w:r w:rsidR="00A3462A" w:rsidRPr="001C3DD0">
              <w:rPr>
                <w:rStyle w:val="CodeInText"/>
                <w:noProof w:val="0"/>
                <w:lang w:val="lv-LV" w:eastAsia="lv-LV"/>
              </w:rPr>
              <w:t>;</w:t>
            </w:r>
          </w:p>
        </w:tc>
        <w:tc>
          <w:tcPr>
            <w:tcW w:w="5918" w:type="dxa"/>
          </w:tcPr>
          <w:p w14:paraId="419C8F83" w14:textId="77777777" w:rsidR="00785B5B" w:rsidRPr="001C3DD0" w:rsidRDefault="00785B5B" w:rsidP="00785B5B">
            <w:pPr>
              <w:pStyle w:val="Tablebody"/>
              <w:rPr>
                <w:rStyle w:val="CodeInText"/>
                <w:rFonts w:ascii="Arial" w:hAnsi="Arial" w:cstheme="minorBidi"/>
                <w:noProof w:val="0"/>
                <w:spacing w:val="0"/>
                <w:szCs w:val="22"/>
                <w:lang w:val="lv-LV"/>
              </w:rPr>
            </w:pPr>
            <w:r w:rsidRPr="001C3DD0">
              <w:t>Parāda paziņojumu par veiksmīgu darbību vedņa noklusētajā ziņojumu kontrolī.</w:t>
            </w:r>
          </w:p>
          <w:p w14:paraId="419C8F84" w14:textId="77777777" w:rsidR="00785B5B" w:rsidRPr="001C3DD0" w:rsidRDefault="00785B5B" w:rsidP="00785B5B">
            <w:pPr>
              <w:pStyle w:val="TableListBullet"/>
              <w:rPr>
                <w:noProof w:val="0"/>
              </w:rPr>
            </w:pPr>
            <w:r w:rsidRPr="001C3DD0">
              <w:rPr>
                <w:rStyle w:val="CodeInText"/>
                <w:noProof w:val="0"/>
                <w:lang w:val="lv-LV" w:eastAsia="lv-LV"/>
              </w:rPr>
              <w:t>messageFormat</w:t>
            </w:r>
            <w:r w:rsidRPr="001C3DD0">
              <w:rPr>
                <w:noProof w:val="0"/>
              </w:rPr>
              <w:t xml:space="preserve">: paziņojums ar vietturiem argumentu ievietošanai (analoģiski </w:t>
            </w:r>
            <w:r w:rsidRPr="001C3DD0">
              <w:rPr>
                <w:rStyle w:val="CodeInText"/>
                <w:noProof w:val="0"/>
                <w:lang w:val="lv-LV"/>
              </w:rPr>
              <w:t>string.Format</w:t>
            </w:r>
            <w:r w:rsidRPr="001C3DD0">
              <w:rPr>
                <w:noProof w:val="0"/>
              </w:rPr>
              <w:t xml:space="preserve"> funkcijai).</w:t>
            </w:r>
          </w:p>
          <w:p w14:paraId="419C8F85" w14:textId="77777777" w:rsidR="00F95558" w:rsidRPr="001C3DD0" w:rsidRDefault="00785B5B" w:rsidP="00785B5B">
            <w:pPr>
              <w:pStyle w:val="TableListBullet"/>
              <w:rPr>
                <w:noProof w:val="0"/>
              </w:rPr>
            </w:pPr>
            <w:r w:rsidRPr="001C3DD0">
              <w:rPr>
                <w:rStyle w:val="CodeInText"/>
                <w:noProof w:val="0"/>
                <w:lang w:val="lv-LV" w:eastAsia="lv-LV"/>
              </w:rPr>
              <w:t>messageArguments:</w:t>
            </w:r>
            <w:r w:rsidRPr="001C3DD0">
              <w:rPr>
                <w:noProof w:val="0"/>
              </w:rPr>
              <w:t xml:space="preserve"> argumenti, kuru vērtības ievieto paziņojumā (analoģiski </w:t>
            </w:r>
            <w:r w:rsidRPr="001C3DD0">
              <w:rPr>
                <w:rStyle w:val="CodeInText"/>
                <w:noProof w:val="0"/>
                <w:lang w:val="lv-LV"/>
              </w:rPr>
              <w:t>string.Format</w:t>
            </w:r>
            <w:r w:rsidRPr="001C3DD0">
              <w:rPr>
                <w:noProof w:val="0"/>
              </w:rPr>
              <w:t xml:space="preserve"> funkcijai).</w:t>
            </w:r>
          </w:p>
        </w:tc>
      </w:tr>
      <w:tr w:rsidR="006C111E" w:rsidRPr="001C3DD0" w14:paraId="419C8F9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87"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void ShowMessage(</w:t>
            </w:r>
          </w:p>
          <w:p w14:paraId="419C8F88"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MessageType type,</w:t>
            </w:r>
          </w:p>
          <w:p w14:paraId="419C8F89"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message,</w:t>
            </w:r>
          </w:p>
          <w:p w14:paraId="419C8F8A"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string title = null,</w:t>
            </w:r>
          </w:p>
          <w:p w14:paraId="419C8F8B"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ab/>
              <w:t>bool htmlEncode = true)</w:t>
            </w:r>
            <w:r w:rsidR="00A3462A" w:rsidRPr="001C3DD0">
              <w:rPr>
                <w:rStyle w:val="CodeInText"/>
                <w:noProof w:val="0"/>
                <w:lang w:val="lv-LV" w:eastAsia="lv-LV"/>
              </w:rPr>
              <w:t>;</w:t>
            </w:r>
          </w:p>
        </w:tc>
        <w:tc>
          <w:tcPr>
            <w:tcW w:w="5918" w:type="dxa"/>
          </w:tcPr>
          <w:p w14:paraId="419C8F8C" w14:textId="77777777" w:rsidR="00C00ADA" w:rsidRPr="001C3DD0" w:rsidRDefault="00C00ADA" w:rsidP="00C00ADA">
            <w:pPr>
              <w:pStyle w:val="Tablebody"/>
              <w:rPr>
                <w:rStyle w:val="CodeInText"/>
                <w:rFonts w:ascii="Arial" w:hAnsi="Arial" w:cstheme="minorBidi"/>
                <w:noProof w:val="0"/>
                <w:spacing w:val="0"/>
                <w:szCs w:val="22"/>
                <w:lang w:val="lv-LV"/>
              </w:rPr>
            </w:pPr>
            <w:r w:rsidRPr="001C3DD0">
              <w:t>Parāda paziņojumu vedņa noklusētajā ziņojumu kontrolī.</w:t>
            </w:r>
          </w:p>
          <w:p w14:paraId="419C8F8D" w14:textId="77777777" w:rsidR="00C00ADA" w:rsidRPr="001C3DD0" w:rsidRDefault="00C00ADA" w:rsidP="00C00ADA">
            <w:pPr>
              <w:pStyle w:val="TableListBullet"/>
              <w:rPr>
                <w:noProof w:val="0"/>
              </w:rPr>
            </w:pPr>
            <w:r w:rsidRPr="001C3DD0">
              <w:rPr>
                <w:rStyle w:val="CodeInText"/>
                <w:noProof w:val="0"/>
                <w:lang w:val="lv-LV" w:eastAsia="lv-LV"/>
              </w:rPr>
              <w:t>type</w:t>
            </w:r>
            <w:r w:rsidRPr="001C3DD0">
              <w:rPr>
                <w:noProof w:val="0"/>
              </w:rPr>
              <w:t>: ziņojuma veids (informācija, kļūda, veiksme).</w:t>
            </w:r>
          </w:p>
          <w:p w14:paraId="419C8F8E" w14:textId="77777777" w:rsidR="006C111E" w:rsidRPr="001C3DD0" w:rsidRDefault="00C00ADA" w:rsidP="00C00ADA">
            <w:pPr>
              <w:pStyle w:val="TableListBullet"/>
              <w:rPr>
                <w:noProof w:val="0"/>
              </w:rPr>
            </w:pPr>
            <w:r w:rsidRPr="001C3DD0">
              <w:rPr>
                <w:rStyle w:val="CodeInText"/>
                <w:noProof w:val="0"/>
                <w:lang w:val="lv-LV" w:eastAsia="lv-LV"/>
              </w:rPr>
              <w:t>message:</w:t>
            </w:r>
            <w:r w:rsidRPr="001C3DD0">
              <w:rPr>
                <w:noProof w:val="0"/>
              </w:rPr>
              <w:t xml:space="preserve"> ziņojuma teksts.</w:t>
            </w:r>
          </w:p>
          <w:p w14:paraId="419C8F8F" w14:textId="447D0007" w:rsidR="00C00ADA" w:rsidRPr="001C3DD0" w:rsidRDefault="00C00ADA" w:rsidP="00C00ADA">
            <w:pPr>
              <w:pStyle w:val="TableListBullet"/>
              <w:rPr>
                <w:rStyle w:val="CodeInText"/>
                <w:rFonts w:ascii="Arial" w:hAnsi="Arial"/>
                <w:noProof w:val="0"/>
                <w:spacing w:val="0"/>
                <w:szCs w:val="22"/>
                <w:lang w:val="lv-LV"/>
              </w:rPr>
            </w:pPr>
            <w:r w:rsidRPr="001C3DD0">
              <w:rPr>
                <w:rStyle w:val="CodeInText"/>
                <w:noProof w:val="0"/>
                <w:lang w:val="lv-LV" w:eastAsia="lv-LV"/>
              </w:rPr>
              <w:t>Title:</w:t>
            </w:r>
            <w:r w:rsidRPr="001C3DD0">
              <w:rPr>
                <w:noProof w:val="0"/>
              </w:rPr>
              <w:t xml:space="preserve"> ziņojuma virsrakst</w:t>
            </w:r>
            <w:r w:rsidR="00B40C8C" w:rsidRPr="001C3DD0">
              <w:rPr>
                <w:noProof w:val="0"/>
              </w:rPr>
              <w:t>s.</w:t>
            </w:r>
          </w:p>
          <w:p w14:paraId="419C8F90" w14:textId="77777777" w:rsidR="00C00ADA" w:rsidRPr="001C3DD0" w:rsidRDefault="00C00ADA" w:rsidP="00C00ADA">
            <w:pPr>
              <w:pStyle w:val="TableListBullet"/>
              <w:rPr>
                <w:noProof w:val="0"/>
              </w:rPr>
            </w:pPr>
            <w:r w:rsidRPr="001C3DD0">
              <w:rPr>
                <w:rStyle w:val="CodeInText"/>
                <w:noProof w:val="0"/>
                <w:lang w:val="lv-LV" w:eastAsia="lv-LV"/>
              </w:rPr>
              <w:t>htmlEncode:</w:t>
            </w:r>
            <w:r w:rsidRPr="001C3DD0">
              <w:rPr>
                <w:noProof w:val="0"/>
              </w:rPr>
              <w:t xml:space="preserve"> nosaka, vai ziņojuma tekstu kodēt (aizstāt HTML rezervētos simbolus) vai arī izvadīt nemodificējot.</w:t>
            </w:r>
          </w:p>
        </w:tc>
      </w:tr>
      <w:tr w:rsidR="006C111E" w:rsidRPr="001C3DD0" w14:paraId="419C8F9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92" w14:textId="77777777" w:rsidR="006C111E" w:rsidRPr="001C3DD0" w:rsidRDefault="006C111E" w:rsidP="00E93110">
            <w:pPr>
              <w:tabs>
                <w:tab w:val="left" w:pos="426"/>
              </w:tabs>
              <w:rPr>
                <w:rStyle w:val="CodeInText"/>
                <w:noProof w:val="0"/>
                <w:lang w:val="lv-LV" w:eastAsia="lv-LV"/>
              </w:rPr>
            </w:pPr>
            <w:r w:rsidRPr="001C3DD0">
              <w:rPr>
                <w:rStyle w:val="CodeInText"/>
                <w:noProof w:val="0"/>
                <w:lang w:val="lv-LV" w:eastAsia="lv-LV"/>
              </w:rPr>
              <w:t>T FindStep&lt;T&gt;()</w:t>
            </w:r>
            <w:r w:rsidR="00A3462A" w:rsidRPr="001C3DD0">
              <w:rPr>
                <w:rStyle w:val="CodeInText"/>
                <w:noProof w:val="0"/>
                <w:lang w:val="lv-LV" w:eastAsia="lv-LV"/>
              </w:rPr>
              <w:t>;</w:t>
            </w:r>
          </w:p>
        </w:tc>
        <w:tc>
          <w:tcPr>
            <w:tcW w:w="5918" w:type="dxa"/>
          </w:tcPr>
          <w:p w14:paraId="419C8F93" w14:textId="77777777" w:rsidR="006C111E" w:rsidRPr="001C3DD0" w:rsidRDefault="00A3462A" w:rsidP="005E7E44">
            <w:pPr>
              <w:pStyle w:val="Tablebody"/>
            </w:pPr>
            <w:r w:rsidRPr="001C3DD0">
              <w:t>Atrod citu soli pēc</w:t>
            </w:r>
            <w:r w:rsidR="005E7E44" w:rsidRPr="001C3DD0">
              <w:t xml:space="preserve"> tā tipa. Paredzēts, lai realizētu datu apmaiņu starp soļiem.</w:t>
            </w:r>
          </w:p>
          <w:p w14:paraId="6D17DF44" w14:textId="77777777" w:rsidR="00173E9B" w:rsidRPr="001C3DD0" w:rsidRDefault="00173E9B" w:rsidP="00173E9B">
            <w:pPr>
              <w:pStyle w:val="TableListBullet"/>
              <w:rPr>
                <w:noProof w:val="0"/>
              </w:rPr>
            </w:pPr>
            <w:r w:rsidRPr="001C3DD0">
              <w:rPr>
                <w:rStyle w:val="CodeInText"/>
                <w:noProof w:val="0"/>
                <w:lang w:val="lv-LV" w:eastAsia="lv-LV"/>
              </w:rPr>
              <w:t>T</w:t>
            </w:r>
            <w:r w:rsidRPr="001C3DD0">
              <w:rPr>
                <w:noProof w:val="0"/>
              </w:rPr>
              <w:t>: meklētā soļa datu tips.</w:t>
            </w:r>
          </w:p>
          <w:p w14:paraId="419C8F94" w14:textId="4B136082" w:rsidR="00491D7F" w:rsidRPr="001C3DD0" w:rsidRDefault="00C72C4D" w:rsidP="00173E9B">
            <w:pPr>
              <w:pStyle w:val="TableListBullet"/>
              <w:rPr>
                <w:noProof w:val="0"/>
              </w:rPr>
            </w:pPr>
            <w:r w:rsidRPr="001C3DD0">
              <w:rPr>
                <w:noProof w:val="0"/>
              </w:rPr>
              <w:t xml:space="preserve">Atgriež: atrasto kontroli vai </w:t>
            </w:r>
            <w:r w:rsidRPr="001C3DD0">
              <w:rPr>
                <w:rStyle w:val="CodeInText"/>
                <w:noProof w:val="0"/>
                <w:lang w:val="lv-LV"/>
              </w:rPr>
              <w:t>null</w:t>
            </w:r>
            <w:r w:rsidRPr="001C3DD0">
              <w:rPr>
                <w:noProof w:val="0"/>
              </w:rPr>
              <w:t>, ja kontrolis nav atrasts.</w:t>
            </w:r>
          </w:p>
        </w:tc>
      </w:tr>
      <w:tr w:rsidR="005E14CA" w:rsidRPr="001C3DD0" w14:paraId="01088BBC"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5D7B3482" w14:textId="77777777" w:rsidR="005E14CA" w:rsidRPr="001C3DD0" w:rsidRDefault="005E14CA" w:rsidP="00B64E5C">
            <w:pPr>
              <w:tabs>
                <w:tab w:val="left" w:pos="426"/>
              </w:tabs>
              <w:rPr>
                <w:rStyle w:val="CodeInText"/>
                <w:noProof w:val="0"/>
                <w:lang w:val="lv-LV" w:eastAsia="lv-LV"/>
              </w:rPr>
            </w:pPr>
            <w:r w:rsidRPr="001C3DD0">
              <w:rPr>
                <w:rStyle w:val="CodeInText"/>
                <w:noProof w:val="0"/>
                <w:lang w:val="lv-LV" w:eastAsia="lv-LV"/>
              </w:rPr>
              <w:t>void OpenPage(</w:t>
            </w:r>
          </w:p>
          <w:p w14:paraId="5A9A3445"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string absoluteUrl,</w:t>
            </w:r>
          </w:p>
          <w:p w14:paraId="68D41B1F"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string infoText = null)</w:t>
            </w:r>
          </w:p>
        </w:tc>
        <w:tc>
          <w:tcPr>
            <w:tcW w:w="5918" w:type="dxa"/>
          </w:tcPr>
          <w:p w14:paraId="2C216F38" w14:textId="77777777" w:rsidR="005E14CA" w:rsidRPr="001C3DD0" w:rsidRDefault="005E14CA" w:rsidP="00B64E5C">
            <w:pPr>
              <w:pStyle w:val="Tablebody"/>
            </w:pPr>
            <w:r w:rsidRPr="001C3DD0">
              <w:t xml:space="preserve">Veic pāreju uz citu (ārēju) lapu. Pārvirzīta tiek visa lapa (nevis tikai </w:t>
            </w:r>
            <w:r w:rsidRPr="001C3DD0">
              <w:rPr>
                <w:i/>
              </w:rPr>
              <w:t>iframe</w:t>
            </w:r>
            <w:r w:rsidRPr="001C3DD0">
              <w:t xml:space="preserve"> saturs).</w:t>
            </w:r>
          </w:p>
          <w:p w14:paraId="19B493F5" w14:textId="77777777" w:rsidR="005E14CA" w:rsidRPr="001C3DD0" w:rsidRDefault="005E14CA" w:rsidP="00B64E5C">
            <w:pPr>
              <w:pStyle w:val="TableListBullet"/>
              <w:rPr>
                <w:rStyle w:val="CodeInText"/>
                <w:rFonts w:ascii="Arial" w:hAnsi="Arial"/>
                <w:noProof w:val="0"/>
                <w:spacing w:val="0"/>
                <w:szCs w:val="22"/>
                <w:lang w:val="lv-LV"/>
              </w:rPr>
            </w:pPr>
            <w:r w:rsidRPr="001C3DD0">
              <w:rPr>
                <w:rStyle w:val="CodeInText"/>
                <w:noProof w:val="0"/>
                <w:lang w:val="lv-LV" w:eastAsia="lv-LV"/>
              </w:rPr>
              <w:t>absoluteUrl:</w:t>
            </w:r>
            <w:r w:rsidRPr="001C3DD0">
              <w:rPr>
                <w:noProof w:val="0"/>
              </w:rPr>
              <w:t xml:space="preserve"> atveramās lapas adrese.</w:t>
            </w:r>
          </w:p>
          <w:p w14:paraId="3F9CE4F6" w14:textId="77777777" w:rsidR="005E14CA" w:rsidRPr="001C3DD0" w:rsidRDefault="005E14CA" w:rsidP="00B64E5C">
            <w:pPr>
              <w:pStyle w:val="TableListBullet"/>
              <w:rPr>
                <w:noProof w:val="0"/>
              </w:rPr>
            </w:pPr>
            <w:r w:rsidRPr="001C3DD0">
              <w:rPr>
                <w:rStyle w:val="CodeInText"/>
                <w:noProof w:val="0"/>
                <w:lang w:val="lv-LV" w:eastAsia="lv-LV"/>
              </w:rPr>
              <w:t xml:space="preserve">infoText: </w:t>
            </w:r>
            <w:r w:rsidRPr="001C3DD0">
              <w:rPr>
                <w:noProof w:val="0"/>
              </w:rPr>
              <w:t xml:space="preserve">teksts, ko attēlot </w:t>
            </w:r>
            <w:r w:rsidRPr="001C3DD0">
              <w:rPr>
                <w:i/>
                <w:noProof w:val="0"/>
              </w:rPr>
              <w:t>iframe</w:t>
            </w:r>
            <w:r w:rsidRPr="001C3DD0">
              <w:rPr>
                <w:noProof w:val="0"/>
              </w:rPr>
              <w:t>, kamēr notiek pāreja.</w:t>
            </w:r>
          </w:p>
        </w:tc>
      </w:tr>
      <w:tr w:rsidR="005E14CA" w:rsidRPr="001C3DD0" w14:paraId="5E857ADA"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FE56105" w14:textId="77777777" w:rsidR="005E14CA" w:rsidRPr="001C3DD0" w:rsidRDefault="005E14CA" w:rsidP="00B64E5C">
            <w:pPr>
              <w:tabs>
                <w:tab w:val="left" w:pos="426"/>
              </w:tabs>
              <w:rPr>
                <w:rStyle w:val="CodeInText"/>
                <w:noProof w:val="0"/>
                <w:lang w:val="lv-LV" w:eastAsia="lv-LV"/>
              </w:rPr>
            </w:pPr>
            <w:r w:rsidRPr="001C3DD0">
              <w:rPr>
                <w:rStyle w:val="CodeInText"/>
                <w:noProof w:val="0"/>
                <w:lang w:val="lv-LV" w:eastAsia="lv-LV"/>
              </w:rPr>
              <w:t>void OpenPageWithPost(</w:t>
            </w:r>
          </w:p>
          <w:p w14:paraId="5DC7DFB9"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string absoluteUrl,</w:t>
            </w:r>
          </w:p>
          <w:p w14:paraId="57DE9884"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Dictionary&lt;string, string&gt;</w:t>
            </w:r>
          </w:p>
          <w:p w14:paraId="118DF7C4" w14:textId="77777777" w:rsidR="005E14CA" w:rsidRPr="001C3DD0" w:rsidRDefault="005E14CA" w:rsidP="00B64E5C">
            <w:pPr>
              <w:tabs>
                <w:tab w:val="left" w:pos="426"/>
              </w:tabs>
              <w:rPr>
                <w:rStyle w:val="CodeInText"/>
                <w:noProof w:val="0"/>
                <w:lang w:val="lv-LV" w:eastAsia="lv-LV"/>
              </w:rPr>
            </w:pPr>
            <w:r w:rsidRPr="001C3DD0">
              <w:tab/>
            </w:r>
            <w:r w:rsidRPr="001C3DD0">
              <w:tab/>
            </w:r>
            <w:r w:rsidRPr="001C3DD0">
              <w:rPr>
                <w:rStyle w:val="CodeInText"/>
                <w:noProof w:val="0"/>
                <w:lang w:val="lv-LV" w:eastAsia="lv-LV"/>
              </w:rPr>
              <w:t>postParams = null,</w:t>
            </w:r>
          </w:p>
          <w:p w14:paraId="0E66DEB1" w14:textId="77777777" w:rsidR="005E14CA" w:rsidRPr="001C3DD0" w:rsidRDefault="005E14CA" w:rsidP="00B64E5C">
            <w:pPr>
              <w:tabs>
                <w:tab w:val="left" w:pos="426"/>
              </w:tabs>
              <w:rPr>
                <w:rStyle w:val="CodeInText"/>
                <w:noProof w:val="0"/>
                <w:lang w:val="lv-LV" w:eastAsia="lv-LV"/>
              </w:rPr>
            </w:pPr>
            <w:r w:rsidRPr="001C3DD0">
              <w:tab/>
            </w:r>
            <w:r w:rsidRPr="001C3DD0">
              <w:rPr>
                <w:rStyle w:val="CodeInText"/>
                <w:noProof w:val="0"/>
                <w:lang w:val="lv-LV" w:eastAsia="lv-LV"/>
              </w:rPr>
              <w:t>string infoText = null)</w:t>
            </w:r>
          </w:p>
        </w:tc>
        <w:tc>
          <w:tcPr>
            <w:tcW w:w="5918" w:type="dxa"/>
          </w:tcPr>
          <w:p w14:paraId="1B79E087" w14:textId="77777777" w:rsidR="005E14CA" w:rsidRPr="001C3DD0" w:rsidRDefault="005E14CA" w:rsidP="00B64E5C">
            <w:pPr>
              <w:pStyle w:val="Tablebody"/>
            </w:pPr>
            <w:r w:rsidRPr="001C3DD0">
              <w:t xml:space="preserve">Veic pāreju uz citu (ārēju) lapu ar </w:t>
            </w:r>
            <w:r w:rsidRPr="001C3DD0">
              <w:rPr>
                <w:i/>
              </w:rPr>
              <w:t>HTTP POST</w:t>
            </w:r>
            <w:r w:rsidRPr="001C3DD0">
              <w:t xml:space="preserve"> pieprasījumu. Pārvirzīta tiek visa lapa (nevis tikai </w:t>
            </w:r>
            <w:r w:rsidRPr="001C3DD0">
              <w:rPr>
                <w:i/>
              </w:rPr>
              <w:t>iframe</w:t>
            </w:r>
            <w:r w:rsidRPr="001C3DD0">
              <w:t xml:space="preserve"> saturs).</w:t>
            </w:r>
          </w:p>
          <w:p w14:paraId="2DA765AC" w14:textId="77777777" w:rsidR="005E14CA" w:rsidRPr="001C3DD0" w:rsidRDefault="005E14CA" w:rsidP="00B64E5C">
            <w:pPr>
              <w:pStyle w:val="TableListBullet"/>
              <w:rPr>
                <w:noProof w:val="0"/>
              </w:rPr>
            </w:pPr>
            <w:r w:rsidRPr="001C3DD0">
              <w:rPr>
                <w:rStyle w:val="CodeInText"/>
                <w:noProof w:val="0"/>
                <w:lang w:val="lv-LV" w:eastAsia="lv-LV"/>
              </w:rPr>
              <w:t>absoluteUrl:</w:t>
            </w:r>
            <w:r w:rsidRPr="001C3DD0">
              <w:rPr>
                <w:noProof w:val="0"/>
              </w:rPr>
              <w:t xml:space="preserve"> atveramās lapas adrese.</w:t>
            </w:r>
          </w:p>
          <w:p w14:paraId="09F44E08" w14:textId="77777777" w:rsidR="005E14CA" w:rsidRPr="001C3DD0" w:rsidRDefault="005E14CA" w:rsidP="00B64E5C">
            <w:pPr>
              <w:pStyle w:val="TableListBullet"/>
              <w:rPr>
                <w:rStyle w:val="CodeInText"/>
                <w:rFonts w:ascii="Arial" w:hAnsi="Arial"/>
                <w:noProof w:val="0"/>
                <w:spacing w:val="0"/>
                <w:szCs w:val="22"/>
                <w:lang w:val="lv-LV"/>
              </w:rPr>
            </w:pPr>
            <w:r w:rsidRPr="001C3DD0">
              <w:rPr>
                <w:rStyle w:val="CodeInText"/>
                <w:noProof w:val="0"/>
                <w:lang w:val="lv-LV" w:eastAsia="lv-LV"/>
              </w:rPr>
              <w:t>postParams:</w:t>
            </w:r>
            <w:r w:rsidRPr="001C3DD0">
              <w:rPr>
                <w:noProof w:val="0"/>
              </w:rPr>
              <w:t xml:space="preserve"> ar POST pieprasījumu nododamie dati.</w:t>
            </w:r>
          </w:p>
          <w:p w14:paraId="7C623483" w14:textId="77777777" w:rsidR="005E14CA" w:rsidRPr="001C3DD0" w:rsidRDefault="005E14CA" w:rsidP="00B64E5C">
            <w:pPr>
              <w:pStyle w:val="TableListBullet"/>
              <w:rPr>
                <w:noProof w:val="0"/>
              </w:rPr>
            </w:pPr>
            <w:r w:rsidRPr="001C3DD0">
              <w:rPr>
                <w:rStyle w:val="CodeInText"/>
                <w:noProof w:val="0"/>
                <w:lang w:val="lv-LV" w:eastAsia="lv-LV"/>
              </w:rPr>
              <w:t xml:space="preserve">infoText: </w:t>
            </w:r>
            <w:r w:rsidRPr="001C3DD0">
              <w:rPr>
                <w:noProof w:val="0"/>
              </w:rPr>
              <w:t xml:space="preserve">teksts, ko attēlot </w:t>
            </w:r>
            <w:r w:rsidRPr="001C3DD0">
              <w:rPr>
                <w:i/>
                <w:noProof w:val="0"/>
              </w:rPr>
              <w:t>iframe</w:t>
            </w:r>
            <w:r w:rsidRPr="001C3DD0">
              <w:rPr>
                <w:noProof w:val="0"/>
              </w:rPr>
              <w:t>, kamēr notiek pāreja.</w:t>
            </w:r>
          </w:p>
        </w:tc>
      </w:tr>
    </w:tbl>
    <w:p w14:paraId="419C8F96" w14:textId="18615913" w:rsidR="00E25C4D" w:rsidRPr="001C3DD0" w:rsidRDefault="00E25C4D" w:rsidP="00084C3A">
      <w:pPr>
        <w:pStyle w:val="Heading3"/>
      </w:pPr>
      <w:bookmarkStart w:id="366" w:name="_Toc51851743"/>
      <w:r w:rsidRPr="001C3DD0">
        <w:t>LvpWizardMenu</w:t>
      </w:r>
      <w:bookmarkEnd w:id="366"/>
    </w:p>
    <w:p w14:paraId="419C8F97" w14:textId="6446BCD8" w:rsidR="002E476A" w:rsidRPr="001C3DD0" w:rsidRDefault="00A1076E" w:rsidP="002E476A">
      <w:pPr>
        <w:pStyle w:val="Pictureposition"/>
      </w:pPr>
      <w:r w:rsidRPr="00A1076E">
        <w:rPr>
          <w:noProof/>
          <w:lang w:eastAsia="lv-LV"/>
        </w:rPr>
        <w:t xml:space="preserve"> </w:t>
      </w:r>
      <w:r w:rsidRPr="00A1076E">
        <w:rPr>
          <w:noProof/>
        </w:rPr>
        <w:drawing>
          <wp:inline distT="0" distB="0" distL="0" distR="0" wp14:anchorId="0E8DEFD9" wp14:editId="78E2ECC4">
            <wp:extent cx="6120130" cy="1490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1490345"/>
                    </a:xfrm>
                    <a:prstGeom prst="rect">
                      <a:avLst/>
                    </a:prstGeom>
                  </pic:spPr>
                </pic:pic>
              </a:graphicData>
            </a:graphic>
          </wp:inline>
        </w:drawing>
      </w:r>
    </w:p>
    <w:p w14:paraId="419C8F98" w14:textId="1F856256" w:rsidR="002E476A" w:rsidRPr="001C3DD0" w:rsidRDefault="001048FB" w:rsidP="002E476A">
      <w:pPr>
        <w:pStyle w:val="Picturecaption"/>
      </w:pPr>
      <w:r>
        <w:rPr>
          <w:noProof/>
        </w:rPr>
        <w:fldChar w:fldCharType="begin"/>
      </w:r>
      <w:r>
        <w:rPr>
          <w:noProof/>
        </w:rPr>
        <w:instrText xml:space="preserve"> SEQ Attēls \* ARABIC </w:instrText>
      </w:r>
      <w:r>
        <w:rPr>
          <w:noProof/>
        </w:rPr>
        <w:fldChar w:fldCharType="separate"/>
      </w:r>
      <w:bookmarkStart w:id="367" w:name="_Toc51851870"/>
      <w:r w:rsidR="007252D3">
        <w:rPr>
          <w:noProof/>
        </w:rPr>
        <w:t>72</w:t>
      </w:r>
      <w:r>
        <w:rPr>
          <w:noProof/>
        </w:rPr>
        <w:fldChar w:fldCharType="end"/>
      </w:r>
      <w:r w:rsidR="002E476A" w:rsidRPr="001C3DD0">
        <w:t>.attēls. LvpWizardMenu</w:t>
      </w:r>
      <w:bookmarkEnd w:id="367"/>
    </w:p>
    <w:p w14:paraId="7305435C" w14:textId="77777777" w:rsidR="002A34AB" w:rsidRPr="001C3DD0" w:rsidRDefault="002A34AB">
      <w:pPr>
        <w:spacing w:before="0" w:after="200" w:line="276" w:lineRule="auto"/>
        <w:jc w:val="left"/>
      </w:pPr>
      <w:r w:rsidRPr="001C3DD0">
        <w:br w:type="page"/>
      </w:r>
    </w:p>
    <w:p w14:paraId="419C8F99" w14:textId="21CDE635" w:rsidR="002E476A" w:rsidRPr="001C3DD0" w:rsidRDefault="002E476A" w:rsidP="002E476A">
      <w:r w:rsidRPr="001C3DD0">
        <w:lastRenderedPageBreak/>
        <w:t>Kontrolis attēlo soļu izvēlni.</w:t>
      </w:r>
    </w:p>
    <w:p w14:paraId="419C8F9A" w14:textId="3ADFF812" w:rsidR="002E476A" w:rsidRPr="001C3DD0" w:rsidRDefault="002E476A" w:rsidP="002E476A">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21</w:t>
      </w:r>
      <w:r w:rsidRPr="001C3DD0">
        <w:rPr>
          <w:noProof w:val="0"/>
        </w:rPr>
        <w:fldChar w:fldCharType="end"/>
      </w:r>
      <w:r w:rsidRPr="001C3DD0">
        <w:rPr>
          <w:noProof w:val="0"/>
        </w:rPr>
        <w:t>.tabula</w:t>
      </w:r>
    </w:p>
    <w:p w14:paraId="419C8F9B" w14:textId="157FDBB9" w:rsidR="002E476A" w:rsidRPr="001C3DD0" w:rsidRDefault="002E476A" w:rsidP="002E476A">
      <w:pPr>
        <w:pStyle w:val="Tabletitle"/>
      </w:pPr>
      <w:r w:rsidRPr="001C3DD0">
        <w:t xml:space="preserve">LvpWizardMenu </w:t>
      </w:r>
      <w:r w:rsidR="00597E0C" w:rsidRPr="001C3DD0">
        <w:t>īpašības</w:t>
      </w:r>
      <w:r w:rsidR="00C663F4" w:rsidRPr="001C3DD0">
        <w:t xml:space="preserve"> un metodes</w:t>
      </w:r>
    </w:p>
    <w:tbl>
      <w:tblPr>
        <w:tblW w:w="0" w:type="auto"/>
        <w:tblBorders>
          <w:top w:val="single" w:sz="12" w:space="0" w:color="auto"/>
          <w:bottom w:val="single" w:sz="4" w:space="0" w:color="auto"/>
          <w:insideV w:val="single" w:sz="4" w:space="0" w:color="auto"/>
        </w:tblBorders>
        <w:tblLook w:val="04E0" w:firstRow="1" w:lastRow="1" w:firstColumn="1" w:lastColumn="0" w:noHBand="0" w:noVBand="1"/>
      </w:tblPr>
      <w:tblGrid>
        <w:gridCol w:w="4019"/>
        <w:gridCol w:w="5619"/>
      </w:tblGrid>
      <w:tr w:rsidR="00FE0A94" w:rsidRPr="001C3DD0" w14:paraId="5C31B049" w14:textId="77777777" w:rsidTr="00FE0A94">
        <w:trPr>
          <w:tblHeader/>
        </w:trPr>
        <w:tc>
          <w:tcPr>
            <w:tcW w:w="4077" w:type="dxa"/>
            <w:tcBorders>
              <w:top w:val="single" w:sz="12" w:space="0" w:color="auto"/>
              <w:bottom w:val="single" w:sz="4" w:space="0" w:color="auto"/>
            </w:tcBorders>
          </w:tcPr>
          <w:p w14:paraId="438C7759" w14:textId="3B78CDCD" w:rsidR="00FE0A94" w:rsidRPr="001C3DD0" w:rsidRDefault="00FE0A94" w:rsidP="00E719DA">
            <w:pPr>
              <w:pStyle w:val="Bold"/>
              <w:rPr>
                <w:rStyle w:val="CodeInText"/>
                <w:noProof w:val="0"/>
                <w:lang w:val="lv-LV" w:eastAsia="lv-LV"/>
              </w:rPr>
            </w:pPr>
            <w:r w:rsidRPr="001C3DD0">
              <w:t xml:space="preserve">Īpašība vai metode </w:t>
            </w:r>
          </w:p>
        </w:tc>
        <w:tc>
          <w:tcPr>
            <w:tcW w:w="5777" w:type="dxa"/>
            <w:tcBorders>
              <w:top w:val="single" w:sz="12" w:space="0" w:color="auto"/>
              <w:bottom w:val="single" w:sz="4" w:space="0" w:color="auto"/>
            </w:tcBorders>
          </w:tcPr>
          <w:p w14:paraId="7ECB66BF" w14:textId="247BF489" w:rsidR="00FE0A94" w:rsidRPr="001C3DD0" w:rsidRDefault="00FE0A94" w:rsidP="00E719DA">
            <w:pPr>
              <w:pStyle w:val="Bold"/>
            </w:pPr>
            <w:r w:rsidRPr="001C3DD0">
              <w:t>Apraksts</w:t>
            </w:r>
          </w:p>
        </w:tc>
      </w:tr>
      <w:tr w:rsidR="002E476A" w:rsidRPr="001C3DD0" w14:paraId="419C8F9E" w14:textId="77777777" w:rsidTr="00FE0A94">
        <w:tc>
          <w:tcPr>
            <w:tcW w:w="4077" w:type="dxa"/>
            <w:tcBorders>
              <w:top w:val="single" w:sz="4" w:space="0" w:color="auto"/>
            </w:tcBorders>
          </w:tcPr>
          <w:p w14:paraId="419C8F9C" w14:textId="77777777" w:rsidR="002E476A" w:rsidRPr="001C3DD0" w:rsidRDefault="002E476A" w:rsidP="002E476A">
            <w:pPr>
              <w:tabs>
                <w:tab w:val="left" w:pos="426"/>
              </w:tabs>
              <w:rPr>
                <w:rStyle w:val="CodeInText"/>
                <w:noProof w:val="0"/>
                <w:lang w:val="lv-LV"/>
              </w:rPr>
            </w:pPr>
            <w:r w:rsidRPr="001C3DD0">
              <w:rPr>
                <w:rStyle w:val="CodeInText"/>
                <w:noProof w:val="0"/>
                <w:lang w:val="lv-LV" w:eastAsia="lv-LV"/>
              </w:rPr>
              <w:t>string WizardId { get; set; }</w:t>
            </w:r>
          </w:p>
        </w:tc>
        <w:tc>
          <w:tcPr>
            <w:tcW w:w="5777" w:type="dxa"/>
            <w:tcBorders>
              <w:top w:val="single" w:sz="4" w:space="0" w:color="auto"/>
            </w:tcBorders>
          </w:tcPr>
          <w:p w14:paraId="419C8F9D" w14:textId="77777777" w:rsidR="002E476A" w:rsidRPr="001C3DD0" w:rsidRDefault="002E476A" w:rsidP="002E476A">
            <w:pPr>
              <w:pStyle w:val="Tablebody"/>
            </w:pPr>
            <w:r w:rsidRPr="001C3DD0">
              <w:t>Vedņa kontroļa ID. Ja šī vērtība nav norādīta, vednis tiek meklēts pēc datu tipa (</w:t>
            </w:r>
            <w:r w:rsidRPr="001C3DD0">
              <w:rPr>
                <w:rStyle w:val="CodeInText"/>
                <w:noProof w:val="0"/>
                <w:lang w:val="lv-LV"/>
              </w:rPr>
              <w:t>IWizardControl</w:t>
            </w:r>
            <w:r w:rsidRPr="001C3DD0">
              <w:t>).</w:t>
            </w:r>
          </w:p>
        </w:tc>
      </w:tr>
      <w:tr w:rsidR="00C663F4" w:rsidRPr="001C3DD0" w14:paraId="76C499F8" w14:textId="77777777" w:rsidTr="00CF46BB">
        <w:tc>
          <w:tcPr>
            <w:tcW w:w="4077" w:type="dxa"/>
          </w:tcPr>
          <w:p w14:paraId="6C1C3575" w14:textId="77777777" w:rsidR="00C663F4" w:rsidRPr="001C3DD0" w:rsidRDefault="00C663F4" w:rsidP="002E476A">
            <w:pPr>
              <w:tabs>
                <w:tab w:val="left" w:pos="426"/>
              </w:tabs>
              <w:rPr>
                <w:rStyle w:val="CodeInText"/>
                <w:noProof w:val="0"/>
                <w:lang w:val="lv-LV" w:eastAsia="lv-LV"/>
              </w:rPr>
            </w:pPr>
            <w:r w:rsidRPr="001C3DD0">
              <w:rPr>
                <w:rStyle w:val="CodeInText"/>
                <w:noProof w:val="0"/>
                <w:lang w:val="lv-LV" w:eastAsia="lv-LV"/>
              </w:rPr>
              <w:t>bool HideStepsAfterActive</w:t>
            </w:r>
          </w:p>
          <w:p w14:paraId="13F7233E" w14:textId="46849C95" w:rsidR="00C663F4" w:rsidRPr="001C3DD0" w:rsidRDefault="00C663F4" w:rsidP="002E476A">
            <w:pPr>
              <w:tabs>
                <w:tab w:val="left" w:pos="426"/>
              </w:tabs>
              <w:rPr>
                <w:rStyle w:val="CodeInText"/>
                <w:noProof w:val="0"/>
                <w:lang w:val="lv-LV" w:eastAsia="lv-LV"/>
              </w:rPr>
            </w:pPr>
            <w:r w:rsidRPr="001C3DD0">
              <w:rPr>
                <w:rStyle w:val="CodeInText"/>
                <w:noProof w:val="0"/>
                <w:lang w:val="lv-LV" w:eastAsia="lv-LV"/>
              </w:rPr>
              <w:tab/>
              <w:t>{ get; set; }</w:t>
            </w:r>
          </w:p>
        </w:tc>
        <w:tc>
          <w:tcPr>
            <w:tcW w:w="5777" w:type="dxa"/>
          </w:tcPr>
          <w:p w14:paraId="0B0FC350" w14:textId="1AB5FC1F" w:rsidR="00C663F4" w:rsidRPr="001C3DD0" w:rsidRDefault="00CF46BB" w:rsidP="002E476A">
            <w:pPr>
              <w:pStyle w:val="Tablebody"/>
            </w:pPr>
            <w:r w:rsidRPr="001C3DD0">
              <w:t xml:space="preserve">Piedāvā iespēju nerādīt soļus, kas ir pēc aktīvā soļa (redzami tikai jau izpildītie un aktīvais solis). Pēc noklusējuma </w:t>
            </w:r>
            <w:r w:rsidRPr="001C3DD0">
              <w:rPr>
                <w:rStyle w:val="CodeInText"/>
                <w:noProof w:val="0"/>
                <w:lang w:val="lv-LV"/>
              </w:rPr>
              <w:t>false</w:t>
            </w:r>
            <w:r w:rsidRPr="001C3DD0">
              <w:t xml:space="preserve"> (vairāk paredzēts veco e-pakalpojumu migrācijai).</w:t>
            </w:r>
          </w:p>
        </w:tc>
      </w:tr>
      <w:tr w:rsidR="00C663F4" w:rsidRPr="001C3DD0" w14:paraId="4F305C82" w14:textId="77777777" w:rsidTr="00CF46BB">
        <w:tc>
          <w:tcPr>
            <w:tcW w:w="4077" w:type="dxa"/>
          </w:tcPr>
          <w:p w14:paraId="0BFAC341" w14:textId="7F69713D" w:rsidR="00C663F4" w:rsidRPr="001C3DD0" w:rsidRDefault="00C663F4" w:rsidP="002E476A">
            <w:pPr>
              <w:tabs>
                <w:tab w:val="left" w:pos="426"/>
              </w:tabs>
              <w:rPr>
                <w:rStyle w:val="CodeInText"/>
                <w:noProof w:val="0"/>
                <w:lang w:val="lv-LV" w:eastAsia="lv-LV"/>
              </w:rPr>
            </w:pPr>
            <w:r w:rsidRPr="001C3DD0">
              <w:rPr>
                <w:rStyle w:val="CodeInText"/>
                <w:noProof w:val="0"/>
                <w:lang w:val="lv-LV" w:eastAsia="lv-LV"/>
              </w:rPr>
              <w:t>bool HomeEnabled { get; set; }</w:t>
            </w:r>
          </w:p>
        </w:tc>
        <w:tc>
          <w:tcPr>
            <w:tcW w:w="5777" w:type="dxa"/>
          </w:tcPr>
          <w:p w14:paraId="2E215115" w14:textId="1DC0B686" w:rsidR="00C663F4" w:rsidRPr="001C3DD0" w:rsidRDefault="00CF46BB" w:rsidP="002E476A">
            <w:pPr>
              <w:pStyle w:val="Tablebody"/>
            </w:pPr>
            <w:r w:rsidRPr="001C3DD0">
              <w:t xml:space="preserve">Nosaka, vai mājiņas saite kreisajā pusē ir aktīvs solis. Pēc noklusējuma aktīvs. </w:t>
            </w:r>
            <w:r w:rsidR="00FE0A94" w:rsidRPr="001C3DD0">
              <w:t>Nospiežot uz minēto saiti,</w:t>
            </w:r>
            <w:r w:rsidRPr="001C3DD0">
              <w:t xml:space="preserve"> notiek pāriešana uz pirmo soli.</w:t>
            </w:r>
          </w:p>
        </w:tc>
      </w:tr>
      <w:tr w:rsidR="00C663F4" w:rsidRPr="001C3DD0" w14:paraId="0676E89C" w14:textId="77777777" w:rsidTr="00CF46BB">
        <w:tc>
          <w:tcPr>
            <w:tcW w:w="4077" w:type="dxa"/>
          </w:tcPr>
          <w:p w14:paraId="3475C389" w14:textId="209879E5" w:rsidR="00C663F4" w:rsidRPr="001C3DD0" w:rsidRDefault="00C663F4" w:rsidP="002E476A">
            <w:pPr>
              <w:tabs>
                <w:tab w:val="left" w:pos="426"/>
              </w:tabs>
              <w:rPr>
                <w:rStyle w:val="CodeInText"/>
                <w:noProof w:val="0"/>
                <w:lang w:val="lv-LV" w:eastAsia="lv-LV"/>
              </w:rPr>
            </w:pPr>
            <w:r w:rsidRPr="001C3DD0">
              <w:rPr>
                <w:rStyle w:val="CodeInText"/>
                <w:noProof w:val="0"/>
                <w:lang w:val="lv-LV" w:eastAsia="lv-LV"/>
              </w:rPr>
              <w:t>event EventHandler OpenHome;</w:t>
            </w:r>
          </w:p>
        </w:tc>
        <w:tc>
          <w:tcPr>
            <w:tcW w:w="5777" w:type="dxa"/>
          </w:tcPr>
          <w:p w14:paraId="24DB2714" w14:textId="24CCA95F" w:rsidR="00C663F4" w:rsidRPr="001C3DD0" w:rsidRDefault="00D358CF" w:rsidP="002E476A">
            <w:pPr>
              <w:pStyle w:val="Tablebody"/>
            </w:pPr>
            <w:r w:rsidRPr="001C3DD0">
              <w:t>Iespēja pierakstīties uz mājiņas saites atvēršanas notikumu.</w:t>
            </w:r>
          </w:p>
        </w:tc>
      </w:tr>
      <w:tr w:rsidR="00C663F4" w:rsidRPr="001C3DD0" w14:paraId="01CD6336" w14:textId="77777777" w:rsidTr="00CF46BB">
        <w:tc>
          <w:tcPr>
            <w:tcW w:w="4077" w:type="dxa"/>
          </w:tcPr>
          <w:p w14:paraId="423EB6BF" w14:textId="77777777" w:rsidR="00CF46BB" w:rsidRPr="001C3DD0" w:rsidRDefault="00C663F4" w:rsidP="002E476A">
            <w:pPr>
              <w:tabs>
                <w:tab w:val="left" w:pos="426"/>
              </w:tabs>
              <w:rPr>
                <w:rStyle w:val="CodeInText"/>
                <w:noProof w:val="0"/>
                <w:lang w:val="lv-LV" w:eastAsia="lv-LV"/>
              </w:rPr>
            </w:pPr>
            <w:r w:rsidRPr="001C3DD0">
              <w:rPr>
                <w:rStyle w:val="CodeInText"/>
                <w:noProof w:val="0"/>
                <w:lang w:val="lv-LV" w:eastAsia="lv-LV"/>
              </w:rPr>
              <w:t>void LoadStepsManually(</w:t>
            </w:r>
          </w:p>
          <w:p w14:paraId="543989C1" w14:textId="450B0415" w:rsidR="00C663F4" w:rsidRPr="001C3DD0" w:rsidRDefault="00CF46BB" w:rsidP="002E476A">
            <w:pPr>
              <w:tabs>
                <w:tab w:val="left" w:pos="426"/>
              </w:tabs>
              <w:rPr>
                <w:rStyle w:val="CodeInText"/>
                <w:noProof w:val="0"/>
                <w:lang w:val="lv-LV" w:eastAsia="lv-LV"/>
              </w:rPr>
            </w:pPr>
            <w:r w:rsidRPr="001C3DD0">
              <w:rPr>
                <w:rStyle w:val="CodeInText"/>
                <w:noProof w:val="0"/>
                <w:lang w:val="lv-LV" w:eastAsia="lv-LV"/>
              </w:rPr>
              <w:tab/>
            </w:r>
            <w:r w:rsidR="00C663F4" w:rsidRPr="001C3DD0">
              <w:rPr>
                <w:rStyle w:val="CodeInText"/>
                <w:noProof w:val="0"/>
                <w:lang w:val="lv-LV" w:eastAsia="lv-LV"/>
              </w:rPr>
              <w:t>List&lt;StepMenuInfo&gt; stepsInfo)</w:t>
            </w:r>
          </w:p>
        </w:tc>
        <w:tc>
          <w:tcPr>
            <w:tcW w:w="5777" w:type="dxa"/>
          </w:tcPr>
          <w:p w14:paraId="774E0DD9" w14:textId="77777777" w:rsidR="00C663F4" w:rsidRPr="001C3DD0" w:rsidRDefault="00D358CF" w:rsidP="002E476A">
            <w:pPr>
              <w:pStyle w:val="Tablebody"/>
            </w:pPr>
            <w:r w:rsidRPr="001C3DD0">
              <w:t>Piedāvā iespēju soļu informāciju nevis ņemt no saistītā vedņa, bet gan pārlādēt uz katru lapas pārlādi. Paredzēts veco e-pakalpojumu migrācijai.</w:t>
            </w:r>
          </w:p>
          <w:p w14:paraId="3E669E22" w14:textId="361DA3D5" w:rsidR="00F830FB" w:rsidRPr="001C3DD0" w:rsidRDefault="00F830FB" w:rsidP="00F830FB">
            <w:pPr>
              <w:pStyle w:val="TableListBullet"/>
              <w:rPr>
                <w:noProof w:val="0"/>
              </w:rPr>
            </w:pPr>
            <w:r w:rsidRPr="001C3DD0">
              <w:rPr>
                <w:rStyle w:val="CodeInText"/>
                <w:noProof w:val="0"/>
                <w:lang w:val="lv-LV" w:eastAsia="lv-LV"/>
              </w:rPr>
              <w:t>stepsInfo</w:t>
            </w:r>
            <w:r w:rsidRPr="001C3DD0">
              <w:rPr>
                <w:noProof w:val="0"/>
              </w:rPr>
              <w:t>: izvēlnē attēlojamais saturs.</w:t>
            </w:r>
          </w:p>
        </w:tc>
      </w:tr>
    </w:tbl>
    <w:p w14:paraId="419C8F9F" w14:textId="6F315791" w:rsidR="00E25C4D" w:rsidRPr="001C3DD0" w:rsidRDefault="00E25C4D" w:rsidP="00084C3A">
      <w:pPr>
        <w:pStyle w:val="Heading3"/>
      </w:pPr>
      <w:bookmarkStart w:id="368" w:name="_Toc51851744"/>
      <w:r w:rsidRPr="001C3DD0">
        <w:t>LvpFooter</w:t>
      </w:r>
      <w:bookmarkEnd w:id="368"/>
    </w:p>
    <w:p w14:paraId="419C8FA0" w14:textId="0D0AD272" w:rsidR="005336A8" w:rsidRPr="001C3DD0" w:rsidRDefault="00A1076E" w:rsidP="005336A8">
      <w:pPr>
        <w:pStyle w:val="Pictureposition"/>
      </w:pPr>
      <w:r w:rsidRPr="00A1076E">
        <w:rPr>
          <w:noProof/>
          <w:lang w:eastAsia="lv-LV"/>
        </w:rPr>
        <w:t xml:space="preserve"> </w:t>
      </w:r>
      <w:r w:rsidRPr="00A1076E">
        <w:rPr>
          <w:noProof/>
        </w:rPr>
        <w:drawing>
          <wp:inline distT="0" distB="0" distL="0" distR="0" wp14:anchorId="55EB53BF" wp14:editId="2CA1EF6D">
            <wp:extent cx="6120130" cy="28187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2818765"/>
                    </a:xfrm>
                    <a:prstGeom prst="rect">
                      <a:avLst/>
                    </a:prstGeom>
                  </pic:spPr>
                </pic:pic>
              </a:graphicData>
            </a:graphic>
          </wp:inline>
        </w:drawing>
      </w:r>
    </w:p>
    <w:p w14:paraId="419C8FA1" w14:textId="0F369D0E" w:rsidR="005336A8" w:rsidRPr="001C3DD0" w:rsidRDefault="001048FB" w:rsidP="005336A8">
      <w:pPr>
        <w:pStyle w:val="Picturecaption"/>
      </w:pPr>
      <w:r>
        <w:rPr>
          <w:noProof/>
        </w:rPr>
        <w:fldChar w:fldCharType="begin"/>
      </w:r>
      <w:r>
        <w:rPr>
          <w:noProof/>
        </w:rPr>
        <w:instrText xml:space="preserve"> SEQ Attēls \* ARABIC </w:instrText>
      </w:r>
      <w:r>
        <w:rPr>
          <w:noProof/>
        </w:rPr>
        <w:fldChar w:fldCharType="separate"/>
      </w:r>
      <w:bookmarkStart w:id="369" w:name="_Toc51851871"/>
      <w:r w:rsidR="007252D3">
        <w:rPr>
          <w:noProof/>
        </w:rPr>
        <w:t>73</w:t>
      </w:r>
      <w:r>
        <w:rPr>
          <w:noProof/>
        </w:rPr>
        <w:fldChar w:fldCharType="end"/>
      </w:r>
      <w:r w:rsidR="005336A8" w:rsidRPr="001C3DD0">
        <w:t>.attēls. LvpFooter</w:t>
      </w:r>
      <w:bookmarkEnd w:id="369"/>
    </w:p>
    <w:p w14:paraId="419C8FA2" w14:textId="77777777" w:rsidR="005336A8" w:rsidRPr="001C3DD0" w:rsidRDefault="005336A8" w:rsidP="005336A8">
      <w:r w:rsidRPr="001C3DD0">
        <w:t>Kontrolis attēlo lapas apakšējo daļu un ļauj tajā ievietot sadaļas, kas ir pieejamas visos e-pakalpojuma soļos.</w:t>
      </w:r>
    </w:p>
    <w:p w14:paraId="419C8FA3" w14:textId="77777777" w:rsidR="00765052" w:rsidRPr="001C3DD0" w:rsidRDefault="005336A8" w:rsidP="00765052">
      <w:r w:rsidRPr="001C3DD0">
        <w:rPr>
          <w:i/>
        </w:rPr>
        <w:t>LvpFooter</w:t>
      </w:r>
      <w:r w:rsidRPr="001C3DD0">
        <w:t xml:space="preserve"> bāzes klase ir ASP.NET </w:t>
      </w:r>
      <w:r w:rsidRPr="001C3DD0">
        <w:rPr>
          <w:i/>
        </w:rPr>
        <w:t>Wizard</w:t>
      </w:r>
      <w:r w:rsidR="00311030" w:rsidRPr="001C3DD0">
        <w:t>.</w:t>
      </w:r>
    </w:p>
    <w:p w14:paraId="2F61634E" w14:textId="2C3E9C9B" w:rsidR="002F3B07" w:rsidRPr="001C3DD0" w:rsidRDefault="002F3B07" w:rsidP="00765052">
      <w:r w:rsidRPr="001C3DD0">
        <w:t xml:space="preserve">Gadījumos, ja solis nav pieejams visu pakalpojuma izpildes laiku, tā redzamību kreisās puses izvēlnē var kontrolēt, </w:t>
      </w:r>
      <w:r w:rsidR="000E0437" w:rsidRPr="001C3DD0">
        <w:t>kā kontroļa bāzes klasi norādot</w:t>
      </w:r>
      <w:r w:rsidRPr="001C3DD0">
        <w:t xml:space="preserve"> </w:t>
      </w:r>
      <w:r w:rsidR="000E0437" w:rsidRPr="001C3DD0">
        <w:rPr>
          <w:rStyle w:val="CodeInText"/>
          <w:noProof w:val="0"/>
          <w:lang w:val="lv-LV"/>
        </w:rPr>
        <w:t xml:space="preserve">LvpFooterStepBase </w:t>
      </w:r>
      <w:r w:rsidRPr="001C3DD0">
        <w:t>un atgriežot atbilstošu vērtību ar</w:t>
      </w:r>
      <w:r w:rsidR="000E0437" w:rsidRPr="001C3DD0">
        <w:t xml:space="preserve"> pārrakstītu (</w:t>
      </w:r>
      <w:r w:rsidR="000E0437" w:rsidRPr="001C3DD0">
        <w:rPr>
          <w:i/>
        </w:rPr>
        <w:t>override</w:t>
      </w:r>
      <w:r w:rsidR="000E0437" w:rsidRPr="001C3DD0">
        <w:t>)</w:t>
      </w:r>
      <w:r w:rsidRPr="001C3DD0">
        <w:t xml:space="preserve"> </w:t>
      </w:r>
      <w:r w:rsidRPr="001C3DD0">
        <w:rPr>
          <w:rStyle w:val="CodeInText"/>
          <w:noProof w:val="0"/>
          <w:lang w:val="lv-LV"/>
        </w:rPr>
        <w:t>VisibleInSidebar</w:t>
      </w:r>
      <w:r w:rsidRPr="001C3DD0">
        <w:t xml:space="preserve"> īpašību.</w:t>
      </w:r>
    </w:p>
    <w:p w14:paraId="419C8FA4" w14:textId="0A69C391" w:rsidR="00E25C4D" w:rsidRPr="001C3DD0" w:rsidRDefault="00E25C4D" w:rsidP="00084C3A">
      <w:pPr>
        <w:pStyle w:val="Heading3"/>
      </w:pPr>
      <w:bookmarkStart w:id="370" w:name="_Ref364712564"/>
      <w:bookmarkStart w:id="371" w:name="_Toc51851745"/>
      <w:r w:rsidRPr="001C3DD0">
        <w:lastRenderedPageBreak/>
        <w:t>LvpErrorReport</w:t>
      </w:r>
      <w:bookmarkEnd w:id="370"/>
      <w:bookmarkEnd w:id="371"/>
    </w:p>
    <w:p w14:paraId="419C8FA5" w14:textId="103FEBB6" w:rsidR="009162C4" w:rsidRPr="001C3DD0" w:rsidRDefault="00A1076E" w:rsidP="009162C4">
      <w:pPr>
        <w:pStyle w:val="Pictureposition"/>
      </w:pPr>
      <w:r w:rsidRPr="00A1076E">
        <w:rPr>
          <w:noProof/>
          <w:lang w:eastAsia="lv-LV"/>
        </w:rPr>
        <w:t xml:space="preserve"> </w:t>
      </w:r>
      <w:r w:rsidRPr="00A1076E">
        <w:rPr>
          <w:noProof/>
        </w:rPr>
        <w:drawing>
          <wp:inline distT="0" distB="0" distL="0" distR="0" wp14:anchorId="06B647E6" wp14:editId="380B12B5">
            <wp:extent cx="6120130" cy="3521075"/>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3521075"/>
                    </a:xfrm>
                    <a:prstGeom prst="rect">
                      <a:avLst/>
                    </a:prstGeom>
                  </pic:spPr>
                </pic:pic>
              </a:graphicData>
            </a:graphic>
          </wp:inline>
        </w:drawing>
      </w:r>
    </w:p>
    <w:p w14:paraId="419C8FA6" w14:textId="3EF0EC83" w:rsidR="009162C4" w:rsidRPr="001C3DD0" w:rsidRDefault="001048FB" w:rsidP="009162C4">
      <w:pPr>
        <w:pStyle w:val="Picturecaption"/>
      </w:pPr>
      <w:r>
        <w:rPr>
          <w:noProof/>
        </w:rPr>
        <w:fldChar w:fldCharType="begin"/>
      </w:r>
      <w:r>
        <w:rPr>
          <w:noProof/>
        </w:rPr>
        <w:instrText xml:space="preserve"> SEQ Attēls \* ARABIC </w:instrText>
      </w:r>
      <w:r>
        <w:rPr>
          <w:noProof/>
        </w:rPr>
        <w:fldChar w:fldCharType="separate"/>
      </w:r>
      <w:bookmarkStart w:id="372" w:name="_Toc51851872"/>
      <w:r w:rsidR="007252D3">
        <w:rPr>
          <w:noProof/>
        </w:rPr>
        <w:t>74</w:t>
      </w:r>
      <w:r>
        <w:rPr>
          <w:noProof/>
        </w:rPr>
        <w:fldChar w:fldCharType="end"/>
      </w:r>
      <w:r w:rsidR="009162C4" w:rsidRPr="001C3DD0">
        <w:t>.attēls. LvpErrorReport</w:t>
      </w:r>
      <w:bookmarkEnd w:id="372"/>
    </w:p>
    <w:p w14:paraId="419C8FA7" w14:textId="71927072" w:rsidR="00765052" w:rsidRPr="001C3DD0" w:rsidRDefault="009162C4" w:rsidP="00765052">
      <w:r w:rsidRPr="001C3DD0">
        <w:t xml:space="preserve">Kontrolis </w:t>
      </w:r>
      <w:r w:rsidR="00BA27B2" w:rsidRPr="001C3DD0">
        <w:t xml:space="preserve">nodrošina kļūdu iesniegšanas formu. Šī ir viena no obligātajām </w:t>
      </w:r>
      <w:r w:rsidR="00BA27B2" w:rsidRPr="001C3DD0">
        <w:rPr>
          <w:i/>
        </w:rPr>
        <w:t xml:space="preserve">LvpFooter </w:t>
      </w:r>
      <w:r w:rsidR="00BA27B2" w:rsidRPr="001C3DD0">
        <w:t>sadaļām.</w:t>
      </w:r>
      <w:r w:rsidR="00EE560B" w:rsidRPr="001C3DD0">
        <w:t xml:space="preserve"> Tiek attēlota tikai, kamēr ir aktīva PS transakcija.</w:t>
      </w:r>
    </w:p>
    <w:p w14:paraId="419C8FA8" w14:textId="584D576C" w:rsidR="00E25C4D" w:rsidRPr="001C3DD0" w:rsidRDefault="00E25C4D" w:rsidP="00084C3A">
      <w:pPr>
        <w:pStyle w:val="Heading3"/>
      </w:pPr>
      <w:bookmarkStart w:id="373" w:name="_Toc51851746"/>
      <w:r w:rsidRPr="001C3DD0">
        <w:t>LvpTerminateEservice</w:t>
      </w:r>
      <w:bookmarkEnd w:id="373"/>
    </w:p>
    <w:p w14:paraId="419C8FA9" w14:textId="77B32170" w:rsidR="00BA27B2" w:rsidRPr="001C3DD0" w:rsidRDefault="00A1076E" w:rsidP="00BA27B2">
      <w:pPr>
        <w:pStyle w:val="Pictureposition"/>
      </w:pPr>
      <w:r w:rsidRPr="00A1076E">
        <w:rPr>
          <w:noProof/>
          <w:lang w:eastAsia="lv-LV"/>
        </w:rPr>
        <w:t xml:space="preserve"> </w:t>
      </w:r>
      <w:r w:rsidRPr="00A1076E">
        <w:rPr>
          <w:noProof/>
        </w:rPr>
        <w:drawing>
          <wp:inline distT="0" distB="0" distL="0" distR="0" wp14:anchorId="3ABC8B72" wp14:editId="2EDBB90A">
            <wp:extent cx="6120130" cy="24892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2489200"/>
                    </a:xfrm>
                    <a:prstGeom prst="rect">
                      <a:avLst/>
                    </a:prstGeom>
                  </pic:spPr>
                </pic:pic>
              </a:graphicData>
            </a:graphic>
          </wp:inline>
        </w:drawing>
      </w:r>
    </w:p>
    <w:p w14:paraId="419C8FAA" w14:textId="5EFDEF42" w:rsidR="00BA27B2" w:rsidRPr="001C3DD0" w:rsidRDefault="001048FB" w:rsidP="00BA27B2">
      <w:pPr>
        <w:pStyle w:val="Picturecaption"/>
      </w:pPr>
      <w:r>
        <w:rPr>
          <w:noProof/>
        </w:rPr>
        <w:fldChar w:fldCharType="begin"/>
      </w:r>
      <w:r>
        <w:rPr>
          <w:noProof/>
        </w:rPr>
        <w:instrText xml:space="preserve"> SEQ Attēls \* ARABIC </w:instrText>
      </w:r>
      <w:r>
        <w:rPr>
          <w:noProof/>
        </w:rPr>
        <w:fldChar w:fldCharType="separate"/>
      </w:r>
      <w:bookmarkStart w:id="374" w:name="_Toc51851873"/>
      <w:r w:rsidR="007252D3">
        <w:rPr>
          <w:noProof/>
        </w:rPr>
        <w:t>75</w:t>
      </w:r>
      <w:r>
        <w:rPr>
          <w:noProof/>
        </w:rPr>
        <w:fldChar w:fldCharType="end"/>
      </w:r>
      <w:r w:rsidR="00BA27B2" w:rsidRPr="001C3DD0">
        <w:t>.attēls. Lvp</w:t>
      </w:r>
      <w:r w:rsidR="003F769F" w:rsidRPr="001C3DD0">
        <w:t>TerminateEservice</w:t>
      </w:r>
      <w:bookmarkEnd w:id="374"/>
    </w:p>
    <w:p w14:paraId="419C8FAB" w14:textId="28E25AF8" w:rsidR="00765052" w:rsidRPr="001C3DD0" w:rsidRDefault="00BA27B2" w:rsidP="00765052">
      <w:r w:rsidRPr="001C3DD0">
        <w:t xml:space="preserve">Kontrolis nodrošina iespēju </w:t>
      </w:r>
      <w:r w:rsidR="009D3272" w:rsidRPr="001C3DD0">
        <w:t>pārtraukt</w:t>
      </w:r>
      <w:r w:rsidRPr="001C3DD0">
        <w:t xml:space="preserve"> e-pakalpojumu, </w:t>
      </w:r>
      <w:r w:rsidR="009D3272" w:rsidRPr="001C3DD0">
        <w:t>neaizejot līdz pēdējam solim</w:t>
      </w:r>
      <w:r w:rsidRPr="001C3DD0">
        <w:t>. Šī ir viena no obligātajām</w:t>
      </w:r>
      <w:r w:rsidRPr="001C3DD0">
        <w:rPr>
          <w:i/>
        </w:rPr>
        <w:t xml:space="preserve"> LvpFooter </w:t>
      </w:r>
      <w:r w:rsidRPr="001C3DD0">
        <w:t>sadaļām.</w:t>
      </w:r>
    </w:p>
    <w:p w14:paraId="4D3BB177" w14:textId="3E4C6B4F" w:rsidR="009D3272" w:rsidRPr="001C3DD0" w:rsidRDefault="009D3272" w:rsidP="009D3272">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22</w:t>
      </w:r>
      <w:r w:rsidRPr="001C3DD0">
        <w:rPr>
          <w:noProof w:val="0"/>
        </w:rPr>
        <w:fldChar w:fldCharType="end"/>
      </w:r>
      <w:r w:rsidRPr="001C3DD0">
        <w:rPr>
          <w:noProof w:val="0"/>
        </w:rPr>
        <w:t>.tabula</w:t>
      </w:r>
    </w:p>
    <w:p w14:paraId="0613F5A1" w14:textId="23A0A5E3" w:rsidR="009D3272" w:rsidRPr="001C3DD0" w:rsidRDefault="0074155D" w:rsidP="009D3272">
      <w:pPr>
        <w:pStyle w:val="Tabletitle"/>
      </w:pPr>
      <w:r w:rsidRPr="001C3DD0">
        <w:t xml:space="preserve">LvpTerminateEservice </w:t>
      </w:r>
      <w:r w:rsidR="009D3272"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66"/>
        <w:gridCol w:w="5372"/>
      </w:tblGrid>
      <w:tr w:rsidR="009D3272" w:rsidRPr="001C3DD0" w14:paraId="10B24684" w14:textId="77777777" w:rsidTr="00F43049">
        <w:trPr>
          <w:jc w:val="center"/>
        </w:trPr>
        <w:tc>
          <w:tcPr>
            <w:tcW w:w="2213" w:type="pct"/>
            <w:tcBorders>
              <w:bottom w:val="single" w:sz="6" w:space="0" w:color="000000"/>
              <w:right w:val="single" w:sz="4" w:space="0" w:color="auto"/>
            </w:tcBorders>
            <w:shd w:val="clear" w:color="auto" w:fill="auto"/>
          </w:tcPr>
          <w:p w14:paraId="46C2DB55" w14:textId="77777777" w:rsidR="009D3272" w:rsidRPr="001C3DD0" w:rsidRDefault="009D3272" w:rsidP="00E719DA">
            <w:pPr>
              <w:pStyle w:val="Bold"/>
            </w:pPr>
            <w:r w:rsidRPr="001C3DD0">
              <w:t>Īpašība</w:t>
            </w:r>
          </w:p>
        </w:tc>
        <w:tc>
          <w:tcPr>
            <w:tcW w:w="2787" w:type="pct"/>
            <w:tcBorders>
              <w:left w:val="single" w:sz="4" w:space="0" w:color="auto"/>
              <w:bottom w:val="single" w:sz="6" w:space="0" w:color="000000"/>
            </w:tcBorders>
            <w:shd w:val="clear" w:color="auto" w:fill="auto"/>
          </w:tcPr>
          <w:p w14:paraId="3C652E69" w14:textId="77777777" w:rsidR="009D3272" w:rsidRPr="001C3DD0" w:rsidRDefault="009D3272" w:rsidP="00E719DA">
            <w:pPr>
              <w:pStyle w:val="Bold"/>
            </w:pPr>
            <w:r w:rsidRPr="001C3DD0">
              <w:t>Apraksts</w:t>
            </w:r>
          </w:p>
        </w:tc>
      </w:tr>
      <w:tr w:rsidR="009D3272" w:rsidRPr="001C3DD0" w14:paraId="74F6B8B8" w14:textId="77777777" w:rsidTr="00F43049">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2247FDA9" w14:textId="24C8E0CA" w:rsidR="009D3272" w:rsidRPr="001C3DD0" w:rsidRDefault="00F43049" w:rsidP="00F43049">
            <w:pPr>
              <w:tabs>
                <w:tab w:val="left" w:pos="426"/>
              </w:tabs>
              <w:rPr>
                <w:rStyle w:val="CodeInText"/>
                <w:noProof w:val="0"/>
                <w:lang w:val="lv-LV" w:eastAsia="lv-LV"/>
              </w:rPr>
            </w:pPr>
            <w:r w:rsidRPr="001C3DD0">
              <w:rPr>
                <w:rStyle w:val="CodeInText"/>
                <w:noProof w:val="0"/>
                <w:lang w:val="lv-LV" w:eastAsia="lv-LV"/>
              </w:rPr>
              <w:t>event EventHandler TerminateEservice</w:t>
            </w:r>
          </w:p>
        </w:tc>
        <w:tc>
          <w:tcPr>
            <w:tcW w:w="2787" w:type="pct"/>
          </w:tcPr>
          <w:p w14:paraId="1155B534" w14:textId="77777777" w:rsidR="00B10476" w:rsidRPr="001C3DD0" w:rsidRDefault="00F43049" w:rsidP="00B10476">
            <w:pPr>
              <w:pStyle w:val="Tablebody"/>
            </w:pPr>
            <w:r w:rsidRPr="001C3DD0">
              <w:t>Piedāvā iespēju pierakstīties uz e-pakalpojuma pārtraukšanas notikumu. Parasti šis notikums jāizmanto</w:t>
            </w:r>
            <w:r w:rsidR="00264371" w:rsidRPr="001C3DD0">
              <w:t>,</w:t>
            </w:r>
            <w:r w:rsidRPr="001C3DD0">
              <w:t xml:space="preserve"> lai pārtrauktu PS transakciju.</w:t>
            </w:r>
          </w:p>
          <w:p w14:paraId="3EDB0FB7" w14:textId="3DABE2B7" w:rsidR="009D3272" w:rsidRPr="001C3DD0" w:rsidRDefault="00131749" w:rsidP="00131749">
            <w:pPr>
              <w:pStyle w:val="Tablebody"/>
            </w:pPr>
            <w:r w:rsidRPr="001C3DD0">
              <w:t>ASP.NET s</w:t>
            </w:r>
            <w:r w:rsidR="00B10476" w:rsidRPr="001C3DD0">
              <w:t xml:space="preserve">esijas izbeigšana šajā notikumā nav nepieciešama, jo tā tiek veikta automātiski kontroļa </w:t>
            </w:r>
            <w:r w:rsidR="00B10476" w:rsidRPr="001C3DD0">
              <w:rPr>
                <w:rStyle w:val="CodeInText"/>
                <w:noProof w:val="0"/>
                <w:lang w:val="lv-LV"/>
              </w:rPr>
              <w:t>Render</w:t>
            </w:r>
            <w:r w:rsidR="00B10476" w:rsidRPr="001C3DD0">
              <w:t xml:space="preserve"> notikumā.</w:t>
            </w:r>
          </w:p>
        </w:tc>
      </w:tr>
    </w:tbl>
    <w:p w14:paraId="5D54041E" w14:textId="3C44CFD6" w:rsidR="00B74996" w:rsidRPr="001C3DD0" w:rsidRDefault="00B74996" w:rsidP="00B74996">
      <w:pPr>
        <w:pStyle w:val="Heading3"/>
      </w:pPr>
      <w:bookmarkStart w:id="375" w:name="_Ref356475101"/>
      <w:bookmarkStart w:id="376" w:name="_Toc51851747"/>
      <w:r w:rsidRPr="001C3DD0">
        <w:t>LvpActiveStepManual</w:t>
      </w:r>
      <w:bookmarkEnd w:id="375"/>
      <w:bookmarkEnd w:id="376"/>
    </w:p>
    <w:p w14:paraId="7B2EE516" w14:textId="58F0D292" w:rsidR="00B74996" w:rsidRPr="001C3DD0" w:rsidRDefault="00A1076E" w:rsidP="00B74996">
      <w:pPr>
        <w:pStyle w:val="Pictureposition"/>
      </w:pPr>
      <w:r w:rsidRPr="00A1076E">
        <w:rPr>
          <w:noProof/>
          <w:lang w:eastAsia="lv-LV"/>
        </w:rPr>
        <w:t xml:space="preserve"> </w:t>
      </w:r>
      <w:r w:rsidRPr="00A1076E">
        <w:rPr>
          <w:noProof/>
        </w:rPr>
        <w:drawing>
          <wp:inline distT="0" distB="0" distL="0" distR="0" wp14:anchorId="53E757AB" wp14:editId="4EFF7D78">
            <wp:extent cx="6120130" cy="2608580"/>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608580"/>
                    </a:xfrm>
                    <a:prstGeom prst="rect">
                      <a:avLst/>
                    </a:prstGeom>
                  </pic:spPr>
                </pic:pic>
              </a:graphicData>
            </a:graphic>
          </wp:inline>
        </w:drawing>
      </w:r>
    </w:p>
    <w:p w14:paraId="5117764D" w14:textId="4D67154D" w:rsidR="00B74996" w:rsidRPr="001C3DD0" w:rsidRDefault="001048FB" w:rsidP="00B74996">
      <w:pPr>
        <w:pStyle w:val="Picturecaption"/>
      </w:pPr>
      <w:r>
        <w:rPr>
          <w:noProof/>
        </w:rPr>
        <w:fldChar w:fldCharType="begin"/>
      </w:r>
      <w:r>
        <w:rPr>
          <w:noProof/>
        </w:rPr>
        <w:instrText xml:space="preserve"> SEQ Attēls \* ARABIC </w:instrText>
      </w:r>
      <w:r>
        <w:rPr>
          <w:noProof/>
        </w:rPr>
        <w:fldChar w:fldCharType="separate"/>
      </w:r>
      <w:bookmarkStart w:id="377" w:name="_Toc51851874"/>
      <w:r w:rsidR="007252D3">
        <w:rPr>
          <w:noProof/>
        </w:rPr>
        <w:t>76</w:t>
      </w:r>
      <w:r>
        <w:rPr>
          <w:noProof/>
        </w:rPr>
        <w:fldChar w:fldCharType="end"/>
      </w:r>
      <w:r w:rsidR="00B74996" w:rsidRPr="001C3DD0">
        <w:t>.attēls. Lvp</w:t>
      </w:r>
      <w:r w:rsidR="00277BCC" w:rsidRPr="001C3DD0">
        <w:t>ActiveStepManual</w:t>
      </w:r>
      <w:bookmarkEnd w:id="377"/>
    </w:p>
    <w:p w14:paraId="0C2244D0" w14:textId="59BAB255" w:rsidR="00B74996" w:rsidRPr="001C3DD0" w:rsidRDefault="00AD7431" w:rsidP="00AD7431">
      <w:r w:rsidRPr="001C3DD0">
        <w:t xml:space="preserve">Kontrolis piedāvā </w:t>
      </w:r>
      <w:r w:rsidR="000C08ED" w:rsidRPr="001C3DD0">
        <w:t xml:space="preserve">iespēju </w:t>
      </w:r>
      <w:r w:rsidRPr="001C3DD0">
        <w:t xml:space="preserve">e-pakalpojuma lejas daļā attēlot solim atbilstošo informāciju </w:t>
      </w:r>
      <w:r w:rsidR="000C08ED" w:rsidRPr="001C3DD0">
        <w:t>no</w:t>
      </w:r>
      <w:r w:rsidRPr="001C3DD0">
        <w:t xml:space="preserve"> e-pakalpojuma lietotāja instrukcijas.</w:t>
      </w:r>
    </w:p>
    <w:p w14:paraId="6A583FF7" w14:textId="18E60D9B" w:rsidR="00787289" w:rsidRPr="001C3DD0" w:rsidRDefault="00787289" w:rsidP="00AD7431">
      <w:r w:rsidRPr="001C3DD0">
        <w:t>Tiek ņemts aktīvā soļa indekss vednī. No šī indeksa tiek ģenerēts atbilstošā kontroļa identifikators lietotāja instrukcijas kontrolī. Tālāk tiek ņemta lietotāja instrukcija, tajā paslēpts viss, izņemot kontroli ar norādīto ID.</w:t>
      </w:r>
    </w:p>
    <w:p w14:paraId="19B69510" w14:textId="73B39256" w:rsidR="00B74996" w:rsidRPr="001C3DD0" w:rsidRDefault="00B74996" w:rsidP="00B74996">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23</w:t>
      </w:r>
      <w:r w:rsidRPr="001C3DD0">
        <w:rPr>
          <w:noProof w:val="0"/>
        </w:rPr>
        <w:fldChar w:fldCharType="end"/>
      </w:r>
      <w:r w:rsidRPr="001C3DD0">
        <w:rPr>
          <w:noProof w:val="0"/>
        </w:rPr>
        <w:t>.tabula</w:t>
      </w:r>
    </w:p>
    <w:p w14:paraId="0C8154D1" w14:textId="0F7D25B5" w:rsidR="00B74996" w:rsidRPr="001C3DD0" w:rsidRDefault="00B74996" w:rsidP="00B74996">
      <w:pPr>
        <w:pStyle w:val="Tabletitle"/>
      </w:pPr>
      <w:r w:rsidRPr="001C3DD0">
        <w:t>Lvp</w:t>
      </w:r>
      <w:r w:rsidR="00277BCC" w:rsidRPr="001C3DD0">
        <w:t>ActiveStepManual</w:t>
      </w:r>
      <w:r w:rsidRPr="001C3DD0">
        <w:t xml:space="preserve">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66"/>
        <w:gridCol w:w="5372"/>
      </w:tblGrid>
      <w:tr w:rsidR="00B74996" w:rsidRPr="001C3DD0" w14:paraId="1CC216D4" w14:textId="77777777" w:rsidTr="00201444">
        <w:trPr>
          <w:jc w:val="center"/>
        </w:trPr>
        <w:tc>
          <w:tcPr>
            <w:tcW w:w="2213" w:type="pct"/>
            <w:tcBorders>
              <w:bottom w:val="single" w:sz="6" w:space="0" w:color="000000"/>
              <w:right w:val="single" w:sz="4" w:space="0" w:color="auto"/>
            </w:tcBorders>
            <w:shd w:val="clear" w:color="auto" w:fill="auto"/>
          </w:tcPr>
          <w:p w14:paraId="589F8CC6" w14:textId="77777777" w:rsidR="00B74996" w:rsidRPr="001C3DD0" w:rsidRDefault="00B74996" w:rsidP="00E719DA">
            <w:pPr>
              <w:pStyle w:val="Bold"/>
            </w:pPr>
            <w:r w:rsidRPr="001C3DD0">
              <w:t>Īpašība</w:t>
            </w:r>
          </w:p>
        </w:tc>
        <w:tc>
          <w:tcPr>
            <w:tcW w:w="2787" w:type="pct"/>
            <w:tcBorders>
              <w:left w:val="single" w:sz="4" w:space="0" w:color="auto"/>
              <w:bottom w:val="single" w:sz="6" w:space="0" w:color="000000"/>
            </w:tcBorders>
            <w:shd w:val="clear" w:color="auto" w:fill="auto"/>
          </w:tcPr>
          <w:p w14:paraId="7BE86044" w14:textId="77777777" w:rsidR="00B74996" w:rsidRPr="001C3DD0" w:rsidRDefault="00B74996" w:rsidP="00E719DA">
            <w:pPr>
              <w:pStyle w:val="Bold"/>
            </w:pPr>
            <w:r w:rsidRPr="001C3DD0">
              <w:t>Apraksts</w:t>
            </w:r>
          </w:p>
        </w:tc>
      </w:tr>
      <w:tr w:rsidR="00B74996" w:rsidRPr="001C3DD0" w14:paraId="337E63EF"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502FB2F4" w14:textId="77777777" w:rsidR="00787289" w:rsidRPr="001C3DD0" w:rsidRDefault="00787289" w:rsidP="00201444">
            <w:pPr>
              <w:tabs>
                <w:tab w:val="left" w:pos="426"/>
              </w:tabs>
              <w:rPr>
                <w:rStyle w:val="CodeInText"/>
                <w:noProof w:val="0"/>
                <w:lang w:val="lv-LV" w:eastAsia="lv-LV"/>
              </w:rPr>
            </w:pPr>
            <w:r w:rsidRPr="001C3DD0">
              <w:rPr>
                <w:rStyle w:val="CodeInText"/>
                <w:noProof w:val="0"/>
                <w:lang w:val="lv-LV" w:eastAsia="lv-LV"/>
              </w:rPr>
              <w:t>string VisibleControlIdPattern</w:t>
            </w:r>
          </w:p>
          <w:p w14:paraId="5CF27BE2" w14:textId="0C5FF393" w:rsidR="00B74996" w:rsidRPr="001C3DD0" w:rsidRDefault="00787289" w:rsidP="00201444">
            <w:pPr>
              <w:tabs>
                <w:tab w:val="left" w:pos="426"/>
              </w:tabs>
              <w:rPr>
                <w:rStyle w:val="CodeInText"/>
                <w:noProof w:val="0"/>
                <w:lang w:val="lv-LV" w:eastAsia="lv-LV"/>
              </w:rPr>
            </w:pPr>
            <w:r w:rsidRPr="001C3DD0">
              <w:rPr>
                <w:rStyle w:val="CodeInText"/>
                <w:noProof w:val="0"/>
                <w:lang w:val="lv-LV" w:eastAsia="lv-LV"/>
              </w:rPr>
              <w:tab/>
              <w:t>{ get; set; }</w:t>
            </w:r>
          </w:p>
        </w:tc>
        <w:tc>
          <w:tcPr>
            <w:tcW w:w="2787" w:type="pct"/>
          </w:tcPr>
          <w:p w14:paraId="5D878822" w14:textId="15149673" w:rsidR="00B74996" w:rsidRPr="001C3DD0" w:rsidRDefault="002B074F" w:rsidP="0095125A">
            <w:pPr>
              <w:pStyle w:val="Tablebody"/>
            </w:pPr>
            <w:r w:rsidRPr="001C3DD0">
              <w:t xml:space="preserve">Nosaka, kāds izskatīsies lietotāja instrukcijā meklētā kontroļa identifikators. Identifikators tiek ģenerēts šajā īpašībā norādītajā vērtībā aizstājot tekstu </w:t>
            </w:r>
            <w:r w:rsidRPr="001C3DD0">
              <w:rPr>
                <w:rStyle w:val="CodeInText"/>
                <w:noProof w:val="0"/>
                <w:lang w:val="lv-LV"/>
              </w:rPr>
              <w:t>{{ActiveStepIndex}}</w:t>
            </w:r>
            <w:r w:rsidRPr="001C3DD0">
              <w:t xml:space="preserve"> ar vedņa aktīvā soļa identifikatoru.</w:t>
            </w:r>
          </w:p>
        </w:tc>
      </w:tr>
      <w:tr w:rsidR="00787289" w:rsidRPr="001C3DD0" w14:paraId="4C7E9CCF"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51495AD7" w14:textId="1758C28A" w:rsidR="00787289" w:rsidRPr="001C3DD0" w:rsidRDefault="00C31EE9" w:rsidP="00201444">
            <w:pPr>
              <w:tabs>
                <w:tab w:val="left" w:pos="426"/>
              </w:tabs>
              <w:rPr>
                <w:rStyle w:val="CodeInText"/>
                <w:noProof w:val="0"/>
                <w:lang w:val="lv-LV" w:eastAsia="lv-LV"/>
              </w:rPr>
            </w:pPr>
            <w:r w:rsidRPr="001C3DD0">
              <w:rPr>
                <w:rStyle w:val="CodeInText"/>
                <w:noProof w:val="0"/>
                <w:lang w:val="lv-LV" w:eastAsia="lv-LV"/>
              </w:rPr>
              <w:t>string WizardId { get; set; }</w:t>
            </w:r>
          </w:p>
        </w:tc>
        <w:tc>
          <w:tcPr>
            <w:tcW w:w="2787" w:type="pct"/>
          </w:tcPr>
          <w:p w14:paraId="062ECD17" w14:textId="692EB00B" w:rsidR="00787289" w:rsidRPr="001C3DD0" w:rsidRDefault="00485746" w:rsidP="0095125A">
            <w:pPr>
              <w:pStyle w:val="Tablebody"/>
            </w:pPr>
            <w:r w:rsidRPr="001C3DD0">
              <w:t xml:space="preserve">Identifikators vednim, kura aktīvā soļa indekss tiek ņemts. Ja vērtība nav norādīta, vednis tiek meklēts </w:t>
            </w:r>
            <w:r w:rsidR="00C46D9C" w:rsidRPr="001C3DD0">
              <w:t xml:space="preserve">pēc </w:t>
            </w:r>
            <w:r w:rsidRPr="001C3DD0">
              <w:t>kontroļa tipa (</w:t>
            </w:r>
            <w:r w:rsidRPr="001C3DD0">
              <w:rPr>
                <w:rStyle w:val="CodeInText"/>
                <w:noProof w:val="0"/>
                <w:lang w:val="lv-LV"/>
              </w:rPr>
              <w:t>IWizardControl</w:t>
            </w:r>
            <w:r w:rsidRPr="001C3DD0">
              <w:t>).</w:t>
            </w:r>
          </w:p>
        </w:tc>
      </w:tr>
    </w:tbl>
    <w:p w14:paraId="419C8FAC" w14:textId="322A690F" w:rsidR="00E25C4D" w:rsidRPr="001C3DD0" w:rsidRDefault="00E25C4D" w:rsidP="00084C3A">
      <w:pPr>
        <w:pStyle w:val="Heading3"/>
      </w:pPr>
      <w:bookmarkStart w:id="378" w:name="_Toc51851748"/>
      <w:r w:rsidRPr="001C3DD0">
        <w:lastRenderedPageBreak/>
        <w:t>LvpDatePicker</w:t>
      </w:r>
      <w:bookmarkEnd w:id="378"/>
    </w:p>
    <w:p w14:paraId="419C8FAD" w14:textId="7B7285CC" w:rsidR="00164089" w:rsidRPr="001C3DD0" w:rsidRDefault="00A1076E" w:rsidP="00164089">
      <w:pPr>
        <w:pStyle w:val="Pictureposition"/>
      </w:pPr>
      <w:r>
        <w:rPr>
          <w:noProof/>
          <w:lang w:eastAsia="lv-LV"/>
        </w:rPr>
        <w:drawing>
          <wp:inline distT="0" distB="0" distL="0" distR="0" wp14:anchorId="04375688" wp14:editId="7759F9EB">
            <wp:extent cx="2167075" cy="1424458"/>
            <wp:effectExtent l="0" t="0" r="508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79687" cy="1432748"/>
                    </a:xfrm>
                    <a:prstGeom prst="rect">
                      <a:avLst/>
                    </a:prstGeom>
                    <a:noFill/>
                    <a:ln>
                      <a:noFill/>
                    </a:ln>
                  </pic:spPr>
                </pic:pic>
              </a:graphicData>
            </a:graphic>
          </wp:inline>
        </w:drawing>
      </w:r>
    </w:p>
    <w:p w14:paraId="419C8FAE" w14:textId="251820CF" w:rsidR="00164089" w:rsidRPr="001C3DD0" w:rsidRDefault="001048FB" w:rsidP="00164089">
      <w:pPr>
        <w:pStyle w:val="Picturecaption"/>
      </w:pPr>
      <w:r>
        <w:rPr>
          <w:noProof/>
        </w:rPr>
        <w:fldChar w:fldCharType="begin"/>
      </w:r>
      <w:r>
        <w:rPr>
          <w:noProof/>
        </w:rPr>
        <w:instrText xml:space="preserve"> SEQ Attēls \* ARABIC </w:instrText>
      </w:r>
      <w:r>
        <w:rPr>
          <w:noProof/>
        </w:rPr>
        <w:fldChar w:fldCharType="separate"/>
      </w:r>
      <w:bookmarkStart w:id="379" w:name="_Toc51851875"/>
      <w:r w:rsidR="007252D3">
        <w:rPr>
          <w:noProof/>
        </w:rPr>
        <w:t>77</w:t>
      </w:r>
      <w:r>
        <w:rPr>
          <w:noProof/>
        </w:rPr>
        <w:fldChar w:fldCharType="end"/>
      </w:r>
      <w:r w:rsidR="00164089" w:rsidRPr="001C3DD0">
        <w:t>.attēls. LvpDatePicker</w:t>
      </w:r>
      <w:bookmarkEnd w:id="379"/>
    </w:p>
    <w:p w14:paraId="419C8FAF" w14:textId="77777777" w:rsidR="00164089" w:rsidRPr="001C3DD0" w:rsidRDefault="00164089" w:rsidP="00164089">
      <w:r w:rsidRPr="001C3DD0">
        <w:t xml:space="preserve">Kontrolis datuma ievadei. </w:t>
      </w:r>
      <w:r w:rsidR="004F685C" w:rsidRPr="001C3DD0">
        <w:t xml:space="preserve">Vienmēr jālieto kopā ar </w:t>
      </w:r>
      <w:r w:rsidR="004F685C" w:rsidRPr="001C3DD0">
        <w:rPr>
          <w:i/>
        </w:rPr>
        <w:t>LvpDatePickerValidator</w:t>
      </w:r>
      <w:r w:rsidR="004F685C" w:rsidRPr="001C3DD0">
        <w:t>, lai nodrošinātu korektu datuma formātu</w:t>
      </w:r>
      <w:r w:rsidR="00EB5F32" w:rsidRPr="001C3DD0">
        <w:t xml:space="preserve"> un </w:t>
      </w:r>
      <w:r w:rsidR="004F685C" w:rsidRPr="001C3DD0">
        <w:t>intervālu.</w:t>
      </w:r>
    </w:p>
    <w:p w14:paraId="419C8FB0" w14:textId="77777777" w:rsidR="007375A4" w:rsidRPr="001C3DD0" w:rsidRDefault="007375A4" w:rsidP="00164089">
      <w:r w:rsidRPr="001C3DD0">
        <w:t xml:space="preserve">Bāzes klase ir ASP.NET </w:t>
      </w:r>
      <w:r w:rsidRPr="001C3DD0">
        <w:rPr>
          <w:i/>
        </w:rPr>
        <w:t>TextBox.</w:t>
      </w:r>
    </w:p>
    <w:p w14:paraId="419C8FB1" w14:textId="7AFECC58" w:rsidR="00164089" w:rsidRPr="001C3DD0" w:rsidRDefault="00164089" w:rsidP="00164089">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24</w:t>
      </w:r>
      <w:r w:rsidRPr="001C3DD0">
        <w:rPr>
          <w:noProof w:val="0"/>
        </w:rPr>
        <w:fldChar w:fldCharType="end"/>
      </w:r>
      <w:r w:rsidRPr="001C3DD0">
        <w:rPr>
          <w:noProof w:val="0"/>
        </w:rPr>
        <w:t>.tabula</w:t>
      </w:r>
    </w:p>
    <w:p w14:paraId="419C8FB2" w14:textId="77777777" w:rsidR="00164089" w:rsidRPr="001C3DD0" w:rsidRDefault="00164089" w:rsidP="00164089">
      <w:pPr>
        <w:pStyle w:val="Tabletitle"/>
      </w:pPr>
      <w:r w:rsidRPr="001C3DD0">
        <w:t>Lvp</w:t>
      </w:r>
      <w:r w:rsidR="004F685C" w:rsidRPr="001C3DD0">
        <w:t>DatePicker</w:t>
      </w:r>
      <w:r w:rsidRPr="001C3DD0">
        <w:t xml:space="preserve">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881"/>
        <w:gridCol w:w="5757"/>
      </w:tblGrid>
      <w:tr w:rsidR="00D31ACD" w:rsidRPr="001C3DD0" w14:paraId="176A373D" w14:textId="77777777" w:rsidTr="00264371">
        <w:trPr>
          <w:tblHeader/>
          <w:jc w:val="center"/>
        </w:trPr>
        <w:tc>
          <w:tcPr>
            <w:tcW w:w="0" w:type="auto"/>
            <w:tcBorders>
              <w:bottom w:val="single" w:sz="6" w:space="0" w:color="000000"/>
              <w:right w:val="single" w:sz="4" w:space="0" w:color="auto"/>
            </w:tcBorders>
            <w:shd w:val="clear" w:color="auto" w:fill="auto"/>
          </w:tcPr>
          <w:p w14:paraId="0DBE9147" w14:textId="5C071DEC"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62D819FF" w14:textId="77777777" w:rsidR="00D31ACD" w:rsidRPr="001C3DD0" w:rsidRDefault="00D31ACD" w:rsidP="00E719DA">
            <w:pPr>
              <w:pStyle w:val="Bold"/>
            </w:pPr>
            <w:r w:rsidRPr="001C3DD0">
              <w:t>Apraksts</w:t>
            </w:r>
          </w:p>
        </w:tc>
      </w:tr>
      <w:tr w:rsidR="00164089" w:rsidRPr="001C3DD0" w14:paraId="419C8FB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3" w14:textId="77777777" w:rsidR="00164089" w:rsidRPr="001C3DD0" w:rsidRDefault="001D7856" w:rsidP="00112942">
            <w:pPr>
              <w:tabs>
                <w:tab w:val="left" w:pos="426"/>
              </w:tabs>
              <w:rPr>
                <w:rStyle w:val="CodeInText"/>
                <w:noProof w:val="0"/>
                <w:lang w:val="lv-LV"/>
              </w:rPr>
            </w:pPr>
            <w:r w:rsidRPr="001C3DD0">
              <w:rPr>
                <w:rStyle w:val="CodeInText"/>
                <w:noProof w:val="0"/>
                <w:lang w:val="lv-LV" w:eastAsia="lv-LV"/>
              </w:rPr>
              <w:t xml:space="preserve">DateTime? Date </w:t>
            </w:r>
            <w:r w:rsidR="00164089" w:rsidRPr="001C3DD0">
              <w:rPr>
                <w:rStyle w:val="CodeInText"/>
                <w:noProof w:val="0"/>
                <w:lang w:val="lv-LV" w:eastAsia="lv-LV"/>
              </w:rPr>
              <w:t>{ get; set; }</w:t>
            </w:r>
          </w:p>
        </w:tc>
        <w:tc>
          <w:tcPr>
            <w:tcW w:w="5918" w:type="dxa"/>
          </w:tcPr>
          <w:p w14:paraId="419C8FB4" w14:textId="77777777" w:rsidR="00164089" w:rsidRPr="001C3DD0" w:rsidRDefault="0002716B" w:rsidP="00112942">
            <w:pPr>
              <w:pStyle w:val="Tablebody"/>
            </w:pPr>
            <w:r w:rsidRPr="001C3DD0">
              <w:t xml:space="preserve">Ievadītā datuma vērtība. </w:t>
            </w:r>
            <w:r w:rsidRPr="001C3DD0">
              <w:rPr>
                <w:rStyle w:val="CodeInText"/>
                <w:noProof w:val="0"/>
                <w:lang w:val="lv-LV"/>
              </w:rPr>
              <w:t>null</w:t>
            </w:r>
            <w:r w:rsidRPr="001C3DD0">
              <w:t>, ja vērtībai (teksts) nav korekts formāts.</w:t>
            </w:r>
          </w:p>
        </w:tc>
      </w:tr>
      <w:tr w:rsidR="001D7856" w:rsidRPr="001C3DD0" w14:paraId="419C8FB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6"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bool ValueHasValidFormat {get;}</w:t>
            </w:r>
          </w:p>
        </w:tc>
        <w:tc>
          <w:tcPr>
            <w:tcW w:w="5918" w:type="dxa"/>
          </w:tcPr>
          <w:p w14:paraId="419C8FB7" w14:textId="061CBAEF" w:rsidR="001D7856" w:rsidRPr="001C3DD0" w:rsidRDefault="0002716B" w:rsidP="00A5699A">
            <w:pPr>
              <w:pStyle w:val="Tablebody"/>
            </w:pPr>
            <w:r w:rsidRPr="001C3DD0">
              <w:t>Vai lauka vērtība (teksts) ir ievadīt</w:t>
            </w:r>
            <w:r w:rsidR="00A5699A" w:rsidRPr="001C3DD0">
              <w:t>a</w:t>
            </w:r>
            <w:r w:rsidRPr="001C3DD0">
              <w:t xml:space="preserve"> korektā formātā.</w:t>
            </w:r>
          </w:p>
        </w:tc>
      </w:tr>
      <w:tr w:rsidR="001D7856" w:rsidRPr="001C3DD0" w14:paraId="419C8FB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9"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bool ValueIsInRange { get; }</w:t>
            </w:r>
          </w:p>
        </w:tc>
        <w:tc>
          <w:tcPr>
            <w:tcW w:w="5918" w:type="dxa"/>
          </w:tcPr>
          <w:p w14:paraId="419C8FBA" w14:textId="77777777" w:rsidR="001D7856" w:rsidRPr="001C3DD0" w:rsidRDefault="0002716B" w:rsidP="00112942">
            <w:pPr>
              <w:pStyle w:val="Tablebody"/>
            </w:pPr>
            <w:r w:rsidRPr="001C3DD0">
              <w:t>Vai ievadītais datums atbilst norādītajam datuma intervālam.</w:t>
            </w:r>
          </w:p>
        </w:tc>
      </w:tr>
      <w:tr w:rsidR="001D7856" w:rsidRPr="001C3DD0" w14:paraId="419C8FB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C"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DateTime MinDate { get; set; }</w:t>
            </w:r>
          </w:p>
        </w:tc>
        <w:tc>
          <w:tcPr>
            <w:tcW w:w="5918" w:type="dxa"/>
          </w:tcPr>
          <w:p w14:paraId="419C8FBD" w14:textId="77777777" w:rsidR="001D7856" w:rsidRPr="001C3DD0" w:rsidRDefault="0002716B" w:rsidP="00112942">
            <w:pPr>
              <w:pStyle w:val="Tablebody"/>
            </w:pPr>
            <w:r w:rsidRPr="001C3DD0">
              <w:t>Minimālais ievadāmais datums. Pēc noklusējuma 100 gadi pagātnē.</w:t>
            </w:r>
          </w:p>
        </w:tc>
      </w:tr>
      <w:tr w:rsidR="001D7856" w:rsidRPr="001C3DD0" w14:paraId="419C8FC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BF" w14:textId="77777777" w:rsidR="001D7856" w:rsidRPr="001C3DD0" w:rsidRDefault="001D7856" w:rsidP="001D7856">
            <w:pPr>
              <w:tabs>
                <w:tab w:val="left" w:pos="426"/>
              </w:tabs>
              <w:rPr>
                <w:rStyle w:val="CodeInText"/>
                <w:noProof w:val="0"/>
                <w:lang w:val="lv-LV" w:eastAsia="lv-LV"/>
              </w:rPr>
            </w:pPr>
            <w:r w:rsidRPr="001C3DD0">
              <w:rPr>
                <w:rStyle w:val="CodeInText"/>
                <w:noProof w:val="0"/>
                <w:lang w:val="lv-LV" w:eastAsia="lv-LV"/>
              </w:rPr>
              <w:t>string MinDateString {get; set;}</w:t>
            </w:r>
          </w:p>
        </w:tc>
        <w:tc>
          <w:tcPr>
            <w:tcW w:w="5918" w:type="dxa"/>
          </w:tcPr>
          <w:p w14:paraId="419C8FC0" w14:textId="77777777" w:rsidR="001D7856" w:rsidRPr="001C3DD0" w:rsidRDefault="0002716B" w:rsidP="0002716B">
            <w:pPr>
              <w:pStyle w:val="Tablebody"/>
            </w:pPr>
            <w:r w:rsidRPr="001C3DD0">
              <w:t xml:space="preserve">Minimālais ievadāmais datums kā teksts (izmantojams, norādot vērtību ASP </w:t>
            </w:r>
            <w:r w:rsidRPr="001C3DD0">
              <w:rPr>
                <w:i/>
              </w:rPr>
              <w:t>markup</w:t>
            </w:r>
            <w:r w:rsidRPr="001C3DD0">
              <w:t xml:space="preserve"> (*.aspx, *.ascx) datnē.</w:t>
            </w:r>
          </w:p>
        </w:tc>
      </w:tr>
      <w:tr w:rsidR="001D7856" w:rsidRPr="001C3DD0" w14:paraId="419C8FC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2"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int MaxYearsInPast { get; set; }</w:t>
            </w:r>
          </w:p>
        </w:tc>
        <w:tc>
          <w:tcPr>
            <w:tcW w:w="5918" w:type="dxa"/>
          </w:tcPr>
          <w:p w14:paraId="419C8FC3" w14:textId="2DD77952" w:rsidR="001D7856" w:rsidRPr="001C3DD0" w:rsidRDefault="001A79F5" w:rsidP="00750200">
            <w:pPr>
              <w:pStyle w:val="Tablebody"/>
            </w:pPr>
            <w:r w:rsidRPr="001C3DD0">
              <w:rPr>
                <w:rStyle w:val="CodeInText"/>
                <w:noProof w:val="0"/>
                <w:lang w:val="lv-LV"/>
              </w:rPr>
              <w:t>MinDate</w:t>
            </w:r>
            <w:r w:rsidRPr="001C3DD0">
              <w:t xml:space="preserve"> uzstāda vērtību, kas aprēķināta, </w:t>
            </w:r>
            <w:r w:rsidR="0002716B" w:rsidRPr="001C3DD0">
              <w:t>šodiena</w:t>
            </w:r>
            <w:r w:rsidRPr="001C3DD0">
              <w:t>s datumam</w:t>
            </w:r>
            <w:r w:rsidR="00064A06" w:rsidRPr="001C3DD0">
              <w:t xml:space="preserve"> </w:t>
            </w:r>
            <w:r w:rsidR="00390D7A" w:rsidRPr="001C3DD0">
              <w:t>atņemot</w:t>
            </w:r>
            <w:r w:rsidR="0002716B" w:rsidRPr="001C3DD0">
              <w:t xml:space="preserve"> </w:t>
            </w:r>
            <w:r w:rsidR="00390D7A" w:rsidRPr="001C3DD0">
              <w:t xml:space="preserve">norādīto </w:t>
            </w:r>
            <w:r w:rsidR="0002716B" w:rsidRPr="001C3DD0">
              <w:t xml:space="preserve">gadu </w:t>
            </w:r>
            <w:r w:rsidR="00390D7A" w:rsidRPr="001C3DD0">
              <w:t>skaitu</w:t>
            </w:r>
            <w:r w:rsidR="0002716B" w:rsidRPr="001C3DD0">
              <w:t>.</w:t>
            </w:r>
          </w:p>
        </w:tc>
      </w:tr>
      <w:tr w:rsidR="001D7856" w:rsidRPr="001C3DD0" w14:paraId="419C8FC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5"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int MaxMonthsInPast {get; set;}</w:t>
            </w:r>
          </w:p>
        </w:tc>
        <w:tc>
          <w:tcPr>
            <w:tcW w:w="5918" w:type="dxa"/>
          </w:tcPr>
          <w:p w14:paraId="419C8FC6" w14:textId="51951DCF" w:rsidR="001D7856" w:rsidRPr="001C3DD0" w:rsidRDefault="001A79F5" w:rsidP="00390D7A">
            <w:pPr>
              <w:pStyle w:val="Tablebody"/>
            </w:pPr>
            <w:r w:rsidRPr="001C3DD0">
              <w:rPr>
                <w:rStyle w:val="CodeInText"/>
                <w:noProof w:val="0"/>
                <w:lang w:val="lv-LV"/>
              </w:rPr>
              <w:t>MinDate</w:t>
            </w:r>
            <w:r w:rsidRPr="001C3DD0">
              <w:t xml:space="preserve"> uzstāda vērtību, kas aprēķināta, šodienas datumam </w:t>
            </w:r>
            <w:r w:rsidR="00390D7A" w:rsidRPr="001C3DD0">
              <w:t xml:space="preserve">atņemot </w:t>
            </w:r>
            <w:r w:rsidR="0002716B" w:rsidRPr="001C3DD0">
              <w:t>norādīt</w:t>
            </w:r>
            <w:r w:rsidRPr="001C3DD0">
              <w:t>o</w:t>
            </w:r>
            <w:r w:rsidR="00A5699A" w:rsidRPr="001C3DD0">
              <w:t xml:space="preserve"> mēnešu skaitu</w:t>
            </w:r>
            <w:r w:rsidR="0002716B" w:rsidRPr="001C3DD0">
              <w:t>. Piemēram, lai norādītu 1 gadu un 6 mēnešus, jāuzstāda vērtība 18.</w:t>
            </w:r>
          </w:p>
        </w:tc>
      </w:tr>
      <w:tr w:rsidR="001D7856" w:rsidRPr="001C3DD0" w14:paraId="419C8FC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8"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int MaxDaysInPast { get; set; }</w:t>
            </w:r>
          </w:p>
        </w:tc>
        <w:tc>
          <w:tcPr>
            <w:tcW w:w="5918" w:type="dxa"/>
          </w:tcPr>
          <w:p w14:paraId="419C8FC9" w14:textId="3491F01C" w:rsidR="001D7856" w:rsidRPr="001C3DD0" w:rsidRDefault="008A41EC" w:rsidP="00A5699A">
            <w:pPr>
              <w:pStyle w:val="Tablebody"/>
            </w:pPr>
            <w:r w:rsidRPr="001C3DD0">
              <w:rPr>
                <w:rStyle w:val="CodeInText"/>
                <w:noProof w:val="0"/>
                <w:lang w:val="lv-LV"/>
              </w:rPr>
              <w:t>MinDate</w:t>
            </w:r>
            <w:r w:rsidRPr="001C3DD0">
              <w:t xml:space="preserve"> uzstāda vērtību, kas aprēķināta, šodienas datumam </w:t>
            </w:r>
            <w:r w:rsidR="00390D7A" w:rsidRPr="001C3DD0">
              <w:t xml:space="preserve">atņemot </w:t>
            </w:r>
            <w:r w:rsidR="0002716B" w:rsidRPr="001C3DD0">
              <w:t>norādīt</w:t>
            </w:r>
            <w:r w:rsidR="00A5699A" w:rsidRPr="001C3DD0">
              <w:t>o dienu skaitu</w:t>
            </w:r>
            <w:r w:rsidR="0002716B" w:rsidRPr="001C3DD0">
              <w:t>.</w:t>
            </w:r>
          </w:p>
        </w:tc>
      </w:tr>
      <w:tr w:rsidR="001D7856" w:rsidRPr="001C3DD0" w14:paraId="419C8FCD"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B"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DateTime MaxDate { get; set; }</w:t>
            </w:r>
          </w:p>
        </w:tc>
        <w:tc>
          <w:tcPr>
            <w:tcW w:w="5918" w:type="dxa"/>
          </w:tcPr>
          <w:p w14:paraId="419C8FCC" w14:textId="77777777" w:rsidR="001D7856" w:rsidRPr="001C3DD0" w:rsidRDefault="0002716B" w:rsidP="0002716B">
            <w:pPr>
              <w:pStyle w:val="Tablebody"/>
            </w:pPr>
            <w:r w:rsidRPr="001C3DD0">
              <w:t>Maksimālais ievadāmais datums. Pēc noklusējuma 50 gadi nākotnē.</w:t>
            </w:r>
          </w:p>
        </w:tc>
      </w:tr>
      <w:tr w:rsidR="001D7856" w:rsidRPr="001C3DD0" w14:paraId="419C8FD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CE"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string MaxDateString {get; set;}</w:t>
            </w:r>
          </w:p>
        </w:tc>
        <w:tc>
          <w:tcPr>
            <w:tcW w:w="5918" w:type="dxa"/>
          </w:tcPr>
          <w:p w14:paraId="419C8FCF" w14:textId="77777777" w:rsidR="001D7856" w:rsidRPr="001C3DD0" w:rsidRDefault="0002716B" w:rsidP="00112942">
            <w:pPr>
              <w:pStyle w:val="Tablebody"/>
            </w:pPr>
            <w:r w:rsidRPr="001C3DD0">
              <w:t xml:space="preserve">Maksimālais ievadāmais datums kā teksts (izmantojams, norādot vērtību ASP </w:t>
            </w:r>
            <w:r w:rsidRPr="001C3DD0">
              <w:rPr>
                <w:i/>
              </w:rPr>
              <w:t>markup</w:t>
            </w:r>
            <w:r w:rsidRPr="001C3DD0">
              <w:t xml:space="preserve"> (*.aspx, *.ascx) datnē.</w:t>
            </w:r>
          </w:p>
        </w:tc>
      </w:tr>
      <w:tr w:rsidR="001D7856" w:rsidRPr="001C3DD0" w14:paraId="419C8FD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D1" w14:textId="77777777" w:rsidR="001D7856" w:rsidRPr="001C3DD0" w:rsidRDefault="001D7856" w:rsidP="001D7856">
            <w:pPr>
              <w:tabs>
                <w:tab w:val="left" w:pos="426"/>
              </w:tabs>
              <w:rPr>
                <w:rStyle w:val="CodeInText"/>
                <w:noProof w:val="0"/>
                <w:lang w:val="lv-LV" w:eastAsia="lv-LV"/>
              </w:rPr>
            </w:pPr>
            <w:r w:rsidRPr="001C3DD0">
              <w:rPr>
                <w:rStyle w:val="CodeInText"/>
                <w:noProof w:val="0"/>
                <w:lang w:val="lv-LV" w:eastAsia="lv-LV"/>
              </w:rPr>
              <w:t>int MaxYearsInFuture {get; set;}</w:t>
            </w:r>
          </w:p>
        </w:tc>
        <w:tc>
          <w:tcPr>
            <w:tcW w:w="5918" w:type="dxa"/>
          </w:tcPr>
          <w:p w14:paraId="419C8FD2" w14:textId="3E9B6879" w:rsidR="001D7856" w:rsidRPr="001C3DD0" w:rsidRDefault="008A41EC" w:rsidP="00750200">
            <w:pPr>
              <w:pStyle w:val="Tablebody"/>
            </w:pPr>
            <w:r w:rsidRPr="001C3DD0">
              <w:rPr>
                <w:rStyle w:val="CodeInText"/>
                <w:noProof w:val="0"/>
                <w:lang w:val="lv-LV"/>
              </w:rPr>
              <w:t>MaxDate</w:t>
            </w:r>
            <w:r w:rsidRPr="001C3DD0">
              <w:t xml:space="preserve"> uzstāda vērtību, kas aprēķināta, šodienas datumam </w:t>
            </w:r>
            <w:r w:rsidR="00390D7A" w:rsidRPr="001C3DD0">
              <w:t>pie</w:t>
            </w:r>
            <w:r w:rsidRPr="001C3DD0">
              <w:t>s</w:t>
            </w:r>
            <w:r w:rsidR="00390D7A" w:rsidRPr="001C3DD0">
              <w:t xml:space="preserve">kaitot </w:t>
            </w:r>
            <w:r w:rsidR="0002716B" w:rsidRPr="001C3DD0">
              <w:t>norādīt</w:t>
            </w:r>
            <w:r w:rsidRPr="001C3DD0">
              <w:t>o</w:t>
            </w:r>
            <w:r w:rsidR="0002716B" w:rsidRPr="001C3DD0">
              <w:t xml:space="preserve"> gadu skait</w:t>
            </w:r>
            <w:r w:rsidRPr="001C3DD0">
              <w:t>u</w:t>
            </w:r>
            <w:r w:rsidR="0002716B" w:rsidRPr="001C3DD0">
              <w:t>.</w:t>
            </w:r>
          </w:p>
        </w:tc>
      </w:tr>
      <w:tr w:rsidR="001D7856" w:rsidRPr="001C3DD0" w14:paraId="419C8FD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D4" w14:textId="77777777" w:rsidR="001D7856" w:rsidRPr="001C3DD0" w:rsidRDefault="001D7856" w:rsidP="001D7856">
            <w:pPr>
              <w:tabs>
                <w:tab w:val="left" w:pos="426"/>
              </w:tabs>
              <w:rPr>
                <w:rStyle w:val="CodeInText"/>
                <w:noProof w:val="0"/>
                <w:lang w:val="lv-LV" w:eastAsia="lv-LV"/>
              </w:rPr>
            </w:pPr>
            <w:r w:rsidRPr="001C3DD0">
              <w:rPr>
                <w:rStyle w:val="CodeInText"/>
                <w:noProof w:val="0"/>
                <w:lang w:val="lv-LV" w:eastAsia="lv-LV"/>
              </w:rPr>
              <w:t>int MaxMonthsInFuture {get;set;}</w:t>
            </w:r>
          </w:p>
        </w:tc>
        <w:tc>
          <w:tcPr>
            <w:tcW w:w="5918" w:type="dxa"/>
          </w:tcPr>
          <w:p w14:paraId="419C8FD5" w14:textId="3B918D5E" w:rsidR="001D7856" w:rsidRPr="001C3DD0" w:rsidRDefault="008A41EC" w:rsidP="00750200">
            <w:pPr>
              <w:pStyle w:val="Tablebody"/>
            </w:pPr>
            <w:r w:rsidRPr="001C3DD0">
              <w:rPr>
                <w:rStyle w:val="CodeInText"/>
                <w:noProof w:val="0"/>
                <w:lang w:val="lv-LV"/>
              </w:rPr>
              <w:t>MaxDate</w:t>
            </w:r>
            <w:r w:rsidRPr="001C3DD0">
              <w:t xml:space="preserve"> uzstāda vērtību, kas aprēķināta, šodienas datumam </w:t>
            </w:r>
            <w:r w:rsidR="00390D7A" w:rsidRPr="001C3DD0">
              <w:t xml:space="preserve">pieskaitot </w:t>
            </w:r>
            <w:r w:rsidR="0002716B" w:rsidRPr="001C3DD0">
              <w:t>norādīt</w:t>
            </w:r>
            <w:r w:rsidRPr="001C3DD0">
              <w:t>o</w:t>
            </w:r>
            <w:r w:rsidR="0002716B" w:rsidRPr="001C3DD0">
              <w:t xml:space="preserve"> mēnešu skait</w:t>
            </w:r>
            <w:r w:rsidRPr="001C3DD0">
              <w:t>u</w:t>
            </w:r>
            <w:r w:rsidR="0002716B" w:rsidRPr="001C3DD0">
              <w:t>. Piemēram, lai norādītu 1 gadu un 6 mēnešus nākotnē, jāuzstāda vērtība 18.</w:t>
            </w:r>
          </w:p>
        </w:tc>
      </w:tr>
      <w:tr w:rsidR="001D7856" w:rsidRPr="001C3DD0" w14:paraId="419C8FD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D7" w14:textId="77777777" w:rsidR="001D7856" w:rsidRPr="001C3DD0" w:rsidRDefault="001D7856" w:rsidP="00112942">
            <w:pPr>
              <w:tabs>
                <w:tab w:val="left" w:pos="426"/>
              </w:tabs>
              <w:rPr>
                <w:rStyle w:val="CodeInText"/>
                <w:noProof w:val="0"/>
                <w:lang w:val="lv-LV" w:eastAsia="lv-LV"/>
              </w:rPr>
            </w:pPr>
            <w:r w:rsidRPr="001C3DD0">
              <w:rPr>
                <w:rStyle w:val="CodeInText"/>
                <w:noProof w:val="0"/>
                <w:lang w:val="lv-LV" w:eastAsia="lv-LV"/>
              </w:rPr>
              <w:t>int MaxDaysInFuture {get; set;}</w:t>
            </w:r>
          </w:p>
        </w:tc>
        <w:tc>
          <w:tcPr>
            <w:tcW w:w="5918" w:type="dxa"/>
          </w:tcPr>
          <w:p w14:paraId="419C8FD8" w14:textId="1A4D239B" w:rsidR="001D7856" w:rsidRPr="001C3DD0" w:rsidRDefault="008A41EC" w:rsidP="00390D7A">
            <w:pPr>
              <w:pStyle w:val="Tablebody"/>
            </w:pPr>
            <w:r w:rsidRPr="001C3DD0">
              <w:rPr>
                <w:rStyle w:val="CodeInText"/>
                <w:noProof w:val="0"/>
                <w:lang w:val="lv-LV"/>
              </w:rPr>
              <w:t>MaxDate</w:t>
            </w:r>
            <w:r w:rsidRPr="001C3DD0">
              <w:t xml:space="preserve"> uzstāda vērtību, kas aprēķināta, šodienas datumam </w:t>
            </w:r>
            <w:r w:rsidR="00390D7A" w:rsidRPr="001C3DD0">
              <w:t xml:space="preserve">pieskaitot </w:t>
            </w:r>
            <w:r w:rsidR="0002716B" w:rsidRPr="001C3DD0">
              <w:t>norādīt</w:t>
            </w:r>
            <w:r w:rsidRPr="001C3DD0">
              <w:t>o</w:t>
            </w:r>
            <w:r w:rsidR="0002716B" w:rsidRPr="001C3DD0">
              <w:t xml:space="preserve"> dienu skait</w:t>
            </w:r>
            <w:r w:rsidRPr="001C3DD0">
              <w:t>u</w:t>
            </w:r>
            <w:r w:rsidR="0002716B" w:rsidRPr="001C3DD0">
              <w:t>.</w:t>
            </w:r>
          </w:p>
        </w:tc>
      </w:tr>
      <w:tr w:rsidR="00091453" w:rsidRPr="001C3DD0" w14:paraId="461F15D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0F46936" w14:textId="2097288F" w:rsidR="00091453" w:rsidRPr="001C3DD0" w:rsidRDefault="00091453" w:rsidP="00112942">
            <w:pPr>
              <w:tabs>
                <w:tab w:val="left" w:pos="426"/>
              </w:tabs>
              <w:rPr>
                <w:rStyle w:val="CodeInText"/>
                <w:noProof w:val="0"/>
                <w:lang w:val="lv-LV" w:eastAsia="lv-LV"/>
              </w:rPr>
            </w:pPr>
            <w:r w:rsidRPr="001C3DD0">
              <w:rPr>
                <w:rStyle w:val="CodeInText"/>
                <w:noProof w:val="0"/>
                <w:lang w:val="lv-LV" w:eastAsia="lv-LV"/>
              </w:rPr>
              <w:t>string ParseFormat {get; set;}</w:t>
            </w:r>
          </w:p>
        </w:tc>
        <w:tc>
          <w:tcPr>
            <w:tcW w:w="5918" w:type="dxa"/>
          </w:tcPr>
          <w:p w14:paraId="2B7517CE" w14:textId="523ABD82" w:rsidR="00091453" w:rsidRPr="001C3DD0" w:rsidRDefault="00E674BE" w:rsidP="0095125A">
            <w:pPr>
              <w:pStyle w:val="Tablebody"/>
              <w:rPr>
                <w:rStyle w:val="CodeInText"/>
                <w:noProof w:val="0"/>
                <w:lang w:val="lv-LV"/>
              </w:rPr>
            </w:pPr>
            <w:r w:rsidRPr="001C3DD0">
              <w:t xml:space="preserve">Formāts, pēc kura pārveidot lietotāja ievadīto tekstu par datumu. Pēc noklusējuma </w:t>
            </w:r>
            <w:r w:rsidRPr="001C3DD0">
              <w:rPr>
                <w:rStyle w:val="CodeInText"/>
                <w:noProof w:val="0"/>
                <w:lang w:val="lv-LV"/>
              </w:rPr>
              <w:t>d.M.yyyy</w:t>
            </w:r>
            <w:r w:rsidRPr="001C3DD0">
              <w:t>.</w:t>
            </w:r>
          </w:p>
        </w:tc>
      </w:tr>
      <w:tr w:rsidR="00E674BE" w:rsidRPr="001C3DD0" w14:paraId="0889CAA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EFBD9DE" w14:textId="5B97171A" w:rsidR="00E674BE" w:rsidRPr="001C3DD0" w:rsidRDefault="00E674BE" w:rsidP="00112942">
            <w:pPr>
              <w:tabs>
                <w:tab w:val="left" w:pos="426"/>
              </w:tabs>
              <w:rPr>
                <w:rStyle w:val="CodeInText"/>
                <w:noProof w:val="0"/>
                <w:lang w:val="lv-LV" w:eastAsia="lv-LV"/>
              </w:rPr>
            </w:pPr>
            <w:r w:rsidRPr="001C3DD0">
              <w:rPr>
                <w:rStyle w:val="CodeInText"/>
                <w:noProof w:val="0"/>
                <w:lang w:val="lv-LV" w:eastAsia="lv-LV"/>
              </w:rPr>
              <w:t>string Format {get; set;}</w:t>
            </w:r>
          </w:p>
        </w:tc>
        <w:tc>
          <w:tcPr>
            <w:tcW w:w="5918" w:type="dxa"/>
          </w:tcPr>
          <w:p w14:paraId="0EE1D3DF" w14:textId="3164E9BD" w:rsidR="00E674BE" w:rsidRPr="001C3DD0" w:rsidRDefault="00E674BE" w:rsidP="0095125A">
            <w:pPr>
              <w:pStyle w:val="Tablebody"/>
            </w:pPr>
            <w:r w:rsidRPr="001C3DD0">
              <w:t xml:space="preserve">Formāts, kādā izvadīt datumu. Pēc noklusējuma </w:t>
            </w:r>
            <w:r w:rsidRPr="001C3DD0">
              <w:rPr>
                <w:rStyle w:val="CodeInText"/>
                <w:noProof w:val="0"/>
                <w:lang w:val="lv-LV"/>
              </w:rPr>
              <w:t>dd.MM.yyyy</w:t>
            </w:r>
            <w:r w:rsidRPr="001C3DD0">
              <w:t>.</w:t>
            </w:r>
          </w:p>
        </w:tc>
      </w:tr>
      <w:tr w:rsidR="002212B1" w:rsidRPr="001C3DD0" w14:paraId="3315BC0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2057E57A" w14:textId="78902708" w:rsidR="002212B1" w:rsidRPr="001C3DD0" w:rsidRDefault="002212B1" w:rsidP="00112942">
            <w:pPr>
              <w:tabs>
                <w:tab w:val="left" w:pos="426"/>
              </w:tabs>
              <w:rPr>
                <w:rStyle w:val="CodeInText"/>
                <w:noProof w:val="0"/>
                <w:lang w:val="lv-LV" w:eastAsia="lv-LV"/>
              </w:rPr>
            </w:pPr>
            <w:r w:rsidRPr="001C3DD0">
              <w:rPr>
                <w:rStyle w:val="CodeInText"/>
                <w:noProof w:val="0"/>
                <w:lang w:val="lv-LV" w:eastAsia="lv-LV"/>
              </w:rPr>
              <w:t>string ClientFormat {get; set;}</w:t>
            </w:r>
          </w:p>
        </w:tc>
        <w:tc>
          <w:tcPr>
            <w:tcW w:w="5918" w:type="dxa"/>
          </w:tcPr>
          <w:p w14:paraId="670B2EF8" w14:textId="76A983BD" w:rsidR="002212B1" w:rsidRPr="001C3DD0" w:rsidRDefault="002212B1" w:rsidP="0095125A">
            <w:pPr>
              <w:pStyle w:val="Tablebody"/>
            </w:pPr>
            <w:r w:rsidRPr="001C3DD0">
              <w:t xml:space="preserve">Datuma formāts kalendāra </w:t>
            </w:r>
            <w:r w:rsidRPr="001C3DD0">
              <w:rPr>
                <w:i/>
              </w:rPr>
              <w:t>JavaScript</w:t>
            </w:r>
            <w:r w:rsidRPr="001C3DD0">
              <w:t xml:space="preserve"> bibliotēkām (</w:t>
            </w:r>
            <w:r w:rsidRPr="001C3DD0">
              <w:rPr>
                <w:i/>
              </w:rPr>
              <w:t>jQuery</w:t>
            </w:r>
            <w:r w:rsidRPr="001C3DD0">
              <w:t xml:space="preserve"> </w:t>
            </w:r>
            <w:r w:rsidRPr="001C3DD0">
              <w:rPr>
                <w:i/>
              </w:rPr>
              <w:t>UI</w:t>
            </w:r>
            <w:r w:rsidRPr="001C3DD0">
              <w:t xml:space="preserve">). Pēc noklusējuma </w:t>
            </w:r>
            <w:r w:rsidRPr="001C3DD0">
              <w:rPr>
                <w:rStyle w:val="CodeInText"/>
                <w:noProof w:val="0"/>
                <w:lang w:val="lv-LV"/>
              </w:rPr>
              <w:t>dd.mm.yy</w:t>
            </w:r>
            <w:r w:rsidRPr="001C3DD0">
              <w:t>.</w:t>
            </w:r>
          </w:p>
        </w:tc>
      </w:tr>
    </w:tbl>
    <w:p w14:paraId="419C8FDA" w14:textId="38A12139" w:rsidR="00E25C4D" w:rsidRPr="001C3DD0" w:rsidRDefault="00E25C4D" w:rsidP="00084C3A">
      <w:pPr>
        <w:pStyle w:val="Heading3"/>
      </w:pPr>
      <w:bookmarkStart w:id="380" w:name="_Toc51851749"/>
      <w:r w:rsidRPr="001C3DD0">
        <w:lastRenderedPageBreak/>
        <w:t>LvpDateTimePicker</w:t>
      </w:r>
      <w:bookmarkEnd w:id="380"/>
    </w:p>
    <w:p w14:paraId="419C8FDB" w14:textId="61E80EDB" w:rsidR="0092008D" w:rsidRPr="001C3DD0" w:rsidRDefault="00A1076E" w:rsidP="0092008D">
      <w:pPr>
        <w:pStyle w:val="Pictureposition"/>
      </w:pPr>
      <w:r>
        <w:rPr>
          <w:noProof/>
          <w:lang w:eastAsia="lv-LV"/>
        </w:rPr>
        <w:drawing>
          <wp:inline distT="0" distB="0" distL="0" distR="0" wp14:anchorId="28377F0E" wp14:editId="4B8710DE">
            <wp:extent cx="2822484" cy="221847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27767" cy="2222624"/>
                    </a:xfrm>
                    <a:prstGeom prst="rect">
                      <a:avLst/>
                    </a:prstGeom>
                    <a:noFill/>
                    <a:ln>
                      <a:noFill/>
                    </a:ln>
                  </pic:spPr>
                </pic:pic>
              </a:graphicData>
            </a:graphic>
          </wp:inline>
        </w:drawing>
      </w:r>
    </w:p>
    <w:p w14:paraId="419C8FDC" w14:textId="736EAE6B" w:rsidR="0092008D" w:rsidRPr="001C3DD0" w:rsidRDefault="001048FB" w:rsidP="0092008D">
      <w:pPr>
        <w:pStyle w:val="Picturecaption"/>
      </w:pPr>
      <w:r>
        <w:rPr>
          <w:noProof/>
        </w:rPr>
        <w:fldChar w:fldCharType="begin"/>
      </w:r>
      <w:r>
        <w:rPr>
          <w:noProof/>
        </w:rPr>
        <w:instrText xml:space="preserve"> SEQ Attēls \* ARABIC </w:instrText>
      </w:r>
      <w:r>
        <w:rPr>
          <w:noProof/>
        </w:rPr>
        <w:fldChar w:fldCharType="separate"/>
      </w:r>
      <w:bookmarkStart w:id="381" w:name="_Toc51851876"/>
      <w:r w:rsidR="007252D3">
        <w:rPr>
          <w:noProof/>
        </w:rPr>
        <w:t>78</w:t>
      </w:r>
      <w:r>
        <w:rPr>
          <w:noProof/>
        </w:rPr>
        <w:fldChar w:fldCharType="end"/>
      </w:r>
      <w:r w:rsidR="0092008D" w:rsidRPr="001C3DD0">
        <w:t>.attēls. LvpDateTimePicker</w:t>
      </w:r>
      <w:bookmarkEnd w:id="381"/>
    </w:p>
    <w:p w14:paraId="419C8FDD" w14:textId="77777777" w:rsidR="0092008D" w:rsidRPr="001C3DD0" w:rsidRDefault="0092008D" w:rsidP="0092008D">
      <w:r w:rsidRPr="001C3DD0">
        <w:t xml:space="preserve">Kontrolis datuma un laika ievadei. Vienmēr jālieto kopā ar </w:t>
      </w:r>
      <w:r w:rsidRPr="001C3DD0">
        <w:rPr>
          <w:i/>
        </w:rPr>
        <w:t>LvpDatePickerValidator</w:t>
      </w:r>
      <w:r w:rsidRPr="001C3DD0">
        <w:t>, lai nodrošinātu korektu datuma formātu un intervālu.</w:t>
      </w:r>
    </w:p>
    <w:p w14:paraId="419C8FDE" w14:textId="77777777" w:rsidR="0092008D" w:rsidRPr="001C3DD0" w:rsidRDefault="0092008D" w:rsidP="0092008D">
      <w:r w:rsidRPr="001C3DD0">
        <w:t xml:space="preserve">Bāzes klase ir ASP.NET </w:t>
      </w:r>
      <w:r w:rsidRPr="001C3DD0">
        <w:rPr>
          <w:i/>
        </w:rPr>
        <w:t>TextBox</w:t>
      </w:r>
      <w:r w:rsidRPr="001C3DD0">
        <w:t>.</w:t>
      </w:r>
    </w:p>
    <w:p w14:paraId="419C8FDF" w14:textId="5AA52DEE" w:rsidR="0092008D" w:rsidRPr="001C3DD0" w:rsidRDefault="0092008D" w:rsidP="0092008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25</w:t>
      </w:r>
      <w:r w:rsidRPr="001C3DD0">
        <w:rPr>
          <w:noProof w:val="0"/>
        </w:rPr>
        <w:fldChar w:fldCharType="end"/>
      </w:r>
      <w:r w:rsidRPr="001C3DD0">
        <w:rPr>
          <w:noProof w:val="0"/>
        </w:rPr>
        <w:t>.tabula</w:t>
      </w:r>
    </w:p>
    <w:p w14:paraId="419C8FE0" w14:textId="77777777" w:rsidR="0092008D" w:rsidRPr="001C3DD0" w:rsidRDefault="0092008D" w:rsidP="0092008D">
      <w:pPr>
        <w:pStyle w:val="Tabletitle"/>
      </w:pPr>
      <w:r w:rsidRPr="001C3DD0">
        <w:t>LvpDate</w:t>
      </w:r>
      <w:r w:rsidR="00A76716" w:rsidRPr="001C3DD0">
        <w:t>Time</w:t>
      </w:r>
      <w:r w:rsidRPr="001C3DD0">
        <w:t xml:space="preserve">Picker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894"/>
        <w:gridCol w:w="5744"/>
      </w:tblGrid>
      <w:tr w:rsidR="00D31ACD" w:rsidRPr="001C3DD0" w14:paraId="49232600" w14:textId="77777777" w:rsidTr="00264371">
        <w:trPr>
          <w:tblHeader/>
          <w:jc w:val="center"/>
        </w:trPr>
        <w:tc>
          <w:tcPr>
            <w:tcW w:w="0" w:type="auto"/>
            <w:tcBorders>
              <w:bottom w:val="single" w:sz="6" w:space="0" w:color="000000"/>
              <w:right w:val="single" w:sz="4" w:space="0" w:color="auto"/>
            </w:tcBorders>
            <w:shd w:val="clear" w:color="auto" w:fill="auto"/>
          </w:tcPr>
          <w:p w14:paraId="408EE9C4" w14:textId="78C3F90E"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45AAEBC1" w14:textId="77777777" w:rsidR="00D31ACD" w:rsidRPr="001C3DD0" w:rsidRDefault="00D31ACD" w:rsidP="00E719DA">
            <w:pPr>
              <w:pStyle w:val="Bold"/>
            </w:pPr>
            <w:r w:rsidRPr="001C3DD0">
              <w:t>Apraksts</w:t>
            </w:r>
          </w:p>
        </w:tc>
      </w:tr>
      <w:tr w:rsidR="0092008D" w:rsidRPr="001C3DD0" w14:paraId="419C8FE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1" w14:textId="77777777" w:rsidR="0092008D" w:rsidRPr="001C3DD0" w:rsidRDefault="0092008D" w:rsidP="00112942">
            <w:pPr>
              <w:tabs>
                <w:tab w:val="left" w:pos="426"/>
              </w:tabs>
              <w:rPr>
                <w:rStyle w:val="CodeInText"/>
                <w:noProof w:val="0"/>
                <w:lang w:val="lv-LV"/>
              </w:rPr>
            </w:pPr>
            <w:r w:rsidRPr="001C3DD0">
              <w:rPr>
                <w:rStyle w:val="CodeInText"/>
                <w:noProof w:val="0"/>
                <w:lang w:val="lv-LV" w:eastAsia="lv-LV"/>
              </w:rPr>
              <w:t xml:space="preserve">DateTime? </w:t>
            </w:r>
            <w:r w:rsidR="00A76716" w:rsidRPr="001C3DD0">
              <w:rPr>
                <w:rStyle w:val="CodeInText"/>
                <w:noProof w:val="0"/>
                <w:lang w:val="lv-LV" w:eastAsia="lv-LV"/>
              </w:rPr>
              <w:t xml:space="preserve">DateTime </w:t>
            </w:r>
            <w:r w:rsidRPr="001C3DD0">
              <w:rPr>
                <w:rStyle w:val="CodeInText"/>
                <w:noProof w:val="0"/>
                <w:lang w:val="lv-LV" w:eastAsia="lv-LV"/>
              </w:rPr>
              <w:t>{ get; set; }</w:t>
            </w:r>
          </w:p>
        </w:tc>
        <w:tc>
          <w:tcPr>
            <w:tcW w:w="5918" w:type="dxa"/>
          </w:tcPr>
          <w:p w14:paraId="419C8FE2" w14:textId="77777777" w:rsidR="0092008D" w:rsidRPr="001C3DD0" w:rsidRDefault="0092008D" w:rsidP="00112942">
            <w:pPr>
              <w:pStyle w:val="Tablebody"/>
            </w:pPr>
            <w:r w:rsidRPr="001C3DD0">
              <w:t xml:space="preserve">Ievadītā datuma </w:t>
            </w:r>
            <w:r w:rsidR="00A76716" w:rsidRPr="001C3DD0">
              <w:t xml:space="preserve">un laika </w:t>
            </w:r>
            <w:r w:rsidRPr="001C3DD0">
              <w:t xml:space="preserve">vērtība. </w:t>
            </w:r>
            <w:r w:rsidRPr="001C3DD0">
              <w:rPr>
                <w:rStyle w:val="CodeInText"/>
                <w:noProof w:val="0"/>
                <w:lang w:val="lv-LV"/>
              </w:rPr>
              <w:t>null</w:t>
            </w:r>
            <w:r w:rsidRPr="001C3DD0">
              <w:t>, ja vērtībai (teksts) nav korekts formāts.</w:t>
            </w:r>
          </w:p>
        </w:tc>
      </w:tr>
      <w:tr w:rsidR="0092008D" w:rsidRPr="001C3DD0" w14:paraId="419C8FE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4"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bool ValueHasValidFormat {get;}</w:t>
            </w:r>
          </w:p>
        </w:tc>
        <w:tc>
          <w:tcPr>
            <w:tcW w:w="5918" w:type="dxa"/>
          </w:tcPr>
          <w:p w14:paraId="419C8FE5" w14:textId="0BFFF38A" w:rsidR="0092008D" w:rsidRPr="001C3DD0" w:rsidRDefault="0092008D" w:rsidP="00112942">
            <w:pPr>
              <w:pStyle w:val="Tablebody"/>
            </w:pPr>
            <w:r w:rsidRPr="001C3DD0">
              <w:t>Vai la</w:t>
            </w:r>
            <w:r w:rsidR="00A5699A" w:rsidRPr="001C3DD0">
              <w:t>uka vērtība (teksts) ir ievadīta</w:t>
            </w:r>
            <w:r w:rsidRPr="001C3DD0">
              <w:t xml:space="preserve"> korektā formātā.</w:t>
            </w:r>
          </w:p>
        </w:tc>
      </w:tr>
      <w:tr w:rsidR="0092008D" w:rsidRPr="001C3DD0" w14:paraId="419C8FE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7"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bool ValueIsInRange { get; }</w:t>
            </w:r>
          </w:p>
        </w:tc>
        <w:tc>
          <w:tcPr>
            <w:tcW w:w="5918" w:type="dxa"/>
          </w:tcPr>
          <w:p w14:paraId="419C8FE8" w14:textId="77777777" w:rsidR="0092008D" w:rsidRPr="001C3DD0" w:rsidRDefault="0092008D" w:rsidP="00112942">
            <w:pPr>
              <w:pStyle w:val="Tablebody"/>
            </w:pPr>
            <w:r w:rsidRPr="001C3DD0">
              <w:t>Vai ievadītais datums atbilst norādītajam datuma intervālam.</w:t>
            </w:r>
          </w:p>
        </w:tc>
      </w:tr>
      <w:tr w:rsidR="0092008D" w:rsidRPr="001C3DD0" w14:paraId="419C8FEC"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A"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DateTime MinDate { get; set; }</w:t>
            </w:r>
          </w:p>
        </w:tc>
        <w:tc>
          <w:tcPr>
            <w:tcW w:w="5918" w:type="dxa"/>
          </w:tcPr>
          <w:p w14:paraId="419C8FEB" w14:textId="77777777" w:rsidR="0092008D" w:rsidRPr="001C3DD0" w:rsidRDefault="0092008D" w:rsidP="00112942">
            <w:pPr>
              <w:pStyle w:val="Tablebody"/>
            </w:pPr>
            <w:r w:rsidRPr="001C3DD0">
              <w:t xml:space="preserve">Minimālais ievadāmais datums. </w:t>
            </w:r>
            <w:r w:rsidR="00A76716" w:rsidRPr="001C3DD0">
              <w:t xml:space="preserve">Netiek ņemts vērā laiks – nozīme ir tikai datumam. </w:t>
            </w:r>
            <w:r w:rsidRPr="001C3DD0">
              <w:t>Pēc noklusējuma 100 gadi pagātnē.</w:t>
            </w:r>
          </w:p>
        </w:tc>
      </w:tr>
      <w:tr w:rsidR="0092008D" w:rsidRPr="001C3DD0" w14:paraId="419C8FE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ED"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string MinDateString {get; set;}</w:t>
            </w:r>
          </w:p>
        </w:tc>
        <w:tc>
          <w:tcPr>
            <w:tcW w:w="5918" w:type="dxa"/>
          </w:tcPr>
          <w:p w14:paraId="419C8FEE" w14:textId="77777777" w:rsidR="0092008D" w:rsidRPr="001C3DD0" w:rsidRDefault="0092008D" w:rsidP="00112942">
            <w:pPr>
              <w:pStyle w:val="Tablebody"/>
            </w:pPr>
            <w:r w:rsidRPr="001C3DD0">
              <w:t xml:space="preserve">Minimālais ievadāmais datums kā teksts (izmantojams, norādot vērtību ASP </w:t>
            </w:r>
            <w:r w:rsidRPr="001C3DD0">
              <w:rPr>
                <w:i/>
              </w:rPr>
              <w:t>markup</w:t>
            </w:r>
            <w:r w:rsidRPr="001C3DD0">
              <w:t xml:space="preserve"> (*.aspx, *.ascx) datnē.</w:t>
            </w:r>
          </w:p>
        </w:tc>
      </w:tr>
      <w:tr w:rsidR="0092008D" w:rsidRPr="001C3DD0" w14:paraId="419C8FF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0"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int MaxYearsInPast { get; set; }</w:t>
            </w:r>
          </w:p>
        </w:tc>
        <w:tc>
          <w:tcPr>
            <w:tcW w:w="5918" w:type="dxa"/>
          </w:tcPr>
          <w:p w14:paraId="419C8FF1" w14:textId="0916FD12" w:rsidR="0092008D" w:rsidRPr="001C3DD0" w:rsidRDefault="00750200" w:rsidP="001B62AC">
            <w:pPr>
              <w:pStyle w:val="Tablebody"/>
            </w:pPr>
            <w:r w:rsidRPr="001C3DD0">
              <w:rPr>
                <w:rStyle w:val="CodeInText"/>
                <w:noProof w:val="0"/>
                <w:lang w:val="lv-LV"/>
              </w:rPr>
              <w:t>MinDate</w:t>
            </w:r>
            <w:r w:rsidRPr="001C3DD0">
              <w:t xml:space="preserve"> uzstāda vērtību, kas aprēķināta, šodienas datumam atņemot norādīto gadu skaitu.</w:t>
            </w:r>
          </w:p>
        </w:tc>
      </w:tr>
      <w:tr w:rsidR="0092008D" w:rsidRPr="001C3DD0" w14:paraId="419C8FF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3"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int MaxMonthsInPast {get; set;}</w:t>
            </w:r>
          </w:p>
        </w:tc>
        <w:tc>
          <w:tcPr>
            <w:tcW w:w="5918" w:type="dxa"/>
          </w:tcPr>
          <w:p w14:paraId="419C8FF4" w14:textId="1B4EEB9A" w:rsidR="0092008D" w:rsidRPr="001C3DD0" w:rsidRDefault="00750200" w:rsidP="00A5699A">
            <w:pPr>
              <w:pStyle w:val="Tablebody"/>
            </w:pPr>
            <w:r w:rsidRPr="001C3DD0">
              <w:rPr>
                <w:rStyle w:val="CodeInText"/>
                <w:noProof w:val="0"/>
                <w:lang w:val="lv-LV"/>
              </w:rPr>
              <w:t>MinDate</w:t>
            </w:r>
            <w:r w:rsidRPr="001C3DD0">
              <w:t xml:space="preserve"> uzstāda vērtību, kas aprēķināta, šodienas datumam atņemot norādīto mēnešu skait</w:t>
            </w:r>
            <w:r w:rsidR="00A5699A" w:rsidRPr="001C3DD0">
              <w:t>u</w:t>
            </w:r>
            <w:r w:rsidRPr="001C3DD0">
              <w:t>. Piemēram, lai norādītu 1 gadu un 6 mēnešus, jāuzstāda vērtība 18.</w:t>
            </w:r>
          </w:p>
        </w:tc>
      </w:tr>
      <w:tr w:rsidR="0092008D" w:rsidRPr="001C3DD0" w14:paraId="419C8FF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6"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int MaxDaysInPast { get; set; }</w:t>
            </w:r>
          </w:p>
        </w:tc>
        <w:tc>
          <w:tcPr>
            <w:tcW w:w="5918" w:type="dxa"/>
          </w:tcPr>
          <w:p w14:paraId="419C8FF7" w14:textId="4C502985" w:rsidR="0092008D" w:rsidRPr="001C3DD0" w:rsidRDefault="00750200" w:rsidP="00A5699A">
            <w:pPr>
              <w:pStyle w:val="Tablebody"/>
            </w:pPr>
            <w:r w:rsidRPr="001C3DD0">
              <w:rPr>
                <w:rStyle w:val="CodeInText"/>
                <w:noProof w:val="0"/>
                <w:lang w:val="lv-LV"/>
              </w:rPr>
              <w:t>MinDate</w:t>
            </w:r>
            <w:r w:rsidRPr="001C3DD0">
              <w:t xml:space="preserve"> uzstāda vērtību, kas aprēķināta, šod</w:t>
            </w:r>
            <w:r w:rsidR="00A5699A" w:rsidRPr="001C3DD0">
              <w:t>ienas datumam atņemot norādīto</w:t>
            </w:r>
            <w:r w:rsidRPr="001C3DD0">
              <w:t xml:space="preserve"> dienu skait</w:t>
            </w:r>
            <w:r w:rsidR="00A5699A" w:rsidRPr="001C3DD0">
              <w:t>u</w:t>
            </w:r>
            <w:r w:rsidRPr="001C3DD0">
              <w:t>.</w:t>
            </w:r>
          </w:p>
        </w:tc>
      </w:tr>
      <w:tr w:rsidR="0092008D" w:rsidRPr="001C3DD0" w14:paraId="419C8FF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9"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DateTime MaxDate { get; set; }</w:t>
            </w:r>
          </w:p>
        </w:tc>
        <w:tc>
          <w:tcPr>
            <w:tcW w:w="5918" w:type="dxa"/>
          </w:tcPr>
          <w:p w14:paraId="419C8FFA" w14:textId="77777777" w:rsidR="0092008D" w:rsidRPr="001C3DD0" w:rsidRDefault="0092008D" w:rsidP="00112942">
            <w:pPr>
              <w:pStyle w:val="Tablebody"/>
            </w:pPr>
            <w:r w:rsidRPr="001C3DD0">
              <w:t>Maksimālais ievadāmais datums.</w:t>
            </w:r>
            <w:r w:rsidR="00A76716" w:rsidRPr="001C3DD0">
              <w:t xml:space="preserve"> Netiek ņemts vērā laiks – nozīme ir tikai datumam.</w:t>
            </w:r>
            <w:r w:rsidRPr="001C3DD0">
              <w:t xml:space="preserve"> Pēc noklusējuma 50 gadi nākotnē.</w:t>
            </w:r>
          </w:p>
        </w:tc>
      </w:tr>
      <w:tr w:rsidR="0092008D" w:rsidRPr="001C3DD0" w14:paraId="419C8FF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C" w14:textId="77777777" w:rsidR="0092008D" w:rsidRPr="001C3DD0" w:rsidRDefault="0092008D" w:rsidP="00112942">
            <w:pPr>
              <w:tabs>
                <w:tab w:val="left" w:pos="426"/>
              </w:tabs>
              <w:rPr>
                <w:rStyle w:val="CodeInText"/>
                <w:noProof w:val="0"/>
                <w:lang w:val="lv-LV" w:eastAsia="lv-LV"/>
              </w:rPr>
            </w:pPr>
            <w:r w:rsidRPr="001C3DD0">
              <w:rPr>
                <w:rStyle w:val="CodeInText"/>
                <w:noProof w:val="0"/>
                <w:lang w:val="lv-LV" w:eastAsia="lv-LV"/>
              </w:rPr>
              <w:t>string MaxDateString {get; set;}</w:t>
            </w:r>
          </w:p>
        </w:tc>
        <w:tc>
          <w:tcPr>
            <w:tcW w:w="5918" w:type="dxa"/>
          </w:tcPr>
          <w:p w14:paraId="419C8FFD" w14:textId="77777777" w:rsidR="0092008D" w:rsidRPr="001C3DD0" w:rsidRDefault="0092008D" w:rsidP="00112942">
            <w:pPr>
              <w:pStyle w:val="Tablebody"/>
            </w:pPr>
            <w:r w:rsidRPr="001C3DD0">
              <w:t xml:space="preserve">Maksimālais ievadāmais datums kā teksts (izmantojams, norādot vērtību ASP </w:t>
            </w:r>
            <w:r w:rsidRPr="001C3DD0">
              <w:rPr>
                <w:i/>
              </w:rPr>
              <w:t>markup</w:t>
            </w:r>
            <w:r w:rsidRPr="001C3DD0">
              <w:t xml:space="preserve"> (*.aspx, *.ascx) datnē.</w:t>
            </w:r>
          </w:p>
        </w:tc>
      </w:tr>
      <w:tr w:rsidR="00750200" w:rsidRPr="001C3DD0" w14:paraId="419C900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8FFF" w14:textId="77777777" w:rsidR="00750200" w:rsidRPr="001C3DD0" w:rsidRDefault="00750200" w:rsidP="00112942">
            <w:pPr>
              <w:tabs>
                <w:tab w:val="left" w:pos="426"/>
              </w:tabs>
              <w:rPr>
                <w:rStyle w:val="CodeInText"/>
                <w:noProof w:val="0"/>
                <w:lang w:val="lv-LV" w:eastAsia="lv-LV"/>
              </w:rPr>
            </w:pPr>
            <w:r w:rsidRPr="001C3DD0">
              <w:rPr>
                <w:rStyle w:val="CodeInText"/>
                <w:noProof w:val="0"/>
                <w:lang w:val="lv-LV" w:eastAsia="lv-LV"/>
              </w:rPr>
              <w:t>int MaxYearsInFuture {get; set;}</w:t>
            </w:r>
          </w:p>
        </w:tc>
        <w:tc>
          <w:tcPr>
            <w:tcW w:w="5918" w:type="dxa"/>
          </w:tcPr>
          <w:p w14:paraId="419C9000" w14:textId="1DEC99BA" w:rsidR="00750200" w:rsidRPr="001C3DD0" w:rsidRDefault="00750200" w:rsidP="001B62AC">
            <w:pPr>
              <w:pStyle w:val="Tablebody"/>
            </w:pPr>
            <w:r w:rsidRPr="001C3DD0">
              <w:rPr>
                <w:rStyle w:val="CodeInText"/>
                <w:noProof w:val="0"/>
                <w:lang w:val="lv-LV"/>
              </w:rPr>
              <w:t>MaxDate</w:t>
            </w:r>
            <w:r w:rsidRPr="001C3DD0">
              <w:t xml:space="preserve"> uzstāda vērtību, kas aprēķināta, šodienas datumam pieskaitot norādīto gadu skaitu.</w:t>
            </w:r>
          </w:p>
        </w:tc>
      </w:tr>
      <w:tr w:rsidR="00750200" w:rsidRPr="001C3DD0" w14:paraId="419C900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02" w14:textId="77777777" w:rsidR="00750200" w:rsidRPr="001C3DD0" w:rsidRDefault="00750200" w:rsidP="00112942">
            <w:pPr>
              <w:tabs>
                <w:tab w:val="left" w:pos="426"/>
              </w:tabs>
              <w:rPr>
                <w:rStyle w:val="CodeInText"/>
                <w:noProof w:val="0"/>
                <w:lang w:val="lv-LV" w:eastAsia="lv-LV"/>
              </w:rPr>
            </w:pPr>
            <w:r w:rsidRPr="001C3DD0">
              <w:rPr>
                <w:rStyle w:val="CodeInText"/>
                <w:noProof w:val="0"/>
                <w:lang w:val="lv-LV" w:eastAsia="lv-LV"/>
              </w:rPr>
              <w:t>int MaxMonthsInFuture {get;set;}</w:t>
            </w:r>
          </w:p>
        </w:tc>
        <w:tc>
          <w:tcPr>
            <w:tcW w:w="5918" w:type="dxa"/>
          </w:tcPr>
          <w:p w14:paraId="419C9003" w14:textId="0D7B0EA9" w:rsidR="00750200" w:rsidRPr="001C3DD0" w:rsidRDefault="00750200" w:rsidP="001B62AC">
            <w:pPr>
              <w:pStyle w:val="Tablebody"/>
            </w:pPr>
            <w:r w:rsidRPr="001C3DD0">
              <w:rPr>
                <w:rStyle w:val="CodeInText"/>
                <w:noProof w:val="0"/>
                <w:lang w:val="lv-LV"/>
              </w:rPr>
              <w:t>MaxDate</w:t>
            </w:r>
            <w:r w:rsidRPr="001C3DD0">
              <w:t xml:space="preserve"> uzstāda vērtību, kas aprēķināta, šodienas datumam pieskaitot norādīto mēnešu skaitu. Piemēram, lai norādītu 1 gadu un 6 mēnešus nākotnē, jāuzstāda vērtība 18.</w:t>
            </w:r>
          </w:p>
        </w:tc>
      </w:tr>
      <w:tr w:rsidR="00750200" w:rsidRPr="001C3DD0" w14:paraId="419C900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05" w14:textId="77777777" w:rsidR="00750200" w:rsidRPr="001C3DD0" w:rsidRDefault="00750200" w:rsidP="00112942">
            <w:pPr>
              <w:tabs>
                <w:tab w:val="left" w:pos="426"/>
              </w:tabs>
              <w:rPr>
                <w:rStyle w:val="CodeInText"/>
                <w:noProof w:val="0"/>
                <w:lang w:val="lv-LV" w:eastAsia="lv-LV"/>
              </w:rPr>
            </w:pPr>
            <w:r w:rsidRPr="001C3DD0">
              <w:rPr>
                <w:rStyle w:val="CodeInText"/>
                <w:noProof w:val="0"/>
                <w:lang w:val="lv-LV" w:eastAsia="lv-LV"/>
              </w:rPr>
              <w:t>int MaxDaysInFuture {get; set;}</w:t>
            </w:r>
          </w:p>
        </w:tc>
        <w:tc>
          <w:tcPr>
            <w:tcW w:w="5918" w:type="dxa"/>
          </w:tcPr>
          <w:p w14:paraId="419C9006" w14:textId="2F79C3B6" w:rsidR="00750200" w:rsidRPr="001C3DD0" w:rsidRDefault="00750200" w:rsidP="001B62AC">
            <w:pPr>
              <w:pStyle w:val="Tablebody"/>
            </w:pPr>
            <w:r w:rsidRPr="001C3DD0">
              <w:rPr>
                <w:rStyle w:val="CodeInText"/>
                <w:noProof w:val="0"/>
                <w:lang w:val="lv-LV"/>
              </w:rPr>
              <w:t>MaxDate</w:t>
            </w:r>
            <w:r w:rsidRPr="001C3DD0">
              <w:t xml:space="preserve"> uzstāda vērtību, kas aprēķināta, šodienas datumam pieskaitot norādīto dienu skaitu.</w:t>
            </w:r>
          </w:p>
        </w:tc>
      </w:tr>
      <w:tr w:rsidR="00375FF4" w:rsidRPr="001C3DD0" w14:paraId="0D2DFF60" w14:textId="77777777" w:rsidTr="00C4592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792C073B" w14:textId="77777777" w:rsidR="00375FF4" w:rsidRPr="001C3DD0" w:rsidRDefault="00375FF4" w:rsidP="00C4592F">
            <w:pPr>
              <w:tabs>
                <w:tab w:val="left" w:pos="426"/>
              </w:tabs>
              <w:rPr>
                <w:rStyle w:val="CodeInText"/>
                <w:noProof w:val="0"/>
                <w:lang w:val="lv-LV" w:eastAsia="lv-LV"/>
              </w:rPr>
            </w:pPr>
            <w:r w:rsidRPr="001C3DD0">
              <w:rPr>
                <w:rStyle w:val="CodeInText"/>
                <w:noProof w:val="0"/>
                <w:lang w:val="lv-LV" w:eastAsia="lv-LV"/>
              </w:rPr>
              <w:lastRenderedPageBreak/>
              <w:t>string ParseFormat {get; set;}</w:t>
            </w:r>
          </w:p>
        </w:tc>
        <w:tc>
          <w:tcPr>
            <w:tcW w:w="5918" w:type="dxa"/>
          </w:tcPr>
          <w:p w14:paraId="291E5EF7" w14:textId="350E33FE" w:rsidR="00375FF4" w:rsidRPr="001C3DD0" w:rsidRDefault="00375FF4" w:rsidP="0095125A">
            <w:pPr>
              <w:pStyle w:val="Tablebody"/>
              <w:rPr>
                <w:rStyle w:val="CodeInText"/>
                <w:noProof w:val="0"/>
                <w:lang w:val="lv-LV"/>
              </w:rPr>
            </w:pPr>
            <w:r w:rsidRPr="001C3DD0">
              <w:t xml:space="preserve">Formāts, pēc kura pārveidot lietotāja ievadīto tekstu par datumu. Pēc noklusējuma </w:t>
            </w:r>
            <w:r w:rsidR="008801A0" w:rsidRPr="001C3DD0">
              <w:rPr>
                <w:rStyle w:val="CodeInText"/>
                <w:noProof w:val="0"/>
                <w:lang w:val="lv-LV"/>
              </w:rPr>
              <w:t>d.M.yyyy H:m</w:t>
            </w:r>
            <w:r w:rsidRPr="001C3DD0">
              <w:t>.</w:t>
            </w:r>
          </w:p>
        </w:tc>
      </w:tr>
      <w:tr w:rsidR="00375FF4" w:rsidRPr="001C3DD0" w14:paraId="1B81D219" w14:textId="77777777" w:rsidTr="00C4592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38AAD0F4" w14:textId="77777777" w:rsidR="00375FF4" w:rsidRPr="001C3DD0" w:rsidRDefault="00375FF4" w:rsidP="00C4592F">
            <w:pPr>
              <w:tabs>
                <w:tab w:val="left" w:pos="426"/>
              </w:tabs>
              <w:rPr>
                <w:rStyle w:val="CodeInText"/>
                <w:noProof w:val="0"/>
                <w:lang w:val="lv-LV" w:eastAsia="lv-LV"/>
              </w:rPr>
            </w:pPr>
            <w:r w:rsidRPr="001C3DD0">
              <w:rPr>
                <w:rStyle w:val="CodeInText"/>
                <w:noProof w:val="0"/>
                <w:lang w:val="lv-LV" w:eastAsia="lv-LV"/>
              </w:rPr>
              <w:t>string Format {get; set;}</w:t>
            </w:r>
          </w:p>
        </w:tc>
        <w:tc>
          <w:tcPr>
            <w:tcW w:w="5918" w:type="dxa"/>
          </w:tcPr>
          <w:p w14:paraId="0C1EFAA2" w14:textId="3E706149" w:rsidR="00375FF4" w:rsidRPr="001C3DD0" w:rsidRDefault="00375FF4" w:rsidP="0095125A">
            <w:pPr>
              <w:pStyle w:val="Tablebody"/>
            </w:pPr>
            <w:r w:rsidRPr="001C3DD0">
              <w:t xml:space="preserve">Formāts, kādā izvadīt datumu. Pēc noklusējuma </w:t>
            </w:r>
            <w:r w:rsidRPr="001C3DD0">
              <w:rPr>
                <w:rStyle w:val="CodeInText"/>
                <w:noProof w:val="0"/>
                <w:lang w:val="lv-LV"/>
              </w:rPr>
              <w:t>dd.MM.yyyy</w:t>
            </w:r>
            <w:r w:rsidR="008801A0" w:rsidRPr="001C3DD0">
              <w:rPr>
                <w:rStyle w:val="CodeInText"/>
                <w:noProof w:val="0"/>
                <w:lang w:val="lv-LV"/>
              </w:rPr>
              <w:t xml:space="preserve"> H:mm</w:t>
            </w:r>
            <w:r w:rsidRPr="001C3DD0">
              <w:t>.</w:t>
            </w:r>
          </w:p>
        </w:tc>
      </w:tr>
      <w:tr w:rsidR="00375FF4" w:rsidRPr="001C3DD0" w14:paraId="1E87F8DB" w14:textId="77777777" w:rsidTr="00C4592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5E65DA3A" w14:textId="77777777" w:rsidR="00375FF4" w:rsidRPr="001C3DD0" w:rsidRDefault="00375FF4" w:rsidP="00C4592F">
            <w:pPr>
              <w:tabs>
                <w:tab w:val="left" w:pos="426"/>
              </w:tabs>
              <w:rPr>
                <w:rStyle w:val="CodeInText"/>
                <w:noProof w:val="0"/>
                <w:lang w:val="lv-LV" w:eastAsia="lv-LV"/>
              </w:rPr>
            </w:pPr>
            <w:r w:rsidRPr="001C3DD0">
              <w:rPr>
                <w:rStyle w:val="CodeInText"/>
                <w:noProof w:val="0"/>
                <w:lang w:val="lv-LV" w:eastAsia="lv-LV"/>
              </w:rPr>
              <w:t>string ClientFormat {get; set;}</w:t>
            </w:r>
          </w:p>
        </w:tc>
        <w:tc>
          <w:tcPr>
            <w:tcW w:w="5918" w:type="dxa"/>
          </w:tcPr>
          <w:p w14:paraId="0471D869" w14:textId="2F84FC98" w:rsidR="00375FF4" w:rsidRPr="001C3DD0" w:rsidRDefault="00375FF4" w:rsidP="0095125A">
            <w:pPr>
              <w:pStyle w:val="Tablebody"/>
            </w:pPr>
            <w:r w:rsidRPr="001C3DD0">
              <w:t xml:space="preserve">Datuma formāts kalendāra </w:t>
            </w:r>
            <w:r w:rsidRPr="001C3DD0">
              <w:rPr>
                <w:i/>
              </w:rPr>
              <w:t>JavaScript</w:t>
            </w:r>
            <w:r w:rsidRPr="001C3DD0">
              <w:t xml:space="preserve"> bibliotēkām (</w:t>
            </w:r>
            <w:r w:rsidRPr="001C3DD0">
              <w:rPr>
                <w:i/>
              </w:rPr>
              <w:t>jQuery</w:t>
            </w:r>
            <w:r w:rsidRPr="001C3DD0">
              <w:t xml:space="preserve"> </w:t>
            </w:r>
            <w:r w:rsidRPr="001C3DD0">
              <w:rPr>
                <w:i/>
              </w:rPr>
              <w:t>UI</w:t>
            </w:r>
            <w:r w:rsidRPr="001C3DD0">
              <w:t xml:space="preserve">). Pēc noklusējuma </w:t>
            </w:r>
            <w:r w:rsidR="008801A0" w:rsidRPr="001C3DD0">
              <w:rPr>
                <w:rStyle w:val="CodeInText"/>
                <w:noProof w:val="0"/>
                <w:lang w:val="lv-LV"/>
              </w:rPr>
              <w:t>dd.mm.yy</w:t>
            </w:r>
            <w:r w:rsidRPr="001C3DD0">
              <w:t>.</w:t>
            </w:r>
          </w:p>
        </w:tc>
      </w:tr>
      <w:tr w:rsidR="00375FF4" w:rsidRPr="001C3DD0" w14:paraId="60A01AA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08A50B7A" w14:textId="77777777" w:rsidR="00A75422" w:rsidRPr="001C3DD0" w:rsidRDefault="00A75422" w:rsidP="00112942">
            <w:pPr>
              <w:tabs>
                <w:tab w:val="left" w:pos="426"/>
              </w:tabs>
              <w:rPr>
                <w:rStyle w:val="CodeInText"/>
                <w:noProof w:val="0"/>
                <w:lang w:val="lv-LV" w:eastAsia="lv-LV"/>
              </w:rPr>
            </w:pPr>
            <w:r w:rsidRPr="001C3DD0">
              <w:rPr>
                <w:rStyle w:val="CodeInText"/>
                <w:noProof w:val="0"/>
                <w:lang w:val="lv-LV" w:eastAsia="lv-LV"/>
              </w:rPr>
              <w:t>string ClientTimeFormat</w:t>
            </w:r>
          </w:p>
          <w:p w14:paraId="665EF3A7" w14:textId="18BCEE17" w:rsidR="00375FF4" w:rsidRPr="001C3DD0" w:rsidRDefault="00465FFC" w:rsidP="00112942">
            <w:pPr>
              <w:tabs>
                <w:tab w:val="left" w:pos="426"/>
              </w:tabs>
              <w:rPr>
                <w:rStyle w:val="CodeInText"/>
                <w:noProof w:val="0"/>
                <w:lang w:val="lv-LV" w:eastAsia="lv-LV"/>
              </w:rPr>
            </w:pPr>
            <w:r w:rsidRPr="001C3DD0">
              <w:rPr>
                <w:rStyle w:val="CodeInText"/>
                <w:noProof w:val="0"/>
                <w:lang w:val="lv-LV" w:eastAsia="lv-LV"/>
              </w:rPr>
              <w:tab/>
            </w:r>
            <w:r w:rsidR="00A75422" w:rsidRPr="001C3DD0">
              <w:rPr>
                <w:rStyle w:val="CodeInText"/>
                <w:noProof w:val="0"/>
                <w:lang w:val="lv-LV" w:eastAsia="lv-LV"/>
              </w:rPr>
              <w:t>{get; set;}</w:t>
            </w:r>
          </w:p>
        </w:tc>
        <w:tc>
          <w:tcPr>
            <w:tcW w:w="5918" w:type="dxa"/>
          </w:tcPr>
          <w:p w14:paraId="63B63870" w14:textId="06D2B179" w:rsidR="00375FF4" w:rsidRPr="001C3DD0" w:rsidRDefault="00F03989" w:rsidP="00F03989">
            <w:pPr>
              <w:pStyle w:val="Tablebody"/>
              <w:rPr>
                <w:rStyle w:val="CodeInText"/>
                <w:noProof w:val="0"/>
                <w:lang w:val="lv-LV"/>
              </w:rPr>
            </w:pPr>
            <w:r w:rsidRPr="001C3DD0">
              <w:t xml:space="preserve">Laika formāts kalendāra </w:t>
            </w:r>
            <w:r w:rsidRPr="001C3DD0">
              <w:rPr>
                <w:i/>
              </w:rPr>
              <w:t>JavaScript</w:t>
            </w:r>
            <w:r w:rsidRPr="001C3DD0">
              <w:t xml:space="preserve"> bibliotēkām. Pēc noklusējuma </w:t>
            </w:r>
            <w:r w:rsidRPr="001C3DD0">
              <w:rPr>
                <w:rStyle w:val="CodeInText"/>
                <w:noProof w:val="0"/>
                <w:lang w:val="lv-LV"/>
              </w:rPr>
              <w:t>H:mm</w:t>
            </w:r>
            <w:r w:rsidRPr="001C3DD0">
              <w:t>.</w:t>
            </w:r>
          </w:p>
        </w:tc>
      </w:tr>
      <w:tr w:rsidR="00A75422" w:rsidRPr="001C3DD0" w14:paraId="11A3CB5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6765EA24" w14:textId="77777777" w:rsidR="00A75422" w:rsidRPr="001C3DD0" w:rsidRDefault="00A75422" w:rsidP="00112942">
            <w:pPr>
              <w:tabs>
                <w:tab w:val="left" w:pos="426"/>
              </w:tabs>
              <w:rPr>
                <w:rStyle w:val="CodeInText"/>
                <w:noProof w:val="0"/>
                <w:lang w:val="lv-LV" w:eastAsia="lv-LV"/>
              </w:rPr>
            </w:pPr>
            <w:r w:rsidRPr="001C3DD0">
              <w:rPr>
                <w:rStyle w:val="CodeInText"/>
                <w:noProof w:val="0"/>
                <w:lang w:val="lv-LV" w:eastAsia="lv-LV"/>
              </w:rPr>
              <w:t>string ClientDateTimeSeparator</w:t>
            </w:r>
          </w:p>
          <w:p w14:paraId="4AABF3AB" w14:textId="005DB0EF" w:rsidR="00A75422" w:rsidRPr="001C3DD0" w:rsidRDefault="00465FFC" w:rsidP="00112942">
            <w:pPr>
              <w:tabs>
                <w:tab w:val="left" w:pos="426"/>
              </w:tabs>
              <w:rPr>
                <w:rStyle w:val="CodeInText"/>
                <w:noProof w:val="0"/>
                <w:lang w:val="lv-LV" w:eastAsia="lv-LV"/>
              </w:rPr>
            </w:pPr>
            <w:r w:rsidRPr="001C3DD0">
              <w:rPr>
                <w:rStyle w:val="CodeInText"/>
                <w:noProof w:val="0"/>
                <w:lang w:val="lv-LV" w:eastAsia="lv-LV"/>
              </w:rPr>
              <w:tab/>
            </w:r>
            <w:r w:rsidR="00A75422" w:rsidRPr="001C3DD0">
              <w:rPr>
                <w:rStyle w:val="CodeInText"/>
                <w:noProof w:val="0"/>
                <w:lang w:val="lv-LV" w:eastAsia="lv-LV"/>
              </w:rPr>
              <w:t>{get; set;}</w:t>
            </w:r>
          </w:p>
        </w:tc>
        <w:tc>
          <w:tcPr>
            <w:tcW w:w="5918" w:type="dxa"/>
          </w:tcPr>
          <w:p w14:paraId="41AFD5A4" w14:textId="152A1178" w:rsidR="00A75422" w:rsidRPr="001C3DD0" w:rsidRDefault="00F03989" w:rsidP="00F03989">
            <w:pPr>
              <w:pStyle w:val="Tablebody"/>
              <w:rPr>
                <w:rStyle w:val="CodeInText"/>
                <w:noProof w:val="0"/>
                <w:lang w:val="lv-LV"/>
              </w:rPr>
            </w:pPr>
            <w:r w:rsidRPr="001C3DD0">
              <w:t>Datuma un laika atdalītāj</w:t>
            </w:r>
            <w:r w:rsidR="00A5699A" w:rsidRPr="001C3DD0">
              <w:t>a</w:t>
            </w:r>
            <w:r w:rsidRPr="001C3DD0">
              <w:t xml:space="preserve"> simbols kalendāra </w:t>
            </w:r>
            <w:r w:rsidRPr="001C3DD0">
              <w:rPr>
                <w:i/>
              </w:rPr>
              <w:t>JavaScript</w:t>
            </w:r>
            <w:r w:rsidRPr="001C3DD0">
              <w:t xml:space="preserve"> bibliotēkām. Pēc noklusējuma „ ” (tukšuma simbols).</w:t>
            </w:r>
          </w:p>
        </w:tc>
      </w:tr>
    </w:tbl>
    <w:p w14:paraId="419C9008" w14:textId="3979DDCF" w:rsidR="00E3590A" w:rsidRPr="001C3DD0" w:rsidRDefault="00E3590A" w:rsidP="00E3590A">
      <w:pPr>
        <w:pStyle w:val="Heading3"/>
      </w:pPr>
      <w:bookmarkStart w:id="382" w:name="_Toc51851750"/>
      <w:r w:rsidRPr="001C3DD0">
        <w:t>LvpDatePickerValidator</w:t>
      </w:r>
      <w:bookmarkEnd w:id="382"/>
    </w:p>
    <w:p w14:paraId="419C9009" w14:textId="77777777" w:rsidR="00E3590A" w:rsidRPr="001C3DD0" w:rsidRDefault="006E5B71" w:rsidP="00E3590A">
      <w:r w:rsidRPr="001C3DD0">
        <w:t xml:space="preserve">Nodrošina datuma formāta un intervāla validāciju </w:t>
      </w:r>
      <w:r w:rsidRPr="001C3DD0">
        <w:rPr>
          <w:i/>
        </w:rPr>
        <w:t>LvpDatePicker</w:t>
      </w:r>
      <w:r w:rsidRPr="001C3DD0">
        <w:t xml:space="preserve"> un </w:t>
      </w:r>
      <w:r w:rsidRPr="001C3DD0">
        <w:rPr>
          <w:i/>
        </w:rPr>
        <w:t xml:space="preserve">LvpDateTimePicker </w:t>
      </w:r>
      <w:r w:rsidRPr="001C3DD0">
        <w:t>kontroļiem.</w:t>
      </w:r>
    </w:p>
    <w:p w14:paraId="419C900A" w14:textId="77777777" w:rsidR="006E5B71" w:rsidRPr="001C3DD0" w:rsidRDefault="006E5B71" w:rsidP="00E3590A">
      <w:r w:rsidRPr="001C3DD0">
        <w:t xml:space="preserve">Bāzes klase ir ASP.NET </w:t>
      </w:r>
      <w:r w:rsidRPr="001C3DD0">
        <w:rPr>
          <w:i/>
        </w:rPr>
        <w:t>CustomValidator</w:t>
      </w:r>
      <w:r w:rsidRPr="001C3DD0">
        <w:t>.</w:t>
      </w:r>
    </w:p>
    <w:p w14:paraId="419C900B" w14:textId="2C6722B2" w:rsidR="00E25C4D" w:rsidRPr="001C3DD0" w:rsidRDefault="00E25C4D" w:rsidP="00084C3A">
      <w:pPr>
        <w:pStyle w:val="Heading3"/>
      </w:pPr>
      <w:bookmarkStart w:id="383" w:name="_Toc51851751"/>
      <w:r w:rsidRPr="001C3DD0">
        <w:t>Validatori</w:t>
      </w:r>
      <w:bookmarkEnd w:id="383"/>
    </w:p>
    <w:p w14:paraId="419C900C" w14:textId="364A4F67" w:rsidR="006E5B71" w:rsidRPr="001C3DD0" w:rsidRDefault="006E5B71" w:rsidP="006E5B71">
      <w:pPr>
        <w:pStyle w:val="Pictureposition"/>
      </w:pPr>
      <w:r w:rsidRPr="001C3DD0">
        <w:rPr>
          <w:noProof/>
          <w:lang w:eastAsia="lv-LV"/>
        </w:rPr>
        <w:drawing>
          <wp:inline distT="0" distB="0" distL="0" distR="0" wp14:anchorId="419C922E" wp14:editId="419C922F">
            <wp:extent cx="6206400" cy="30691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92">
                      <a:extLst>
                        <a:ext uri="{28A0092B-C50C-407E-A947-70E740481C1C}">
                          <a14:useLocalDpi xmlns:a14="http://schemas.microsoft.com/office/drawing/2010/main" val="0"/>
                        </a:ext>
                      </a:extLst>
                    </a:blip>
                    <a:stretch>
                      <a:fillRect/>
                    </a:stretch>
                  </pic:blipFill>
                  <pic:spPr bwMode="auto">
                    <a:xfrm>
                      <a:off x="0" y="0"/>
                      <a:ext cx="6206400" cy="306910"/>
                    </a:xfrm>
                    <a:prstGeom prst="rect">
                      <a:avLst/>
                    </a:prstGeom>
                    <a:ln>
                      <a:noFill/>
                    </a:ln>
                    <a:extLst>
                      <a:ext uri="{53640926-AAD7-44D8-BBD7-CCE9431645EC}">
                        <a14:shadowObscured xmlns:a14="http://schemas.microsoft.com/office/drawing/2010/main"/>
                      </a:ext>
                    </a:extLst>
                  </pic:spPr>
                </pic:pic>
              </a:graphicData>
            </a:graphic>
          </wp:inline>
        </w:drawing>
      </w:r>
    </w:p>
    <w:p w14:paraId="419C900D" w14:textId="14B27FE0" w:rsidR="006E5B71" w:rsidRPr="001C3DD0" w:rsidRDefault="001048FB" w:rsidP="006E5B71">
      <w:pPr>
        <w:pStyle w:val="Picturecaption"/>
      </w:pPr>
      <w:r>
        <w:rPr>
          <w:noProof/>
        </w:rPr>
        <w:fldChar w:fldCharType="begin"/>
      </w:r>
      <w:r>
        <w:rPr>
          <w:noProof/>
        </w:rPr>
        <w:instrText xml:space="preserve"> SEQ Attēls \* ARABIC </w:instrText>
      </w:r>
      <w:r>
        <w:rPr>
          <w:noProof/>
        </w:rPr>
        <w:fldChar w:fldCharType="separate"/>
      </w:r>
      <w:bookmarkStart w:id="384" w:name="_Toc51851877"/>
      <w:r w:rsidR="007252D3">
        <w:rPr>
          <w:noProof/>
        </w:rPr>
        <w:t>79</w:t>
      </w:r>
      <w:r>
        <w:rPr>
          <w:noProof/>
        </w:rPr>
        <w:fldChar w:fldCharType="end"/>
      </w:r>
      <w:r w:rsidR="006E5B71" w:rsidRPr="001C3DD0">
        <w:t>.attēls. LVP validatora darbības piemērs</w:t>
      </w:r>
      <w:bookmarkEnd w:id="384"/>
    </w:p>
    <w:p w14:paraId="419C900E" w14:textId="49DEA460" w:rsidR="006E5B71" w:rsidRPr="001C3DD0" w:rsidRDefault="006B64C7" w:rsidP="006E5B71">
      <w:r w:rsidRPr="001C3DD0">
        <w:t>Datu validācijai ir jāizmanto LVP validatori. Tie ir no ASP.NET validatoriem atvasināti kontroļi, kuru attēlojums ir pielāgots port</w:t>
      </w:r>
      <w:r w:rsidR="002E2B81" w:rsidRPr="001C3DD0">
        <w:t>ālam (uzstādītas atbilstošas noklusējuma vērtības un pievienota papildu</w:t>
      </w:r>
      <w:r w:rsidR="001B62AC" w:rsidRPr="001C3DD0">
        <w:t>s</w:t>
      </w:r>
      <w:r w:rsidR="002E2B81" w:rsidRPr="001C3DD0">
        <w:t xml:space="preserve"> funkcionalitāte, piemēram, saistītā lauka teksta iekrāsošana).</w:t>
      </w:r>
    </w:p>
    <w:p w14:paraId="419C900F" w14:textId="7A235D45" w:rsidR="006E5B71" w:rsidRPr="001C3DD0" w:rsidRDefault="006E5B71" w:rsidP="006E5B7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26</w:t>
      </w:r>
      <w:r w:rsidRPr="001C3DD0">
        <w:rPr>
          <w:noProof w:val="0"/>
        </w:rPr>
        <w:fldChar w:fldCharType="end"/>
      </w:r>
      <w:r w:rsidRPr="001C3DD0">
        <w:rPr>
          <w:noProof w:val="0"/>
        </w:rPr>
        <w:t>.tabula</w:t>
      </w:r>
    </w:p>
    <w:p w14:paraId="419C9010" w14:textId="77777777" w:rsidR="006E5B71" w:rsidRPr="001C3DD0" w:rsidRDefault="006B64C7" w:rsidP="006E5B71">
      <w:pPr>
        <w:pStyle w:val="Tabletitle"/>
      </w:pPr>
      <w:r w:rsidRPr="001C3DD0">
        <w:t>LVP validatoru</w:t>
      </w:r>
      <w:r w:rsidR="006E5B71" w:rsidRPr="001C3DD0">
        <w:t xml:space="preserve">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042"/>
        <w:gridCol w:w="5596"/>
      </w:tblGrid>
      <w:tr w:rsidR="00D31ACD" w:rsidRPr="001C3DD0" w14:paraId="1F5CA767" w14:textId="77777777" w:rsidTr="00264371">
        <w:trPr>
          <w:tblHeader/>
          <w:jc w:val="center"/>
        </w:trPr>
        <w:tc>
          <w:tcPr>
            <w:tcW w:w="0" w:type="auto"/>
            <w:tcBorders>
              <w:bottom w:val="single" w:sz="6" w:space="0" w:color="000000"/>
              <w:right w:val="single" w:sz="4" w:space="0" w:color="auto"/>
            </w:tcBorders>
            <w:shd w:val="clear" w:color="auto" w:fill="auto"/>
          </w:tcPr>
          <w:p w14:paraId="4A5447BC" w14:textId="02D55B3D"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1E50DDE0" w14:textId="77777777" w:rsidR="00D31ACD" w:rsidRPr="001C3DD0" w:rsidRDefault="00D31ACD" w:rsidP="00E719DA">
            <w:pPr>
              <w:pStyle w:val="Bold"/>
            </w:pPr>
            <w:r w:rsidRPr="001C3DD0">
              <w:t>Apraksts</w:t>
            </w:r>
          </w:p>
        </w:tc>
      </w:tr>
      <w:tr w:rsidR="006E5B71" w:rsidRPr="001C3DD0" w14:paraId="419C901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077" w:type="dxa"/>
          </w:tcPr>
          <w:p w14:paraId="419C9011" w14:textId="77777777" w:rsidR="00585678" w:rsidRPr="001C3DD0" w:rsidRDefault="00585678" w:rsidP="00585678">
            <w:pPr>
              <w:tabs>
                <w:tab w:val="left" w:pos="426"/>
              </w:tabs>
              <w:rPr>
                <w:rStyle w:val="CodeInText"/>
                <w:noProof w:val="0"/>
                <w:lang w:val="lv-LV" w:eastAsia="lv-LV"/>
              </w:rPr>
            </w:pPr>
            <w:r w:rsidRPr="001C3DD0">
              <w:rPr>
                <w:rStyle w:val="CodeInText"/>
                <w:noProof w:val="0"/>
                <w:lang w:val="lv-LV" w:eastAsia="lv-LV"/>
              </w:rPr>
              <w:t>string IsThisSpecialTypeValidator</w:t>
            </w:r>
          </w:p>
          <w:p w14:paraId="419C9012" w14:textId="77777777" w:rsidR="006E5B71" w:rsidRPr="001C3DD0" w:rsidRDefault="00585678" w:rsidP="00585678">
            <w:pPr>
              <w:tabs>
                <w:tab w:val="left" w:pos="426"/>
              </w:tabs>
              <w:rPr>
                <w:rStyle w:val="CodeInText"/>
                <w:noProof w:val="0"/>
                <w:lang w:val="lv-LV"/>
              </w:rPr>
            </w:pPr>
            <w:r w:rsidRPr="001C3DD0">
              <w:tab/>
            </w:r>
            <w:r w:rsidR="006E5B71" w:rsidRPr="001C3DD0">
              <w:rPr>
                <w:rStyle w:val="CodeInText"/>
                <w:noProof w:val="0"/>
                <w:lang w:val="lv-LV" w:eastAsia="lv-LV"/>
              </w:rPr>
              <w:t>{ get; set; }</w:t>
            </w:r>
          </w:p>
        </w:tc>
        <w:tc>
          <w:tcPr>
            <w:tcW w:w="5777" w:type="dxa"/>
          </w:tcPr>
          <w:p w14:paraId="419C9013" w14:textId="77777777" w:rsidR="006E5B71" w:rsidRPr="001C3DD0" w:rsidRDefault="00585678" w:rsidP="00112942">
            <w:pPr>
              <w:pStyle w:val="Tablebody"/>
            </w:pPr>
            <w:r w:rsidRPr="001C3DD0">
              <w:t xml:space="preserve">Vai darbināt saistītā lauka iekrāsošanu. Pēc noklusējuma </w:t>
            </w:r>
            <w:r w:rsidRPr="001C3DD0">
              <w:rPr>
                <w:rStyle w:val="CodeInText"/>
                <w:noProof w:val="0"/>
                <w:lang w:val="lv-LV"/>
              </w:rPr>
              <w:t>true</w:t>
            </w:r>
            <w:r w:rsidRPr="001C3DD0">
              <w:t xml:space="preserve"> – darbināt.</w:t>
            </w:r>
          </w:p>
        </w:tc>
      </w:tr>
      <w:tr w:rsidR="00585678" w:rsidRPr="001C3DD0" w14:paraId="419C901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077" w:type="dxa"/>
          </w:tcPr>
          <w:p w14:paraId="419C9015" w14:textId="77777777" w:rsidR="00585678" w:rsidRPr="001C3DD0" w:rsidRDefault="00585678" w:rsidP="00112942">
            <w:pPr>
              <w:tabs>
                <w:tab w:val="left" w:pos="426"/>
              </w:tabs>
              <w:rPr>
                <w:rStyle w:val="CodeInText"/>
                <w:noProof w:val="0"/>
                <w:lang w:val="lv-LV" w:eastAsia="lv-LV"/>
              </w:rPr>
            </w:pPr>
            <w:r w:rsidRPr="001C3DD0">
              <w:rPr>
                <w:rStyle w:val="CodeInText"/>
                <w:noProof w:val="0"/>
                <w:lang w:val="lv-LV" w:eastAsia="lv-LV"/>
              </w:rPr>
              <w:t>string RegisterOwnQueryScript</w:t>
            </w:r>
          </w:p>
          <w:p w14:paraId="419C9016" w14:textId="77777777" w:rsidR="00585678" w:rsidRPr="001C3DD0" w:rsidRDefault="00585678" w:rsidP="00585678">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777" w:type="dxa"/>
          </w:tcPr>
          <w:p w14:paraId="419C9017" w14:textId="77777777" w:rsidR="00585678" w:rsidRPr="001C3DD0" w:rsidRDefault="00585678" w:rsidP="00585678">
            <w:pPr>
              <w:pStyle w:val="Tablebody"/>
            </w:pPr>
            <w:r w:rsidRPr="001C3DD0">
              <w:t xml:space="preserve">Vai kontrolim lapā iekļaut </w:t>
            </w:r>
            <w:r w:rsidRPr="001C3DD0">
              <w:rPr>
                <w:i/>
              </w:rPr>
              <w:t>jQuery</w:t>
            </w:r>
            <w:r w:rsidRPr="001C3DD0">
              <w:t xml:space="preserve"> bibliotēku. Pēc noklusējuma </w:t>
            </w:r>
            <w:r w:rsidRPr="001C3DD0">
              <w:rPr>
                <w:rStyle w:val="CodeInText"/>
                <w:noProof w:val="0"/>
                <w:lang w:val="lv-LV"/>
              </w:rPr>
              <w:t>false</w:t>
            </w:r>
            <w:r w:rsidRPr="001C3DD0">
              <w:t xml:space="preserve">, jo </w:t>
            </w:r>
            <w:r w:rsidRPr="001C3DD0">
              <w:rPr>
                <w:i/>
              </w:rPr>
              <w:t>jQuery</w:t>
            </w:r>
            <w:r w:rsidRPr="001C3DD0">
              <w:t xml:space="preserve"> jau ir iekļauts CDN skriptos.</w:t>
            </w:r>
          </w:p>
        </w:tc>
      </w:tr>
      <w:tr w:rsidR="00585678" w:rsidRPr="001C3DD0" w14:paraId="419C901C"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077" w:type="dxa"/>
          </w:tcPr>
          <w:p w14:paraId="419C9019" w14:textId="77777777" w:rsidR="00585678" w:rsidRPr="001C3DD0" w:rsidRDefault="00585678" w:rsidP="00112942">
            <w:pPr>
              <w:tabs>
                <w:tab w:val="left" w:pos="426"/>
              </w:tabs>
              <w:rPr>
                <w:rStyle w:val="CodeInText"/>
                <w:noProof w:val="0"/>
                <w:lang w:val="lv-LV" w:eastAsia="lv-LV"/>
              </w:rPr>
            </w:pPr>
            <w:r w:rsidRPr="001C3DD0">
              <w:rPr>
                <w:rStyle w:val="CodeInText"/>
                <w:noProof w:val="0"/>
                <w:lang w:val="lv-LV" w:eastAsia="lv-LV"/>
              </w:rPr>
              <w:t>string TargetControlErrorClass</w:t>
            </w:r>
          </w:p>
          <w:p w14:paraId="419C901A" w14:textId="77777777" w:rsidR="00585678" w:rsidRPr="001C3DD0" w:rsidRDefault="00585678"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777" w:type="dxa"/>
          </w:tcPr>
          <w:p w14:paraId="419C901B" w14:textId="77777777" w:rsidR="00585678" w:rsidRPr="001C3DD0" w:rsidRDefault="001A596C" w:rsidP="00112942">
            <w:pPr>
              <w:pStyle w:val="Tablebody"/>
            </w:pPr>
            <w:r w:rsidRPr="001C3DD0">
              <w:t>CSS klase, kura jāpiešķir saistītajam laukam, ja tas ir nekorekts.</w:t>
            </w:r>
          </w:p>
        </w:tc>
      </w:tr>
      <w:tr w:rsidR="00585678" w:rsidRPr="001C3DD0" w14:paraId="419C9020"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077" w:type="dxa"/>
          </w:tcPr>
          <w:p w14:paraId="419C901D" w14:textId="77777777" w:rsidR="00585678" w:rsidRPr="001C3DD0" w:rsidRDefault="00585678" w:rsidP="00112942">
            <w:pPr>
              <w:tabs>
                <w:tab w:val="left" w:pos="426"/>
              </w:tabs>
              <w:rPr>
                <w:rStyle w:val="CodeInText"/>
                <w:noProof w:val="0"/>
                <w:lang w:val="lv-LV" w:eastAsia="lv-LV"/>
              </w:rPr>
            </w:pPr>
            <w:r w:rsidRPr="001C3DD0">
              <w:rPr>
                <w:rStyle w:val="CodeInText"/>
                <w:noProof w:val="0"/>
                <w:lang w:val="lv-LV" w:eastAsia="lv-LV"/>
              </w:rPr>
              <w:t>string TooltipControlId</w:t>
            </w:r>
          </w:p>
          <w:p w14:paraId="419C901E" w14:textId="77777777" w:rsidR="00585678" w:rsidRPr="001C3DD0" w:rsidRDefault="00585678"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777" w:type="dxa"/>
          </w:tcPr>
          <w:p w14:paraId="419C901F" w14:textId="77777777" w:rsidR="00585678" w:rsidRPr="001C3DD0" w:rsidRDefault="001A596C" w:rsidP="001A596C">
            <w:pPr>
              <w:pStyle w:val="Tablebody"/>
            </w:pPr>
            <w:r w:rsidRPr="001C3DD0">
              <w:t xml:space="preserve">ID no </w:t>
            </w:r>
            <w:r w:rsidRPr="001C3DD0">
              <w:rPr>
                <w:i/>
              </w:rPr>
              <w:t>LvpTooltip</w:t>
            </w:r>
            <w:r w:rsidRPr="001C3DD0">
              <w:t xml:space="preserve"> kontroļa, kura attēlojums jāmaina, ja lauka vērtība ir nekorekta.</w:t>
            </w:r>
          </w:p>
        </w:tc>
      </w:tr>
    </w:tbl>
    <w:p w14:paraId="6232A085" w14:textId="7AFBD90A" w:rsidR="002909B4" w:rsidRPr="001C3DD0" w:rsidRDefault="002909B4" w:rsidP="002909B4">
      <w:pPr>
        <w:pStyle w:val="Heading3"/>
      </w:pPr>
      <w:r w:rsidRPr="001C3DD0">
        <w:t xml:space="preserve"> </w:t>
      </w:r>
      <w:bookmarkStart w:id="385" w:name="_Toc51851752"/>
      <w:r w:rsidRPr="001C3DD0">
        <w:t>LvpPersonCodeValidator</w:t>
      </w:r>
      <w:bookmarkEnd w:id="385"/>
    </w:p>
    <w:p w14:paraId="04F5EE25" w14:textId="416DB11E" w:rsidR="002909B4" w:rsidRPr="001C3DD0" w:rsidRDefault="002909B4" w:rsidP="002909B4">
      <w:r w:rsidRPr="001C3DD0">
        <w:t>Nodrošina iedzīvotāja personas koda validāciju.</w:t>
      </w:r>
    </w:p>
    <w:p w14:paraId="2C0681BD" w14:textId="2E383BC0" w:rsidR="002909B4" w:rsidRPr="001C3DD0" w:rsidRDefault="002909B4" w:rsidP="002909B4">
      <w:r w:rsidRPr="001C3DD0">
        <w:t xml:space="preserve">Bāzes klase ir </w:t>
      </w:r>
      <w:r w:rsidRPr="001C3DD0">
        <w:rPr>
          <w:i/>
        </w:rPr>
        <w:t>ASP.NET CustomValidator</w:t>
      </w:r>
      <w:r w:rsidRPr="001C3DD0">
        <w:t>.</w:t>
      </w:r>
    </w:p>
    <w:p w14:paraId="419C9021" w14:textId="6CC97109" w:rsidR="00E3590A" w:rsidRPr="001C3DD0" w:rsidRDefault="00E3590A" w:rsidP="00E3590A">
      <w:pPr>
        <w:pStyle w:val="Heading3"/>
      </w:pPr>
      <w:bookmarkStart w:id="386" w:name="_Toc51851753"/>
      <w:r w:rsidRPr="001C3DD0">
        <w:lastRenderedPageBreak/>
        <w:t>LvpDisplayState</w:t>
      </w:r>
      <w:bookmarkEnd w:id="386"/>
    </w:p>
    <w:p w14:paraId="419C9022" w14:textId="0B36C259" w:rsidR="00806528" w:rsidRPr="001C3DD0" w:rsidRDefault="00806528" w:rsidP="00E3590A">
      <w:r w:rsidRPr="001C3DD0">
        <w:t>Neredzams kontrolis, kas nodrošina piekļuvi LVP tekošā attēlojuma informācijai (</w:t>
      </w:r>
      <w:r w:rsidR="00342D3D" w:rsidRPr="001C3DD0">
        <w:t>vājredzīgo režīms, teksta palielinājums</w:t>
      </w:r>
      <w:r w:rsidR="00E83F2C" w:rsidRPr="001C3DD0">
        <w:t>, ekrāna platums</w:t>
      </w:r>
      <w:r w:rsidRPr="001C3DD0">
        <w:t>)</w:t>
      </w:r>
      <w:r w:rsidR="00342D3D" w:rsidRPr="001C3DD0">
        <w:t>, kā arī piedāvā ASP.NET iespēju pierakstīties uz LVP attēlojuma maiņas notikumiem</w:t>
      </w:r>
      <w:r w:rsidRPr="001C3DD0">
        <w:t>.</w:t>
      </w:r>
    </w:p>
    <w:p w14:paraId="419C9023" w14:textId="0BF4E13F" w:rsidR="00806528" w:rsidRPr="001C3DD0" w:rsidRDefault="00806528" w:rsidP="00806528">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27</w:t>
      </w:r>
      <w:r w:rsidRPr="001C3DD0">
        <w:rPr>
          <w:noProof w:val="0"/>
        </w:rPr>
        <w:fldChar w:fldCharType="end"/>
      </w:r>
      <w:r w:rsidRPr="001C3DD0">
        <w:rPr>
          <w:noProof w:val="0"/>
        </w:rPr>
        <w:t>.tabula</w:t>
      </w:r>
    </w:p>
    <w:p w14:paraId="419C9024" w14:textId="224D2F12" w:rsidR="00806528" w:rsidRPr="001C3DD0" w:rsidRDefault="00BD026B" w:rsidP="00806528">
      <w:pPr>
        <w:pStyle w:val="Tabletitle"/>
      </w:pPr>
      <w:r w:rsidRPr="001C3DD0">
        <w:t xml:space="preserve">LvpDisplayState </w:t>
      </w:r>
      <w:r w:rsidR="00597E0C" w:rsidRPr="001C3DD0">
        <w:t>īpašība</w:t>
      </w:r>
      <w:r w:rsidRPr="001C3DD0">
        <w:t>s un notikumu apstrādātāji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474"/>
        <w:gridCol w:w="5164"/>
      </w:tblGrid>
      <w:tr w:rsidR="00D31ACD" w:rsidRPr="001C3DD0" w14:paraId="6E0B80AC" w14:textId="77777777" w:rsidTr="00264371">
        <w:trPr>
          <w:tblHeader/>
          <w:jc w:val="center"/>
        </w:trPr>
        <w:tc>
          <w:tcPr>
            <w:tcW w:w="0" w:type="auto"/>
            <w:tcBorders>
              <w:bottom w:val="single" w:sz="6" w:space="0" w:color="000000"/>
              <w:right w:val="single" w:sz="4" w:space="0" w:color="auto"/>
            </w:tcBorders>
            <w:shd w:val="clear" w:color="auto" w:fill="auto"/>
          </w:tcPr>
          <w:p w14:paraId="52449AF3" w14:textId="335CE4B4" w:rsidR="00D31ACD" w:rsidRPr="001C3DD0" w:rsidRDefault="00D31ACD" w:rsidP="00E719DA">
            <w:pPr>
              <w:pStyle w:val="Bold"/>
            </w:pPr>
            <w:r w:rsidRPr="001C3DD0">
              <w:t>Īpašība</w:t>
            </w:r>
          </w:p>
        </w:tc>
        <w:tc>
          <w:tcPr>
            <w:tcW w:w="0" w:type="auto"/>
            <w:tcBorders>
              <w:left w:val="single" w:sz="4" w:space="0" w:color="auto"/>
              <w:bottom w:val="single" w:sz="6" w:space="0" w:color="000000"/>
            </w:tcBorders>
            <w:shd w:val="clear" w:color="auto" w:fill="auto"/>
          </w:tcPr>
          <w:p w14:paraId="2CF92BA1" w14:textId="77777777" w:rsidR="00D31ACD" w:rsidRPr="001C3DD0" w:rsidRDefault="00D31ACD" w:rsidP="00E719DA">
            <w:pPr>
              <w:pStyle w:val="Bold"/>
            </w:pPr>
            <w:r w:rsidRPr="001C3DD0">
              <w:t>Apraksts</w:t>
            </w:r>
          </w:p>
        </w:tc>
      </w:tr>
      <w:tr w:rsidR="00806528" w:rsidRPr="001C3DD0" w14:paraId="419C902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25" w14:textId="77777777" w:rsidR="00806528" w:rsidRPr="001C3DD0" w:rsidRDefault="00024DFF" w:rsidP="00024DFF">
            <w:pPr>
              <w:tabs>
                <w:tab w:val="left" w:pos="426"/>
              </w:tabs>
              <w:rPr>
                <w:rStyle w:val="CodeInText"/>
                <w:noProof w:val="0"/>
                <w:lang w:val="lv-LV"/>
              </w:rPr>
            </w:pPr>
            <w:r w:rsidRPr="001C3DD0">
              <w:rPr>
                <w:rStyle w:val="CodeInText"/>
                <w:noProof w:val="0"/>
                <w:lang w:val="lv-LV" w:eastAsia="lv-LV"/>
              </w:rPr>
              <w:t xml:space="preserve">BlindMode BlindMode </w:t>
            </w:r>
            <w:r w:rsidR="00806528" w:rsidRPr="001C3DD0">
              <w:rPr>
                <w:rStyle w:val="CodeInText"/>
                <w:noProof w:val="0"/>
                <w:lang w:val="lv-LV" w:eastAsia="lv-LV"/>
              </w:rPr>
              <w:t>{ get; set; }</w:t>
            </w:r>
          </w:p>
        </w:tc>
        <w:tc>
          <w:tcPr>
            <w:tcW w:w="5351" w:type="dxa"/>
          </w:tcPr>
          <w:p w14:paraId="419C9026" w14:textId="77777777" w:rsidR="00806528" w:rsidRPr="001C3DD0" w:rsidRDefault="00024DFF" w:rsidP="00112942">
            <w:pPr>
              <w:pStyle w:val="Tablebody"/>
            </w:pPr>
            <w:r w:rsidRPr="001C3DD0">
              <w:t>Aktīvais vājredzīgo režīms</w:t>
            </w:r>
            <w:r w:rsidR="00806528" w:rsidRPr="001C3DD0">
              <w:t>.</w:t>
            </w:r>
          </w:p>
        </w:tc>
      </w:tr>
      <w:tr w:rsidR="00806528" w:rsidRPr="001C3DD0" w14:paraId="419C902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28" w14:textId="77777777" w:rsidR="00024DFF" w:rsidRPr="001C3DD0" w:rsidRDefault="00024DFF" w:rsidP="00024DFF">
            <w:pPr>
              <w:tabs>
                <w:tab w:val="left" w:pos="426"/>
              </w:tabs>
              <w:rPr>
                <w:rStyle w:val="CodeInText"/>
                <w:noProof w:val="0"/>
                <w:lang w:val="lv-LV" w:eastAsia="lv-LV"/>
              </w:rPr>
            </w:pPr>
            <w:r w:rsidRPr="001C3DD0">
              <w:rPr>
                <w:rStyle w:val="CodeInText"/>
                <w:noProof w:val="0"/>
                <w:lang w:val="lv-LV" w:eastAsia="lv-LV"/>
              </w:rPr>
              <w:t>bool AutoPostBackOnBlindModeChanged</w:t>
            </w:r>
          </w:p>
          <w:p w14:paraId="419C9029" w14:textId="77777777" w:rsidR="00806528" w:rsidRPr="001C3DD0" w:rsidRDefault="00024DFF" w:rsidP="00024DFF">
            <w:pPr>
              <w:tabs>
                <w:tab w:val="left" w:pos="426"/>
              </w:tabs>
              <w:rPr>
                <w:rStyle w:val="CodeInText"/>
                <w:noProof w:val="0"/>
                <w:lang w:val="lv-LV" w:eastAsia="lv-LV"/>
              </w:rPr>
            </w:pPr>
            <w:r w:rsidRPr="001C3DD0">
              <w:tab/>
            </w:r>
            <w:r w:rsidR="00806528" w:rsidRPr="001C3DD0">
              <w:rPr>
                <w:rStyle w:val="CodeInText"/>
                <w:noProof w:val="0"/>
                <w:lang w:val="lv-LV" w:eastAsia="lv-LV"/>
              </w:rPr>
              <w:t>{ get; set; }</w:t>
            </w:r>
          </w:p>
        </w:tc>
        <w:tc>
          <w:tcPr>
            <w:tcW w:w="5351" w:type="dxa"/>
          </w:tcPr>
          <w:p w14:paraId="419C902A" w14:textId="77777777" w:rsidR="00806528" w:rsidRPr="001C3DD0" w:rsidRDefault="00024DFF" w:rsidP="00112942">
            <w:pPr>
              <w:pStyle w:val="Tablebody"/>
            </w:pPr>
            <w:r w:rsidRPr="001C3DD0">
              <w:t xml:space="preserve">Vai veikt pieprasījumu uz serveri (post-back) pie vājredzīgo režīma maiņas. Pēc noklusējuma </w:t>
            </w:r>
            <w:r w:rsidRPr="001C3DD0">
              <w:rPr>
                <w:rStyle w:val="CodeInText"/>
                <w:noProof w:val="0"/>
                <w:lang w:val="lv-LV"/>
              </w:rPr>
              <w:t>true</w:t>
            </w:r>
            <w:r w:rsidRPr="001C3DD0">
              <w:t>.</w:t>
            </w:r>
          </w:p>
        </w:tc>
      </w:tr>
      <w:tr w:rsidR="00E04BD0" w:rsidRPr="001C3DD0" w14:paraId="419C902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2C" w14:textId="77777777" w:rsidR="00E04BD0" w:rsidRPr="001C3DD0" w:rsidRDefault="00E04BD0" w:rsidP="00E6357C">
            <w:pPr>
              <w:tabs>
                <w:tab w:val="left" w:pos="426"/>
              </w:tabs>
              <w:rPr>
                <w:rStyle w:val="CodeInText"/>
                <w:noProof w:val="0"/>
                <w:lang w:val="lv-LV" w:eastAsia="lv-LV"/>
              </w:rPr>
            </w:pPr>
            <w:r w:rsidRPr="001C3DD0">
              <w:rPr>
                <w:rStyle w:val="CodeInText"/>
                <w:noProof w:val="0"/>
                <w:lang w:val="lv-LV" w:eastAsia="lv-LV"/>
              </w:rPr>
              <w:t>EventHandler BlindModeChanged</w:t>
            </w:r>
          </w:p>
        </w:tc>
        <w:tc>
          <w:tcPr>
            <w:tcW w:w="5351" w:type="dxa"/>
          </w:tcPr>
          <w:p w14:paraId="419C902D" w14:textId="4020ABBC" w:rsidR="00E04BD0" w:rsidRPr="001C3DD0" w:rsidRDefault="00E04BD0" w:rsidP="00D924FB">
            <w:pPr>
              <w:pStyle w:val="Tablebody"/>
            </w:pPr>
            <w:r w:rsidRPr="001C3DD0">
              <w:t xml:space="preserve">Notikums, kas tiek izraisīts </w:t>
            </w:r>
            <w:r w:rsidR="00D924FB" w:rsidRPr="001C3DD0">
              <w:t xml:space="preserve">pie </w:t>
            </w:r>
            <w:r w:rsidRPr="001C3DD0">
              <w:t>vājredzīgo režīma maiņ</w:t>
            </w:r>
            <w:r w:rsidR="00D924FB" w:rsidRPr="001C3DD0">
              <w:t>as</w:t>
            </w:r>
            <w:r w:rsidRPr="001C3DD0">
              <w:t>.</w:t>
            </w:r>
          </w:p>
        </w:tc>
      </w:tr>
      <w:tr w:rsidR="00E04BD0" w:rsidRPr="001C3DD0" w14:paraId="419C903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2F" w14:textId="77777777" w:rsidR="00E04BD0" w:rsidRPr="001C3DD0" w:rsidRDefault="00E04BD0" w:rsidP="00024DFF">
            <w:pPr>
              <w:tabs>
                <w:tab w:val="left" w:pos="426"/>
              </w:tabs>
              <w:rPr>
                <w:rStyle w:val="CodeInText"/>
                <w:noProof w:val="0"/>
                <w:lang w:val="lv-LV" w:eastAsia="lv-LV"/>
              </w:rPr>
            </w:pPr>
            <w:r w:rsidRPr="001C3DD0">
              <w:rPr>
                <w:rStyle w:val="CodeInText"/>
                <w:noProof w:val="0"/>
                <w:lang w:val="lv-LV" w:eastAsia="lv-LV"/>
              </w:rPr>
              <w:t>int TextZoom { get; set; }</w:t>
            </w:r>
          </w:p>
        </w:tc>
        <w:tc>
          <w:tcPr>
            <w:tcW w:w="5351" w:type="dxa"/>
          </w:tcPr>
          <w:p w14:paraId="419C9030" w14:textId="77777777" w:rsidR="00E04BD0" w:rsidRPr="001C3DD0" w:rsidRDefault="00E04BD0" w:rsidP="00112942">
            <w:pPr>
              <w:pStyle w:val="Tablebody"/>
            </w:pPr>
            <w:r w:rsidRPr="001C3DD0">
              <w:t>Aktīvais teksta palielinājums.</w:t>
            </w:r>
          </w:p>
        </w:tc>
      </w:tr>
      <w:tr w:rsidR="00E04BD0" w:rsidRPr="001C3DD0" w14:paraId="419C903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32" w14:textId="77777777" w:rsidR="00E04BD0" w:rsidRPr="001C3DD0" w:rsidRDefault="00E04BD0" w:rsidP="00112942">
            <w:pPr>
              <w:tabs>
                <w:tab w:val="left" w:pos="426"/>
              </w:tabs>
              <w:rPr>
                <w:rStyle w:val="CodeInText"/>
                <w:noProof w:val="0"/>
                <w:lang w:val="lv-LV" w:eastAsia="lv-LV"/>
              </w:rPr>
            </w:pPr>
            <w:r w:rsidRPr="001C3DD0">
              <w:rPr>
                <w:rStyle w:val="CodeInText"/>
                <w:noProof w:val="0"/>
                <w:lang w:val="lv-LV" w:eastAsia="lv-LV"/>
              </w:rPr>
              <w:t>bool AutoPostBackOnTextZoomChanged</w:t>
            </w:r>
          </w:p>
          <w:p w14:paraId="419C9033" w14:textId="77777777" w:rsidR="00E04BD0" w:rsidRPr="001C3DD0" w:rsidRDefault="00E04BD0"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351" w:type="dxa"/>
          </w:tcPr>
          <w:p w14:paraId="419C9034" w14:textId="406918FF" w:rsidR="00E04BD0" w:rsidRPr="001C3DD0" w:rsidRDefault="00E04BD0" w:rsidP="001B62AC">
            <w:pPr>
              <w:pStyle w:val="Tablebody"/>
            </w:pPr>
            <w:r w:rsidRPr="001C3DD0">
              <w:t>Vai veikt pieprasījumu serveri</w:t>
            </w:r>
            <w:r w:rsidR="001B62AC" w:rsidRPr="001C3DD0">
              <w:t>m</w:t>
            </w:r>
            <w:r w:rsidRPr="001C3DD0">
              <w:t xml:space="preserve"> (post-back) pie teksta palielinājuma maiņas. Pēc noklusējuma </w:t>
            </w:r>
            <w:r w:rsidRPr="001C3DD0">
              <w:rPr>
                <w:rStyle w:val="CodeInText"/>
                <w:noProof w:val="0"/>
                <w:lang w:val="lv-LV"/>
              </w:rPr>
              <w:t>false</w:t>
            </w:r>
            <w:r w:rsidRPr="001C3DD0">
              <w:t>.</w:t>
            </w:r>
          </w:p>
        </w:tc>
      </w:tr>
      <w:tr w:rsidR="00E04BD0" w:rsidRPr="001C3DD0" w14:paraId="419C903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419C9036" w14:textId="77777777" w:rsidR="00E04BD0" w:rsidRPr="001C3DD0" w:rsidRDefault="00E04BD0" w:rsidP="00112942">
            <w:pPr>
              <w:tabs>
                <w:tab w:val="left" w:pos="426"/>
              </w:tabs>
              <w:rPr>
                <w:rStyle w:val="CodeInText"/>
                <w:noProof w:val="0"/>
                <w:lang w:val="lv-LV" w:eastAsia="lv-LV"/>
              </w:rPr>
            </w:pPr>
            <w:r w:rsidRPr="001C3DD0">
              <w:rPr>
                <w:rStyle w:val="CodeInText"/>
                <w:noProof w:val="0"/>
                <w:lang w:val="lv-LV" w:eastAsia="lv-LV"/>
              </w:rPr>
              <w:t>EventHandler TextZoomChanged</w:t>
            </w:r>
          </w:p>
        </w:tc>
        <w:tc>
          <w:tcPr>
            <w:tcW w:w="5351" w:type="dxa"/>
          </w:tcPr>
          <w:p w14:paraId="419C9037" w14:textId="66CC8C6F" w:rsidR="00E04BD0" w:rsidRPr="001C3DD0" w:rsidRDefault="00E04BD0" w:rsidP="00D924FB">
            <w:pPr>
              <w:pStyle w:val="Tablebody"/>
            </w:pPr>
            <w:r w:rsidRPr="001C3DD0">
              <w:t xml:space="preserve">Notikums, kas tiek izraisīts </w:t>
            </w:r>
            <w:r w:rsidR="00D924FB" w:rsidRPr="001C3DD0">
              <w:t xml:space="preserve">pie </w:t>
            </w:r>
            <w:r w:rsidRPr="001C3DD0">
              <w:t>teksta izmēra maiņ</w:t>
            </w:r>
            <w:r w:rsidR="00D924FB" w:rsidRPr="001C3DD0">
              <w:t>as</w:t>
            </w:r>
            <w:r w:rsidRPr="001C3DD0">
              <w:t>.</w:t>
            </w:r>
          </w:p>
        </w:tc>
      </w:tr>
      <w:tr w:rsidR="00BC2025" w:rsidRPr="001C3DD0" w14:paraId="6AFE4AC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323103EA" w14:textId="25532ACB" w:rsidR="00BC2025" w:rsidRPr="001C3DD0" w:rsidRDefault="00BC2025" w:rsidP="00112942">
            <w:pPr>
              <w:tabs>
                <w:tab w:val="left" w:pos="426"/>
              </w:tabs>
              <w:rPr>
                <w:rStyle w:val="CodeInText"/>
                <w:noProof w:val="0"/>
                <w:lang w:val="lv-LV" w:eastAsia="lv-LV"/>
              </w:rPr>
            </w:pPr>
            <w:r w:rsidRPr="001C3DD0">
              <w:rPr>
                <w:rStyle w:val="CodeInText"/>
                <w:noProof w:val="0"/>
                <w:lang w:val="lv-LV" w:eastAsia="lv-LV"/>
              </w:rPr>
              <w:t>Resolution? Resolution { get; }</w:t>
            </w:r>
          </w:p>
        </w:tc>
        <w:tc>
          <w:tcPr>
            <w:tcW w:w="5351" w:type="dxa"/>
          </w:tcPr>
          <w:p w14:paraId="1D6FF45D" w14:textId="1CE45C96" w:rsidR="00BC2025" w:rsidRPr="001C3DD0" w:rsidRDefault="00BC2025">
            <w:pPr>
              <w:pStyle w:val="Tablebody"/>
            </w:pPr>
            <w:r w:rsidRPr="001C3DD0">
              <w:t>Aktīvais platums. Vērtība pieejama tikai pēc</w:t>
            </w:r>
            <w:r w:rsidR="00A357DB" w:rsidRPr="001C3DD0">
              <w:t xml:space="preserve"> lapas atkārtotas ielādes (</w:t>
            </w:r>
            <w:r w:rsidRPr="001C3DD0">
              <w:rPr>
                <w:i/>
              </w:rPr>
              <w:t>post-back</w:t>
            </w:r>
            <w:r w:rsidR="00A357DB" w:rsidRPr="001C3DD0">
              <w:rPr>
                <w:i/>
              </w:rPr>
              <w:t>)</w:t>
            </w:r>
            <w:r w:rsidRPr="001C3DD0">
              <w:t>.</w:t>
            </w:r>
          </w:p>
        </w:tc>
      </w:tr>
      <w:tr w:rsidR="00BC2025" w:rsidRPr="001C3DD0" w14:paraId="67B5BAD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0BE1F8E8" w14:textId="77777777" w:rsidR="009E151B" w:rsidRPr="001C3DD0" w:rsidRDefault="009E151B" w:rsidP="00112942">
            <w:pPr>
              <w:tabs>
                <w:tab w:val="left" w:pos="426"/>
              </w:tabs>
              <w:rPr>
                <w:rStyle w:val="CodeInText"/>
                <w:noProof w:val="0"/>
                <w:lang w:val="lv-LV" w:eastAsia="lv-LV"/>
              </w:rPr>
            </w:pPr>
            <w:r w:rsidRPr="001C3DD0">
              <w:rPr>
                <w:rStyle w:val="CodeInText"/>
                <w:noProof w:val="0"/>
                <w:lang w:val="lv-LV" w:eastAsia="lv-LV"/>
              </w:rPr>
              <w:t>string OnClientResolutionChanged</w:t>
            </w:r>
          </w:p>
          <w:p w14:paraId="100F9150" w14:textId="3A4D77DA" w:rsidR="00BC2025" w:rsidRPr="001C3DD0" w:rsidRDefault="009E151B"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351" w:type="dxa"/>
          </w:tcPr>
          <w:p w14:paraId="404665A1" w14:textId="5A5621F2" w:rsidR="00BC2025" w:rsidRPr="001C3DD0" w:rsidRDefault="009E151B" w:rsidP="00D924FB">
            <w:pPr>
              <w:pStyle w:val="Tablebody"/>
            </w:pPr>
            <w:r w:rsidRPr="001C3DD0">
              <w:rPr>
                <w:i/>
              </w:rPr>
              <w:t>JavaScript</w:t>
            </w:r>
            <w:r w:rsidRPr="001C3DD0">
              <w:t xml:space="preserve"> funkcija, kuru izsaukt pie loga platuma maiņas. Funkcijai ir pieejams parametrs </w:t>
            </w:r>
            <w:r w:rsidRPr="001C3DD0">
              <w:rPr>
                <w:rStyle w:val="CodeInText"/>
                <w:noProof w:val="0"/>
                <w:lang w:val="lv-LV"/>
              </w:rPr>
              <w:t>size</w:t>
            </w:r>
            <w:r w:rsidRPr="001C3DD0">
              <w:t>.</w:t>
            </w:r>
          </w:p>
        </w:tc>
      </w:tr>
      <w:tr w:rsidR="00BC2025" w:rsidRPr="001C3DD0" w14:paraId="502C448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25F70301" w14:textId="77777777" w:rsidR="00BC2025" w:rsidRPr="001C3DD0" w:rsidRDefault="007972E9" w:rsidP="00112942">
            <w:pPr>
              <w:tabs>
                <w:tab w:val="left" w:pos="426"/>
              </w:tabs>
              <w:rPr>
                <w:rStyle w:val="CodeInText"/>
                <w:noProof w:val="0"/>
                <w:lang w:val="lv-LV" w:eastAsia="lv-LV"/>
              </w:rPr>
            </w:pPr>
            <w:r w:rsidRPr="001C3DD0">
              <w:rPr>
                <w:rStyle w:val="CodeInText"/>
                <w:noProof w:val="0"/>
                <w:lang w:val="lv-LV" w:eastAsia="lv-LV"/>
              </w:rPr>
              <w:t>bool AutoPostBackOnResolutionChanged</w:t>
            </w:r>
          </w:p>
          <w:p w14:paraId="5F2C3467" w14:textId="103B0333" w:rsidR="007972E9" w:rsidRPr="001C3DD0" w:rsidRDefault="007972E9" w:rsidP="00112942">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351" w:type="dxa"/>
          </w:tcPr>
          <w:p w14:paraId="3DE3331A" w14:textId="540BF49B" w:rsidR="00BC2025" w:rsidRPr="001C3DD0" w:rsidRDefault="00E8003E">
            <w:pPr>
              <w:pStyle w:val="Tablebody"/>
            </w:pPr>
            <w:r w:rsidRPr="001C3DD0">
              <w:t>Vai veikt pieprasījumu serverim (</w:t>
            </w:r>
            <w:r w:rsidRPr="001C3DD0">
              <w:rPr>
                <w:i/>
              </w:rPr>
              <w:t>post-back</w:t>
            </w:r>
            <w:r w:rsidRPr="001C3DD0">
              <w:t xml:space="preserve">) pie loga platuma maiņas. Pēc noklusējuma </w:t>
            </w:r>
            <w:r w:rsidRPr="001C3DD0">
              <w:rPr>
                <w:rStyle w:val="CodeInText"/>
                <w:noProof w:val="0"/>
                <w:lang w:val="lv-LV"/>
              </w:rPr>
              <w:t>false</w:t>
            </w:r>
            <w:r w:rsidRPr="001C3DD0">
              <w:t>.</w:t>
            </w:r>
          </w:p>
        </w:tc>
      </w:tr>
      <w:tr w:rsidR="00BC2025" w:rsidRPr="001C3DD0" w14:paraId="1C255B6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1B840E37" w14:textId="56EA70C9" w:rsidR="00BC2025" w:rsidRPr="001C3DD0" w:rsidRDefault="003F0E93" w:rsidP="00112942">
            <w:pPr>
              <w:tabs>
                <w:tab w:val="left" w:pos="426"/>
              </w:tabs>
              <w:rPr>
                <w:rStyle w:val="CodeInText"/>
                <w:noProof w:val="0"/>
                <w:lang w:val="lv-LV" w:eastAsia="lv-LV"/>
              </w:rPr>
            </w:pPr>
            <w:r w:rsidRPr="001C3DD0">
              <w:rPr>
                <w:rStyle w:val="CodeInText"/>
                <w:noProof w:val="0"/>
                <w:lang w:val="lv-LV" w:eastAsia="lv-LV"/>
              </w:rPr>
              <w:t>EventHandler ResolutionChanged</w:t>
            </w:r>
          </w:p>
        </w:tc>
        <w:tc>
          <w:tcPr>
            <w:tcW w:w="5351" w:type="dxa"/>
          </w:tcPr>
          <w:p w14:paraId="34221FA9" w14:textId="0DC54128" w:rsidR="00BC2025" w:rsidRPr="001C3DD0" w:rsidRDefault="00EB723A" w:rsidP="00D924FB">
            <w:pPr>
              <w:pStyle w:val="Tablebody"/>
            </w:pPr>
            <w:r w:rsidRPr="001C3DD0">
              <w:t>Notikums, kas tiek izraisīts pie loga platuma maiņas.</w:t>
            </w:r>
          </w:p>
        </w:tc>
      </w:tr>
      <w:tr w:rsidR="00805933" w:rsidRPr="001C3DD0" w14:paraId="7CB0C9B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325C5553" w14:textId="326467F7" w:rsidR="00805933" w:rsidRPr="001C3DD0" w:rsidRDefault="00805933" w:rsidP="00805933">
            <w:pPr>
              <w:tabs>
                <w:tab w:val="left" w:pos="426"/>
              </w:tabs>
              <w:rPr>
                <w:rStyle w:val="CodeInText"/>
                <w:noProof w:val="0"/>
                <w:lang w:val="lv-LV" w:eastAsia="lv-LV"/>
              </w:rPr>
            </w:pPr>
            <w:r w:rsidRPr="001C3DD0">
              <w:rPr>
                <w:rStyle w:val="CodeInText"/>
                <w:noProof w:val="0"/>
                <w:lang w:val="lv-LV" w:eastAsia="lv-LV"/>
              </w:rPr>
              <w:t>bool AutoPostBackBeforeLanguageChange</w:t>
            </w:r>
          </w:p>
          <w:p w14:paraId="289A1EB7" w14:textId="1B42217A" w:rsidR="00805933" w:rsidRPr="001C3DD0" w:rsidRDefault="00805933" w:rsidP="00805933">
            <w:pPr>
              <w:tabs>
                <w:tab w:val="left" w:pos="426"/>
              </w:tabs>
              <w:rPr>
                <w:rStyle w:val="CodeInText"/>
                <w:noProof w:val="0"/>
                <w:lang w:val="lv-LV" w:eastAsia="lv-LV"/>
              </w:rPr>
            </w:pPr>
            <w:r w:rsidRPr="001C3DD0">
              <w:tab/>
            </w:r>
            <w:r w:rsidRPr="001C3DD0">
              <w:rPr>
                <w:rStyle w:val="CodeInText"/>
                <w:noProof w:val="0"/>
                <w:lang w:val="lv-LV" w:eastAsia="lv-LV"/>
              </w:rPr>
              <w:t>{ get; set; }</w:t>
            </w:r>
          </w:p>
        </w:tc>
        <w:tc>
          <w:tcPr>
            <w:tcW w:w="5351" w:type="dxa"/>
          </w:tcPr>
          <w:p w14:paraId="48E66A49" w14:textId="09261E0A" w:rsidR="00805933" w:rsidRPr="001C3DD0" w:rsidRDefault="00805933">
            <w:pPr>
              <w:pStyle w:val="Tablebody"/>
            </w:pPr>
            <w:r w:rsidRPr="001C3DD0">
              <w:t>Vai veikt pieprasījumu serverim (</w:t>
            </w:r>
            <w:r w:rsidRPr="001C3DD0">
              <w:rPr>
                <w:i/>
              </w:rPr>
              <w:t>post-back</w:t>
            </w:r>
            <w:r w:rsidRPr="001C3DD0">
              <w:t xml:space="preserve">) pirms portāla valodas maiņas (e-pakalpojuma </w:t>
            </w:r>
            <w:r w:rsidRPr="001C3DD0">
              <w:rPr>
                <w:i/>
              </w:rPr>
              <w:t>iframe</w:t>
            </w:r>
            <w:r w:rsidRPr="001C3DD0">
              <w:t xml:space="preserve"> pārlādes).</w:t>
            </w:r>
          </w:p>
          <w:p w14:paraId="3B9921C1" w14:textId="673EDB18" w:rsidR="00805933" w:rsidRPr="001C3DD0" w:rsidRDefault="00805933" w:rsidP="00805933">
            <w:pPr>
              <w:pStyle w:val="Tablebody"/>
            </w:pPr>
            <w:r w:rsidRPr="001C3DD0">
              <w:t xml:space="preserve">Pēc noklusējuma </w:t>
            </w:r>
            <w:r w:rsidRPr="001C3DD0">
              <w:rPr>
                <w:rStyle w:val="CodeInText"/>
                <w:noProof w:val="0"/>
                <w:lang w:val="lv-LV"/>
              </w:rPr>
              <w:t>true</w:t>
            </w:r>
            <w:r w:rsidRPr="001C3DD0">
              <w:t>.</w:t>
            </w:r>
          </w:p>
        </w:tc>
      </w:tr>
      <w:tr w:rsidR="00805933" w:rsidRPr="001C3DD0" w14:paraId="05F7267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4503" w:type="dxa"/>
          </w:tcPr>
          <w:p w14:paraId="25DFDC9E" w14:textId="0E9A2632" w:rsidR="00805933" w:rsidRPr="001C3DD0" w:rsidRDefault="00805933" w:rsidP="00112942">
            <w:pPr>
              <w:tabs>
                <w:tab w:val="left" w:pos="426"/>
              </w:tabs>
              <w:rPr>
                <w:rStyle w:val="CodeInText"/>
                <w:noProof w:val="0"/>
                <w:lang w:val="lv-LV" w:eastAsia="lv-LV"/>
              </w:rPr>
            </w:pPr>
            <w:r w:rsidRPr="001C3DD0">
              <w:rPr>
                <w:rStyle w:val="CodeInText"/>
                <w:noProof w:val="0"/>
                <w:lang w:val="lv-LV" w:eastAsia="lv-LV"/>
              </w:rPr>
              <w:t>EventHandler BeforeLanguageChange</w:t>
            </w:r>
          </w:p>
        </w:tc>
        <w:tc>
          <w:tcPr>
            <w:tcW w:w="5351" w:type="dxa"/>
          </w:tcPr>
          <w:p w14:paraId="181F5B1D" w14:textId="67201317" w:rsidR="00805933" w:rsidRPr="001C3DD0" w:rsidRDefault="00805933" w:rsidP="00D924FB">
            <w:pPr>
              <w:pStyle w:val="Tablebody"/>
            </w:pPr>
            <w:r w:rsidRPr="001C3DD0">
              <w:t>Notikums, kas tiek izraisīts pirms valodas maiņas un e-pakalpojuma pārlādes.</w:t>
            </w:r>
          </w:p>
        </w:tc>
      </w:tr>
    </w:tbl>
    <w:p w14:paraId="419C9039" w14:textId="27AA9399" w:rsidR="00E25C4D" w:rsidRPr="001C3DD0" w:rsidRDefault="00084C3A" w:rsidP="00084C3A">
      <w:pPr>
        <w:pStyle w:val="Heading3"/>
      </w:pPr>
      <w:bookmarkStart w:id="387" w:name="_Toc51851754"/>
      <w:r w:rsidRPr="001C3DD0">
        <w:t>LvpMessageBox</w:t>
      </w:r>
      <w:bookmarkEnd w:id="387"/>
    </w:p>
    <w:p w14:paraId="419C903A" w14:textId="04FCD69F" w:rsidR="00361EC2" w:rsidRPr="001C3DD0" w:rsidRDefault="005417B4" w:rsidP="00361EC2">
      <w:pPr>
        <w:pStyle w:val="Pictureposition"/>
      </w:pPr>
      <w:r w:rsidRPr="005417B4">
        <w:rPr>
          <w:noProof/>
          <w:lang w:eastAsia="lv-LV"/>
        </w:rPr>
        <w:t xml:space="preserve"> </w:t>
      </w:r>
      <w:r w:rsidRPr="005417B4">
        <w:rPr>
          <w:noProof/>
        </w:rPr>
        <w:drawing>
          <wp:inline distT="0" distB="0" distL="0" distR="0" wp14:anchorId="0C276A18" wp14:editId="08941C45">
            <wp:extent cx="6120130" cy="968375"/>
            <wp:effectExtent l="0" t="0" r="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968375"/>
                    </a:xfrm>
                    <a:prstGeom prst="rect">
                      <a:avLst/>
                    </a:prstGeom>
                  </pic:spPr>
                </pic:pic>
              </a:graphicData>
            </a:graphic>
          </wp:inline>
        </w:drawing>
      </w:r>
    </w:p>
    <w:p w14:paraId="419C903B" w14:textId="5A055483" w:rsidR="00361EC2" w:rsidRPr="001C3DD0" w:rsidRDefault="001048FB" w:rsidP="00361EC2">
      <w:pPr>
        <w:pStyle w:val="Picturecaption"/>
      </w:pPr>
      <w:r>
        <w:rPr>
          <w:noProof/>
        </w:rPr>
        <w:fldChar w:fldCharType="begin"/>
      </w:r>
      <w:r>
        <w:rPr>
          <w:noProof/>
        </w:rPr>
        <w:instrText xml:space="preserve"> SEQ Attēls \* ARABIC </w:instrText>
      </w:r>
      <w:r>
        <w:rPr>
          <w:noProof/>
        </w:rPr>
        <w:fldChar w:fldCharType="separate"/>
      </w:r>
      <w:bookmarkStart w:id="388" w:name="_Toc51851878"/>
      <w:r w:rsidR="007252D3">
        <w:rPr>
          <w:noProof/>
        </w:rPr>
        <w:t>80</w:t>
      </w:r>
      <w:r>
        <w:rPr>
          <w:noProof/>
        </w:rPr>
        <w:fldChar w:fldCharType="end"/>
      </w:r>
      <w:r w:rsidR="00361EC2" w:rsidRPr="001C3DD0">
        <w:t>.attēls. Lvp</w:t>
      </w:r>
      <w:r w:rsidR="00E71089" w:rsidRPr="001C3DD0">
        <w:t>MessageBox</w:t>
      </w:r>
      <w:bookmarkEnd w:id="388"/>
    </w:p>
    <w:p w14:paraId="419C903C" w14:textId="77777777" w:rsidR="00361EC2" w:rsidRPr="001C3DD0" w:rsidRDefault="00361EC2" w:rsidP="00361EC2">
      <w:r w:rsidRPr="001C3DD0">
        <w:t xml:space="preserve">Kontrolis </w:t>
      </w:r>
      <w:r w:rsidR="007517BA" w:rsidRPr="001C3DD0">
        <w:t>piedāvā iespēju izvadīt dažādus ziņojumus.</w:t>
      </w:r>
    </w:p>
    <w:p w14:paraId="419C903D" w14:textId="02E8DCB4" w:rsidR="00361EC2" w:rsidRPr="001C3DD0" w:rsidRDefault="00361EC2" w:rsidP="00361EC2">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28</w:t>
      </w:r>
      <w:r w:rsidRPr="001C3DD0">
        <w:rPr>
          <w:noProof w:val="0"/>
        </w:rPr>
        <w:fldChar w:fldCharType="end"/>
      </w:r>
      <w:r w:rsidRPr="001C3DD0">
        <w:rPr>
          <w:noProof w:val="0"/>
        </w:rPr>
        <w:t>.tabula</w:t>
      </w:r>
    </w:p>
    <w:p w14:paraId="419C903E" w14:textId="77777777" w:rsidR="00361EC2" w:rsidRPr="001C3DD0" w:rsidRDefault="00361EC2" w:rsidP="00361EC2">
      <w:pPr>
        <w:pStyle w:val="Tabletitle"/>
      </w:pPr>
      <w:r w:rsidRPr="001C3DD0">
        <w:t>Lvp</w:t>
      </w:r>
      <w:r w:rsidR="0066757A" w:rsidRPr="001C3DD0">
        <w:t>MessageBox</w:t>
      </w:r>
      <w:r w:rsidRPr="001C3DD0">
        <w:t xml:space="preserve"> </w:t>
      </w:r>
      <w:r w:rsidR="00597E0C" w:rsidRPr="001C3DD0">
        <w:t>īpašības</w:t>
      </w:r>
      <w:r w:rsidR="00CA676B"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859"/>
        <w:gridCol w:w="5779"/>
      </w:tblGrid>
      <w:tr w:rsidR="00D31ACD" w:rsidRPr="001C3DD0" w14:paraId="0598CEDD" w14:textId="77777777" w:rsidTr="00D31ACD">
        <w:trPr>
          <w:jc w:val="center"/>
        </w:trPr>
        <w:tc>
          <w:tcPr>
            <w:tcW w:w="0" w:type="auto"/>
            <w:tcBorders>
              <w:bottom w:val="single" w:sz="6" w:space="0" w:color="000000"/>
              <w:right w:val="single" w:sz="4" w:space="0" w:color="auto"/>
            </w:tcBorders>
            <w:shd w:val="clear" w:color="auto" w:fill="auto"/>
          </w:tcPr>
          <w:p w14:paraId="6ECCB7C8" w14:textId="77777777" w:rsidR="00D31ACD" w:rsidRPr="001C3DD0" w:rsidRDefault="00D31ACD" w:rsidP="00E719DA">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3EB374E8" w14:textId="77777777" w:rsidR="00D31ACD" w:rsidRPr="001C3DD0" w:rsidRDefault="00D31ACD" w:rsidP="00E719DA">
            <w:pPr>
              <w:pStyle w:val="Bold"/>
            </w:pPr>
            <w:r w:rsidRPr="001C3DD0">
              <w:t>Apraksts</w:t>
            </w:r>
          </w:p>
        </w:tc>
      </w:tr>
      <w:tr w:rsidR="00361EC2" w:rsidRPr="001C3DD0" w14:paraId="419C904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3F" w14:textId="77777777" w:rsidR="00361EC2" w:rsidRPr="001C3DD0" w:rsidRDefault="009E2410" w:rsidP="00E6357C">
            <w:pPr>
              <w:tabs>
                <w:tab w:val="left" w:pos="426"/>
              </w:tabs>
              <w:rPr>
                <w:rStyle w:val="CodeInText"/>
                <w:noProof w:val="0"/>
                <w:lang w:val="lv-LV" w:eastAsia="lv-LV"/>
              </w:rPr>
            </w:pPr>
            <w:r w:rsidRPr="001C3DD0">
              <w:rPr>
                <w:rStyle w:val="CodeInText"/>
                <w:noProof w:val="0"/>
                <w:lang w:val="lv-LV" w:eastAsia="lv-LV"/>
              </w:rPr>
              <w:t>bool AutoHide { get; set; }</w:t>
            </w:r>
          </w:p>
        </w:tc>
        <w:tc>
          <w:tcPr>
            <w:tcW w:w="5918" w:type="dxa"/>
          </w:tcPr>
          <w:p w14:paraId="419C9040" w14:textId="1C2BD9C0" w:rsidR="00361EC2" w:rsidRPr="001C3DD0" w:rsidRDefault="009E2410" w:rsidP="00D924FB">
            <w:pPr>
              <w:pStyle w:val="Tablebody"/>
            </w:pPr>
            <w:r w:rsidRPr="001C3DD0">
              <w:t xml:space="preserve">Vai ziņojums ir automātiski jāpaslēpj </w:t>
            </w:r>
            <w:r w:rsidR="00D924FB" w:rsidRPr="001C3DD0">
              <w:t xml:space="preserve">pēc </w:t>
            </w:r>
            <w:r w:rsidRPr="001C3DD0">
              <w:t>lapas pārlād</w:t>
            </w:r>
            <w:r w:rsidR="00D924FB" w:rsidRPr="001C3DD0">
              <w:t>es</w:t>
            </w:r>
            <w:r w:rsidR="00361EC2" w:rsidRPr="001C3DD0">
              <w:t>.</w:t>
            </w:r>
            <w:r w:rsidRPr="001C3DD0">
              <w:t xml:space="preserve"> Pēc noklusējuma </w:t>
            </w:r>
            <w:r w:rsidRPr="001C3DD0">
              <w:rPr>
                <w:rStyle w:val="CodeInText"/>
                <w:noProof w:val="0"/>
                <w:lang w:val="lv-LV"/>
              </w:rPr>
              <w:t>true</w:t>
            </w:r>
            <w:r w:rsidRPr="001C3DD0">
              <w:t>.</w:t>
            </w:r>
          </w:p>
        </w:tc>
      </w:tr>
      <w:tr w:rsidR="00361EC2" w:rsidRPr="001C3DD0" w14:paraId="419C904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42" w14:textId="77777777" w:rsidR="00361EC2" w:rsidRPr="001C3DD0" w:rsidRDefault="009E2410" w:rsidP="00E6357C">
            <w:pPr>
              <w:tabs>
                <w:tab w:val="left" w:pos="426"/>
              </w:tabs>
              <w:rPr>
                <w:rStyle w:val="CodeInText"/>
                <w:noProof w:val="0"/>
                <w:lang w:val="lv-LV" w:eastAsia="lv-LV"/>
              </w:rPr>
            </w:pPr>
            <w:r w:rsidRPr="001C3DD0">
              <w:rPr>
                <w:rStyle w:val="CodeInText"/>
                <w:noProof w:val="0"/>
                <w:lang w:val="lv-LV" w:eastAsia="lv-LV"/>
              </w:rPr>
              <w:t>string CssClass { get; set; }</w:t>
            </w:r>
          </w:p>
        </w:tc>
        <w:tc>
          <w:tcPr>
            <w:tcW w:w="5918" w:type="dxa"/>
          </w:tcPr>
          <w:p w14:paraId="419C9043" w14:textId="77777777" w:rsidR="00361EC2" w:rsidRPr="001C3DD0" w:rsidRDefault="00251290" w:rsidP="00E6357C">
            <w:pPr>
              <w:pStyle w:val="Tablebody"/>
            </w:pPr>
            <w:r w:rsidRPr="001C3DD0">
              <w:t>Iespēja ziņojumam norādīt papildu CSS klasi</w:t>
            </w:r>
            <w:r w:rsidR="00361EC2" w:rsidRPr="001C3DD0">
              <w:t>.</w:t>
            </w:r>
          </w:p>
        </w:tc>
      </w:tr>
      <w:tr w:rsidR="009E2410" w:rsidRPr="001C3DD0" w14:paraId="419C904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45" w14:textId="77777777" w:rsidR="009E2410" w:rsidRPr="001C3DD0" w:rsidRDefault="009E2410" w:rsidP="00E6357C">
            <w:pPr>
              <w:tabs>
                <w:tab w:val="left" w:pos="426"/>
              </w:tabs>
              <w:rPr>
                <w:rStyle w:val="CodeInText"/>
                <w:noProof w:val="0"/>
                <w:lang w:val="lv-LV" w:eastAsia="lv-LV"/>
              </w:rPr>
            </w:pPr>
            <w:r w:rsidRPr="001C3DD0">
              <w:rPr>
                <w:rStyle w:val="CodeInText"/>
                <w:noProof w:val="0"/>
                <w:lang w:val="lv-LV" w:eastAsia="lv-LV"/>
              </w:rPr>
              <w:t>string Text { get; set; }</w:t>
            </w:r>
          </w:p>
        </w:tc>
        <w:tc>
          <w:tcPr>
            <w:tcW w:w="5918" w:type="dxa"/>
          </w:tcPr>
          <w:p w14:paraId="419C9046" w14:textId="77777777" w:rsidR="009E2410" w:rsidRPr="001C3DD0" w:rsidRDefault="00251290" w:rsidP="00E6357C">
            <w:pPr>
              <w:pStyle w:val="Tablebody"/>
            </w:pPr>
            <w:r w:rsidRPr="001C3DD0">
              <w:t>Paziņojuma teksts.</w:t>
            </w:r>
          </w:p>
        </w:tc>
      </w:tr>
      <w:tr w:rsidR="009E2410" w:rsidRPr="001C3DD0" w14:paraId="419C904A"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48" w14:textId="77777777" w:rsidR="009E2410" w:rsidRPr="001C3DD0" w:rsidRDefault="009E2410" w:rsidP="00E6357C">
            <w:pPr>
              <w:tabs>
                <w:tab w:val="left" w:pos="426"/>
              </w:tabs>
              <w:rPr>
                <w:rStyle w:val="CodeInText"/>
                <w:noProof w:val="0"/>
                <w:lang w:val="lv-LV" w:eastAsia="lv-LV"/>
              </w:rPr>
            </w:pPr>
            <w:r w:rsidRPr="001C3DD0">
              <w:rPr>
                <w:rStyle w:val="CodeInText"/>
                <w:noProof w:val="0"/>
                <w:lang w:val="lv-LV" w:eastAsia="lv-LV"/>
              </w:rPr>
              <w:t>string Title { get; set; }</w:t>
            </w:r>
          </w:p>
        </w:tc>
        <w:tc>
          <w:tcPr>
            <w:tcW w:w="5918" w:type="dxa"/>
          </w:tcPr>
          <w:p w14:paraId="419C9049" w14:textId="77777777" w:rsidR="009E2410" w:rsidRPr="001C3DD0" w:rsidRDefault="00251290" w:rsidP="00E6357C">
            <w:pPr>
              <w:pStyle w:val="Tablebody"/>
            </w:pPr>
            <w:r w:rsidRPr="001C3DD0">
              <w:t>Paziņojuma virsraksts.</w:t>
            </w:r>
          </w:p>
        </w:tc>
      </w:tr>
      <w:tr w:rsidR="009E2410" w:rsidRPr="001C3DD0" w14:paraId="419C905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4B" w14:textId="77777777" w:rsidR="00251290" w:rsidRPr="001C3DD0" w:rsidRDefault="009E2410" w:rsidP="00E6357C">
            <w:pPr>
              <w:tabs>
                <w:tab w:val="left" w:pos="426"/>
              </w:tabs>
              <w:rPr>
                <w:rStyle w:val="CodeInText"/>
                <w:noProof w:val="0"/>
                <w:lang w:val="lv-LV" w:eastAsia="lv-LV"/>
              </w:rPr>
            </w:pPr>
            <w:r w:rsidRPr="001C3DD0">
              <w:rPr>
                <w:rStyle w:val="CodeInText"/>
                <w:noProof w:val="0"/>
                <w:lang w:val="lv-LV" w:eastAsia="lv-LV"/>
              </w:rPr>
              <w:t>void ShowMessage(</w:t>
            </w:r>
          </w:p>
          <w:p w14:paraId="419C904C" w14:textId="77777777" w:rsidR="00251290" w:rsidRPr="001C3DD0" w:rsidRDefault="00251290" w:rsidP="00E6357C">
            <w:pPr>
              <w:tabs>
                <w:tab w:val="left" w:pos="426"/>
              </w:tabs>
              <w:rPr>
                <w:rStyle w:val="CodeInText"/>
                <w:noProof w:val="0"/>
                <w:lang w:val="lv-LV" w:eastAsia="lv-LV"/>
              </w:rPr>
            </w:pPr>
            <w:r w:rsidRPr="001C3DD0">
              <w:tab/>
            </w:r>
            <w:r w:rsidRPr="001C3DD0">
              <w:rPr>
                <w:rStyle w:val="CodeInText"/>
                <w:noProof w:val="0"/>
                <w:lang w:val="lv-LV" w:eastAsia="lv-LV"/>
              </w:rPr>
              <w:t>MessageType messageType,</w:t>
            </w:r>
          </w:p>
          <w:p w14:paraId="419C904D" w14:textId="77777777" w:rsidR="00251290" w:rsidRPr="001C3DD0" w:rsidRDefault="00251290" w:rsidP="00E6357C">
            <w:pPr>
              <w:tabs>
                <w:tab w:val="left" w:pos="426"/>
              </w:tabs>
              <w:rPr>
                <w:rStyle w:val="CodeInText"/>
                <w:noProof w:val="0"/>
                <w:lang w:val="lv-LV" w:eastAsia="lv-LV"/>
              </w:rPr>
            </w:pPr>
            <w:r w:rsidRPr="001C3DD0">
              <w:tab/>
            </w:r>
            <w:r w:rsidRPr="001C3DD0">
              <w:rPr>
                <w:rStyle w:val="CodeInText"/>
                <w:noProof w:val="0"/>
                <w:lang w:val="lv-LV" w:eastAsia="lv-LV"/>
              </w:rPr>
              <w:t>string message,</w:t>
            </w:r>
          </w:p>
          <w:p w14:paraId="419C904E" w14:textId="77777777" w:rsidR="00251290" w:rsidRPr="001C3DD0" w:rsidRDefault="00251290" w:rsidP="00E6357C">
            <w:pPr>
              <w:tabs>
                <w:tab w:val="left" w:pos="426"/>
              </w:tabs>
              <w:rPr>
                <w:rStyle w:val="CodeInText"/>
                <w:noProof w:val="0"/>
                <w:lang w:val="lv-LV" w:eastAsia="lv-LV"/>
              </w:rPr>
            </w:pPr>
            <w:r w:rsidRPr="001C3DD0">
              <w:tab/>
            </w:r>
            <w:r w:rsidRPr="001C3DD0">
              <w:rPr>
                <w:rStyle w:val="CodeInText"/>
                <w:noProof w:val="0"/>
                <w:lang w:val="lv-LV" w:eastAsia="lv-LV"/>
              </w:rPr>
              <w:t>string title,</w:t>
            </w:r>
          </w:p>
          <w:p w14:paraId="419C904F" w14:textId="77777777" w:rsidR="009E2410" w:rsidRPr="001C3DD0" w:rsidRDefault="00251290" w:rsidP="00E6357C">
            <w:pPr>
              <w:tabs>
                <w:tab w:val="left" w:pos="426"/>
              </w:tabs>
              <w:rPr>
                <w:rStyle w:val="CodeInText"/>
                <w:noProof w:val="0"/>
                <w:lang w:val="lv-LV" w:eastAsia="lv-LV"/>
              </w:rPr>
            </w:pPr>
            <w:r w:rsidRPr="001C3DD0">
              <w:tab/>
            </w:r>
            <w:r w:rsidR="009E2410" w:rsidRPr="001C3DD0">
              <w:rPr>
                <w:rStyle w:val="CodeInText"/>
                <w:noProof w:val="0"/>
                <w:lang w:val="lv-LV" w:eastAsia="lv-LV"/>
              </w:rPr>
              <w:t>bool htmlEncode);</w:t>
            </w:r>
          </w:p>
        </w:tc>
        <w:tc>
          <w:tcPr>
            <w:tcW w:w="5918" w:type="dxa"/>
          </w:tcPr>
          <w:p w14:paraId="419C9050" w14:textId="77777777" w:rsidR="009E2410" w:rsidRPr="001C3DD0" w:rsidRDefault="00251290" w:rsidP="00E6357C">
            <w:pPr>
              <w:pStyle w:val="Tablebody"/>
            </w:pPr>
            <w:r w:rsidRPr="001C3DD0">
              <w:t>Ziņojuma parādīšana.</w:t>
            </w:r>
          </w:p>
          <w:p w14:paraId="419C9051" w14:textId="77777777" w:rsidR="00251290" w:rsidRPr="001C3DD0" w:rsidRDefault="005B3F27" w:rsidP="005B3F27">
            <w:pPr>
              <w:pStyle w:val="TableListBullet"/>
              <w:rPr>
                <w:noProof w:val="0"/>
              </w:rPr>
            </w:pPr>
            <w:r w:rsidRPr="001C3DD0">
              <w:rPr>
                <w:rStyle w:val="CodeInText"/>
                <w:noProof w:val="0"/>
                <w:lang w:val="lv-LV" w:eastAsia="lv-LV"/>
              </w:rPr>
              <w:t>messageType</w:t>
            </w:r>
            <w:r w:rsidRPr="001C3DD0">
              <w:rPr>
                <w:noProof w:val="0"/>
              </w:rPr>
              <w:t>: paziņojuma tips (informācija, kļūda, veiksmīga darbība).</w:t>
            </w:r>
          </w:p>
          <w:p w14:paraId="419C9052" w14:textId="77777777" w:rsidR="005B3F27" w:rsidRPr="001C3DD0" w:rsidRDefault="005B3F27" w:rsidP="005B3F27">
            <w:pPr>
              <w:pStyle w:val="TableListBullet"/>
              <w:rPr>
                <w:rStyle w:val="CodeInText"/>
                <w:rFonts w:ascii="Arial" w:hAnsi="Arial"/>
                <w:noProof w:val="0"/>
                <w:spacing w:val="0"/>
                <w:szCs w:val="22"/>
                <w:lang w:val="lv-LV"/>
              </w:rPr>
            </w:pPr>
            <w:r w:rsidRPr="001C3DD0">
              <w:rPr>
                <w:rStyle w:val="CodeInText"/>
                <w:noProof w:val="0"/>
                <w:lang w:val="lv-LV" w:eastAsia="lv-LV"/>
              </w:rPr>
              <w:t>message:</w:t>
            </w:r>
            <w:r w:rsidRPr="001C3DD0">
              <w:rPr>
                <w:noProof w:val="0"/>
              </w:rPr>
              <w:t xml:space="preserve"> paziņojuma teksts.</w:t>
            </w:r>
          </w:p>
          <w:p w14:paraId="419C9053" w14:textId="77777777" w:rsidR="005B3F27" w:rsidRPr="001C3DD0" w:rsidRDefault="005B3F27" w:rsidP="005B3F27">
            <w:pPr>
              <w:pStyle w:val="TableListBullet"/>
              <w:rPr>
                <w:rStyle w:val="CodeInText"/>
                <w:rFonts w:ascii="Arial" w:hAnsi="Arial"/>
                <w:noProof w:val="0"/>
                <w:spacing w:val="0"/>
                <w:szCs w:val="22"/>
                <w:lang w:val="lv-LV"/>
              </w:rPr>
            </w:pPr>
            <w:r w:rsidRPr="001C3DD0">
              <w:rPr>
                <w:rStyle w:val="CodeInText"/>
                <w:noProof w:val="0"/>
                <w:lang w:val="lv-LV" w:eastAsia="lv-LV"/>
              </w:rPr>
              <w:t xml:space="preserve">title: </w:t>
            </w:r>
            <w:r w:rsidRPr="001C3DD0">
              <w:rPr>
                <w:noProof w:val="0"/>
              </w:rPr>
              <w:t>paziņojuma virsraksts.</w:t>
            </w:r>
          </w:p>
          <w:p w14:paraId="419C9054" w14:textId="77777777" w:rsidR="005B3F27" w:rsidRPr="001C3DD0" w:rsidRDefault="005B3F27" w:rsidP="005B3F27">
            <w:pPr>
              <w:pStyle w:val="TableListBullet"/>
              <w:rPr>
                <w:noProof w:val="0"/>
              </w:rPr>
            </w:pPr>
            <w:r w:rsidRPr="001C3DD0">
              <w:rPr>
                <w:rStyle w:val="CodeInText"/>
                <w:noProof w:val="0"/>
                <w:lang w:val="lv-LV" w:eastAsia="lv-LV"/>
              </w:rPr>
              <w:t xml:space="preserve">htmlEncode: </w:t>
            </w:r>
            <w:r w:rsidRPr="001C3DD0">
              <w:rPr>
                <w:noProof w:val="0"/>
              </w:rPr>
              <w:t>vai kodēt paziņojuma tekstu (aizstāt HTML rezervētos simbolus).</w:t>
            </w:r>
          </w:p>
        </w:tc>
      </w:tr>
      <w:tr w:rsidR="009E2410" w:rsidRPr="001C3DD0" w14:paraId="419C905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936" w:type="dxa"/>
          </w:tcPr>
          <w:p w14:paraId="419C9056" w14:textId="77777777" w:rsidR="009E2410" w:rsidRPr="001C3DD0" w:rsidRDefault="009E2410" w:rsidP="00E6357C">
            <w:pPr>
              <w:tabs>
                <w:tab w:val="left" w:pos="426"/>
              </w:tabs>
              <w:rPr>
                <w:rStyle w:val="CodeInText"/>
                <w:noProof w:val="0"/>
                <w:lang w:val="lv-LV" w:eastAsia="lv-LV"/>
              </w:rPr>
            </w:pPr>
            <w:r w:rsidRPr="001C3DD0">
              <w:rPr>
                <w:rStyle w:val="CodeInText"/>
                <w:noProof w:val="0"/>
                <w:lang w:val="lv-LV" w:eastAsia="lv-LV"/>
              </w:rPr>
              <w:t>void HideMessage();</w:t>
            </w:r>
          </w:p>
        </w:tc>
        <w:tc>
          <w:tcPr>
            <w:tcW w:w="5918" w:type="dxa"/>
          </w:tcPr>
          <w:p w14:paraId="419C9057" w14:textId="77777777" w:rsidR="009E2410" w:rsidRPr="001C3DD0" w:rsidRDefault="008E307F" w:rsidP="008E307F">
            <w:pPr>
              <w:pStyle w:val="Tablebody"/>
            </w:pPr>
            <w:r w:rsidRPr="001C3DD0">
              <w:t>Ziņojuma paslēpšana.</w:t>
            </w:r>
          </w:p>
        </w:tc>
      </w:tr>
    </w:tbl>
    <w:p w14:paraId="419C9059" w14:textId="76BF6EE3" w:rsidR="00084C3A" w:rsidRPr="001C3DD0" w:rsidRDefault="00084C3A" w:rsidP="00084C3A">
      <w:pPr>
        <w:pStyle w:val="Heading3"/>
      </w:pPr>
      <w:bookmarkStart w:id="389" w:name="_Toc51851755"/>
      <w:r w:rsidRPr="001C3DD0">
        <w:t>LvpTooltip</w:t>
      </w:r>
      <w:bookmarkEnd w:id="389"/>
    </w:p>
    <w:p w14:paraId="419C905A" w14:textId="48F8C36F" w:rsidR="00D65075" w:rsidRPr="001C3DD0" w:rsidRDefault="005417B4" w:rsidP="00D65075">
      <w:pPr>
        <w:pStyle w:val="Pictureposition"/>
      </w:pPr>
      <w:r>
        <w:rPr>
          <w:noProof/>
          <w:lang w:eastAsia="lv-LV"/>
        </w:rPr>
        <w:drawing>
          <wp:inline distT="0" distB="0" distL="0" distR="0" wp14:anchorId="1D3129F2" wp14:editId="08E55772">
            <wp:extent cx="6115685" cy="5022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5685" cy="502285"/>
                    </a:xfrm>
                    <a:prstGeom prst="rect">
                      <a:avLst/>
                    </a:prstGeom>
                    <a:noFill/>
                    <a:ln>
                      <a:noFill/>
                    </a:ln>
                  </pic:spPr>
                </pic:pic>
              </a:graphicData>
            </a:graphic>
          </wp:inline>
        </w:drawing>
      </w:r>
    </w:p>
    <w:p w14:paraId="419C905B" w14:textId="5DD75C9B" w:rsidR="00D65075" w:rsidRPr="001C3DD0" w:rsidRDefault="001048FB" w:rsidP="00D65075">
      <w:pPr>
        <w:pStyle w:val="Picturecaption"/>
      </w:pPr>
      <w:r>
        <w:rPr>
          <w:noProof/>
        </w:rPr>
        <w:fldChar w:fldCharType="begin"/>
      </w:r>
      <w:r>
        <w:rPr>
          <w:noProof/>
        </w:rPr>
        <w:instrText xml:space="preserve"> SEQ Attēls \* ARABIC </w:instrText>
      </w:r>
      <w:r>
        <w:rPr>
          <w:noProof/>
        </w:rPr>
        <w:fldChar w:fldCharType="separate"/>
      </w:r>
      <w:bookmarkStart w:id="390" w:name="_Toc51851879"/>
      <w:r w:rsidR="007252D3">
        <w:rPr>
          <w:noProof/>
        </w:rPr>
        <w:t>81</w:t>
      </w:r>
      <w:r>
        <w:rPr>
          <w:noProof/>
        </w:rPr>
        <w:fldChar w:fldCharType="end"/>
      </w:r>
      <w:r w:rsidR="00D65075" w:rsidRPr="001C3DD0">
        <w:t>.attēls. LvpTooltip</w:t>
      </w:r>
      <w:bookmarkEnd w:id="390"/>
    </w:p>
    <w:p w14:paraId="419C905C" w14:textId="77777777" w:rsidR="00D65075" w:rsidRPr="001C3DD0" w:rsidRDefault="00D65075" w:rsidP="00D65075">
      <w:r w:rsidRPr="001C3DD0">
        <w:t>Kontrolis piedāvā iespēju laukiem pievienot paskaidrojošu informāciju.</w:t>
      </w:r>
    </w:p>
    <w:p w14:paraId="419C905D" w14:textId="78339558" w:rsidR="00D65075" w:rsidRPr="001C3DD0" w:rsidRDefault="00D65075" w:rsidP="00D65075">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29</w:t>
      </w:r>
      <w:r w:rsidRPr="001C3DD0">
        <w:rPr>
          <w:noProof w:val="0"/>
        </w:rPr>
        <w:fldChar w:fldCharType="end"/>
      </w:r>
      <w:r w:rsidRPr="001C3DD0">
        <w:rPr>
          <w:noProof w:val="0"/>
        </w:rPr>
        <w:t>.tabula</w:t>
      </w:r>
    </w:p>
    <w:p w14:paraId="419C905E" w14:textId="77777777" w:rsidR="00D65075" w:rsidRPr="001C3DD0" w:rsidRDefault="00D65075" w:rsidP="00D65075">
      <w:pPr>
        <w:pStyle w:val="Tabletitle"/>
      </w:pPr>
      <w:r w:rsidRPr="001C3DD0">
        <w:t xml:space="preserve">LvpTooltip </w:t>
      </w:r>
      <w:r w:rsidR="00597E0C" w:rsidRPr="001C3DD0">
        <w:t>īpašības</w:t>
      </w:r>
      <w:r w:rsidRPr="001C3DD0">
        <w:t xml:space="preserve">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617"/>
        <w:gridCol w:w="6021"/>
      </w:tblGrid>
      <w:tr w:rsidR="00D31ACD" w:rsidRPr="001C3DD0" w14:paraId="49231472" w14:textId="77777777" w:rsidTr="00264371">
        <w:trPr>
          <w:tblHeader/>
          <w:jc w:val="center"/>
        </w:trPr>
        <w:tc>
          <w:tcPr>
            <w:tcW w:w="0" w:type="auto"/>
            <w:tcBorders>
              <w:bottom w:val="single" w:sz="6" w:space="0" w:color="000000"/>
              <w:right w:val="single" w:sz="4" w:space="0" w:color="auto"/>
            </w:tcBorders>
            <w:shd w:val="clear" w:color="auto" w:fill="auto"/>
          </w:tcPr>
          <w:p w14:paraId="647B0AE9" w14:textId="2F0F4FCE" w:rsidR="00D31ACD" w:rsidRPr="001C3DD0" w:rsidRDefault="00D31ACD" w:rsidP="00E719DA">
            <w:pPr>
              <w:pStyle w:val="Bold"/>
            </w:pPr>
            <w:r w:rsidRPr="001C3DD0">
              <w:t xml:space="preserve">Īpašība vai metode </w:t>
            </w:r>
          </w:p>
        </w:tc>
        <w:tc>
          <w:tcPr>
            <w:tcW w:w="0" w:type="auto"/>
            <w:tcBorders>
              <w:left w:val="single" w:sz="4" w:space="0" w:color="auto"/>
              <w:bottom w:val="single" w:sz="6" w:space="0" w:color="000000"/>
            </w:tcBorders>
            <w:shd w:val="clear" w:color="auto" w:fill="auto"/>
          </w:tcPr>
          <w:p w14:paraId="5F5E8BB9" w14:textId="77777777" w:rsidR="00D31ACD" w:rsidRPr="001C3DD0" w:rsidRDefault="00D31ACD" w:rsidP="00E719DA">
            <w:pPr>
              <w:pStyle w:val="Bold"/>
            </w:pPr>
            <w:r w:rsidRPr="001C3DD0">
              <w:t>Apraksts</w:t>
            </w:r>
          </w:p>
        </w:tc>
      </w:tr>
      <w:tr w:rsidR="00D65075" w:rsidRPr="001C3DD0" w14:paraId="419C906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5F" w14:textId="77777777" w:rsidR="00D65075" w:rsidRPr="001C3DD0" w:rsidRDefault="00BE1AEF" w:rsidP="00E6357C">
            <w:pPr>
              <w:tabs>
                <w:tab w:val="left" w:pos="426"/>
              </w:tabs>
              <w:rPr>
                <w:rStyle w:val="CodeInText"/>
                <w:noProof w:val="0"/>
                <w:lang w:val="lv-LV" w:eastAsia="lv-LV"/>
              </w:rPr>
            </w:pPr>
            <w:r w:rsidRPr="001C3DD0">
              <w:rPr>
                <w:rStyle w:val="CodeInText"/>
                <w:noProof w:val="0"/>
                <w:lang w:val="lv-LV" w:eastAsia="lv-LV"/>
              </w:rPr>
              <w:t>string Text { get; set; }</w:t>
            </w:r>
          </w:p>
        </w:tc>
        <w:tc>
          <w:tcPr>
            <w:tcW w:w="6202" w:type="dxa"/>
          </w:tcPr>
          <w:p w14:paraId="419C9060" w14:textId="77777777" w:rsidR="00D65075" w:rsidRPr="001C3DD0" w:rsidRDefault="00BE1AEF" w:rsidP="00E6357C">
            <w:pPr>
              <w:pStyle w:val="Tablebody"/>
            </w:pPr>
            <w:r w:rsidRPr="001C3DD0">
              <w:t>Paskaidrojošās informācijas teksts.</w:t>
            </w:r>
          </w:p>
        </w:tc>
      </w:tr>
      <w:tr w:rsidR="00D65075" w:rsidRPr="001C3DD0" w14:paraId="419C9064"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62" w14:textId="77777777" w:rsidR="00D65075" w:rsidRPr="001C3DD0" w:rsidRDefault="00D65075" w:rsidP="00E6357C">
            <w:pPr>
              <w:tabs>
                <w:tab w:val="left" w:pos="426"/>
              </w:tabs>
              <w:rPr>
                <w:rStyle w:val="CodeInText"/>
                <w:noProof w:val="0"/>
                <w:lang w:val="lv-LV" w:eastAsia="lv-LV"/>
              </w:rPr>
            </w:pPr>
            <w:r w:rsidRPr="001C3DD0">
              <w:rPr>
                <w:rStyle w:val="CodeInText"/>
                <w:noProof w:val="0"/>
                <w:lang w:val="lv-LV" w:eastAsia="lv-LV"/>
              </w:rPr>
              <w:t>string CssClass { get; set; }</w:t>
            </w:r>
          </w:p>
        </w:tc>
        <w:tc>
          <w:tcPr>
            <w:tcW w:w="6202" w:type="dxa"/>
          </w:tcPr>
          <w:p w14:paraId="419C9063" w14:textId="77777777" w:rsidR="00D65075" w:rsidRPr="001C3DD0" w:rsidRDefault="00D65075" w:rsidP="00BE1AEF">
            <w:pPr>
              <w:pStyle w:val="Tablebody"/>
            </w:pPr>
            <w:r w:rsidRPr="001C3DD0">
              <w:t>Iespēja ziņojumam norādīt CSS klasi.</w:t>
            </w:r>
          </w:p>
        </w:tc>
      </w:tr>
      <w:tr w:rsidR="00D65075" w:rsidRPr="001C3DD0" w14:paraId="419C906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65" w14:textId="77777777" w:rsidR="00BE1AEF" w:rsidRPr="001C3DD0" w:rsidRDefault="00BE1AEF" w:rsidP="00BE1AEF">
            <w:pPr>
              <w:tabs>
                <w:tab w:val="left" w:pos="426"/>
              </w:tabs>
              <w:rPr>
                <w:rStyle w:val="CodeInText"/>
                <w:noProof w:val="0"/>
                <w:lang w:val="lv-LV" w:eastAsia="lv-LV"/>
              </w:rPr>
            </w:pPr>
            <w:r w:rsidRPr="001C3DD0">
              <w:rPr>
                <w:rStyle w:val="CodeInText"/>
                <w:noProof w:val="0"/>
                <w:lang w:val="lv-LV" w:eastAsia="lv-LV"/>
              </w:rPr>
              <w:t>string RegisterOwnQueryScript</w:t>
            </w:r>
          </w:p>
          <w:p w14:paraId="419C9066" w14:textId="77777777" w:rsidR="00D65075" w:rsidRPr="001C3DD0" w:rsidRDefault="00BE1AEF" w:rsidP="00BE1AEF">
            <w:pPr>
              <w:tabs>
                <w:tab w:val="left" w:pos="426"/>
              </w:tabs>
              <w:rPr>
                <w:rStyle w:val="CodeInText"/>
                <w:noProof w:val="0"/>
                <w:lang w:val="lv-LV" w:eastAsia="lv-LV"/>
              </w:rPr>
            </w:pPr>
            <w:r w:rsidRPr="001C3DD0">
              <w:rPr>
                <w:rStyle w:val="CodeInText"/>
                <w:noProof w:val="0"/>
                <w:lang w:val="lv-LV" w:eastAsia="lv-LV"/>
              </w:rPr>
              <w:tab/>
              <w:t>{ get; set; }</w:t>
            </w:r>
          </w:p>
        </w:tc>
        <w:tc>
          <w:tcPr>
            <w:tcW w:w="6202" w:type="dxa"/>
          </w:tcPr>
          <w:p w14:paraId="419C9067" w14:textId="77777777" w:rsidR="00D65075" w:rsidRPr="001C3DD0" w:rsidRDefault="00EA445B" w:rsidP="00E6357C">
            <w:pPr>
              <w:pStyle w:val="Tablebody"/>
            </w:pPr>
            <w:r w:rsidRPr="001C3DD0">
              <w:t xml:space="preserve">Vai kontrolim iekļaut </w:t>
            </w:r>
            <w:r w:rsidRPr="001C3DD0">
              <w:rPr>
                <w:i/>
              </w:rPr>
              <w:t>JQuery</w:t>
            </w:r>
            <w:r w:rsidRPr="001C3DD0">
              <w:t xml:space="preserve"> bibliotēku</w:t>
            </w:r>
            <w:r w:rsidR="00D65075" w:rsidRPr="001C3DD0">
              <w:t>.</w:t>
            </w:r>
            <w:r w:rsidRPr="001C3DD0">
              <w:t xml:space="preserve"> Pēc noklusējuma </w:t>
            </w:r>
            <w:r w:rsidRPr="001C3DD0">
              <w:rPr>
                <w:rStyle w:val="CodeInText"/>
                <w:noProof w:val="0"/>
                <w:lang w:val="lv-LV"/>
              </w:rPr>
              <w:t>false</w:t>
            </w:r>
            <w:r w:rsidRPr="001C3DD0">
              <w:t>.</w:t>
            </w:r>
          </w:p>
        </w:tc>
      </w:tr>
    </w:tbl>
    <w:p w14:paraId="419C9069" w14:textId="235BF98E" w:rsidR="00084C3A" w:rsidRPr="001C3DD0" w:rsidRDefault="00084C3A" w:rsidP="00084C3A">
      <w:pPr>
        <w:pStyle w:val="Heading3"/>
      </w:pPr>
      <w:bookmarkStart w:id="391" w:name="_Ref350364215"/>
      <w:bookmarkStart w:id="392" w:name="_Toc51851756"/>
      <w:r w:rsidRPr="001C3DD0">
        <w:t>LvpLink</w:t>
      </w:r>
      <w:bookmarkEnd w:id="391"/>
      <w:bookmarkEnd w:id="392"/>
    </w:p>
    <w:p w14:paraId="419C906A" w14:textId="77777777" w:rsidR="00E37E34" w:rsidRPr="001C3DD0" w:rsidRDefault="00054079" w:rsidP="00E37E34">
      <w:r w:rsidRPr="001C3DD0">
        <w:t xml:space="preserve">Kontrolis CSS failu iekļaušanai dokumentā (ģenerē HTML </w:t>
      </w:r>
      <w:r w:rsidRPr="001C3DD0">
        <w:rPr>
          <w:rStyle w:val="CodeInText"/>
          <w:noProof w:val="0"/>
          <w:lang w:val="lv-LV"/>
        </w:rPr>
        <w:t>&lt;link&gt;</w:t>
      </w:r>
      <w:r w:rsidRPr="001C3DD0">
        <w:t xml:space="preserve"> elementus).</w:t>
      </w:r>
      <w:r w:rsidR="00E37E34" w:rsidRPr="001C3DD0">
        <w:t xml:space="preserve"> </w:t>
      </w:r>
      <w:r w:rsidRPr="001C3DD0">
        <w:t xml:space="preserve">Katra jauna rindiņa no </w:t>
      </w:r>
      <w:r w:rsidRPr="001C3DD0">
        <w:rPr>
          <w:rStyle w:val="CodeInText"/>
          <w:noProof w:val="0"/>
          <w:lang w:val="lv-LV"/>
        </w:rPr>
        <w:t>Href</w:t>
      </w:r>
      <w:r w:rsidRPr="001C3DD0">
        <w:t xml:space="preserve"> atribūta tiek pārveidota par jaunu </w:t>
      </w:r>
      <w:r w:rsidRPr="001C3DD0">
        <w:rPr>
          <w:rStyle w:val="CodeInText"/>
          <w:noProof w:val="0"/>
          <w:lang w:val="lv-LV"/>
        </w:rPr>
        <w:t>&lt;link&gt;</w:t>
      </w:r>
      <w:r w:rsidRPr="001C3DD0">
        <w:t xml:space="preserve"> elementu (ja rindiņa nav tukša).</w:t>
      </w:r>
      <w:r w:rsidR="00E37E34" w:rsidRPr="001C3DD0">
        <w:t xml:space="preserve"> Aizstāj </w:t>
      </w:r>
      <w:r w:rsidR="00E37E34" w:rsidRPr="001C3DD0">
        <w:rPr>
          <w:rStyle w:val="CodeInText"/>
          <w:noProof w:val="0"/>
          <w:lang w:val="lv-LV"/>
        </w:rPr>
        <w:t>Href</w:t>
      </w:r>
      <w:r w:rsidR="00E37E34" w:rsidRPr="001C3DD0">
        <w:t xml:space="preserve"> atribūtā norādītās vērtības vietturus ar atbilstošu konfigurācijas vai attēlojuma režīma vērtībām.</w:t>
      </w:r>
    </w:p>
    <w:p w14:paraId="419C906B" w14:textId="77777777" w:rsidR="00054079" w:rsidRPr="001C3DD0" w:rsidRDefault="00E37E34" w:rsidP="00FC503B">
      <w:r w:rsidRPr="001C3DD0">
        <w:t>Viettura formāts:</w:t>
      </w:r>
    </w:p>
    <w:p w14:paraId="419C906C" w14:textId="77777777" w:rsidR="00E37E34" w:rsidRPr="001C3DD0" w:rsidRDefault="00E37E34" w:rsidP="00E37E34">
      <w:pPr>
        <w:pStyle w:val="CodeBlock"/>
        <w:rPr>
          <w:lang w:val="lv-LV"/>
        </w:rPr>
      </w:pPr>
      <w:r w:rsidRPr="001C3DD0">
        <w:rPr>
          <w:b/>
          <w:lang w:val="lv-LV"/>
        </w:rPr>
        <w:t>{</w:t>
      </w:r>
      <w:r w:rsidRPr="001C3DD0">
        <w:rPr>
          <w:lang w:val="lv-LV"/>
        </w:rPr>
        <w:t>papildu teksts</w:t>
      </w:r>
      <w:r w:rsidRPr="001C3DD0">
        <w:rPr>
          <w:b/>
          <w:lang w:val="lv-LV"/>
        </w:rPr>
        <w:t>{</w:t>
      </w:r>
      <w:r w:rsidRPr="001C3DD0">
        <w:rPr>
          <w:lang w:val="lv-LV"/>
        </w:rPr>
        <w:t>viettura nosaukums</w:t>
      </w:r>
      <w:r w:rsidRPr="001C3DD0">
        <w:rPr>
          <w:b/>
          <w:lang w:val="lv-LV"/>
        </w:rPr>
        <w:t>}</w:t>
      </w:r>
      <w:r w:rsidRPr="001C3DD0">
        <w:rPr>
          <w:lang w:val="lv-LV"/>
        </w:rPr>
        <w:t>papildu teksts</w:t>
      </w:r>
      <w:r w:rsidRPr="001C3DD0">
        <w:rPr>
          <w:b/>
          <w:lang w:val="lv-LV"/>
        </w:rPr>
        <w:t>}</w:t>
      </w:r>
    </w:p>
    <w:p w14:paraId="419C906D" w14:textId="52A26564" w:rsidR="00E37E34" w:rsidRPr="001C3DD0" w:rsidRDefault="00E37E34" w:rsidP="00FC503B">
      <w:r w:rsidRPr="001C3DD0">
        <w:t>Papildu teksts tiek ievietots tikai gadījumos, ja viettura vērtība nav tukša.</w:t>
      </w:r>
      <w:r w:rsidR="004E0135" w:rsidRPr="001C3DD0">
        <w:t xml:space="preserve"> Viettura nosaukums nav reģistra j</w:t>
      </w:r>
      <w:r w:rsidR="00E719DA" w:rsidRPr="001C3DD0">
        <w:t>ū</w:t>
      </w:r>
      <w:r w:rsidR="004E0135" w:rsidRPr="001C3DD0">
        <w:t>tīgs (</w:t>
      </w:r>
      <w:r w:rsidR="004E0135" w:rsidRPr="001C3DD0">
        <w:rPr>
          <w:i/>
        </w:rPr>
        <w:t>case-</w:t>
      </w:r>
      <w:r w:rsidR="00161E98" w:rsidRPr="001C3DD0">
        <w:rPr>
          <w:i/>
        </w:rPr>
        <w:t>in</w:t>
      </w:r>
      <w:r w:rsidR="004E0135" w:rsidRPr="001C3DD0">
        <w:rPr>
          <w:i/>
        </w:rPr>
        <w:t>sensitive</w:t>
      </w:r>
      <w:r w:rsidR="004E0135" w:rsidRPr="001C3DD0">
        <w:t>).</w:t>
      </w:r>
    </w:p>
    <w:p w14:paraId="419C906E" w14:textId="05075DE9" w:rsidR="000B1CAF" w:rsidRPr="001C3DD0" w:rsidRDefault="000B1CAF" w:rsidP="000B1CAF">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30</w:t>
      </w:r>
      <w:r w:rsidRPr="001C3DD0">
        <w:rPr>
          <w:noProof w:val="0"/>
        </w:rPr>
        <w:fldChar w:fldCharType="end"/>
      </w:r>
      <w:r w:rsidRPr="001C3DD0">
        <w:rPr>
          <w:noProof w:val="0"/>
        </w:rPr>
        <w:t>.tabula</w:t>
      </w:r>
    </w:p>
    <w:p w14:paraId="419C906F" w14:textId="77777777" w:rsidR="000B1CAF" w:rsidRPr="001C3DD0" w:rsidRDefault="000B1CAF" w:rsidP="000B1CAF">
      <w:pPr>
        <w:pStyle w:val="Tabletitle"/>
      </w:pPr>
      <w:r w:rsidRPr="001C3DD0">
        <w:t>Vietturu nosaukumi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1658"/>
        <w:gridCol w:w="7980"/>
      </w:tblGrid>
      <w:tr w:rsidR="00D31ACD" w:rsidRPr="001C3DD0" w14:paraId="665780BC" w14:textId="77777777" w:rsidTr="00D31ACD">
        <w:trPr>
          <w:jc w:val="center"/>
        </w:trPr>
        <w:tc>
          <w:tcPr>
            <w:tcW w:w="0" w:type="auto"/>
            <w:tcBorders>
              <w:bottom w:val="single" w:sz="6" w:space="0" w:color="000000"/>
              <w:right w:val="single" w:sz="4" w:space="0" w:color="auto"/>
            </w:tcBorders>
            <w:shd w:val="clear" w:color="auto" w:fill="auto"/>
          </w:tcPr>
          <w:p w14:paraId="4A52ABE3" w14:textId="1AEBD5F0" w:rsidR="00D31ACD" w:rsidRPr="001C3DD0" w:rsidRDefault="00D31ACD" w:rsidP="00E719DA">
            <w:pPr>
              <w:pStyle w:val="Bold"/>
            </w:pPr>
            <w:r w:rsidRPr="001C3DD0">
              <w:t xml:space="preserve">Vietturis </w:t>
            </w:r>
          </w:p>
        </w:tc>
        <w:tc>
          <w:tcPr>
            <w:tcW w:w="0" w:type="auto"/>
            <w:tcBorders>
              <w:left w:val="single" w:sz="4" w:space="0" w:color="auto"/>
              <w:bottom w:val="single" w:sz="6" w:space="0" w:color="000000"/>
            </w:tcBorders>
            <w:shd w:val="clear" w:color="auto" w:fill="auto"/>
          </w:tcPr>
          <w:p w14:paraId="6098F0B7" w14:textId="77777777" w:rsidR="00D31ACD" w:rsidRPr="001C3DD0" w:rsidRDefault="00D31ACD" w:rsidP="00E719DA">
            <w:pPr>
              <w:pStyle w:val="Bold"/>
            </w:pPr>
            <w:r w:rsidRPr="001C3DD0">
              <w:t>Apraksts</w:t>
            </w:r>
          </w:p>
        </w:tc>
      </w:tr>
      <w:tr w:rsidR="000B1CAF" w:rsidRPr="001C3DD0" w14:paraId="419C907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668" w:type="dxa"/>
          </w:tcPr>
          <w:p w14:paraId="419C9070" w14:textId="77777777" w:rsidR="000B1CAF" w:rsidRPr="001C3DD0" w:rsidRDefault="004E0135" w:rsidP="00E6357C">
            <w:pPr>
              <w:tabs>
                <w:tab w:val="left" w:pos="426"/>
              </w:tabs>
              <w:rPr>
                <w:rStyle w:val="CodeInText"/>
                <w:noProof w:val="0"/>
                <w:lang w:val="lv-LV" w:eastAsia="lv-LV"/>
              </w:rPr>
            </w:pPr>
            <w:r w:rsidRPr="001C3DD0">
              <w:rPr>
                <w:rStyle w:val="CodeInText"/>
                <w:noProof w:val="0"/>
                <w:lang w:val="lv-LV" w:eastAsia="lv-LV"/>
              </w:rPr>
              <w:t>CDN</w:t>
            </w:r>
          </w:p>
        </w:tc>
        <w:tc>
          <w:tcPr>
            <w:tcW w:w="8186" w:type="dxa"/>
          </w:tcPr>
          <w:p w14:paraId="419C9071" w14:textId="77777777" w:rsidR="000B1CAF" w:rsidRPr="001C3DD0" w:rsidRDefault="000B1CAF" w:rsidP="00E6357C">
            <w:pPr>
              <w:pStyle w:val="Tablebody"/>
            </w:pPr>
            <w:r w:rsidRPr="001C3DD0">
              <w:t>Tiek aizstāts ar CDN adresi no konfigur</w:t>
            </w:r>
            <w:r w:rsidR="004E0135" w:rsidRPr="001C3DD0">
              <w:t>ācijas datnes</w:t>
            </w:r>
            <w:r w:rsidRPr="001C3DD0">
              <w:t>.</w:t>
            </w:r>
          </w:p>
        </w:tc>
      </w:tr>
      <w:tr w:rsidR="000B1CAF" w:rsidRPr="001C3DD0" w14:paraId="419C907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668" w:type="dxa"/>
          </w:tcPr>
          <w:p w14:paraId="419C9073" w14:textId="77777777" w:rsidR="000B1CAF" w:rsidRPr="001C3DD0" w:rsidRDefault="000B1CAF" w:rsidP="00E6357C">
            <w:pPr>
              <w:tabs>
                <w:tab w:val="left" w:pos="426"/>
              </w:tabs>
              <w:rPr>
                <w:rStyle w:val="CodeInText"/>
                <w:noProof w:val="0"/>
                <w:lang w:val="lv-LV" w:eastAsia="lv-LV"/>
              </w:rPr>
            </w:pPr>
            <w:r w:rsidRPr="001C3DD0">
              <w:rPr>
                <w:rStyle w:val="CodeInText"/>
                <w:noProof w:val="0"/>
                <w:lang w:val="lv-LV" w:eastAsia="lv-LV"/>
              </w:rPr>
              <w:t>BlindMode</w:t>
            </w:r>
          </w:p>
        </w:tc>
        <w:tc>
          <w:tcPr>
            <w:tcW w:w="8186" w:type="dxa"/>
          </w:tcPr>
          <w:p w14:paraId="419C9074" w14:textId="77777777" w:rsidR="000B1CAF" w:rsidRPr="001C3DD0" w:rsidRDefault="000B1CAF" w:rsidP="00E6357C">
            <w:pPr>
              <w:pStyle w:val="Tablebody"/>
            </w:pPr>
            <w:r w:rsidRPr="001C3DD0">
              <w:t>Tiek aizstāts ar aktīvo vājredzīgo režīmu</w:t>
            </w:r>
            <w:r w:rsidR="004E0135" w:rsidRPr="001C3DD0">
              <w:t xml:space="preserve">. </w:t>
            </w:r>
            <w:r w:rsidR="004E0135" w:rsidRPr="001C3DD0">
              <w:rPr>
                <w:rStyle w:val="CodeInText"/>
                <w:noProof w:val="0"/>
                <w:lang w:val="lv-LV"/>
              </w:rPr>
              <w:t>BlindMode.None</w:t>
            </w:r>
            <w:r w:rsidR="004E0135" w:rsidRPr="001C3DD0">
              <w:t xml:space="preserve"> tiek uztverts kā tukšums (</w:t>
            </w:r>
            <w:r w:rsidR="004E0135" w:rsidRPr="001C3DD0">
              <w:rPr>
                <w:rStyle w:val="CodeInText"/>
                <w:noProof w:val="0"/>
                <w:lang w:val="lv-LV"/>
              </w:rPr>
              <w:t>””</w:t>
            </w:r>
            <w:r w:rsidR="004E0135" w:rsidRPr="001C3DD0">
              <w:t>).</w:t>
            </w:r>
          </w:p>
        </w:tc>
      </w:tr>
      <w:tr w:rsidR="000B1CAF" w:rsidRPr="001C3DD0" w14:paraId="419C907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668" w:type="dxa"/>
          </w:tcPr>
          <w:p w14:paraId="419C9076" w14:textId="77777777" w:rsidR="000B1CAF" w:rsidRPr="001C3DD0" w:rsidRDefault="000B1CAF" w:rsidP="004E0135">
            <w:pPr>
              <w:tabs>
                <w:tab w:val="left" w:pos="426"/>
              </w:tabs>
              <w:rPr>
                <w:rStyle w:val="CodeInText"/>
                <w:noProof w:val="0"/>
                <w:lang w:val="lv-LV" w:eastAsia="lv-LV"/>
              </w:rPr>
            </w:pPr>
            <w:r w:rsidRPr="001C3DD0">
              <w:rPr>
                <w:rStyle w:val="CodeInText"/>
                <w:noProof w:val="0"/>
                <w:lang w:val="lv-LV" w:eastAsia="lv-LV"/>
              </w:rPr>
              <w:t>Resolution</w:t>
            </w:r>
          </w:p>
        </w:tc>
        <w:tc>
          <w:tcPr>
            <w:tcW w:w="8186" w:type="dxa"/>
          </w:tcPr>
          <w:p w14:paraId="419C9077" w14:textId="77777777" w:rsidR="000B1CAF" w:rsidRPr="001C3DD0" w:rsidRDefault="004E0135" w:rsidP="004E0135">
            <w:pPr>
              <w:pStyle w:val="Tablebody"/>
            </w:pPr>
            <w:r w:rsidRPr="001C3DD0">
              <w:t>Tiek aizstāts ar aktīvo e-pakalpojuma loga platumu.</w:t>
            </w:r>
          </w:p>
        </w:tc>
      </w:tr>
    </w:tbl>
    <w:p w14:paraId="419C9079" w14:textId="77777777" w:rsidR="004E0135" w:rsidRPr="001C3DD0" w:rsidRDefault="00E10B42" w:rsidP="000B1CAF">
      <w:r w:rsidRPr="001C3DD0">
        <w:t>Piemērs ar gaišo vājredzīgo režīmu</w:t>
      </w:r>
      <w:r w:rsidR="00161E98" w:rsidRPr="001C3DD0">
        <w:t>:</w:t>
      </w:r>
    </w:p>
    <w:p w14:paraId="419C907A" w14:textId="77777777" w:rsidR="00161E98" w:rsidRPr="001C3DD0" w:rsidRDefault="00384F77" w:rsidP="00384F77">
      <w:pPr>
        <w:pStyle w:val="ListBullet"/>
      </w:pPr>
      <w:r w:rsidRPr="001C3DD0">
        <w:t xml:space="preserve">Href: </w:t>
      </w:r>
      <w:r w:rsidRPr="001C3DD0">
        <w:rPr>
          <w:rStyle w:val="CodeInText"/>
          <w:noProof w:val="0"/>
          <w:lang w:val="lv-LV"/>
        </w:rPr>
        <w:t>{{cdn}}/eservice/css/lvp-eservice{-{blindMode}}-full-jquery-ui.css</w:t>
      </w:r>
    </w:p>
    <w:p w14:paraId="419C907B" w14:textId="77777777" w:rsidR="00384F77" w:rsidRPr="001C3DD0" w:rsidRDefault="00384F77" w:rsidP="00384F77">
      <w:pPr>
        <w:pStyle w:val="ListBullet"/>
      </w:pPr>
      <w:r w:rsidRPr="001C3DD0">
        <w:t xml:space="preserve">CDN: </w:t>
      </w:r>
      <w:r w:rsidRPr="001C3DD0">
        <w:rPr>
          <w:rStyle w:val="CodeInText"/>
          <w:noProof w:val="0"/>
          <w:lang w:val="lv-LV"/>
        </w:rPr>
        <w:t>http://www.latvija.lv/cdn/v1.0</w:t>
      </w:r>
    </w:p>
    <w:p w14:paraId="419C907C" w14:textId="77777777" w:rsidR="00384F77" w:rsidRPr="001C3DD0" w:rsidRDefault="00384F77" w:rsidP="00242582">
      <w:pPr>
        <w:pStyle w:val="ListBullet"/>
      </w:pPr>
      <w:r w:rsidRPr="001C3DD0">
        <w:t xml:space="preserve">BlindMode: </w:t>
      </w:r>
      <w:r w:rsidRPr="001C3DD0">
        <w:rPr>
          <w:rStyle w:val="CodeInText"/>
          <w:noProof w:val="0"/>
          <w:lang w:val="lv-LV"/>
        </w:rPr>
        <w:t>BlindMode.Bright</w:t>
      </w:r>
    </w:p>
    <w:p w14:paraId="419C907D" w14:textId="77777777" w:rsidR="00D47916" w:rsidRPr="001C3DD0" w:rsidRDefault="00384F77" w:rsidP="00D47916">
      <w:pPr>
        <w:pStyle w:val="ListBullet"/>
      </w:pPr>
      <w:r w:rsidRPr="001C3DD0">
        <w:t>Rezultāts:</w:t>
      </w:r>
      <w:r w:rsidR="00D47916" w:rsidRPr="001C3DD0">
        <w:t xml:space="preserve"> </w:t>
      </w:r>
    </w:p>
    <w:p w14:paraId="419C907E" w14:textId="77777777" w:rsidR="00242582" w:rsidRPr="001C3DD0" w:rsidRDefault="00242582" w:rsidP="00242582">
      <w:pPr>
        <w:pStyle w:val="CodeBlock"/>
        <w:rPr>
          <w:lang w:val="lv-LV"/>
        </w:rPr>
      </w:pPr>
      <w:r w:rsidRPr="001C3DD0">
        <w:rPr>
          <w:lang w:val="lv-LV"/>
        </w:rPr>
        <w:t>&lt;link href="</w:t>
      </w:r>
      <w:r w:rsidRPr="001C3DD0">
        <w:rPr>
          <w:b/>
          <w:lang w:val="lv-LV"/>
        </w:rPr>
        <w:t>http://www.latvija.lv/cdn/v1.0</w:t>
      </w:r>
      <w:r w:rsidRPr="001C3DD0">
        <w:rPr>
          <w:lang w:val="lv-LV"/>
        </w:rPr>
        <w:t>/eservice/css/lvp-eservice</w:t>
      </w:r>
      <w:r w:rsidRPr="001C3DD0">
        <w:rPr>
          <w:b/>
          <w:lang w:val="lv-LV"/>
        </w:rPr>
        <w:t>-bright</w:t>
      </w:r>
      <w:r w:rsidRPr="001C3DD0">
        <w:rPr>
          <w:lang w:val="lv-LV"/>
        </w:rPr>
        <w:t>-full-jquery-ui.css" rel="stylesheet" type="text/css"&gt;</w:t>
      </w:r>
    </w:p>
    <w:p w14:paraId="419C907F" w14:textId="77777777" w:rsidR="00242582" w:rsidRPr="001C3DD0" w:rsidRDefault="00E10B42" w:rsidP="000B1CAF">
      <w:r w:rsidRPr="001C3DD0">
        <w:t>Piemērs bez vājredzīgo režīmu:</w:t>
      </w:r>
    </w:p>
    <w:p w14:paraId="419C9080" w14:textId="77777777" w:rsidR="00D47916" w:rsidRPr="001C3DD0" w:rsidRDefault="00D47916" w:rsidP="00D47916">
      <w:pPr>
        <w:pStyle w:val="ListBullet"/>
      </w:pPr>
      <w:r w:rsidRPr="001C3DD0">
        <w:t xml:space="preserve">Href: </w:t>
      </w:r>
      <w:r w:rsidRPr="001C3DD0">
        <w:rPr>
          <w:rStyle w:val="CodeInText"/>
          <w:noProof w:val="0"/>
          <w:lang w:val="lv-LV"/>
        </w:rPr>
        <w:t>{{cdn}}/eservice/css/lvp-eservice{-{blindMode}}-full-jquery-ui.css</w:t>
      </w:r>
    </w:p>
    <w:p w14:paraId="419C9081" w14:textId="77777777" w:rsidR="00D47916" w:rsidRPr="001C3DD0" w:rsidRDefault="00D47916" w:rsidP="00D47916">
      <w:pPr>
        <w:pStyle w:val="ListBullet"/>
      </w:pPr>
      <w:r w:rsidRPr="001C3DD0">
        <w:t xml:space="preserve">CDN: </w:t>
      </w:r>
      <w:r w:rsidRPr="001C3DD0">
        <w:rPr>
          <w:rStyle w:val="CodeInText"/>
          <w:noProof w:val="0"/>
          <w:lang w:val="lv-LV"/>
        </w:rPr>
        <w:t>http://www.latvija.lv/cdn/v1.0</w:t>
      </w:r>
    </w:p>
    <w:p w14:paraId="419C9082" w14:textId="77777777" w:rsidR="00D47916" w:rsidRPr="001C3DD0" w:rsidRDefault="00D47916" w:rsidP="00242582">
      <w:pPr>
        <w:pStyle w:val="ListBullet"/>
      </w:pPr>
      <w:r w:rsidRPr="001C3DD0">
        <w:t xml:space="preserve">BlindMode: </w:t>
      </w:r>
      <w:r w:rsidRPr="001C3DD0">
        <w:rPr>
          <w:rStyle w:val="CodeInText"/>
          <w:noProof w:val="0"/>
          <w:lang w:val="lv-LV"/>
        </w:rPr>
        <w:t>BlindMode.None</w:t>
      </w:r>
    </w:p>
    <w:p w14:paraId="419C9083" w14:textId="77777777" w:rsidR="00D47916" w:rsidRPr="001C3DD0" w:rsidRDefault="00D47916" w:rsidP="00D47916">
      <w:pPr>
        <w:pStyle w:val="ListBullet"/>
      </w:pPr>
      <w:r w:rsidRPr="001C3DD0">
        <w:t xml:space="preserve">Rezultāts: </w:t>
      </w:r>
    </w:p>
    <w:p w14:paraId="419C9084" w14:textId="77777777" w:rsidR="00242582" w:rsidRPr="001C3DD0" w:rsidRDefault="00242582" w:rsidP="00242582">
      <w:pPr>
        <w:pStyle w:val="CodeBlock"/>
        <w:rPr>
          <w:lang w:val="lv-LV"/>
        </w:rPr>
      </w:pPr>
      <w:r w:rsidRPr="001C3DD0">
        <w:rPr>
          <w:lang w:val="lv-LV"/>
        </w:rPr>
        <w:t>&lt;link href="</w:t>
      </w:r>
      <w:r w:rsidRPr="001C3DD0">
        <w:rPr>
          <w:b/>
          <w:lang w:val="lv-LV"/>
        </w:rPr>
        <w:t>http://www.latvija.lv/cdn/v1.0</w:t>
      </w:r>
      <w:r w:rsidRPr="001C3DD0">
        <w:rPr>
          <w:lang w:val="lv-LV"/>
        </w:rPr>
        <w:t>/eservice/css/lvp-eservice-full-jquery-ui.css" rel="stylesheet" type="text/css"&gt;</w:t>
      </w:r>
    </w:p>
    <w:p w14:paraId="419C9085" w14:textId="77777777" w:rsidR="00242582" w:rsidRPr="001C3DD0" w:rsidRDefault="00E10B42" w:rsidP="000B1CAF">
      <w:r w:rsidRPr="001C3DD0">
        <w:t>Piemērs ar tumšo vājredzīgo režīmu un vairākām rindiņām</w:t>
      </w:r>
      <w:r w:rsidR="003103A1" w:rsidRPr="001C3DD0">
        <w:t xml:space="preserve"> (rezultātā redzamais </w:t>
      </w:r>
      <w:r w:rsidR="003103A1" w:rsidRPr="001C3DD0">
        <w:rPr>
          <w:i/>
        </w:rPr>
        <w:t>virtual-directory</w:t>
      </w:r>
      <w:r w:rsidR="003103A1" w:rsidRPr="001C3DD0">
        <w:t xml:space="preserve"> ir e-pakalpojuma virtuālās direktorijas </w:t>
      </w:r>
      <w:r w:rsidR="00E35034" w:rsidRPr="001C3DD0">
        <w:t>apzīmējums</w:t>
      </w:r>
      <w:r w:rsidR="003103A1" w:rsidRPr="001C3DD0">
        <w:t>)</w:t>
      </w:r>
      <w:r w:rsidRPr="001C3DD0">
        <w:t>:</w:t>
      </w:r>
    </w:p>
    <w:p w14:paraId="419C9086" w14:textId="77777777" w:rsidR="00242582" w:rsidRPr="001C3DD0" w:rsidRDefault="00242582" w:rsidP="00242582">
      <w:pPr>
        <w:pStyle w:val="ListBullet"/>
        <w:rPr>
          <w:rFonts w:ascii="Courier New" w:hAnsi="Courier New" w:cs="Times New Roman"/>
          <w:spacing w:val="-5"/>
          <w:sz w:val="20"/>
          <w:szCs w:val="20"/>
        </w:rPr>
      </w:pPr>
      <w:r w:rsidRPr="001C3DD0">
        <w:t xml:space="preserve">Href: </w:t>
      </w:r>
    </w:p>
    <w:p w14:paraId="419C9087" w14:textId="77777777" w:rsidR="00242582" w:rsidRPr="001C3DD0" w:rsidRDefault="00242582" w:rsidP="00242582">
      <w:pPr>
        <w:rPr>
          <w:rStyle w:val="CodeInText"/>
          <w:noProof w:val="0"/>
          <w:lang w:val="lv-LV"/>
        </w:rPr>
      </w:pPr>
      <w:r w:rsidRPr="001C3DD0">
        <w:rPr>
          <w:rStyle w:val="CodeInText"/>
          <w:noProof w:val="0"/>
          <w:lang w:val="lv-LV"/>
        </w:rPr>
        <w:t xml:space="preserve">             ~/css/style.css</w:t>
      </w:r>
    </w:p>
    <w:p w14:paraId="419C9088" w14:textId="77777777" w:rsidR="00242582" w:rsidRPr="001C3DD0" w:rsidRDefault="00242582" w:rsidP="00242582">
      <w:r w:rsidRPr="001C3DD0">
        <w:rPr>
          <w:rStyle w:val="CodeInText"/>
          <w:noProof w:val="0"/>
          <w:lang w:val="lv-LV"/>
        </w:rPr>
        <w:t xml:space="preserve">             {~/css/style-{blindMode}.css}</w:t>
      </w:r>
    </w:p>
    <w:p w14:paraId="419C9089" w14:textId="77777777" w:rsidR="00242582" w:rsidRPr="001C3DD0" w:rsidRDefault="00242582" w:rsidP="00242582">
      <w:pPr>
        <w:pStyle w:val="ListBullet"/>
      </w:pPr>
      <w:r w:rsidRPr="001C3DD0">
        <w:t xml:space="preserve">CDN: </w:t>
      </w:r>
      <w:r w:rsidRPr="001C3DD0">
        <w:rPr>
          <w:rStyle w:val="CodeInText"/>
          <w:noProof w:val="0"/>
          <w:lang w:val="lv-LV"/>
        </w:rPr>
        <w:t>http://www.latvija.lv/cdn/v1.0</w:t>
      </w:r>
    </w:p>
    <w:p w14:paraId="419C908A" w14:textId="77777777" w:rsidR="00242582" w:rsidRPr="001C3DD0" w:rsidRDefault="00242582" w:rsidP="00242582">
      <w:pPr>
        <w:pStyle w:val="ListBullet"/>
      </w:pPr>
      <w:r w:rsidRPr="001C3DD0">
        <w:t xml:space="preserve">BlindMode: </w:t>
      </w:r>
      <w:r w:rsidRPr="001C3DD0">
        <w:rPr>
          <w:rStyle w:val="CodeInText"/>
          <w:noProof w:val="0"/>
          <w:lang w:val="lv-LV"/>
        </w:rPr>
        <w:t>BlindMode.Dark</w:t>
      </w:r>
    </w:p>
    <w:p w14:paraId="419C908B" w14:textId="77777777" w:rsidR="00242582" w:rsidRPr="001C3DD0" w:rsidRDefault="00242582" w:rsidP="00242582">
      <w:pPr>
        <w:pStyle w:val="ListBullet"/>
      </w:pPr>
      <w:r w:rsidRPr="001C3DD0">
        <w:t xml:space="preserve">Rezultāts: </w:t>
      </w:r>
    </w:p>
    <w:p w14:paraId="419C908C" w14:textId="77777777" w:rsidR="00242582" w:rsidRPr="001C3DD0" w:rsidRDefault="00242582" w:rsidP="00242582">
      <w:pPr>
        <w:pStyle w:val="CodeBlock"/>
        <w:rPr>
          <w:lang w:val="lv-LV"/>
        </w:rPr>
      </w:pPr>
      <w:r w:rsidRPr="001C3DD0">
        <w:rPr>
          <w:lang w:val="lv-LV"/>
        </w:rPr>
        <w:t>&lt;link href="/virtual-directory/css/style.css" rel="stylesheet"</w:t>
      </w:r>
    </w:p>
    <w:p w14:paraId="419C908D" w14:textId="77777777" w:rsidR="00242582" w:rsidRPr="001C3DD0" w:rsidRDefault="00242582" w:rsidP="00242582">
      <w:pPr>
        <w:pStyle w:val="CodeBlock"/>
        <w:rPr>
          <w:lang w:val="lv-LV"/>
        </w:rPr>
      </w:pPr>
      <w:r w:rsidRPr="001C3DD0">
        <w:rPr>
          <w:lang w:val="lv-LV"/>
        </w:rPr>
        <w:t xml:space="preserve">    type="text/css"/&gt;</w:t>
      </w:r>
    </w:p>
    <w:p w14:paraId="419C908E" w14:textId="77777777" w:rsidR="00242582" w:rsidRPr="001C3DD0" w:rsidRDefault="00242582" w:rsidP="00242582">
      <w:pPr>
        <w:pStyle w:val="CodeBlock"/>
        <w:rPr>
          <w:lang w:val="lv-LV"/>
        </w:rPr>
      </w:pPr>
      <w:r w:rsidRPr="001C3DD0">
        <w:rPr>
          <w:lang w:val="lv-LV"/>
        </w:rPr>
        <w:t>&lt;link href="</w:t>
      </w:r>
      <w:r w:rsidRPr="001C3DD0">
        <w:rPr>
          <w:b/>
          <w:lang w:val="lv-LV"/>
        </w:rPr>
        <w:t xml:space="preserve">/virtual-directory/css/style-dark.css" </w:t>
      </w:r>
      <w:r w:rsidRPr="001C3DD0">
        <w:rPr>
          <w:lang w:val="lv-LV"/>
        </w:rPr>
        <w:t>rel="stylesheet"</w:t>
      </w:r>
    </w:p>
    <w:p w14:paraId="419C908F" w14:textId="77777777" w:rsidR="00D47916" w:rsidRPr="001C3DD0" w:rsidRDefault="00242582" w:rsidP="00242582">
      <w:pPr>
        <w:pStyle w:val="CodeBlock"/>
        <w:rPr>
          <w:lang w:val="lv-LV"/>
        </w:rPr>
      </w:pPr>
      <w:r w:rsidRPr="001C3DD0">
        <w:rPr>
          <w:lang w:val="lv-LV"/>
        </w:rPr>
        <w:t xml:space="preserve">    type="text/css" /&gt;</w:t>
      </w:r>
    </w:p>
    <w:p w14:paraId="419C9090" w14:textId="77777777" w:rsidR="00242582" w:rsidRPr="001C3DD0" w:rsidRDefault="00E10B42" w:rsidP="00242582">
      <w:r w:rsidRPr="001C3DD0">
        <w:t>Piemērs bez vājredzīgo režīma ar vairākām rindiņām:</w:t>
      </w:r>
    </w:p>
    <w:p w14:paraId="419C9091" w14:textId="77777777" w:rsidR="00242582" w:rsidRPr="001C3DD0" w:rsidRDefault="00242582" w:rsidP="00242582">
      <w:pPr>
        <w:pStyle w:val="ListBullet"/>
        <w:rPr>
          <w:rFonts w:ascii="Courier New" w:hAnsi="Courier New" w:cs="Times New Roman"/>
          <w:spacing w:val="-5"/>
          <w:sz w:val="20"/>
          <w:szCs w:val="20"/>
        </w:rPr>
      </w:pPr>
      <w:r w:rsidRPr="001C3DD0">
        <w:t xml:space="preserve">Href: </w:t>
      </w:r>
    </w:p>
    <w:p w14:paraId="419C9092" w14:textId="77777777" w:rsidR="00242582" w:rsidRPr="001C3DD0" w:rsidRDefault="00242582" w:rsidP="00242582">
      <w:pPr>
        <w:rPr>
          <w:rStyle w:val="CodeInText"/>
          <w:noProof w:val="0"/>
          <w:lang w:val="lv-LV"/>
        </w:rPr>
      </w:pPr>
      <w:r w:rsidRPr="001C3DD0">
        <w:rPr>
          <w:rStyle w:val="CodeInText"/>
          <w:noProof w:val="0"/>
          <w:lang w:val="lv-LV"/>
        </w:rPr>
        <w:t xml:space="preserve">             ~/css/style.css</w:t>
      </w:r>
    </w:p>
    <w:p w14:paraId="419C9093" w14:textId="77777777" w:rsidR="00242582" w:rsidRPr="001C3DD0" w:rsidRDefault="00242582" w:rsidP="00242582">
      <w:r w:rsidRPr="001C3DD0">
        <w:rPr>
          <w:rStyle w:val="CodeInText"/>
          <w:noProof w:val="0"/>
          <w:lang w:val="lv-LV"/>
        </w:rPr>
        <w:t xml:space="preserve">             {~/css/style-{blindMode}.css}</w:t>
      </w:r>
    </w:p>
    <w:p w14:paraId="419C9094" w14:textId="77777777" w:rsidR="00242582" w:rsidRPr="001C3DD0" w:rsidRDefault="00242582" w:rsidP="00242582">
      <w:pPr>
        <w:pStyle w:val="ListBullet"/>
      </w:pPr>
      <w:r w:rsidRPr="001C3DD0">
        <w:t xml:space="preserve">CDN: </w:t>
      </w:r>
      <w:r w:rsidRPr="001C3DD0">
        <w:rPr>
          <w:rStyle w:val="CodeInText"/>
          <w:noProof w:val="0"/>
          <w:lang w:val="lv-LV"/>
        </w:rPr>
        <w:t>http://www.latvija.lv/cdn/v1.0</w:t>
      </w:r>
    </w:p>
    <w:p w14:paraId="419C9095" w14:textId="10E1AB6C" w:rsidR="00242582" w:rsidRPr="001C3DD0" w:rsidRDefault="00242582" w:rsidP="00242582">
      <w:pPr>
        <w:pStyle w:val="ListBullet"/>
      </w:pPr>
      <w:r w:rsidRPr="001C3DD0">
        <w:t xml:space="preserve">BlindMode: </w:t>
      </w:r>
      <w:r w:rsidRPr="001C3DD0">
        <w:rPr>
          <w:rStyle w:val="CodeInText"/>
          <w:noProof w:val="0"/>
          <w:lang w:val="lv-LV"/>
        </w:rPr>
        <w:t>BlindMode.None</w:t>
      </w:r>
    </w:p>
    <w:p w14:paraId="419C9096" w14:textId="77777777" w:rsidR="00242582" w:rsidRPr="001C3DD0" w:rsidRDefault="00242582" w:rsidP="00242582">
      <w:pPr>
        <w:pStyle w:val="ListBullet"/>
      </w:pPr>
      <w:r w:rsidRPr="001C3DD0">
        <w:t xml:space="preserve">Rezultāts: </w:t>
      </w:r>
    </w:p>
    <w:p w14:paraId="419C9097" w14:textId="77777777" w:rsidR="00242582" w:rsidRPr="001C3DD0" w:rsidRDefault="00242582" w:rsidP="00242582">
      <w:pPr>
        <w:pStyle w:val="CodeBlock"/>
        <w:rPr>
          <w:lang w:val="lv-LV"/>
        </w:rPr>
      </w:pPr>
      <w:r w:rsidRPr="001C3DD0">
        <w:rPr>
          <w:lang w:val="lv-LV"/>
        </w:rPr>
        <w:lastRenderedPageBreak/>
        <w:t>&lt;link href="/virtual-directory/css/style.css" rel="stylesheet"</w:t>
      </w:r>
    </w:p>
    <w:p w14:paraId="419C9098" w14:textId="77777777" w:rsidR="00242582" w:rsidRPr="001C3DD0" w:rsidRDefault="00242582" w:rsidP="00242582">
      <w:pPr>
        <w:pStyle w:val="CodeBlock"/>
        <w:rPr>
          <w:lang w:val="lv-LV"/>
        </w:rPr>
      </w:pPr>
      <w:r w:rsidRPr="001C3DD0">
        <w:rPr>
          <w:lang w:val="lv-LV"/>
        </w:rPr>
        <w:t xml:space="preserve">    type="text/css"/&gt;</w:t>
      </w:r>
    </w:p>
    <w:p w14:paraId="419C9099" w14:textId="77777777" w:rsidR="000B1CAF" w:rsidRPr="001C3DD0" w:rsidRDefault="00975304" w:rsidP="000B1CAF">
      <w:r w:rsidRPr="001C3DD0">
        <w:rPr>
          <w:i/>
        </w:rPr>
        <w:t>LvpLink</w:t>
      </w:r>
      <w:r w:rsidRPr="001C3DD0">
        <w:t xml:space="preserve"> bāzes klase ir ASP.NET </w:t>
      </w:r>
      <w:r w:rsidRPr="001C3DD0">
        <w:rPr>
          <w:i/>
        </w:rPr>
        <w:t>HtmlLink</w:t>
      </w:r>
      <w:r w:rsidRPr="001C3DD0">
        <w:t>.</w:t>
      </w:r>
    </w:p>
    <w:p w14:paraId="419C909A" w14:textId="15EF104C" w:rsidR="00FC503B" w:rsidRPr="001C3DD0" w:rsidRDefault="00FC503B" w:rsidP="00FC503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31</w:t>
      </w:r>
      <w:r w:rsidRPr="001C3DD0">
        <w:rPr>
          <w:noProof w:val="0"/>
        </w:rPr>
        <w:fldChar w:fldCharType="end"/>
      </w:r>
      <w:r w:rsidRPr="001C3DD0">
        <w:rPr>
          <w:noProof w:val="0"/>
        </w:rPr>
        <w:t>.tabula</w:t>
      </w:r>
    </w:p>
    <w:p w14:paraId="419C909B" w14:textId="77777777" w:rsidR="00FC503B" w:rsidRPr="001C3DD0" w:rsidRDefault="00FC503B" w:rsidP="00FC503B">
      <w:pPr>
        <w:pStyle w:val="Tabletitle"/>
      </w:pPr>
      <w:r w:rsidRPr="001C3DD0">
        <w:t>Lvp</w:t>
      </w:r>
      <w:r w:rsidR="00D87CE4" w:rsidRPr="001C3DD0">
        <w:t>Link</w:t>
      </w:r>
      <w:r w:rsidRPr="001C3DD0">
        <w:t xml:space="preserve">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588"/>
        <w:gridCol w:w="6050"/>
      </w:tblGrid>
      <w:tr w:rsidR="00D31ACD" w:rsidRPr="001C3DD0" w14:paraId="6A07DA68" w14:textId="77777777" w:rsidTr="00D31ACD">
        <w:trPr>
          <w:jc w:val="center"/>
        </w:trPr>
        <w:tc>
          <w:tcPr>
            <w:tcW w:w="0" w:type="auto"/>
            <w:tcBorders>
              <w:bottom w:val="single" w:sz="6" w:space="0" w:color="000000"/>
              <w:right w:val="single" w:sz="4" w:space="0" w:color="auto"/>
            </w:tcBorders>
            <w:shd w:val="clear" w:color="auto" w:fill="auto"/>
          </w:tcPr>
          <w:p w14:paraId="01B3BB5B" w14:textId="77777777" w:rsidR="00D31ACD" w:rsidRPr="001C3DD0" w:rsidRDefault="00D31ACD" w:rsidP="00E719DA">
            <w:pPr>
              <w:pStyle w:val="Bold"/>
            </w:pPr>
            <w:r w:rsidRPr="001C3DD0">
              <w:t xml:space="preserve">Īpašība </w:t>
            </w:r>
          </w:p>
        </w:tc>
        <w:tc>
          <w:tcPr>
            <w:tcW w:w="0" w:type="auto"/>
            <w:tcBorders>
              <w:left w:val="single" w:sz="4" w:space="0" w:color="auto"/>
              <w:bottom w:val="single" w:sz="6" w:space="0" w:color="000000"/>
            </w:tcBorders>
            <w:shd w:val="clear" w:color="auto" w:fill="auto"/>
          </w:tcPr>
          <w:p w14:paraId="67274ED3" w14:textId="77777777" w:rsidR="00D31ACD" w:rsidRPr="001C3DD0" w:rsidRDefault="00D31ACD" w:rsidP="00E719DA">
            <w:pPr>
              <w:pStyle w:val="Bold"/>
            </w:pPr>
            <w:r w:rsidRPr="001C3DD0">
              <w:t>Apraksts</w:t>
            </w:r>
          </w:p>
        </w:tc>
      </w:tr>
      <w:tr w:rsidR="00FC503B" w:rsidRPr="001C3DD0" w14:paraId="419C909E"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04E4D2D" w14:textId="77777777" w:rsidR="0059007D" w:rsidRPr="001C3DD0" w:rsidRDefault="0059007D" w:rsidP="00E6357C">
            <w:pPr>
              <w:tabs>
                <w:tab w:val="left" w:pos="426"/>
              </w:tabs>
              <w:rPr>
                <w:rStyle w:val="CodeInText"/>
                <w:noProof w:val="0"/>
                <w:lang w:val="lv-LV" w:eastAsia="lv-LV"/>
              </w:rPr>
            </w:pPr>
            <w:r w:rsidRPr="001C3DD0">
              <w:rPr>
                <w:rStyle w:val="CodeInText"/>
                <w:noProof w:val="0"/>
                <w:lang w:val="lv-LV" w:eastAsia="lv-LV"/>
              </w:rPr>
              <w:t>string DisplayStateId</w:t>
            </w:r>
          </w:p>
          <w:p w14:paraId="419C909C" w14:textId="3C79FD84" w:rsidR="00FC503B" w:rsidRPr="001C3DD0" w:rsidRDefault="0059007D" w:rsidP="00E6357C">
            <w:pPr>
              <w:tabs>
                <w:tab w:val="left" w:pos="426"/>
              </w:tabs>
              <w:rPr>
                <w:rStyle w:val="CodeInText"/>
                <w:noProof w:val="0"/>
                <w:lang w:val="lv-LV" w:eastAsia="lv-LV"/>
              </w:rPr>
            </w:pPr>
            <w:r w:rsidRPr="001C3DD0">
              <w:rPr>
                <w:rStyle w:val="CodeInText"/>
                <w:noProof w:val="0"/>
                <w:lang w:val="lv-LV"/>
              </w:rPr>
              <w:tab/>
            </w:r>
            <w:r w:rsidR="00D87CE4" w:rsidRPr="001C3DD0">
              <w:rPr>
                <w:rStyle w:val="CodeInText"/>
                <w:noProof w:val="0"/>
                <w:lang w:val="lv-LV" w:eastAsia="lv-LV"/>
              </w:rPr>
              <w:t>{ get; set; }</w:t>
            </w:r>
          </w:p>
        </w:tc>
        <w:tc>
          <w:tcPr>
            <w:tcW w:w="6202" w:type="dxa"/>
          </w:tcPr>
          <w:p w14:paraId="419C909D" w14:textId="77777777" w:rsidR="00FC503B" w:rsidRPr="001C3DD0" w:rsidRDefault="00D87CE4" w:rsidP="00D87CE4">
            <w:pPr>
              <w:pStyle w:val="Tablebody"/>
            </w:pPr>
            <w:r w:rsidRPr="001C3DD0">
              <w:t>LvpDisplayState kontroļa ID. Ja nav norādīts, minētais kontrolis tiek meklēts pēc tipa (</w:t>
            </w:r>
            <w:r w:rsidRPr="001C3DD0">
              <w:rPr>
                <w:rStyle w:val="CodeInText"/>
                <w:noProof w:val="0"/>
                <w:lang w:val="lv-LV"/>
              </w:rPr>
              <w:t>IDisplayState</w:t>
            </w:r>
            <w:r w:rsidRPr="001C3DD0">
              <w:t>)</w:t>
            </w:r>
            <w:r w:rsidR="00FC503B" w:rsidRPr="001C3DD0">
              <w:t>.</w:t>
            </w:r>
          </w:p>
        </w:tc>
      </w:tr>
      <w:tr w:rsidR="00FC503B" w:rsidRPr="001C3DD0" w14:paraId="419C90A1"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9F" w14:textId="77777777" w:rsidR="00FC503B" w:rsidRPr="001C3DD0" w:rsidRDefault="00497AA2" w:rsidP="00E6357C">
            <w:pPr>
              <w:tabs>
                <w:tab w:val="left" w:pos="426"/>
              </w:tabs>
              <w:rPr>
                <w:rStyle w:val="CodeInText"/>
                <w:noProof w:val="0"/>
                <w:lang w:val="lv-LV" w:eastAsia="lv-LV"/>
              </w:rPr>
            </w:pPr>
            <w:r w:rsidRPr="001C3DD0">
              <w:rPr>
                <w:rStyle w:val="CodeInText"/>
                <w:noProof w:val="0"/>
                <w:lang w:val="lv-LV" w:eastAsia="lv-LV"/>
              </w:rPr>
              <w:t>string Href { get; set; }</w:t>
            </w:r>
          </w:p>
        </w:tc>
        <w:tc>
          <w:tcPr>
            <w:tcW w:w="6202" w:type="dxa"/>
          </w:tcPr>
          <w:p w14:paraId="419C90A0" w14:textId="77777777" w:rsidR="00FC503B" w:rsidRPr="001C3DD0" w:rsidRDefault="00497AA2" w:rsidP="00847006">
            <w:pPr>
              <w:pStyle w:val="Tablebody"/>
            </w:pPr>
            <w:r w:rsidRPr="001C3DD0">
              <w:rPr>
                <w:rStyle w:val="CodeInText"/>
                <w:noProof w:val="0"/>
                <w:lang w:val="lv-LV"/>
              </w:rPr>
              <w:t>link</w:t>
            </w:r>
            <w:r w:rsidRPr="001C3DD0">
              <w:t xml:space="preserve"> elementu </w:t>
            </w:r>
            <w:r w:rsidR="003718C2" w:rsidRPr="001C3DD0">
              <w:t>saites</w:t>
            </w:r>
            <w:r w:rsidRPr="001C3DD0">
              <w:t xml:space="preserve"> formāts ar vietturiem</w:t>
            </w:r>
            <w:r w:rsidR="00FC503B" w:rsidRPr="001C3DD0">
              <w:t>.</w:t>
            </w:r>
            <w:r w:rsidR="00847006" w:rsidRPr="001C3DD0">
              <w:t xml:space="preserve"> Pēc noklusējuma aizpildīts ar formātu noklusētajiem CDN stiliem.</w:t>
            </w:r>
          </w:p>
        </w:tc>
      </w:tr>
    </w:tbl>
    <w:p w14:paraId="419C90A2" w14:textId="26880940" w:rsidR="00084C3A" w:rsidRPr="001C3DD0" w:rsidRDefault="00084C3A" w:rsidP="00084C3A">
      <w:pPr>
        <w:pStyle w:val="Heading3"/>
      </w:pPr>
      <w:bookmarkStart w:id="393" w:name="_Toc51851757"/>
      <w:r w:rsidRPr="001C3DD0">
        <w:t>LvpResolutionLink</w:t>
      </w:r>
      <w:bookmarkEnd w:id="393"/>
    </w:p>
    <w:p w14:paraId="419C90A3" w14:textId="2DC6A847" w:rsidR="00765052" w:rsidRPr="001C3DD0" w:rsidRDefault="00E203E7" w:rsidP="00765052">
      <w:r w:rsidRPr="001C3DD0">
        <w:t xml:space="preserve">Paredzēts CSS stilu iekļaušanai lapā atkarībā no e-pakalpojuma platuma. URL būvēšanai tiek izmantots tas pats vietturu mehānisms, kas aprakstīts </w:t>
      </w:r>
      <w:r w:rsidRPr="001C3DD0">
        <w:fldChar w:fldCharType="begin"/>
      </w:r>
      <w:r w:rsidRPr="001C3DD0">
        <w:instrText xml:space="preserve"> REF _Ref350364215 \r \h </w:instrText>
      </w:r>
      <w:r w:rsidRPr="001C3DD0">
        <w:fldChar w:fldCharType="separate"/>
      </w:r>
      <w:r w:rsidR="007252D3">
        <w:t>7.2.17</w:t>
      </w:r>
      <w:r w:rsidRPr="001C3DD0">
        <w:fldChar w:fldCharType="end"/>
      </w:r>
      <w:r w:rsidR="00F70EB9" w:rsidRPr="001C3DD0">
        <w:t>.</w:t>
      </w:r>
      <w:r w:rsidRPr="001C3DD0">
        <w:t>sadaļā.</w:t>
      </w:r>
    </w:p>
    <w:p w14:paraId="419C90A4" w14:textId="77777777" w:rsidR="007D6BE9" w:rsidRPr="001C3DD0" w:rsidRDefault="007D6BE9" w:rsidP="00765052">
      <w:r w:rsidRPr="001C3DD0">
        <w:t xml:space="preserve">Kontrolis ģenerē saites visiem platuma veidiem. Ar CDN piegādātais </w:t>
      </w:r>
      <w:r w:rsidR="001947C9" w:rsidRPr="001C3DD0">
        <w:t>JS skripts</w:t>
      </w:r>
      <w:r w:rsidRPr="001C3DD0">
        <w:t xml:space="preserve"> šīs vērtības apstrādā un dokumentam pievieno tikai tos CSS, kas atbilst tekošajam platumam. Lietotājam mainot pārlūka loga izmērus, dinamiski tiek mainīti iekļautie CSS faili.</w:t>
      </w:r>
    </w:p>
    <w:p w14:paraId="419C90A5" w14:textId="751CD517" w:rsidR="007D6BE9" w:rsidRPr="001C3DD0" w:rsidRDefault="007D6BE9" w:rsidP="007D6BE9">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32</w:t>
      </w:r>
      <w:r w:rsidRPr="001C3DD0">
        <w:rPr>
          <w:noProof w:val="0"/>
        </w:rPr>
        <w:fldChar w:fldCharType="end"/>
      </w:r>
      <w:r w:rsidRPr="001C3DD0">
        <w:rPr>
          <w:noProof w:val="0"/>
        </w:rPr>
        <w:t>.tabula</w:t>
      </w:r>
    </w:p>
    <w:p w14:paraId="419C90A6" w14:textId="77777777" w:rsidR="007D6BE9" w:rsidRPr="001C3DD0" w:rsidRDefault="007D6BE9" w:rsidP="007D6BE9">
      <w:pPr>
        <w:pStyle w:val="Tabletitle"/>
      </w:pPr>
      <w:r w:rsidRPr="001C3DD0">
        <w:t xml:space="preserve">LvpResolutionLink </w:t>
      </w:r>
      <w:r w:rsidR="00597E0C" w:rsidRPr="001C3DD0">
        <w:t>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587"/>
        <w:gridCol w:w="6051"/>
      </w:tblGrid>
      <w:tr w:rsidR="00D31ACD" w:rsidRPr="001C3DD0" w14:paraId="7CB332E0" w14:textId="77777777" w:rsidTr="00D31ACD">
        <w:trPr>
          <w:jc w:val="center"/>
        </w:trPr>
        <w:tc>
          <w:tcPr>
            <w:tcW w:w="0" w:type="auto"/>
            <w:tcBorders>
              <w:bottom w:val="single" w:sz="6" w:space="0" w:color="000000"/>
              <w:right w:val="single" w:sz="4" w:space="0" w:color="auto"/>
            </w:tcBorders>
            <w:shd w:val="clear" w:color="auto" w:fill="auto"/>
          </w:tcPr>
          <w:p w14:paraId="3E7B60AD" w14:textId="77777777" w:rsidR="00D31ACD" w:rsidRPr="001C3DD0" w:rsidRDefault="00D31ACD" w:rsidP="00E719DA">
            <w:pPr>
              <w:pStyle w:val="Bold"/>
            </w:pPr>
            <w:r w:rsidRPr="001C3DD0">
              <w:t xml:space="preserve">Īpašība </w:t>
            </w:r>
          </w:p>
        </w:tc>
        <w:tc>
          <w:tcPr>
            <w:tcW w:w="0" w:type="auto"/>
            <w:tcBorders>
              <w:left w:val="single" w:sz="4" w:space="0" w:color="auto"/>
              <w:bottom w:val="single" w:sz="6" w:space="0" w:color="000000"/>
            </w:tcBorders>
            <w:shd w:val="clear" w:color="auto" w:fill="auto"/>
          </w:tcPr>
          <w:p w14:paraId="1E389B86" w14:textId="77777777" w:rsidR="00D31ACD" w:rsidRPr="001C3DD0" w:rsidRDefault="00D31ACD" w:rsidP="00E719DA">
            <w:pPr>
              <w:pStyle w:val="Bold"/>
            </w:pPr>
            <w:r w:rsidRPr="001C3DD0">
              <w:t>Apraksts</w:t>
            </w:r>
          </w:p>
        </w:tc>
      </w:tr>
      <w:tr w:rsidR="007D6BE9" w:rsidRPr="001C3DD0" w14:paraId="419C90A9"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684ACA5F" w14:textId="77777777" w:rsidR="0059007D" w:rsidRPr="001C3DD0" w:rsidRDefault="0059007D" w:rsidP="00E6357C">
            <w:pPr>
              <w:tabs>
                <w:tab w:val="left" w:pos="426"/>
              </w:tabs>
              <w:rPr>
                <w:rStyle w:val="CodeInText"/>
                <w:noProof w:val="0"/>
                <w:lang w:val="lv-LV" w:eastAsia="lv-LV"/>
              </w:rPr>
            </w:pPr>
            <w:r w:rsidRPr="001C3DD0">
              <w:rPr>
                <w:rStyle w:val="CodeInText"/>
                <w:noProof w:val="0"/>
                <w:lang w:val="lv-LV" w:eastAsia="lv-LV"/>
              </w:rPr>
              <w:t>string DisplayStateId</w:t>
            </w:r>
          </w:p>
          <w:p w14:paraId="419C90A7" w14:textId="2EFF7C08" w:rsidR="007D6BE9" w:rsidRPr="001C3DD0" w:rsidRDefault="0059007D" w:rsidP="00E6357C">
            <w:pPr>
              <w:tabs>
                <w:tab w:val="left" w:pos="426"/>
              </w:tabs>
              <w:rPr>
                <w:rStyle w:val="CodeInText"/>
                <w:noProof w:val="0"/>
                <w:lang w:val="lv-LV" w:eastAsia="lv-LV"/>
              </w:rPr>
            </w:pPr>
            <w:r w:rsidRPr="001C3DD0">
              <w:rPr>
                <w:rStyle w:val="CodeInText"/>
                <w:noProof w:val="0"/>
                <w:lang w:val="lv-LV"/>
              </w:rPr>
              <w:tab/>
            </w:r>
            <w:r w:rsidR="007D6BE9" w:rsidRPr="001C3DD0">
              <w:rPr>
                <w:rStyle w:val="CodeInText"/>
                <w:noProof w:val="0"/>
                <w:lang w:val="lv-LV" w:eastAsia="lv-LV"/>
              </w:rPr>
              <w:t>{ get; set; }</w:t>
            </w:r>
          </w:p>
        </w:tc>
        <w:tc>
          <w:tcPr>
            <w:tcW w:w="6202" w:type="dxa"/>
          </w:tcPr>
          <w:p w14:paraId="419C90A8" w14:textId="77777777" w:rsidR="007D6BE9" w:rsidRPr="001C3DD0" w:rsidRDefault="007D6BE9" w:rsidP="00E6357C">
            <w:pPr>
              <w:pStyle w:val="Tablebody"/>
            </w:pPr>
            <w:r w:rsidRPr="001C3DD0">
              <w:rPr>
                <w:rStyle w:val="CodeInText"/>
                <w:noProof w:val="0"/>
                <w:lang w:val="lv-LV"/>
              </w:rPr>
              <w:t>LvpDisplayState</w:t>
            </w:r>
            <w:r w:rsidRPr="001C3DD0">
              <w:t xml:space="preserve"> kontroļa ID. Ja nav norādīts, minētais kontrolis tiek meklēts pēc tipa (</w:t>
            </w:r>
            <w:r w:rsidRPr="001C3DD0">
              <w:rPr>
                <w:rStyle w:val="CodeInText"/>
                <w:noProof w:val="0"/>
                <w:lang w:val="lv-LV"/>
              </w:rPr>
              <w:t>IDisplayState</w:t>
            </w:r>
            <w:r w:rsidRPr="001C3DD0">
              <w:t>).</w:t>
            </w:r>
          </w:p>
        </w:tc>
      </w:tr>
      <w:tr w:rsidR="007D6BE9" w:rsidRPr="001C3DD0" w14:paraId="419C90AC"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AA" w14:textId="77777777" w:rsidR="007D6BE9" w:rsidRPr="001C3DD0" w:rsidRDefault="007D6BE9" w:rsidP="00E6357C">
            <w:pPr>
              <w:tabs>
                <w:tab w:val="left" w:pos="426"/>
              </w:tabs>
              <w:rPr>
                <w:rStyle w:val="CodeInText"/>
                <w:noProof w:val="0"/>
                <w:lang w:val="lv-LV" w:eastAsia="lv-LV"/>
              </w:rPr>
            </w:pPr>
            <w:r w:rsidRPr="001C3DD0">
              <w:rPr>
                <w:rStyle w:val="CodeInText"/>
                <w:noProof w:val="0"/>
                <w:lang w:val="lv-LV" w:eastAsia="lv-LV"/>
              </w:rPr>
              <w:t>string Href { get; set; }</w:t>
            </w:r>
          </w:p>
        </w:tc>
        <w:tc>
          <w:tcPr>
            <w:tcW w:w="6202" w:type="dxa"/>
          </w:tcPr>
          <w:p w14:paraId="419C90AB" w14:textId="77777777" w:rsidR="007D6BE9" w:rsidRPr="001C3DD0" w:rsidRDefault="003718C2" w:rsidP="00E6357C">
            <w:pPr>
              <w:pStyle w:val="Tablebody"/>
            </w:pPr>
            <w:r w:rsidRPr="001C3DD0">
              <w:t>CSS datņu saites</w:t>
            </w:r>
            <w:r w:rsidR="007D6BE9" w:rsidRPr="001C3DD0">
              <w:t xml:space="preserve"> formāts ar vietturiem.</w:t>
            </w:r>
          </w:p>
        </w:tc>
      </w:tr>
    </w:tbl>
    <w:p w14:paraId="419C90AD" w14:textId="3B0A86CF" w:rsidR="00084C3A" w:rsidRPr="001C3DD0" w:rsidRDefault="00084C3A" w:rsidP="00084C3A">
      <w:pPr>
        <w:pStyle w:val="Heading3"/>
      </w:pPr>
      <w:bookmarkStart w:id="394" w:name="_Toc51851758"/>
      <w:r w:rsidRPr="001C3DD0">
        <w:t>LvpScript</w:t>
      </w:r>
      <w:bookmarkEnd w:id="394"/>
    </w:p>
    <w:p w14:paraId="419C90AE" w14:textId="0511F2FC" w:rsidR="00847006" w:rsidRPr="001C3DD0" w:rsidRDefault="00847006" w:rsidP="00847006">
      <w:r w:rsidRPr="001C3DD0">
        <w:t xml:space="preserve">Paredzēts </w:t>
      </w:r>
      <w:r w:rsidR="001947C9" w:rsidRPr="001C3DD0">
        <w:t>JS</w:t>
      </w:r>
      <w:r w:rsidRPr="001C3DD0">
        <w:t xml:space="preserve"> skriptu iekļaušanai lapā atkarībā no </w:t>
      </w:r>
      <w:r w:rsidR="00631F77" w:rsidRPr="001C3DD0">
        <w:t>konfigurācijas parametriem</w:t>
      </w:r>
      <w:r w:rsidRPr="001C3DD0">
        <w:t xml:space="preserve">. URL būvēšanai tiek izmantots tas pats vietturu mehānisms, kas aprakstīts </w:t>
      </w:r>
      <w:r w:rsidRPr="001C3DD0">
        <w:fldChar w:fldCharType="begin"/>
      </w:r>
      <w:r w:rsidRPr="001C3DD0">
        <w:instrText xml:space="preserve"> REF _Ref350364215 \r \h </w:instrText>
      </w:r>
      <w:r w:rsidRPr="001C3DD0">
        <w:fldChar w:fldCharType="separate"/>
      </w:r>
      <w:r w:rsidR="007252D3">
        <w:t>7.2.17</w:t>
      </w:r>
      <w:r w:rsidRPr="001C3DD0">
        <w:fldChar w:fldCharType="end"/>
      </w:r>
      <w:r w:rsidR="00A61D0A" w:rsidRPr="001C3DD0">
        <w:t>.</w:t>
      </w:r>
      <w:r w:rsidRPr="001C3DD0">
        <w:t>sadaļā.</w:t>
      </w:r>
    </w:p>
    <w:p w14:paraId="419C90AF" w14:textId="34127FB0" w:rsidR="00B016B9" w:rsidRPr="001C3DD0" w:rsidRDefault="00B016B9" w:rsidP="00B016B9">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33</w:t>
      </w:r>
      <w:r w:rsidRPr="001C3DD0">
        <w:rPr>
          <w:noProof w:val="0"/>
        </w:rPr>
        <w:fldChar w:fldCharType="end"/>
      </w:r>
      <w:r w:rsidRPr="001C3DD0">
        <w:rPr>
          <w:noProof w:val="0"/>
        </w:rPr>
        <w:t>.tabula</w:t>
      </w:r>
    </w:p>
    <w:p w14:paraId="419C90B0" w14:textId="77777777" w:rsidR="00B016B9" w:rsidRPr="001C3DD0" w:rsidRDefault="00B016B9" w:rsidP="00B016B9">
      <w:pPr>
        <w:pStyle w:val="Tabletitle"/>
      </w:pPr>
      <w:r w:rsidRPr="001C3DD0">
        <w:t>Lvp</w:t>
      </w:r>
      <w:r w:rsidR="00631F77" w:rsidRPr="001C3DD0">
        <w:t>Script</w:t>
      </w:r>
      <w:r w:rsidRPr="001C3DD0">
        <w:t xml:space="preserve">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588"/>
        <w:gridCol w:w="6050"/>
      </w:tblGrid>
      <w:tr w:rsidR="00D31ACD" w:rsidRPr="001C3DD0" w14:paraId="24278551" w14:textId="77777777" w:rsidTr="00D31ACD">
        <w:trPr>
          <w:jc w:val="center"/>
        </w:trPr>
        <w:tc>
          <w:tcPr>
            <w:tcW w:w="0" w:type="auto"/>
            <w:tcBorders>
              <w:bottom w:val="single" w:sz="6" w:space="0" w:color="000000"/>
              <w:right w:val="single" w:sz="4" w:space="0" w:color="auto"/>
            </w:tcBorders>
            <w:shd w:val="clear" w:color="auto" w:fill="auto"/>
          </w:tcPr>
          <w:p w14:paraId="77B2925B" w14:textId="142AC690" w:rsidR="00D31ACD" w:rsidRPr="001C3DD0" w:rsidRDefault="00D31ACD" w:rsidP="00E719DA">
            <w:pPr>
              <w:pStyle w:val="Bold"/>
            </w:pPr>
            <w:r w:rsidRPr="001C3DD0">
              <w:t xml:space="preserve">Īpašība </w:t>
            </w:r>
          </w:p>
        </w:tc>
        <w:tc>
          <w:tcPr>
            <w:tcW w:w="0" w:type="auto"/>
            <w:tcBorders>
              <w:left w:val="single" w:sz="4" w:space="0" w:color="auto"/>
              <w:bottom w:val="single" w:sz="6" w:space="0" w:color="000000"/>
            </w:tcBorders>
            <w:shd w:val="clear" w:color="auto" w:fill="auto"/>
          </w:tcPr>
          <w:p w14:paraId="18A59A92" w14:textId="77777777" w:rsidR="00D31ACD" w:rsidRPr="001C3DD0" w:rsidRDefault="00D31ACD" w:rsidP="00E719DA">
            <w:pPr>
              <w:pStyle w:val="Bold"/>
            </w:pPr>
            <w:r w:rsidRPr="001C3DD0">
              <w:t>Apraksts</w:t>
            </w:r>
          </w:p>
        </w:tc>
      </w:tr>
      <w:tr w:rsidR="00B016B9" w:rsidRPr="001C3DD0" w14:paraId="419C90B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C341BF3" w14:textId="77777777" w:rsidR="0059007D" w:rsidRPr="001C3DD0" w:rsidRDefault="00B016B9" w:rsidP="00E6357C">
            <w:pPr>
              <w:tabs>
                <w:tab w:val="left" w:pos="426"/>
              </w:tabs>
              <w:rPr>
                <w:rStyle w:val="CodeInText"/>
                <w:noProof w:val="0"/>
                <w:lang w:val="lv-LV" w:eastAsia="lv-LV"/>
              </w:rPr>
            </w:pPr>
            <w:r w:rsidRPr="001C3DD0">
              <w:rPr>
                <w:rStyle w:val="CodeInText"/>
                <w:noProof w:val="0"/>
                <w:lang w:val="lv-LV" w:eastAsia="lv-LV"/>
              </w:rPr>
              <w:t>string DisplaySta</w:t>
            </w:r>
            <w:r w:rsidR="0059007D" w:rsidRPr="001C3DD0">
              <w:rPr>
                <w:rStyle w:val="CodeInText"/>
                <w:noProof w:val="0"/>
                <w:lang w:val="lv-LV" w:eastAsia="lv-LV"/>
              </w:rPr>
              <w:t>teId</w:t>
            </w:r>
          </w:p>
          <w:p w14:paraId="419C90B1" w14:textId="0C0BA7B8" w:rsidR="00B016B9" w:rsidRPr="001C3DD0" w:rsidRDefault="0059007D" w:rsidP="00E6357C">
            <w:pPr>
              <w:tabs>
                <w:tab w:val="left" w:pos="426"/>
              </w:tabs>
              <w:rPr>
                <w:rStyle w:val="CodeInText"/>
                <w:noProof w:val="0"/>
                <w:lang w:val="lv-LV" w:eastAsia="lv-LV"/>
              </w:rPr>
            </w:pPr>
            <w:r w:rsidRPr="001C3DD0">
              <w:rPr>
                <w:rStyle w:val="CodeInText"/>
                <w:noProof w:val="0"/>
                <w:lang w:val="lv-LV"/>
              </w:rPr>
              <w:tab/>
            </w:r>
            <w:r w:rsidR="00B016B9" w:rsidRPr="001C3DD0">
              <w:rPr>
                <w:rStyle w:val="CodeInText"/>
                <w:noProof w:val="0"/>
                <w:lang w:val="lv-LV" w:eastAsia="lv-LV"/>
              </w:rPr>
              <w:t>{ get; set; }</w:t>
            </w:r>
          </w:p>
        </w:tc>
        <w:tc>
          <w:tcPr>
            <w:tcW w:w="6202" w:type="dxa"/>
          </w:tcPr>
          <w:p w14:paraId="419C90B2" w14:textId="77777777" w:rsidR="00B016B9" w:rsidRPr="001C3DD0" w:rsidRDefault="00B016B9" w:rsidP="00E6357C">
            <w:pPr>
              <w:pStyle w:val="Tablebody"/>
            </w:pPr>
            <w:r w:rsidRPr="001C3DD0">
              <w:t>LvpDisplayState kontroļa ID. Ja nav norādīts, minētais kontrolis tiek meklēts pēc tipa (</w:t>
            </w:r>
            <w:r w:rsidRPr="001C3DD0">
              <w:rPr>
                <w:rStyle w:val="CodeInText"/>
                <w:noProof w:val="0"/>
                <w:lang w:val="lv-LV"/>
              </w:rPr>
              <w:t>IDisplayState</w:t>
            </w:r>
            <w:r w:rsidRPr="001C3DD0">
              <w:t>).</w:t>
            </w:r>
          </w:p>
        </w:tc>
      </w:tr>
      <w:tr w:rsidR="00B016B9" w:rsidRPr="001C3DD0" w14:paraId="419C90B6"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652" w:type="dxa"/>
          </w:tcPr>
          <w:p w14:paraId="419C90B4" w14:textId="77777777" w:rsidR="00B016B9" w:rsidRPr="001C3DD0" w:rsidRDefault="00B016B9" w:rsidP="00E6357C">
            <w:pPr>
              <w:tabs>
                <w:tab w:val="left" w:pos="426"/>
              </w:tabs>
              <w:rPr>
                <w:rStyle w:val="CodeInText"/>
                <w:noProof w:val="0"/>
                <w:lang w:val="lv-LV" w:eastAsia="lv-LV"/>
              </w:rPr>
            </w:pPr>
            <w:r w:rsidRPr="001C3DD0">
              <w:rPr>
                <w:rStyle w:val="CodeInText"/>
                <w:noProof w:val="0"/>
                <w:lang w:val="lv-LV" w:eastAsia="lv-LV"/>
              </w:rPr>
              <w:t xml:space="preserve">string </w:t>
            </w:r>
            <w:r w:rsidR="00817D8B" w:rsidRPr="001C3DD0">
              <w:rPr>
                <w:rStyle w:val="CodeInText"/>
                <w:noProof w:val="0"/>
                <w:lang w:val="lv-LV" w:eastAsia="lv-LV"/>
              </w:rPr>
              <w:t xml:space="preserve">Src </w:t>
            </w:r>
            <w:r w:rsidRPr="001C3DD0">
              <w:rPr>
                <w:rStyle w:val="CodeInText"/>
                <w:noProof w:val="0"/>
                <w:lang w:val="lv-LV" w:eastAsia="lv-LV"/>
              </w:rPr>
              <w:t>{ get; set; }</w:t>
            </w:r>
          </w:p>
        </w:tc>
        <w:tc>
          <w:tcPr>
            <w:tcW w:w="6202" w:type="dxa"/>
          </w:tcPr>
          <w:p w14:paraId="419C90B5" w14:textId="77777777" w:rsidR="00B016B9" w:rsidRPr="001C3DD0" w:rsidRDefault="00817D8B" w:rsidP="00817D8B">
            <w:pPr>
              <w:pStyle w:val="Tablebody"/>
            </w:pPr>
            <w:r w:rsidRPr="001C3DD0">
              <w:rPr>
                <w:rStyle w:val="CodeInText"/>
                <w:noProof w:val="0"/>
                <w:lang w:val="lv-LV"/>
              </w:rPr>
              <w:t>script</w:t>
            </w:r>
            <w:r w:rsidR="00B016B9" w:rsidRPr="001C3DD0">
              <w:t xml:space="preserve"> elementu saites formāts ar vietturiem. Pēc noklusējuma aizpildīts ar formātu noklusētajiem CDN </w:t>
            </w:r>
            <w:r w:rsidRPr="001C3DD0">
              <w:t>skriptiem</w:t>
            </w:r>
            <w:r w:rsidR="00B016B9" w:rsidRPr="001C3DD0">
              <w:t>.</w:t>
            </w:r>
          </w:p>
        </w:tc>
      </w:tr>
    </w:tbl>
    <w:p w14:paraId="36F4E2E0" w14:textId="6044A019" w:rsidR="009219B1" w:rsidRPr="001C3DD0" w:rsidRDefault="009219B1" w:rsidP="009219B1">
      <w:pPr>
        <w:pStyle w:val="Heading3"/>
      </w:pPr>
      <w:bookmarkStart w:id="395" w:name="_Ref356462211"/>
      <w:bookmarkStart w:id="396" w:name="_Ref356467480"/>
      <w:bookmarkStart w:id="397" w:name="_Toc51851759"/>
      <w:r w:rsidRPr="001C3DD0">
        <w:lastRenderedPageBreak/>
        <w:t>LvpEsigner</w:t>
      </w:r>
      <w:bookmarkEnd w:id="395"/>
      <w:bookmarkEnd w:id="396"/>
      <w:bookmarkEnd w:id="397"/>
    </w:p>
    <w:p w14:paraId="6BB079BF" w14:textId="64DA45CE" w:rsidR="009219B1" w:rsidRPr="001C3DD0" w:rsidRDefault="005417B4" w:rsidP="009219B1">
      <w:pPr>
        <w:pStyle w:val="Pictureposition"/>
      </w:pPr>
      <w:r>
        <w:rPr>
          <w:noProof/>
          <w:lang w:eastAsia="lv-LV"/>
        </w:rPr>
        <w:drawing>
          <wp:inline distT="0" distB="0" distL="0" distR="0" wp14:anchorId="0C06BDB3" wp14:editId="7A640F55">
            <wp:extent cx="6109970" cy="3932555"/>
            <wp:effectExtent l="0" t="0" r="508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09970" cy="3932555"/>
                    </a:xfrm>
                    <a:prstGeom prst="rect">
                      <a:avLst/>
                    </a:prstGeom>
                    <a:noFill/>
                    <a:ln>
                      <a:noFill/>
                    </a:ln>
                  </pic:spPr>
                </pic:pic>
              </a:graphicData>
            </a:graphic>
          </wp:inline>
        </w:drawing>
      </w:r>
    </w:p>
    <w:p w14:paraId="6C3B9470" w14:textId="58103956" w:rsidR="009219B1" w:rsidRPr="001C3DD0" w:rsidRDefault="001048FB" w:rsidP="009219B1">
      <w:pPr>
        <w:pStyle w:val="Picturecaption"/>
      </w:pPr>
      <w:r>
        <w:rPr>
          <w:noProof/>
        </w:rPr>
        <w:fldChar w:fldCharType="begin"/>
      </w:r>
      <w:r>
        <w:rPr>
          <w:noProof/>
        </w:rPr>
        <w:instrText xml:space="preserve"> SEQ Attēls \* ARABIC </w:instrText>
      </w:r>
      <w:r>
        <w:rPr>
          <w:noProof/>
        </w:rPr>
        <w:fldChar w:fldCharType="separate"/>
      </w:r>
      <w:bookmarkStart w:id="398" w:name="_Toc51851880"/>
      <w:r w:rsidR="007252D3">
        <w:rPr>
          <w:noProof/>
        </w:rPr>
        <w:t>82</w:t>
      </w:r>
      <w:r>
        <w:rPr>
          <w:noProof/>
        </w:rPr>
        <w:fldChar w:fldCharType="end"/>
      </w:r>
      <w:r w:rsidR="009219B1" w:rsidRPr="001C3DD0">
        <w:t>.attēls. LvpEsigner</w:t>
      </w:r>
      <w:bookmarkEnd w:id="398"/>
    </w:p>
    <w:p w14:paraId="44BA76DC" w14:textId="2D232CBF" w:rsidR="009219B1" w:rsidRPr="001C3DD0" w:rsidRDefault="009219B1" w:rsidP="009219B1">
      <w:r w:rsidRPr="001C3DD0">
        <w:rPr>
          <w:i/>
        </w:rPr>
        <w:t>LvpEsigner</w:t>
      </w:r>
      <w:r w:rsidRPr="001C3DD0">
        <w:t xml:space="preserve"> kontrolis ir ASP.NET konteiners (wrapper) </w:t>
      </w:r>
      <w:r w:rsidRPr="001C3DD0">
        <w:rPr>
          <w:i/>
        </w:rPr>
        <w:t>DocumentViewer</w:t>
      </w:r>
      <w:r w:rsidRPr="001C3DD0">
        <w:t xml:space="preserve"> JavaScript/Java kontrolim (skat. </w:t>
      </w:r>
      <w:r w:rsidRPr="001C3DD0">
        <w:fldChar w:fldCharType="begin"/>
      </w:r>
      <w:r w:rsidRPr="001C3DD0">
        <w:instrText xml:space="preserve"> REF _Ref356463534 \r \h </w:instrText>
      </w:r>
      <w:r w:rsidRPr="001C3DD0">
        <w:fldChar w:fldCharType="separate"/>
      </w:r>
      <w:r w:rsidR="007252D3">
        <w:t>[2]</w:t>
      </w:r>
      <w:r w:rsidRPr="001C3DD0">
        <w:fldChar w:fldCharType="end"/>
      </w:r>
      <w:r w:rsidR="0071605E" w:rsidRPr="001C3DD0">
        <w:t xml:space="preserve"> atsauci).</w:t>
      </w:r>
    </w:p>
    <w:p w14:paraId="460CA4A6" w14:textId="5CF9A675" w:rsidR="0071605E" w:rsidRPr="001C3DD0" w:rsidRDefault="0071605E" w:rsidP="009219B1">
      <w:r w:rsidRPr="001C3DD0">
        <w:t xml:space="preserve">Kontroļa izmantošanai konfigurācijā nepieciešams aizpildīt konfigurācijas sekciju, kas aprakstīta </w:t>
      </w:r>
      <w:r w:rsidR="00634663" w:rsidRPr="001C3DD0">
        <w:fldChar w:fldCharType="begin"/>
      </w:r>
      <w:r w:rsidR="00634663" w:rsidRPr="001C3DD0">
        <w:instrText xml:space="preserve"> REF _Ref356462210 \r \h </w:instrText>
      </w:r>
      <w:r w:rsidR="00634663" w:rsidRPr="001C3DD0">
        <w:fldChar w:fldCharType="separate"/>
      </w:r>
      <w:r w:rsidR="007252D3">
        <w:t>8.2</w:t>
      </w:r>
      <w:r w:rsidR="00634663" w:rsidRPr="001C3DD0">
        <w:fldChar w:fldCharType="end"/>
      </w:r>
      <w:r w:rsidR="002A34AB" w:rsidRPr="001C3DD0">
        <w:t>.</w:t>
      </w:r>
      <w:r w:rsidRPr="001C3DD0">
        <w:t>nodaļā.</w:t>
      </w:r>
    </w:p>
    <w:p w14:paraId="406EBE99" w14:textId="7F027688" w:rsidR="009219B1" w:rsidRPr="001C3DD0" w:rsidRDefault="009219B1" w:rsidP="009219B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34</w:t>
      </w:r>
      <w:r w:rsidRPr="001C3DD0">
        <w:rPr>
          <w:noProof w:val="0"/>
        </w:rPr>
        <w:fldChar w:fldCharType="end"/>
      </w:r>
      <w:r w:rsidRPr="001C3DD0">
        <w:rPr>
          <w:noProof w:val="0"/>
        </w:rPr>
        <w:t>.tabula</w:t>
      </w:r>
    </w:p>
    <w:p w14:paraId="7392C3E7" w14:textId="77777777" w:rsidR="009219B1" w:rsidRPr="001C3DD0" w:rsidRDefault="009219B1" w:rsidP="009219B1">
      <w:pPr>
        <w:pStyle w:val="Tabletitle"/>
      </w:pPr>
      <w:r w:rsidRPr="001C3DD0">
        <w:t>LvpEsigner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127"/>
        <w:gridCol w:w="5511"/>
      </w:tblGrid>
      <w:tr w:rsidR="009219B1" w:rsidRPr="001C3DD0" w14:paraId="05B2B4D5" w14:textId="77777777" w:rsidTr="00264371">
        <w:trPr>
          <w:tblHeader/>
          <w:jc w:val="center"/>
        </w:trPr>
        <w:tc>
          <w:tcPr>
            <w:tcW w:w="2141" w:type="pct"/>
            <w:tcBorders>
              <w:bottom w:val="single" w:sz="6" w:space="0" w:color="000000"/>
              <w:right w:val="single" w:sz="4" w:space="0" w:color="auto"/>
            </w:tcBorders>
            <w:shd w:val="clear" w:color="auto" w:fill="auto"/>
          </w:tcPr>
          <w:p w14:paraId="60726A54" w14:textId="77777777" w:rsidR="009219B1" w:rsidRPr="001C3DD0" w:rsidRDefault="009219B1" w:rsidP="00E719DA">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20660AA2" w14:textId="77777777" w:rsidR="009219B1" w:rsidRPr="001C3DD0" w:rsidRDefault="009219B1" w:rsidP="00E719DA">
            <w:pPr>
              <w:pStyle w:val="Bold"/>
            </w:pPr>
            <w:r w:rsidRPr="001C3DD0">
              <w:t>Apraksts</w:t>
            </w:r>
          </w:p>
        </w:tc>
      </w:tr>
      <w:tr w:rsidR="009219B1" w:rsidRPr="001C3DD0" w14:paraId="7C825B8B"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3D009E6"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string SessionId { get; }</w:t>
            </w:r>
          </w:p>
        </w:tc>
        <w:tc>
          <w:tcPr>
            <w:tcW w:w="2859" w:type="pct"/>
          </w:tcPr>
          <w:p w14:paraId="4F189113" w14:textId="77777777" w:rsidR="009219B1" w:rsidRPr="001C3DD0" w:rsidRDefault="009219B1" w:rsidP="00201444">
            <w:pPr>
              <w:pStyle w:val="Tablebody"/>
            </w:pPr>
            <w:r w:rsidRPr="001C3DD0">
              <w:t>Kontrolī ielādētās sesijas identifikators.</w:t>
            </w:r>
          </w:p>
        </w:tc>
      </w:tr>
      <w:tr w:rsidR="009219B1" w:rsidRPr="001C3DD0" w14:paraId="3873BEB3"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FFED4F0"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bool HasSession{ get; }</w:t>
            </w:r>
          </w:p>
        </w:tc>
        <w:tc>
          <w:tcPr>
            <w:tcW w:w="2859" w:type="pct"/>
          </w:tcPr>
          <w:p w14:paraId="5E3BD553" w14:textId="77777777" w:rsidR="009219B1" w:rsidRPr="001C3DD0" w:rsidRDefault="009219B1" w:rsidP="00201444">
            <w:pPr>
              <w:pStyle w:val="Tablebody"/>
            </w:pPr>
            <w:r w:rsidRPr="001C3DD0">
              <w:t>Pazīme, vai kontrolī ir ielādēta sesija.</w:t>
            </w:r>
          </w:p>
        </w:tc>
      </w:tr>
      <w:tr w:rsidR="009219B1" w:rsidRPr="001C3DD0" w14:paraId="3E8C5C1C"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B67A1EF"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long? ThumbnailsPaneWidth</w:t>
            </w:r>
          </w:p>
          <w:p w14:paraId="61BC1D8C"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 get; set; }</w:t>
            </w:r>
          </w:p>
        </w:tc>
        <w:tc>
          <w:tcPr>
            <w:tcW w:w="2859" w:type="pct"/>
          </w:tcPr>
          <w:p w14:paraId="08C667E4" w14:textId="7F01D20D" w:rsidR="009219B1" w:rsidRPr="001C3DD0" w:rsidRDefault="009219B1" w:rsidP="00201444">
            <w:pPr>
              <w:pStyle w:val="Tablebody"/>
            </w:pPr>
            <w:r w:rsidRPr="001C3DD0">
              <w:rPr>
                <w:rStyle w:val="CodeInText"/>
                <w:noProof w:val="0"/>
                <w:lang w:val="lv-LV"/>
              </w:rPr>
              <w:t>DocumentViewer</w:t>
            </w:r>
            <w:r w:rsidRPr="001C3DD0">
              <w:t xml:space="preserve"> komponentes </w:t>
            </w:r>
            <w:r w:rsidRPr="001C3DD0">
              <w:rPr>
                <w:rStyle w:val="CodeInText"/>
                <w:noProof w:val="0"/>
                <w:lang w:val="lv-LV"/>
              </w:rPr>
              <w:t>ThumbnailsPaneWidth</w:t>
            </w:r>
            <w:r w:rsidRPr="001C3DD0">
              <w:t xml:space="preserve"> vērtība (skat. </w:t>
            </w:r>
            <w:r w:rsidRPr="001C3DD0">
              <w:fldChar w:fldCharType="begin"/>
            </w:r>
            <w:r w:rsidRPr="001C3DD0">
              <w:instrText xml:space="preserve"> REF _Ref356463534 \r \h </w:instrText>
            </w:r>
            <w:r w:rsidRPr="001C3DD0">
              <w:fldChar w:fldCharType="separate"/>
            </w:r>
            <w:r w:rsidR="007252D3">
              <w:t>[2]</w:t>
            </w:r>
            <w:r w:rsidRPr="001C3DD0">
              <w:fldChar w:fldCharType="end"/>
            </w:r>
            <w:r w:rsidRPr="001C3DD0">
              <w:t xml:space="preserve"> atsauci).</w:t>
            </w:r>
          </w:p>
        </w:tc>
      </w:tr>
      <w:tr w:rsidR="009219B1" w:rsidRPr="001C3DD0" w14:paraId="774C3D04"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9B6868C"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long? LeftPaneWidth { get; set; }</w:t>
            </w:r>
          </w:p>
        </w:tc>
        <w:tc>
          <w:tcPr>
            <w:tcW w:w="2859" w:type="pct"/>
          </w:tcPr>
          <w:p w14:paraId="5A5483AC" w14:textId="682CE8CF" w:rsidR="009219B1" w:rsidRPr="001C3DD0" w:rsidRDefault="009219B1" w:rsidP="00201444">
            <w:pPr>
              <w:pStyle w:val="Tablebody"/>
            </w:pPr>
            <w:r w:rsidRPr="001C3DD0">
              <w:rPr>
                <w:rStyle w:val="CodeInText"/>
                <w:noProof w:val="0"/>
                <w:lang w:val="lv-LV"/>
              </w:rPr>
              <w:t>DocumentViewer</w:t>
            </w:r>
            <w:r w:rsidRPr="001C3DD0">
              <w:t xml:space="preserve"> komponentes </w:t>
            </w:r>
            <w:r w:rsidRPr="001C3DD0">
              <w:rPr>
                <w:rStyle w:val="CodeInText"/>
                <w:noProof w:val="0"/>
                <w:lang w:val="lv-LV"/>
              </w:rPr>
              <w:t xml:space="preserve">LeftPaneWidth </w:t>
            </w:r>
            <w:r w:rsidRPr="001C3DD0">
              <w:t xml:space="preserve">vērtība (skat. </w:t>
            </w:r>
            <w:r w:rsidRPr="001C3DD0">
              <w:fldChar w:fldCharType="begin"/>
            </w:r>
            <w:r w:rsidRPr="001C3DD0">
              <w:instrText xml:space="preserve"> REF _Ref356463534 \r \h </w:instrText>
            </w:r>
            <w:r w:rsidRPr="001C3DD0">
              <w:fldChar w:fldCharType="separate"/>
            </w:r>
            <w:r w:rsidR="007252D3">
              <w:t>[2]</w:t>
            </w:r>
            <w:r w:rsidRPr="001C3DD0">
              <w:fldChar w:fldCharType="end"/>
            </w:r>
            <w:r w:rsidRPr="001C3DD0">
              <w:t xml:space="preserve"> atsauci).</w:t>
            </w:r>
          </w:p>
        </w:tc>
      </w:tr>
      <w:tr w:rsidR="009219B1" w:rsidRPr="001C3DD0" w14:paraId="2DF9B760"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2CDB2FF"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long? Height { get; set; }</w:t>
            </w:r>
          </w:p>
        </w:tc>
        <w:tc>
          <w:tcPr>
            <w:tcW w:w="2859" w:type="pct"/>
          </w:tcPr>
          <w:p w14:paraId="6858B3E1" w14:textId="77777777" w:rsidR="009219B1" w:rsidRPr="001C3DD0" w:rsidRDefault="009219B1" w:rsidP="00201444">
            <w:pPr>
              <w:pStyle w:val="Tablebody"/>
            </w:pPr>
            <w:r w:rsidRPr="001C3DD0">
              <w:t>Kontroļa augstums. Ja norādītā vērtība būs mazāka par 500px, tā netiks ņemta vērā (kontroļa minimālais izmērs ir 500px x 500px).</w:t>
            </w:r>
          </w:p>
        </w:tc>
      </w:tr>
      <w:tr w:rsidR="009219B1" w:rsidRPr="001C3DD0" w14:paraId="76373041"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FFCA248"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long? HeaderLinkInjectionControlId</w:t>
            </w:r>
          </w:p>
          <w:p w14:paraId="79EA9E23"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 get; set; }</w:t>
            </w:r>
          </w:p>
        </w:tc>
        <w:tc>
          <w:tcPr>
            <w:tcW w:w="2859" w:type="pct"/>
          </w:tcPr>
          <w:p w14:paraId="38C199D4" w14:textId="39F77D61" w:rsidR="009219B1" w:rsidRPr="001C3DD0" w:rsidRDefault="009219B1" w:rsidP="000C4641">
            <w:pPr>
              <w:pStyle w:val="Tablebody"/>
            </w:pPr>
            <w:r w:rsidRPr="001C3DD0">
              <w:t xml:space="preserve">Identifikators </w:t>
            </w:r>
            <w:r w:rsidRPr="001C3DD0">
              <w:rPr>
                <w:rStyle w:val="CodeInText"/>
                <w:noProof w:val="0"/>
                <w:lang w:val="lv-LV"/>
              </w:rPr>
              <w:t>Literal</w:t>
            </w:r>
            <w:r w:rsidRPr="001C3DD0">
              <w:t xml:space="preserve"> kontrolim lapas </w:t>
            </w:r>
            <w:r w:rsidRPr="001C3DD0">
              <w:rPr>
                <w:i/>
              </w:rPr>
              <w:t>Head</w:t>
            </w:r>
            <w:r w:rsidRPr="001C3DD0">
              <w:t xml:space="preserve"> daļā, kurā tiks ielādēta </w:t>
            </w:r>
            <w:r w:rsidRPr="001C3DD0">
              <w:rPr>
                <w:rStyle w:val="CodeInText"/>
                <w:noProof w:val="0"/>
                <w:lang w:val="lv-LV"/>
              </w:rPr>
              <w:t>DocumentViewer</w:t>
            </w:r>
            <w:r w:rsidRPr="001C3DD0">
              <w:t xml:space="preserve"> </w:t>
            </w:r>
            <w:r w:rsidRPr="001C3DD0">
              <w:rPr>
                <w:i/>
              </w:rPr>
              <w:t>JavaScript</w:t>
            </w:r>
            <w:r w:rsidRPr="001C3DD0">
              <w:t xml:space="preserve"> saite. Ja vērtība nav norādīta, saite tiks pievienota </w:t>
            </w:r>
            <w:r w:rsidRPr="001C3DD0">
              <w:rPr>
                <w:i/>
              </w:rPr>
              <w:t>Head</w:t>
            </w:r>
            <w:r w:rsidRPr="001C3DD0">
              <w:t xml:space="preserve"> daļas beigās.</w:t>
            </w:r>
            <w:r w:rsidR="000C4641" w:rsidRPr="001C3DD0">
              <w:t xml:space="preserve"> Vērtība obligāti jānorāda, ja </w:t>
            </w:r>
            <w:r w:rsidR="000C4641" w:rsidRPr="001C3DD0">
              <w:rPr>
                <w:i/>
              </w:rPr>
              <w:t>Head</w:t>
            </w:r>
            <w:r w:rsidR="000C4641" w:rsidRPr="001C3DD0">
              <w:t xml:space="preserve"> daļā tiek izmantotas &lt;%= … %&gt; konstrukcijas.</w:t>
            </w:r>
          </w:p>
        </w:tc>
      </w:tr>
      <w:tr w:rsidR="00471638" w:rsidRPr="001C3DD0" w14:paraId="7098C449"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234BFB6" w14:textId="77777777" w:rsidR="00471638" w:rsidRPr="001C3DD0" w:rsidRDefault="00471638" w:rsidP="00201444">
            <w:pPr>
              <w:tabs>
                <w:tab w:val="left" w:pos="426"/>
              </w:tabs>
              <w:rPr>
                <w:rStyle w:val="CodeInText"/>
                <w:noProof w:val="0"/>
                <w:lang w:val="lv-LV" w:eastAsia="lv-LV"/>
              </w:rPr>
            </w:pPr>
            <w:r w:rsidRPr="001C3DD0">
              <w:rPr>
                <w:rStyle w:val="CodeInText"/>
                <w:noProof w:val="0"/>
                <w:lang w:val="lv-LV" w:eastAsia="lv-LV"/>
              </w:rPr>
              <w:t>string OnClientUiLoaded</w:t>
            </w:r>
          </w:p>
          <w:p w14:paraId="5A9796FB" w14:textId="2CAB7E2A" w:rsidR="00471638" w:rsidRPr="001C3DD0" w:rsidRDefault="00471638" w:rsidP="00201444">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 get; set; }</w:t>
            </w:r>
          </w:p>
        </w:tc>
        <w:tc>
          <w:tcPr>
            <w:tcW w:w="2859" w:type="pct"/>
          </w:tcPr>
          <w:p w14:paraId="048800F1" w14:textId="3EC39B1A" w:rsidR="00471638" w:rsidRPr="001C3DD0" w:rsidRDefault="00411263">
            <w:pPr>
              <w:pStyle w:val="Tablebody"/>
            </w:pPr>
            <w:r w:rsidRPr="001C3DD0">
              <w:t xml:space="preserve">Piedāvā iespēju izsaukt </w:t>
            </w:r>
            <w:r w:rsidRPr="001C3DD0">
              <w:rPr>
                <w:i/>
              </w:rPr>
              <w:t>JavaScript</w:t>
            </w:r>
            <w:r w:rsidRPr="001C3DD0">
              <w:t xml:space="preserve"> funkciju pēc tam, kad ir ielādējies e-parakstīšanas kontrolis.</w:t>
            </w:r>
          </w:p>
        </w:tc>
      </w:tr>
      <w:tr w:rsidR="009219B1" w:rsidRPr="001C3DD0" w14:paraId="28FC0CE3"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E433070"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lastRenderedPageBreak/>
              <w:t>void Open(string sessionId)</w:t>
            </w:r>
          </w:p>
        </w:tc>
        <w:tc>
          <w:tcPr>
            <w:tcW w:w="2859" w:type="pct"/>
          </w:tcPr>
          <w:p w14:paraId="06560FB9" w14:textId="77777777" w:rsidR="009219B1" w:rsidRPr="001C3DD0" w:rsidRDefault="009219B1" w:rsidP="00201444">
            <w:pPr>
              <w:pStyle w:val="Tablebody"/>
            </w:pPr>
            <w:r w:rsidRPr="001C3DD0">
              <w:t>Atver kontroli un ielādē sesijas identifikatoru.</w:t>
            </w:r>
          </w:p>
          <w:p w14:paraId="32A61839" w14:textId="2A9F05E4" w:rsidR="00EA2450" w:rsidRPr="001C3DD0" w:rsidRDefault="00EA2450" w:rsidP="00895CA2">
            <w:pPr>
              <w:pStyle w:val="TableListBullet"/>
              <w:rPr>
                <w:noProof w:val="0"/>
              </w:rPr>
            </w:pPr>
            <w:r w:rsidRPr="001C3DD0">
              <w:rPr>
                <w:rStyle w:val="CodeInText"/>
                <w:noProof w:val="0"/>
                <w:lang w:val="lv-LV" w:eastAsia="lv-LV"/>
              </w:rPr>
              <w:t>sessionId</w:t>
            </w:r>
            <w:r w:rsidRPr="001C3DD0">
              <w:rPr>
                <w:noProof w:val="0"/>
              </w:rPr>
              <w:t>: sesijas identifikators.</w:t>
            </w:r>
          </w:p>
        </w:tc>
      </w:tr>
      <w:tr w:rsidR="009219B1" w:rsidRPr="001C3DD0" w14:paraId="7F7DAFF4"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887338F"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void Close()</w:t>
            </w:r>
          </w:p>
        </w:tc>
        <w:tc>
          <w:tcPr>
            <w:tcW w:w="2859" w:type="pct"/>
          </w:tcPr>
          <w:p w14:paraId="25D1DFA6" w14:textId="77777777" w:rsidR="009219B1" w:rsidRPr="001C3DD0" w:rsidRDefault="009219B1" w:rsidP="00201444">
            <w:pPr>
              <w:pStyle w:val="Tablebody"/>
            </w:pPr>
            <w:r w:rsidRPr="001C3DD0">
              <w:t>Slēpj kontroli un notīra sesijas identifikatoru.</w:t>
            </w:r>
          </w:p>
        </w:tc>
      </w:tr>
      <w:tr w:rsidR="009219B1" w:rsidRPr="001C3DD0" w14:paraId="6C747160"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3D41CE1" w14:textId="77777777" w:rsidR="009219B1" w:rsidRPr="001C3DD0" w:rsidRDefault="009219B1" w:rsidP="00201444">
            <w:pPr>
              <w:tabs>
                <w:tab w:val="left" w:pos="426"/>
              </w:tabs>
              <w:rPr>
                <w:rStyle w:val="CodeInText"/>
                <w:noProof w:val="0"/>
                <w:lang w:val="lv-LV" w:eastAsia="lv-LV"/>
              </w:rPr>
            </w:pPr>
            <w:r w:rsidRPr="001C3DD0">
              <w:rPr>
                <w:rStyle w:val="CodeInText"/>
                <w:noProof w:val="0"/>
                <w:lang w:val="lv-LV" w:eastAsia="lv-LV"/>
              </w:rPr>
              <w:t>event EventHandler SignComplete;</w:t>
            </w:r>
          </w:p>
        </w:tc>
        <w:tc>
          <w:tcPr>
            <w:tcW w:w="2859" w:type="pct"/>
          </w:tcPr>
          <w:p w14:paraId="4B649351" w14:textId="77777777" w:rsidR="009219B1" w:rsidRPr="001C3DD0" w:rsidRDefault="009219B1" w:rsidP="00201444">
            <w:pPr>
              <w:pStyle w:val="Tablebody"/>
            </w:pPr>
            <w:r w:rsidRPr="001C3DD0">
              <w:t>Ļauj pierakstīties uz e-parakstīšanas beigšanas notikumu.</w:t>
            </w:r>
          </w:p>
        </w:tc>
      </w:tr>
    </w:tbl>
    <w:p w14:paraId="286EC404" w14:textId="560C937D" w:rsidR="008F5481" w:rsidRPr="001C3DD0" w:rsidRDefault="00F2062A" w:rsidP="004045F6">
      <w:pPr>
        <w:pStyle w:val="Heading3"/>
      </w:pPr>
      <w:r w:rsidRPr="001C3DD0">
        <w:t xml:space="preserve"> </w:t>
      </w:r>
      <w:bookmarkStart w:id="399" w:name="_Ref377984241"/>
      <w:bookmarkStart w:id="400" w:name="_Toc51851760"/>
      <w:r w:rsidR="004045F6" w:rsidRPr="001C3DD0">
        <w:t>LvpAddressFinder</w:t>
      </w:r>
      <w:bookmarkEnd w:id="399"/>
      <w:bookmarkEnd w:id="400"/>
    </w:p>
    <w:p w14:paraId="3C628D98" w14:textId="73D89FCB" w:rsidR="008F5481" w:rsidRPr="001C3DD0" w:rsidRDefault="005417B4" w:rsidP="008F5481">
      <w:pPr>
        <w:pStyle w:val="Pictureposition"/>
      </w:pPr>
      <w:r w:rsidRPr="005417B4">
        <w:rPr>
          <w:noProof/>
        </w:rPr>
        <w:drawing>
          <wp:inline distT="0" distB="0" distL="0" distR="0" wp14:anchorId="136F0AAF" wp14:editId="71EED274">
            <wp:extent cx="6120130" cy="44627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4462780"/>
                    </a:xfrm>
                    <a:prstGeom prst="rect">
                      <a:avLst/>
                    </a:prstGeom>
                  </pic:spPr>
                </pic:pic>
              </a:graphicData>
            </a:graphic>
          </wp:inline>
        </w:drawing>
      </w:r>
    </w:p>
    <w:p w14:paraId="2BDEC647" w14:textId="3939D604" w:rsidR="008F5481" w:rsidRPr="001C3DD0" w:rsidRDefault="001048FB" w:rsidP="008F5481">
      <w:pPr>
        <w:pStyle w:val="Picturecaption"/>
      </w:pPr>
      <w:r>
        <w:rPr>
          <w:noProof/>
        </w:rPr>
        <w:fldChar w:fldCharType="begin"/>
      </w:r>
      <w:r>
        <w:rPr>
          <w:noProof/>
        </w:rPr>
        <w:instrText xml:space="preserve"> SEQ Attēls \* ARABIC </w:instrText>
      </w:r>
      <w:r>
        <w:rPr>
          <w:noProof/>
        </w:rPr>
        <w:fldChar w:fldCharType="separate"/>
      </w:r>
      <w:bookmarkStart w:id="401" w:name="_Toc51851881"/>
      <w:r w:rsidR="007252D3">
        <w:rPr>
          <w:noProof/>
        </w:rPr>
        <w:t>83</w:t>
      </w:r>
      <w:r>
        <w:rPr>
          <w:noProof/>
        </w:rPr>
        <w:fldChar w:fldCharType="end"/>
      </w:r>
      <w:r w:rsidR="008F5481" w:rsidRPr="001C3DD0">
        <w:t>.attēls. Lvp</w:t>
      </w:r>
      <w:r w:rsidR="00D2114F" w:rsidRPr="001C3DD0">
        <w:t>AddressFinder</w:t>
      </w:r>
      <w:bookmarkEnd w:id="401"/>
    </w:p>
    <w:p w14:paraId="455FCEDB" w14:textId="1CCA8DE1" w:rsidR="00BC2831" w:rsidRPr="001C3DD0" w:rsidRDefault="00D2114F" w:rsidP="008F5481">
      <w:r w:rsidRPr="001C3DD0">
        <w:rPr>
          <w:i/>
        </w:rPr>
        <w:t xml:space="preserve">LvpAddressFinder </w:t>
      </w:r>
      <w:r w:rsidR="008F5481" w:rsidRPr="001C3DD0">
        <w:t xml:space="preserve">kontrolis ir ASP.NET konteiners (wrapper) </w:t>
      </w:r>
      <w:r w:rsidR="008F5481" w:rsidRPr="001C3DD0">
        <w:rPr>
          <w:i/>
        </w:rPr>
        <w:t>Document</w:t>
      </w:r>
      <w:r w:rsidRPr="001C3DD0">
        <w:rPr>
          <w:i/>
        </w:rPr>
        <w:t>Finder</w:t>
      </w:r>
      <w:r w:rsidR="008F5481" w:rsidRPr="001C3DD0">
        <w:t xml:space="preserve"> JavaScript kontrolim (skat. </w:t>
      </w:r>
      <w:r w:rsidR="00AC34CF" w:rsidRPr="001C3DD0">
        <w:fldChar w:fldCharType="begin"/>
      </w:r>
      <w:r w:rsidR="00AC34CF" w:rsidRPr="001C3DD0">
        <w:instrText xml:space="preserve"> REF _Ref377976590 \r \h </w:instrText>
      </w:r>
      <w:r w:rsidR="00AC34CF" w:rsidRPr="001C3DD0">
        <w:fldChar w:fldCharType="separate"/>
      </w:r>
      <w:r w:rsidR="007252D3">
        <w:t>[7]</w:t>
      </w:r>
      <w:r w:rsidR="00AC34CF" w:rsidRPr="001C3DD0">
        <w:fldChar w:fldCharType="end"/>
      </w:r>
      <w:r w:rsidR="00AC34CF" w:rsidRPr="001C3DD0">
        <w:t xml:space="preserve"> </w:t>
      </w:r>
      <w:r w:rsidR="00A525FA" w:rsidRPr="001C3DD0">
        <w:t>atsauci).</w:t>
      </w:r>
    </w:p>
    <w:p w14:paraId="1C696544" w14:textId="078F8034" w:rsidR="008F5481" w:rsidRPr="001C3DD0" w:rsidRDefault="00465473" w:rsidP="008F5481">
      <w:r w:rsidRPr="001C3DD0">
        <w:t xml:space="preserve">Izmantotās bibliotēkas JavaScript kods atrodams </w:t>
      </w:r>
      <w:r w:rsidR="00780FD5" w:rsidRPr="001C3DD0">
        <w:rPr>
          <w:rStyle w:val="CodeInText"/>
          <w:noProof w:val="0"/>
          <w:lang w:val="lv-LV"/>
        </w:rPr>
        <w:t>window.V</w:t>
      </w:r>
      <w:r w:rsidRPr="001C3DD0">
        <w:rPr>
          <w:rStyle w:val="CodeInText"/>
          <w:noProof w:val="0"/>
          <w:lang w:val="lv-LV"/>
        </w:rPr>
        <w:t>raa.AddressFinder</w:t>
      </w:r>
      <w:r w:rsidRPr="001C3DD0">
        <w:t xml:space="preserve"> objektā.</w:t>
      </w:r>
    </w:p>
    <w:p w14:paraId="2735F9CC" w14:textId="39AD445B" w:rsidR="00BC2831" w:rsidRPr="001C3DD0" w:rsidRDefault="00062119" w:rsidP="008F5481">
      <w:r w:rsidRPr="001C3DD0">
        <w:t xml:space="preserve">Kontroļa izmantošanai konfigurācijā nepieciešams aizpildīt </w:t>
      </w:r>
      <w:r w:rsidR="0012740E" w:rsidRPr="001C3DD0">
        <w:t xml:space="preserve">konfigurācijas sekciju, kas aprakstīta </w:t>
      </w:r>
      <w:r w:rsidR="00F9438A" w:rsidRPr="001C3DD0">
        <w:fldChar w:fldCharType="begin"/>
      </w:r>
      <w:r w:rsidR="00F9438A" w:rsidRPr="001C3DD0">
        <w:instrText xml:space="preserve"> REF _Ref377984242 \r \h </w:instrText>
      </w:r>
      <w:r w:rsidR="00F9438A" w:rsidRPr="001C3DD0">
        <w:fldChar w:fldCharType="separate"/>
      </w:r>
      <w:r w:rsidR="007252D3">
        <w:t>8.3</w:t>
      </w:r>
      <w:r w:rsidR="00F9438A" w:rsidRPr="001C3DD0">
        <w:fldChar w:fldCharType="end"/>
      </w:r>
      <w:r w:rsidR="002A34AB" w:rsidRPr="001C3DD0">
        <w:t>.</w:t>
      </w:r>
      <w:r w:rsidR="00F9438A" w:rsidRPr="001C3DD0">
        <w:t>nodaļā</w:t>
      </w:r>
      <w:r w:rsidR="0012740E" w:rsidRPr="001C3DD0">
        <w:t>.</w:t>
      </w:r>
    </w:p>
    <w:p w14:paraId="125EA285" w14:textId="08769F49" w:rsidR="008F5481" w:rsidRPr="001C3DD0" w:rsidRDefault="008F5481" w:rsidP="008F548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35</w:t>
      </w:r>
      <w:r w:rsidRPr="001C3DD0">
        <w:rPr>
          <w:noProof w:val="0"/>
        </w:rPr>
        <w:fldChar w:fldCharType="end"/>
      </w:r>
      <w:r w:rsidRPr="001C3DD0">
        <w:rPr>
          <w:noProof w:val="0"/>
        </w:rPr>
        <w:t>.tabula</w:t>
      </w:r>
    </w:p>
    <w:p w14:paraId="538D805D" w14:textId="66E8BE37" w:rsidR="008F5481" w:rsidRPr="001C3DD0" w:rsidRDefault="003121BB" w:rsidP="008F5481">
      <w:pPr>
        <w:pStyle w:val="Tabletitle"/>
      </w:pPr>
      <w:r w:rsidRPr="001C3DD0">
        <w:t xml:space="preserve">LvpAddressFinder </w:t>
      </w:r>
      <w:r w:rsidR="008F5481" w:rsidRPr="001C3DD0">
        <w:t>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127"/>
        <w:gridCol w:w="5511"/>
      </w:tblGrid>
      <w:tr w:rsidR="008F5481" w:rsidRPr="001C3DD0" w14:paraId="56275B15" w14:textId="77777777" w:rsidTr="00B64E5C">
        <w:trPr>
          <w:tblHeader/>
          <w:jc w:val="center"/>
        </w:trPr>
        <w:tc>
          <w:tcPr>
            <w:tcW w:w="2141" w:type="pct"/>
            <w:tcBorders>
              <w:bottom w:val="single" w:sz="6" w:space="0" w:color="000000"/>
              <w:right w:val="single" w:sz="4" w:space="0" w:color="auto"/>
            </w:tcBorders>
            <w:shd w:val="clear" w:color="auto" w:fill="auto"/>
          </w:tcPr>
          <w:p w14:paraId="76824487" w14:textId="77777777" w:rsidR="008F5481" w:rsidRPr="001C3DD0" w:rsidRDefault="008F5481" w:rsidP="00E719DA">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7E8BD996" w14:textId="77777777" w:rsidR="008F5481" w:rsidRPr="001C3DD0" w:rsidRDefault="008F5481" w:rsidP="00E719DA">
            <w:pPr>
              <w:pStyle w:val="Bold"/>
            </w:pPr>
            <w:r w:rsidRPr="001C3DD0">
              <w:t>Apraksts</w:t>
            </w:r>
          </w:p>
        </w:tc>
      </w:tr>
      <w:tr w:rsidR="008F5481" w:rsidRPr="001C3DD0" w14:paraId="2680E2CA"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EDE1DC1" w14:textId="03223A11" w:rsidR="008F5481" w:rsidRPr="001C3DD0" w:rsidRDefault="00FB60FB" w:rsidP="00B64E5C">
            <w:pPr>
              <w:tabs>
                <w:tab w:val="left" w:pos="426"/>
              </w:tabs>
              <w:rPr>
                <w:rStyle w:val="CodeInText"/>
                <w:noProof w:val="0"/>
                <w:lang w:val="lv-LV" w:eastAsia="lv-LV"/>
              </w:rPr>
            </w:pPr>
            <w:r w:rsidRPr="001C3DD0">
              <w:rPr>
                <w:rStyle w:val="CodeInText"/>
                <w:noProof w:val="0"/>
                <w:lang w:val="lv-LV" w:eastAsia="lv-LV"/>
              </w:rPr>
              <w:t xml:space="preserve">int? MaxTableRows </w:t>
            </w:r>
            <w:r w:rsidR="008F5481" w:rsidRPr="001C3DD0">
              <w:rPr>
                <w:rStyle w:val="CodeInText"/>
                <w:noProof w:val="0"/>
                <w:lang w:val="lv-LV" w:eastAsia="lv-LV"/>
              </w:rPr>
              <w:t>{ get;</w:t>
            </w:r>
            <w:r w:rsidRPr="001C3DD0">
              <w:rPr>
                <w:rStyle w:val="CodeInText"/>
                <w:noProof w:val="0"/>
                <w:lang w:val="lv-LV" w:eastAsia="lv-LV"/>
              </w:rPr>
              <w:t xml:space="preserve"> set;</w:t>
            </w:r>
            <w:r w:rsidR="008F5481" w:rsidRPr="001C3DD0">
              <w:rPr>
                <w:rStyle w:val="CodeInText"/>
                <w:noProof w:val="0"/>
                <w:lang w:val="lv-LV" w:eastAsia="lv-LV"/>
              </w:rPr>
              <w:t xml:space="preserve"> }</w:t>
            </w:r>
          </w:p>
        </w:tc>
        <w:tc>
          <w:tcPr>
            <w:tcW w:w="2859" w:type="pct"/>
          </w:tcPr>
          <w:p w14:paraId="6A2848E2" w14:textId="4910FAEB" w:rsidR="008F5481" w:rsidRPr="001C3DD0" w:rsidRDefault="00FB60FB" w:rsidP="00B64E5C">
            <w:pPr>
              <w:pStyle w:val="Tablebody"/>
            </w:pPr>
            <w:r w:rsidRPr="001C3DD0">
              <w:t>Atlasāmais maksimālais rindu skaits tabulā, 0 – atslēgt, noklusētā vērtība – 100</w:t>
            </w:r>
            <w:r w:rsidR="00570B40" w:rsidRPr="001C3DD0">
              <w:t xml:space="preserve"> (</w:t>
            </w:r>
            <w:r w:rsidR="00570B40" w:rsidRPr="001C3DD0">
              <w:rPr>
                <w:rStyle w:val="CodeInText"/>
                <w:noProof w:val="0"/>
                <w:lang w:val="lv-LV"/>
              </w:rPr>
              <w:t>null</w:t>
            </w:r>
            <w:r w:rsidR="00570B40" w:rsidRPr="001C3DD0">
              <w:t>)</w:t>
            </w:r>
            <w:r w:rsidRPr="001C3DD0">
              <w:t>, max - 10000</w:t>
            </w:r>
            <w:r w:rsidR="008F5481" w:rsidRPr="001C3DD0">
              <w:t>.</w:t>
            </w:r>
          </w:p>
        </w:tc>
      </w:tr>
      <w:tr w:rsidR="008F5481" w:rsidRPr="001C3DD0" w14:paraId="229CCB04"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9892D4F" w14:textId="5E62347C" w:rsidR="008F5481" w:rsidRPr="001C3DD0" w:rsidRDefault="00B955E0" w:rsidP="00B64E5C">
            <w:pPr>
              <w:tabs>
                <w:tab w:val="left" w:pos="426"/>
              </w:tabs>
              <w:rPr>
                <w:rStyle w:val="CodeInText"/>
                <w:noProof w:val="0"/>
                <w:lang w:val="lv-LV" w:eastAsia="lv-LV"/>
              </w:rPr>
            </w:pPr>
            <w:r w:rsidRPr="001C3DD0">
              <w:rPr>
                <w:rStyle w:val="CodeInText"/>
                <w:noProof w:val="0"/>
                <w:lang w:val="lv-LV" w:eastAsia="lv-LV"/>
              </w:rPr>
              <w:t xml:space="preserve">bool EnableCodeFind </w:t>
            </w:r>
            <w:r w:rsidR="008F5481" w:rsidRPr="001C3DD0">
              <w:rPr>
                <w:rStyle w:val="CodeInText"/>
                <w:noProof w:val="0"/>
                <w:lang w:val="lv-LV" w:eastAsia="lv-LV"/>
              </w:rPr>
              <w:t xml:space="preserve">{ get; </w:t>
            </w:r>
            <w:r w:rsidRPr="001C3DD0">
              <w:rPr>
                <w:rStyle w:val="CodeInText"/>
                <w:noProof w:val="0"/>
                <w:lang w:val="lv-LV" w:eastAsia="lv-LV"/>
              </w:rPr>
              <w:t xml:space="preserve">set; </w:t>
            </w:r>
            <w:r w:rsidR="008F5481" w:rsidRPr="001C3DD0">
              <w:rPr>
                <w:rStyle w:val="CodeInText"/>
                <w:noProof w:val="0"/>
                <w:lang w:val="lv-LV" w:eastAsia="lv-LV"/>
              </w:rPr>
              <w:t>}</w:t>
            </w:r>
          </w:p>
        </w:tc>
        <w:tc>
          <w:tcPr>
            <w:tcW w:w="2859" w:type="pct"/>
          </w:tcPr>
          <w:p w14:paraId="5E9C05F1" w14:textId="414249CB" w:rsidR="008F5481" w:rsidRPr="001C3DD0" w:rsidRDefault="00505445" w:rsidP="000E1BF1">
            <w:pPr>
              <w:pStyle w:val="Tablebody"/>
            </w:pPr>
            <w:r w:rsidRPr="001C3DD0">
              <w:t xml:space="preserve">Vai rādīt meklēšanas lauku </w:t>
            </w:r>
            <w:r w:rsidR="000E1BF1" w:rsidRPr="001C3DD0">
              <w:t>„Klasifikatora kods”</w:t>
            </w:r>
            <w:r w:rsidRPr="001C3DD0">
              <w:t xml:space="preserve">, noklusētā vērtība ir </w:t>
            </w:r>
            <w:r w:rsidRPr="001C3DD0">
              <w:rPr>
                <w:rStyle w:val="CodeInText"/>
                <w:noProof w:val="0"/>
                <w:lang w:val="lv-LV"/>
              </w:rPr>
              <w:t>false</w:t>
            </w:r>
            <w:r w:rsidRPr="001C3DD0">
              <w:t>.</w:t>
            </w:r>
          </w:p>
        </w:tc>
      </w:tr>
      <w:tr w:rsidR="008F5481" w:rsidRPr="001C3DD0" w14:paraId="7D719640"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D1C3190" w14:textId="5AC2E45B" w:rsidR="008F5481" w:rsidRPr="001C3DD0" w:rsidRDefault="00A76574" w:rsidP="00A76574">
            <w:pPr>
              <w:tabs>
                <w:tab w:val="left" w:pos="426"/>
              </w:tabs>
              <w:rPr>
                <w:rStyle w:val="CodeInText"/>
                <w:noProof w:val="0"/>
                <w:lang w:val="lv-LV" w:eastAsia="lv-LV"/>
              </w:rPr>
            </w:pPr>
            <w:r w:rsidRPr="001C3DD0">
              <w:rPr>
                <w:rStyle w:val="CodeInText"/>
                <w:noProof w:val="0"/>
                <w:lang w:val="lv-LV" w:eastAsia="lv-LV"/>
              </w:rPr>
              <w:lastRenderedPageBreak/>
              <w:t xml:space="preserve">bool EnableCodeCol </w:t>
            </w:r>
            <w:r w:rsidR="008F5481" w:rsidRPr="001C3DD0">
              <w:rPr>
                <w:rStyle w:val="CodeInText"/>
                <w:noProof w:val="0"/>
                <w:lang w:val="lv-LV" w:eastAsia="lv-LV"/>
              </w:rPr>
              <w:t>{ get; set; }</w:t>
            </w:r>
          </w:p>
        </w:tc>
        <w:tc>
          <w:tcPr>
            <w:tcW w:w="2859" w:type="pct"/>
          </w:tcPr>
          <w:p w14:paraId="4DA63CA6" w14:textId="0018F33F" w:rsidR="008F5481" w:rsidRPr="001C3DD0" w:rsidRDefault="00A76574" w:rsidP="000E1BF1">
            <w:pPr>
              <w:pStyle w:val="Tablebody"/>
            </w:pPr>
            <w:r w:rsidRPr="001C3DD0">
              <w:t xml:space="preserve">Vai rādīt rezultātu saraksta tabulā kolonu </w:t>
            </w:r>
            <w:r w:rsidR="000E1BF1" w:rsidRPr="001C3DD0">
              <w:t>„</w:t>
            </w:r>
            <w:r w:rsidRPr="001C3DD0">
              <w:t>Klasifikatora kods</w:t>
            </w:r>
            <w:r w:rsidR="000E1BF1" w:rsidRPr="001C3DD0">
              <w:t>”</w:t>
            </w:r>
            <w:r w:rsidRPr="001C3DD0">
              <w:t xml:space="preserve">, noklusētā vērtība ir </w:t>
            </w:r>
            <w:r w:rsidRPr="001C3DD0">
              <w:rPr>
                <w:rStyle w:val="CodeInText"/>
                <w:noProof w:val="0"/>
                <w:lang w:val="lv-LV"/>
              </w:rPr>
              <w:t>false</w:t>
            </w:r>
            <w:r w:rsidRPr="001C3DD0">
              <w:t>.</w:t>
            </w:r>
          </w:p>
        </w:tc>
      </w:tr>
      <w:tr w:rsidR="008F5481" w:rsidRPr="001C3DD0" w14:paraId="0BCAFDCB"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99E0F50" w14:textId="37D0DC34" w:rsidR="008F5481" w:rsidRPr="001C3DD0" w:rsidRDefault="005B7C04" w:rsidP="0056358B">
            <w:pPr>
              <w:tabs>
                <w:tab w:val="left" w:pos="426"/>
              </w:tabs>
              <w:rPr>
                <w:rStyle w:val="CodeInText"/>
                <w:noProof w:val="0"/>
                <w:lang w:val="lv-LV" w:eastAsia="lv-LV"/>
              </w:rPr>
            </w:pPr>
            <w:r w:rsidRPr="001C3DD0">
              <w:rPr>
                <w:rStyle w:val="CodeInText"/>
                <w:noProof w:val="0"/>
                <w:lang w:val="lv-LV" w:eastAsia="lv-LV"/>
              </w:rPr>
              <w:t xml:space="preserve">bool EnableAddrTypeCol </w:t>
            </w:r>
            <w:r w:rsidR="008F5481" w:rsidRPr="001C3DD0">
              <w:rPr>
                <w:rStyle w:val="CodeInText"/>
                <w:noProof w:val="0"/>
                <w:lang w:val="lv-LV" w:eastAsia="lv-LV"/>
              </w:rPr>
              <w:t>{get; set;}</w:t>
            </w:r>
          </w:p>
        </w:tc>
        <w:tc>
          <w:tcPr>
            <w:tcW w:w="2859" w:type="pct"/>
          </w:tcPr>
          <w:p w14:paraId="0FBE1F7F" w14:textId="6FBD484A" w:rsidR="008F5481" w:rsidRPr="001C3DD0" w:rsidRDefault="005B7C04" w:rsidP="000E1BF1">
            <w:pPr>
              <w:pStyle w:val="Tablebody"/>
            </w:pPr>
            <w:r w:rsidRPr="001C3DD0">
              <w:t>Vai rādīt rezultātu saraksta tabulā kolon</w:t>
            </w:r>
            <w:r w:rsidR="000E1BF1" w:rsidRPr="001C3DD0">
              <w:t>n</w:t>
            </w:r>
            <w:r w:rsidRPr="001C3DD0">
              <w:t xml:space="preserve">u </w:t>
            </w:r>
            <w:r w:rsidR="000E1BF1" w:rsidRPr="001C3DD0">
              <w:t>„</w:t>
            </w:r>
            <w:r w:rsidRPr="001C3DD0">
              <w:t>Adreses veids</w:t>
            </w:r>
            <w:r w:rsidR="000E1BF1" w:rsidRPr="001C3DD0">
              <w:t>”</w:t>
            </w:r>
            <w:r w:rsidRPr="001C3DD0">
              <w:t xml:space="preserve">, noklusētā vērtība ir </w:t>
            </w:r>
            <w:r w:rsidRPr="001C3DD0">
              <w:rPr>
                <w:rStyle w:val="CodeInText"/>
                <w:noProof w:val="0"/>
                <w:lang w:val="lv-LV"/>
              </w:rPr>
              <w:t>false</w:t>
            </w:r>
            <w:r w:rsidRPr="001C3DD0">
              <w:t>.</w:t>
            </w:r>
          </w:p>
        </w:tc>
      </w:tr>
      <w:tr w:rsidR="008F5481" w:rsidRPr="001C3DD0" w14:paraId="3B2E6A70"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5770022" w14:textId="1EF7FF28" w:rsidR="008F5481" w:rsidRPr="001C3DD0" w:rsidRDefault="00880EBB" w:rsidP="00880EBB">
            <w:pPr>
              <w:tabs>
                <w:tab w:val="left" w:pos="426"/>
              </w:tabs>
              <w:rPr>
                <w:rStyle w:val="CodeInText"/>
                <w:noProof w:val="0"/>
                <w:lang w:val="lv-LV" w:eastAsia="lv-LV"/>
              </w:rPr>
            </w:pPr>
            <w:r w:rsidRPr="001C3DD0">
              <w:rPr>
                <w:rStyle w:val="CodeInText"/>
                <w:noProof w:val="0"/>
                <w:lang w:val="lv-LV" w:eastAsia="lv-LV"/>
              </w:rPr>
              <w:t xml:space="preserve">SearchType? SearchType </w:t>
            </w:r>
            <w:r w:rsidR="008F5481" w:rsidRPr="001C3DD0">
              <w:rPr>
                <w:rStyle w:val="CodeInText"/>
                <w:noProof w:val="0"/>
                <w:lang w:val="lv-LV" w:eastAsia="lv-LV"/>
              </w:rPr>
              <w:t>{get; set;}</w:t>
            </w:r>
          </w:p>
        </w:tc>
        <w:tc>
          <w:tcPr>
            <w:tcW w:w="2859" w:type="pct"/>
          </w:tcPr>
          <w:p w14:paraId="414CD259" w14:textId="182C59A8" w:rsidR="008F5481" w:rsidRPr="001C3DD0" w:rsidRDefault="00880EBB" w:rsidP="00B64E5C">
            <w:pPr>
              <w:pStyle w:val="Tablebody"/>
            </w:pPr>
            <w:r w:rsidRPr="001C3DD0">
              <w:t>Adrešu meklēšanas veids.</w:t>
            </w:r>
            <w:r w:rsidR="008159E6" w:rsidRPr="001C3DD0">
              <w:t xml:space="preserve"> Noklusētā vērtība </w:t>
            </w:r>
            <w:r w:rsidR="008159E6" w:rsidRPr="001C3DD0">
              <w:rPr>
                <w:rStyle w:val="CodeInText"/>
                <w:noProof w:val="0"/>
                <w:lang w:val="lv-LV"/>
              </w:rPr>
              <w:t>Default</w:t>
            </w:r>
            <w:r w:rsidR="008159E6" w:rsidRPr="001C3DD0">
              <w:t xml:space="preserve"> (</w:t>
            </w:r>
            <w:r w:rsidR="008159E6" w:rsidRPr="001C3DD0">
              <w:rPr>
                <w:rStyle w:val="CodeInText"/>
                <w:noProof w:val="0"/>
                <w:lang w:val="lv-LV"/>
              </w:rPr>
              <w:t>null</w:t>
            </w:r>
            <w:r w:rsidR="008159E6" w:rsidRPr="001C3DD0">
              <w:t>).</w:t>
            </w:r>
          </w:p>
        </w:tc>
      </w:tr>
      <w:tr w:rsidR="008F5481" w:rsidRPr="001C3DD0" w14:paraId="2FFFF501"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A961862" w14:textId="756CEF1C" w:rsidR="008F5481" w:rsidRPr="001C3DD0" w:rsidRDefault="00880EBB" w:rsidP="00880EBB">
            <w:pPr>
              <w:tabs>
                <w:tab w:val="left" w:pos="426"/>
              </w:tabs>
              <w:rPr>
                <w:rStyle w:val="CodeInText"/>
                <w:noProof w:val="0"/>
                <w:lang w:val="lv-LV" w:eastAsia="lv-LV"/>
              </w:rPr>
            </w:pPr>
            <w:r w:rsidRPr="001C3DD0">
              <w:rPr>
                <w:rStyle w:val="CodeInText"/>
                <w:noProof w:val="0"/>
                <w:lang w:val="lv-LV" w:eastAsia="lv-LV"/>
              </w:rPr>
              <w:t xml:space="preserve">int? RowsInPage </w:t>
            </w:r>
            <w:r w:rsidR="008F5481" w:rsidRPr="001C3DD0">
              <w:rPr>
                <w:rStyle w:val="CodeInText"/>
                <w:noProof w:val="0"/>
                <w:lang w:val="lv-LV" w:eastAsia="lv-LV"/>
              </w:rPr>
              <w:t>{ get; set; }</w:t>
            </w:r>
          </w:p>
        </w:tc>
        <w:tc>
          <w:tcPr>
            <w:tcW w:w="2859" w:type="pct"/>
          </w:tcPr>
          <w:p w14:paraId="5B3233F4" w14:textId="234073B4" w:rsidR="008F5481" w:rsidRPr="001C3DD0" w:rsidRDefault="00880EBB" w:rsidP="00B64E5C">
            <w:pPr>
              <w:pStyle w:val="Tablebody"/>
            </w:pPr>
            <w:r w:rsidRPr="001C3DD0">
              <w:t>Attēlojamais rindu skaits vienā lapā, 0 – atslēgts, noklusētā vērtība 10</w:t>
            </w:r>
            <w:r w:rsidR="008B1A6E" w:rsidRPr="001C3DD0">
              <w:t xml:space="preserve"> (</w:t>
            </w:r>
            <w:r w:rsidR="008B1A6E" w:rsidRPr="001C3DD0">
              <w:rPr>
                <w:rStyle w:val="CodeInText"/>
                <w:noProof w:val="0"/>
                <w:lang w:val="lv-LV"/>
              </w:rPr>
              <w:t>null</w:t>
            </w:r>
            <w:r w:rsidR="008B1A6E" w:rsidRPr="001C3DD0">
              <w:t>)</w:t>
            </w:r>
            <w:r w:rsidRPr="001C3DD0">
              <w:t>, max - 100.</w:t>
            </w:r>
          </w:p>
        </w:tc>
      </w:tr>
      <w:tr w:rsidR="008F5481" w:rsidRPr="001C3DD0" w14:paraId="76D87B7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0C6C2C1" w14:textId="77777777" w:rsidR="0056358B" w:rsidRPr="001C3DD0" w:rsidRDefault="00880EBB" w:rsidP="00880EBB">
            <w:pPr>
              <w:tabs>
                <w:tab w:val="left" w:pos="426"/>
              </w:tabs>
              <w:rPr>
                <w:rStyle w:val="CodeInText"/>
                <w:noProof w:val="0"/>
                <w:lang w:val="lv-LV" w:eastAsia="lv-LV"/>
              </w:rPr>
            </w:pPr>
            <w:r w:rsidRPr="001C3DD0">
              <w:rPr>
                <w:rStyle w:val="CodeInText"/>
                <w:noProof w:val="0"/>
                <w:lang w:val="lv-LV" w:eastAsia="lv-LV"/>
              </w:rPr>
              <w:t>TableSelectType TableSelectType</w:t>
            </w:r>
          </w:p>
          <w:p w14:paraId="4BC3664F" w14:textId="14CA3AF8" w:rsidR="008F5481" w:rsidRPr="001C3DD0" w:rsidRDefault="0056358B" w:rsidP="00880EBB">
            <w:pPr>
              <w:tabs>
                <w:tab w:val="left" w:pos="426"/>
              </w:tabs>
              <w:rPr>
                <w:rStyle w:val="CodeInText"/>
                <w:noProof w:val="0"/>
                <w:lang w:val="lv-LV" w:eastAsia="lv-LV"/>
              </w:rPr>
            </w:pPr>
            <w:r w:rsidRPr="001C3DD0">
              <w:rPr>
                <w:rStyle w:val="CodeInText"/>
                <w:noProof w:val="0"/>
                <w:lang w:val="lv-LV"/>
              </w:rPr>
              <w:tab/>
            </w:r>
            <w:r w:rsidR="008F5481" w:rsidRPr="001C3DD0">
              <w:rPr>
                <w:rStyle w:val="CodeInText"/>
                <w:noProof w:val="0"/>
                <w:lang w:val="lv-LV" w:eastAsia="lv-LV"/>
              </w:rPr>
              <w:t>{ get; set; }</w:t>
            </w:r>
          </w:p>
        </w:tc>
        <w:tc>
          <w:tcPr>
            <w:tcW w:w="2859" w:type="pct"/>
          </w:tcPr>
          <w:p w14:paraId="2238C489" w14:textId="406574A7" w:rsidR="008F5481" w:rsidRPr="001C3DD0" w:rsidRDefault="00880EBB" w:rsidP="00B64E5C">
            <w:pPr>
              <w:pStyle w:val="Tablebody"/>
            </w:pPr>
            <w:r w:rsidRPr="001C3DD0">
              <w:t>Adrešu izvēles veids tabulā.</w:t>
            </w:r>
            <w:r w:rsidR="000F5BBE" w:rsidRPr="001C3DD0">
              <w:t xml:space="preserve"> Noklusētā vērtība </w:t>
            </w:r>
            <w:r w:rsidR="000F5BBE" w:rsidRPr="001C3DD0">
              <w:rPr>
                <w:rStyle w:val="CodeInText"/>
                <w:noProof w:val="0"/>
                <w:lang w:val="lv-LV"/>
              </w:rPr>
              <w:t>Link</w:t>
            </w:r>
            <w:r w:rsidR="000F5BBE" w:rsidRPr="001C3DD0">
              <w:t>.</w:t>
            </w:r>
          </w:p>
        </w:tc>
      </w:tr>
      <w:tr w:rsidR="00880EBB" w:rsidRPr="001C3DD0" w14:paraId="236A44F6"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97D3407" w14:textId="3E161CC0" w:rsidR="00880EBB" w:rsidRPr="001C3DD0" w:rsidRDefault="00D64D59" w:rsidP="00880EBB">
            <w:pPr>
              <w:tabs>
                <w:tab w:val="left" w:pos="426"/>
              </w:tabs>
              <w:rPr>
                <w:rStyle w:val="CodeInText"/>
                <w:noProof w:val="0"/>
                <w:lang w:val="lv-LV" w:eastAsia="lv-LV"/>
              </w:rPr>
            </w:pPr>
            <w:r w:rsidRPr="001C3DD0">
              <w:rPr>
                <w:rStyle w:val="CodeInText"/>
                <w:noProof w:val="0"/>
                <w:lang w:val="lv-LV" w:eastAsia="lv-LV"/>
              </w:rPr>
              <w:t>long? AutoFillId</w:t>
            </w:r>
            <w:r w:rsidR="000C5473" w:rsidRPr="001C3DD0">
              <w:rPr>
                <w:rStyle w:val="CodeInText"/>
                <w:noProof w:val="0"/>
                <w:lang w:val="lv-LV" w:eastAsia="lv-LV"/>
              </w:rPr>
              <w:t xml:space="preserve"> { get; set; }</w:t>
            </w:r>
          </w:p>
        </w:tc>
        <w:tc>
          <w:tcPr>
            <w:tcW w:w="2859" w:type="pct"/>
          </w:tcPr>
          <w:p w14:paraId="77649DFE" w14:textId="77777777" w:rsidR="00D64D59" w:rsidRPr="001C3DD0" w:rsidRDefault="00D64D59" w:rsidP="00D64D59">
            <w:pPr>
              <w:pStyle w:val="Tablebody"/>
            </w:pPr>
            <w:r w:rsidRPr="001C3DD0">
              <w:t>Identifikators, pēc kura aizpildīt adrešu komponentes laukus pie inicializācijas.</w:t>
            </w:r>
          </w:p>
          <w:p w14:paraId="6A0E03AB" w14:textId="0DB1417C" w:rsidR="00D64D59" w:rsidRPr="001C3DD0" w:rsidRDefault="00D64D59" w:rsidP="00D64D59">
            <w:pPr>
              <w:pStyle w:val="Tablebody"/>
            </w:pPr>
            <w:r w:rsidRPr="001C3DD0">
              <w:t>Vērtība var būt vietas kods, mājas kods vai dzīvokļa kods.</w:t>
            </w:r>
          </w:p>
          <w:p w14:paraId="5341EE92" w14:textId="763882FB" w:rsidR="00880EBB" w:rsidRPr="001C3DD0" w:rsidRDefault="00D64D59" w:rsidP="00D64D59">
            <w:pPr>
              <w:pStyle w:val="Tablebody"/>
            </w:pPr>
            <w:r w:rsidRPr="001C3DD0">
              <w:t xml:space="preserve">Noklusētā vērtība ir </w:t>
            </w:r>
            <w:r w:rsidRPr="001C3DD0">
              <w:rPr>
                <w:rStyle w:val="CodeInText"/>
                <w:noProof w:val="0"/>
                <w:lang w:val="lv-LV"/>
              </w:rPr>
              <w:t>null</w:t>
            </w:r>
            <w:r w:rsidRPr="001C3DD0">
              <w:t>.</w:t>
            </w:r>
          </w:p>
        </w:tc>
      </w:tr>
      <w:tr w:rsidR="00880EBB" w:rsidRPr="001C3DD0" w14:paraId="704B066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AF1EB54" w14:textId="77777777" w:rsidR="0056358B" w:rsidRPr="001C3DD0" w:rsidRDefault="000C5473" w:rsidP="0056358B">
            <w:pPr>
              <w:tabs>
                <w:tab w:val="left" w:pos="426"/>
              </w:tabs>
              <w:rPr>
                <w:rStyle w:val="CodeInText"/>
                <w:noProof w:val="0"/>
                <w:lang w:val="lv-LV" w:eastAsia="lv-LV"/>
              </w:rPr>
            </w:pPr>
            <w:r w:rsidRPr="001C3DD0">
              <w:rPr>
                <w:rStyle w:val="CodeInText"/>
                <w:noProof w:val="0"/>
                <w:lang w:val="lv-LV" w:eastAsia="lv-LV"/>
              </w:rPr>
              <w:t>AutoFillBlock AutoFillBlock</w:t>
            </w:r>
          </w:p>
          <w:p w14:paraId="413164EE" w14:textId="01D5E2D2" w:rsidR="00880EBB" w:rsidRPr="001C3DD0" w:rsidRDefault="0056358B" w:rsidP="0056358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1EF9CD70" w14:textId="3F5BC1EF" w:rsidR="00880EBB" w:rsidRPr="001C3DD0" w:rsidRDefault="000C5473" w:rsidP="00B64E5C">
            <w:pPr>
              <w:pStyle w:val="Tablebody"/>
            </w:pPr>
            <w:r w:rsidRPr="001C3DD0">
              <w:t>Vai bloķēt laukus pēc automātiskās lauku aizpildes.</w:t>
            </w:r>
            <w:r w:rsidR="00DD70DB" w:rsidRPr="001C3DD0">
              <w:t xml:space="preserve"> Noklusētā vērtība </w:t>
            </w:r>
            <w:r w:rsidR="00DD70DB" w:rsidRPr="001C3DD0">
              <w:rPr>
                <w:rStyle w:val="CodeInText"/>
                <w:noProof w:val="0"/>
                <w:lang w:val="lv-LV"/>
              </w:rPr>
              <w:t>None</w:t>
            </w:r>
            <w:r w:rsidR="00DD70DB" w:rsidRPr="001C3DD0">
              <w:t>.</w:t>
            </w:r>
          </w:p>
        </w:tc>
      </w:tr>
      <w:tr w:rsidR="00880EBB" w:rsidRPr="001C3DD0" w14:paraId="3737E15F"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ED64815"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bool EnableStreetButton</w:t>
            </w:r>
          </w:p>
          <w:p w14:paraId="175AE40F" w14:textId="5575CB21" w:rsidR="00880EBB"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14EBDADC" w14:textId="218C4C4D" w:rsidR="00880EBB" w:rsidRPr="001C3DD0" w:rsidRDefault="000C5473" w:rsidP="000E1BF1">
            <w:pPr>
              <w:pStyle w:val="Tablebody"/>
            </w:pPr>
            <w:r w:rsidRPr="001C3DD0">
              <w:t xml:space="preserve">Rādīt pogu </w:t>
            </w:r>
            <w:r w:rsidR="000E1BF1" w:rsidRPr="001C3DD0">
              <w:t>„visi”</w:t>
            </w:r>
            <w:r w:rsidRPr="001C3DD0">
              <w:t xml:space="preserve"> pie ielu meklēšanas lauka, noklusētā vērtība </w:t>
            </w:r>
            <w:r w:rsidR="00A4357F" w:rsidRPr="001C3DD0">
              <w:rPr>
                <w:rStyle w:val="CodeInText"/>
                <w:noProof w:val="0"/>
                <w:lang w:val="lv-LV"/>
              </w:rPr>
              <w:t>true</w:t>
            </w:r>
            <w:r w:rsidRPr="001C3DD0">
              <w:t>.</w:t>
            </w:r>
          </w:p>
        </w:tc>
      </w:tr>
      <w:tr w:rsidR="00880EBB" w:rsidRPr="001C3DD0" w14:paraId="1EE960D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C42E01E"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bool EnableBuildingButton</w:t>
            </w:r>
          </w:p>
          <w:p w14:paraId="261FEF6E" w14:textId="30FB1845" w:rsidR="00880EBB"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32310DC1" w14:textId="4CFDFB7E" w:rsidR="00880EBB" w:rsidRPr="001C3DD0" w:rsidRDefault="000C5473" w:rsidP="00A4357F">
            <w:pPr>
              <w:pStyle w:val="Tablebody"/>
            </w:pPr>
            <w:r w:rsidRPr="001C3DD0">
              <w:t xml:space="preserve">Rādīt pogu </w:t>
            </w:r>
            <w:r w:rsidR="000E1BF1" w:rsidRPr="001C3DD0">
              <w:t>„visi”</w:t>
            </w:r>
            <w:r w:rsidRPr="001C3DD0">
              <w:t xml:space="preserve"> pie ēku nosaukuma meklēšanas lauka, noklusētā vērtība </w:t>
            </w:r>
            <w:r w:rsidR="00A4357F" w:rsidRPr="001C3DD0">
              <w:rPr>
                <w:rStyle w:val="CodeInText"/>
                <w:noProof w:val="0"/>
                <w:lang w:val="lv-LV"/>
              </w:rPr>
              <w:t>true</w:t>
            </w:r>
            <w:r w:rsidRPr="001C3DD0">
              <w:t>.</w:t>
            </w:r>
          </w:p>
        </w:tc>
      </w:tr>
      <w:tr w:rsidR="00880EBB" w:rsidRPr="001C3DD0" w14:paraId="15F017C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CF3D37F"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bool AutoFillParentChild</w:t>
            </w:r>
          </w:p>
          <w:p w14:paraId="0B8AEBC0" w14:textId="594B542F" w:rsidR="00880EBB"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0204C6AE" w14:textId="570B63C4" w:rsidR="000C5473" w:rsidRPr="001C3DD0" w:rsidRDefault="000C5473" w:rsidP="00D31B73">
            <w:pPr>
              <w:pStyle w:val="Tablebody"/>
            </w:pPr>
            <w:r w:rsidRPr="001C3DD0">
              <w:t>Vai aizpildīt pēc lauku izvēles augšēji pakārtotos laukus sākot no ielu meklēšanas</w:t>
            </w:r>
            <w:r w:rsidR="00D31B73" w:rsidRPr="001C3DD0">
              <w:t xml:space="preserve"> </w:t>
            </w:r>
            <w:r w:rsidRPr="001C3DD0">
              <w:t>un vai nobloķēt apakšējos laukus, kuriem nav iespējamas vērtības.</w:t>
            </w:r>
          </w:p>
          <w:p w14:paraId="6B82D9F2" w14:textId="6AFF46F8" w:rsidR="00880EBB" w:rsidRPr="001C3DD0" w:rsidRDefault="000C5473" w:rsidP="000C5473">
            <w:pPr>
              <w:pStyle w:val="Tablebody"/>
            </w:pPr>
            <w:r w:rsidRPr="001C3DD0">
              <w:t xml:space="preserve">Noklusētā vērtība – </w:t>
            </w:r>
            <w:r w:rsidRPr="001C3DD0">
              <w:rPr>
                <w:rStyle w:val="CodeInText"/>
                <w:noProof w:val="0"/>
                <w:lang w:val="lv-LV"/>
              </w:rPr>
              <w:t>false</w:t>
            </w:r>
            <w:r w:rsidRPr="001C3DD0">
              <w:t>.</w:t>
            </w:r>
          </w:p>
        </w:tc>
      </w:tr>
      <w:tr w:rsidR="00880EBB" w:rsidRPr="001C3DD0" w14:paraId="478C7C3B"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9AC48A1" w14:textId="77777777" w:rsidR="0056358B" w:rsidRPr="001C3DD0" w:rsidRDefault="000C5473" w:rsidP="0056358B">
            <w:pPr>
              <w:tabs>
                <w:tab w:val="left" w:pos="426"/>
              </w:tabs>
              <w:rPr>
                <w:rStyle w:val="CodeInText"/>
                <w:noProof w:val="0"/>
                <w:lang w:val="lv-LV" w:eastAsia="lv-LV"/>
              </w:rPr>
            </w:pPr>
            <w:r w:rsidRPr="001C3DD0">
              <w:rPr>
                <w:rStyle w:val="CodeInText"/>
                <w:noProof w:val="0"/>
                <w:lang w:val="lv-LV" w:eastAsia="lv-LV"/>
              </w:rPr>
              <w:t>string HeaderLinkInjectionControlId</w:t>
            </w:r>
          </w:p>
          <w:p w14:paraId="46C6EE56" w14:textId="39E98157" w:rsidR="00880EBB" w:rsidRPr="001C3DD0" w:rsidRDefault="0056358B" w:rsidP="0056358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58B23447" w14:textId="47E30EC6" w:rsidR="00880EBB" w:rsidRPr="001C3DD0" w:rsidRDefault="00BC739E" w:rsidP="00B64E5C">
            <w:pPr>
              <w:pStyle w:val="Tablebody"/>
            </w:pPr>
            <w:r w:rsidRPr="001C3DD0">
              <w:t xml:space="preserve">Identifikators </w:t>
            </w:r>
            <w:r w:rsidRPr="001C3DD0">
              <w:rPr>
                <w:rStyle w:val="CodeInText"/>
                <w:noProof w:val="0"/>
                <w:lang w:val="lv-LV"/>
              </w:rPr>
              <w:t>Literal</w:t>
            </w:r>
            <w:r w:rsidRPr="001C3DD0">
              <w:t xml:space="preserve"> kontrolim lapas </w:t>
            </w:r>
            <w:r w:rsidRPr="001C3DD0">
              <w:rPr>
                <w:i/>
              </w:rPr>
              <w:t xml:space="preserve">Head </w:t>
            </w:r>
            <w:r w:rsidRPr="001C3DD0">
              <w:t xml:space="preserve">daļā, kurā tiks ielādēta </w:t>
            </w:r>
            <w:r w:rsidRPr="001C3DD0">
              <w:rPr>
                <w:rStyle w:val="CodeInText"/>
                <w:noProof w:val="0"/>
                <w:lang w:val="lv-LV"/>
              </w:rPr>
              <w:t>DocumentViewer</w:t>
            </w:r>
            <w:r w:rsidRPr="001C3DD0">
              <w:t xml:space="preserve"> </w:t>
            </w:r>
            <w:r w:rsidRPr="001C3DD0">
              <w:rPr>
                <w:i/>
              </w:rPr>
              <w:t>JavaScript</w:t>
            </w:r>
            <w:r w:rsidRPr="001C3DD0">
              <w:t xml:space="preserve"> saite. Ja vērtība nav norādīta, saite tiks pievienota </w:t>
            </w:r>
            <w:r w:rsidRPr="001C3DD0">
              <w:rPr>
                <w:i/>
              </w:rPr>
              <w:t>Head</w:t>
            </w:r>
            <w:r w:rsidRPr="001C3DD0">
              <w:t xml:space="preserve"> daļas beigās. Vērtība obligāti jānorāda, ja </w:t>
            </w:r>
            <w:r w:rsidRPr="001C3DD0">
              <w:rPr>
                <w:i/>
              </w:rPr>
              <w:t>Head</w:t>
            </w:r>
            <w:r w:rsidRPr="001C3DD0">
              <w:t xml:space="preserve"> daļā tiek izmantotas &lt;%= … %&gt; konstrukcijas.</w:t>
            </w:r>
          </w:p>
        </w:tc>
      </w:tr>
      <w:tr w:rsidR="000C5473" w:rsidRPr="001C3DD0" w14:paraId="1A8FE5C9"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6CD86F4"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string OnClientAddressSelected</w:t>
            </w:r>
          </w:p>
          <w:p w14:paraId="72BE1B1D" w14:textId="442B5E08" w:rsidR="000C5473"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02232D5C" w14:textId="505D4E0C" w:rsidR="000C5473" w:rsidRPr="001C3DD0" w:rsidRDefault="00B73F62" w:rsidP="00B73F62">
            <w:pPr>
              <w:pStyle w:val="Tablebody"/>
            </w:pPr>
            <w:r w:rsidRPr="001C3DD0">
              <w:t xml:space="preserve">Piedāvā iespēju izpildīt </w:t>
            </w:r>
            <w:r w:rsidRPr="001C3DD0">
              <w:rPr>
                <w:i/>
              </w:rPr>
              <w:t>JavaScript</w:t>
            </w:r>
            <w:r w:rsidRPr="001C3DD0">
              <w:t xml:space="preserve"> komandas pēc tam, kad lietotājs ir izvēlējies adresi.</w:t>
            </w:r>
          </w:p>
        </w:tc>
      </w:tr>
      <w:tr w:rsidR="000C5473" w:rsidRPr="001C3DD0" w14:paraId="2FFFE6B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EDDF952" w14:textId="77777777" w:rsidR="0056358B" w:rsidRPr="001C3DD0" w:rsidRDefault="000C5473" w:rsidP="00880EBB">
            <w:pPr>
              <w:tabs>
                <w:tab w:val="left" w:pos="426"/>
              </w:tabs>
              <w:rPr>
                <w:rStyle w:val="CodeInText"/>
                <w:noProof w:val="0"/>
                <w:lang w:val="lv-LV" w:eastAsia="lv-LV"/>
              </w:rPr>
            </w:pPr>
            <w:r w:rsidRPr="001C3DD0">
              <w:rPr>
                <w:rStyle w:val="CodeInText"/>
                <w:noProof w:val="0"/>
                <w:lang w:val="lv-LV" w:eastAsia="lv-LV"/>
              </w:rPr>
              <w:t>string OnClientSearched</w:t>
            </w:r>
          </w:p>
          <w:p w14:paraId="359A80E8" w14:textId="234E21E3" w:rsidR="000C5473" w:rsidRPr="001C3DD0" w:rsidRDefault="0056358B" w:rsidP="00880EBB">
            <w:pPr>
              <w:tabs>
                <w:tab w:val="left" w:pos="426"/>
              </w:tabs>
              <w:rPr>
                <w:rStyle w:val="CodeInText"/>
                <w:noProof w:val="0"/>
                <w:lang w:val="lv-LV" w:eastAsia="lv-LV"/>
              </w:rPr>
            </w:pPr>
            <w:r w:rsidRPr="001C3DD0">
              <w:rPr>
                <w:rStyle w:val="CodeInText"/>
                <w:noProof w:val="0"/>
                <w:lang w:val="lv-LV"/>
              </w:rPr>
              <w:tab/>
            </w:r>
            <w:r w:rsidR="000C5473" w:rsidRPr="001C3DD0">
              <w:rPr>
                <w:rStyle w:val="CodeInText"/>
                <w:noProof w:val="0"/>
                <w:lang w:val="lv-LV" w:eastAsia="lv-LV"/>
              </w:rPr>
              <w:t>{ get; set; }</w:t>
            </w:r>
          </w:p>
        </w:tc>
        <w:tc>
          <w:tcPr>
            <w:tcW w:w="2859" w:type="pct"/>
          </w:tcPr>
          <w:p w14:paraId="035005EC" w14:textId="5A08F16C" w:rsidR="000C5473" w:rsidRPr="001C3DD0" w:rsidRDefault="00B73F62" w:rsidP="0051208F">
            <w:pPr>
              <w:pStyle w:val="Tablebody"/>
            </w:pPr>
            <w:r w:rsidRPr="001C3DD0">
              <w:t xml:space="preserve">Piedāvā iespēju izpildīt </w:t>
            </w:r>
            <w:r w:rsidRPr="001C3DD0">
              <w:rPr>
                <w:i/>
              </w:rPr>
              <w:t>JavaScript</w:t>
            </w:r>
            <w:r w:rsidRPr="001C3DD0">
              <w:t xml:space="preserve"> komandas pēc tam, kad lietotājs ir </w:t>
            </w:r>
            <w:r w:rsidR="0051208F" w:rsidRPr="001C3DD0">
              <w:t>veicis adrešu meklēšanu</w:t>
            </w:r>
            <w:r w:rsidRPr="001C3DD0">
              <w:t>.</w:t>
            </w:r>
          </w:p>
        </w:tc>
      </w:tr>
      <w:tr w:rsidR="000C5473" w:rsidRPr="001C3DD0" w14:paraId="4BCAE012"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E335CF2" w14:textId="0D7FDA15" w:rsidR="000C5473" w:rsidRPr="001C3DD0" w:rsidRDefault="000C5473" w:rsidP="0056358B">
            <w:pPr>
              <w:tabs>
                <w:tab w:val="left" w:pos="426"/>
              </w:tabs>
              <w:rPr>
                <w:rStyle w:val="CodeInText"/>
                <w:noProof w:val="0"/>
                <w:lang w:val="lv-LV" w:eastAsia="lv-LV"/>
              </w:rPr>
            </w:pPr>
            <w:r w:rsidRPr="001C3DD0">
              <w:rPr>
                <w:rStyle w:val="CodeInText"/>
                <w:noProof w:val="0"/>
                <w:lang w:val="lv-LV" w:eastAsia="lv-LV"/>
              </w:rPr>
              <w:t>string OnClientCleared {get; set;}</w:t>
            </w:r>
          </w:p>
        </w:tc>
        <w:tc>
          <w:tcPr>
            <w:tcW w:w="2859" w:type="pct"/>
          </w:tcPr>
          <w:p w14:paraId="73818B53" w14:textId="61E395C6" w:rsidR="000C5473" w:rsidRPr="001C3DD0" w:rsidRDefault="00455B34" w:rsidP="00455B34">
            <w:pPr>
              <w:pStyle w:val="Tablebody"/>
            </w:pPr>
            <w:r w:rsidRPr="001C3DD0">
              <w:t xml:space="preserve">Piedāvā iespēju izpildīt </w:t>
            </w:r>
            <w:r w:rsidRPr="001C3DD0">
              <w:rPr>
                <w:i/>
              </w:rPr>
              <w:t>JavaScript</w:t>
            </w:r>
            <w:r w:rsidRPr="001C3DD0">
              <w:t xml:space="preserve"> komandas pēc tam, kad lietotājs ir attīrījis adrešu meklēšanas kritērijus.</w:t>
            </w:r>
          </w:p>
        </w:tc>
      </w:tr>
      <w:tr w:rsidR="000C5473" w:rsidRPr="001C3DD0" w14:paraId="498522A0"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DCA677F" w14:textId="4258D885" w:rsidR="000C5473" w:rsidRPr="001C3DD0" w:rsidRDefault="000C5473" w:rsidP="00880EBB">
            <w:pPr>
              <w:tabs>
                <w:tab w:val="left" w:pos="426"/>
              </w:tabs>
              <w:rPr>
                <w:rStyle w:val="CodeInText"/>
                <w:noProof w:val="0"/>
                <w:lang w:val="lv-LV" w:eastAsia="lv-LV"/>
              </w:rPr>
            </w:pPr>
            <w:r w:rsidRPr="001C3DD0">
              <w:rPr>
                <w:rStyle w:val="CodeInText"/>
                <w:noProof w:val="0"/>
                <w:lang w:val="lv-LV" w:eastAsia="lv-LV"/>
              </w:rPr>
              <w:t>string OnClientError { get; set; }</w:t>
            </w:r>
          </w:p>
        </w:tc>
        <w:tc>
          <w:tcPr>
            <w:tcW w:w="2859" w:type="pct"/>
          </w:tcPr>
          <w:p w14:paraId="28F13B85" w14:textId="3AE481CC" w:rsidR="000C5473" w:rsidRPr="001C3DD0" w:rsidRDefault="00672440" w:rsidP="00672440">
            <w:pPr>
              <w:pStyle w:val="Tablebody"/>
            </w:pPr>
            <w:r w:rsidRPr="001C3DD0">
              <w:t xml:space="preserve">Piedāvā iespēju izpildīt </w:t>
            </w:r>
            <w:r w:rsidRPr="001C3DD0">
              <w:rPr>
                <w:i/>
              </w:rPr>
              <w:t>JavaScript</w:t>
            </w:r>
            <w:r w:rsidRPr="001C3DD0">
              <w:t xml:space="preserve"> komandas pēc tam, kad </w:t>
            </w:r>
            <w:r w:rsidRPr="001C3DD0">
              <w:rPr>
                <w:i/>
              </w:rPr>
              <w:t>JavaScript</w:t>
            </w:r>
            <w:r w:rsidRPr="001C3DD0">
              <w:t xml:space="preserve"> kontrolī ir atgadījusies kļūda.</w:t>
            </w:r>
          </w:p>
        </w:tc>
      </w:tr>
      <w:tr w:rsidR="000C5473" w:rsidRPr="001C3DD0" w14:paraId="2CC0B295"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62620A3" w14:textId="6C10E720" w:rsidR="000C5473" w:rsidRPr="001C3DD0" w:rsidRDefault="000C5473" w:rsidP="0056358B">
            <w:pPr>
              <w:tabs>
                <w:tab w:val="left" w:pos="426"/>
              </w:tabs>
              <w:rPr>
                <w:rStyle w:val="CodeInText"/>
                <w:noProof w:val="0"/>
                <w:lang w:val="lv-LV" w:eastAsia="lv-LV"/>
              </w:rPr>
            </w:pPr>
            <w:r w:rsidRPr="001C3DD0">
              <w:rPr>
                <w:rStyle w:val="CodeInText"/>
                <w:noProof w:val="0"/>
                <w:lang w:val="lv-LV" w:eastAsia="lv-LV"/>
              </w:rPr>
              <w:t>Address SelectedAddress{</w:t>
            </w:r>
            <w:r w:rsidR="00241038" w:rsidRPr="001C3DD0">
              <w:rPr>
                <w:rStyle w:val="CodeInText"/>
                <w:noProof w:val="0"/>
                <w:lang w:val="lv-LV" w:eastAsia="lv-LV"/>
              </w:rPr>
              <w:t xml:space="preserve"> get; </w:t>
            </w:r>
            <w:r w:rsidRPr="001C3DD0">
              <w:rPr>
                <w:rStyle w:val="CodeInText"/>
                <w:noProof w:val="0"/>
                <w:lang w:val="lv-LV" w:eastAsia="lv-LV"/>
              </w:rPr>
              <w:t>}</w:t>
            </w:r>
          </w:p>
        </w:tc>
        <w:tc>
          <w:tcPr>
            <w:tcW w:w="2859" w:type="pct"/>
          </w:tcPr>
          <w:p w14:paraId="6D204B6C" w14:textId="429CC555" w:rsidR="00C54827" w:rsidRPr="001C3DD0" w:rsidRDefault="00C54827" w:rsidP="00C54827">
            <w:pPr>
              <w:pStyle w:val="Tablebody"/>
            </w:pPr>
            <w:r w:rsidRPr="001C3DD0">
              <w:t>Lietotāja izvēlētās adreses izgūšana.</w:t>
            </w:r>
          </w:p>
          <w:p w14:paraId="0FBEFB70" w14:textId="3ED3D3BD" w:rsidR="000C5473" w:rsidRPr="001C3DD0" w:rsidRDefault="00C54827" w:rsidP="00C54827">
            <w:pPr>
              <w:pStyle w:val="Tablebody"/>
            </w:pPr>
            <w:r w:rsidRPr="001C3DD0">
              <w:t xml:space="preserve">Adreses uzstādīšanai jāizmanto </w:t>
            </w:r>
            <w:r w:rsidRPr="001C3DD0">
              <w:rPr>
                <w:rStyle w:val="CodeInText"/>
                <w:noProof w:val="0"/>
                <w:lang w:val="lv-LV"/>
              </w:rPr>
              <w:t>AutoFillId</w:t>
            </w:r>
            <w:r w:rsidRPr="001C3DD0">
              <w:t xml:space="preserve"> atribūts.</w:t>
            </w:r>
          </w:p>
        </w:tc>
      </w:tr>
      <w:tr w:rsidR="008F5481" w:rsidRPr="001C3DD0" w14:paraId="79DE8D61" w14:textId="77777777" w:rsidTr="00B64E5C">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299D087" w14:textId="77777777" w:rsidR="0056358B" w:rsidRPr="001C3DD0" w:rsidRDefault="008F5481" w:rsidP="0056358B">
            <w:pPr>
              <w:tabs>
                <w:tab w:val="left" w:pos="426"/>
              </w:tabs>
              <w:rPr>
                <w:rStyle w:val="CodeInText"/>
                <w:noProof w:val="0"/>
                <w:lang w:val="lv-LV" w:eastAsia="lv-LV"/>
              </w:rPr>
            </w:pPr>
            <w:r w:rsidRPr="001C3DD0">
              <w:rPr>
                <w:rStyle w:val="CodeInText"/>
                <w:noProof w:val="0"/>
                <w:lang w:val="lv-LV" w:eastAsia="lv-LV"/>
              </w:rPr>
              <w:t>event EventHandler</w:t>
            </w:r>
          </w:p>
          <w:p w14:paraId="19744474" w14:textId="46B91835" w:rsidR="008F5481" w:rsidRPr="001C3DD0" w:rsidRDefault="0056358B" w:rsidP="0056358B">
            <w:pPr>
              <w:tabs>
                <w:tab w:val="left" w:pos="426"/>
              </w:tabs>
              <w:rPr>
                <w:rStyle w:val="CodeInText"/>
                <w:noProof w:val="0"/>
                <w:lang w:val="lv-LV" w:eastAsia="lv-LV"/>
              </w:rPr>
            </w:pPr>
            <w:r w:rsidRPr="001C3DD0">
              <w:rPr>
                <w:rStyle w:val="CodeInText"/>
                <w:noProof w:val="0"/>
                <w:lang w:val="lv-LV"/>
              </w:rPr>
              <w:tab/>
            </w:r>
            <w:r w:rsidR="00FB60FB" w:rsidRPr="001C3DD0">
              <w:rPr>
                <w:rStyle w:val="CodeInText"/>
                <w:noProof w:val="0"/>
                <w:lang w:val="lv-LV" w:eastAsia="lv-LV"/>
              </w:rPr>
              <w:t>AddressSelected</w:t>
            </w:r>
            <w:r w:rsidR="008F5481" w:rsidRPr="001C3DD0">
              <w:rPr>
                <w:rStyle w:val="CodeInText"/>
                <w:noProof w:val="0"/>
                <w:lang w:val="lv-LV" w:eastAsia="lv-LV"/>
              </w:rPr>
              <w:t>;</w:t>
            </w:r>
          </w:p>
        </w:tc>
        <w:tc>
          <w:tcPr>
            <w:tcW w:w="2859" w:type="pct"/>
          </w:tcPr>
          <w:p w14:paraId="1C72C439" w14:textId="2202C695" w:rsidR="008F5481" w:rsidRPr="001C3DD0" w:rsidRDefault="008F5481" w:rsidP="0046234D">
            <w:pPr>
              <w:pStyle w:val="Tablebody"/>
            </w:pPr>
            <w:r w:rsidRPr="001C3DD0">
              <w:t xml:space="preserve">Ļauj pierakstīties uz </w:t>
            </w:r>
            <w:r w:rsidR="0046234D" w:rsidRPr="001C3DD0">
              <w:t>adreses izvēles notikumu</w:t>
            </w:r>
            <w:r w:rsidRPr="001C3DD0">
              <w:t>.</w:t>
            </w:r>
          </w:p>
        </w:tc>
      </w:tr>
    </w:tbl>
    <w:p w14:paraId="42C6DF67" w14:textId="468A6B23" w:rsidR="00FD0420" w:rsidRPr="001C3DD0" w:rsidRDefault="00FD0420" w:rsidP="00FD0420">
      <w:pPr>
        <w:pStyle w:val="Heading3"/>
      </w:pPr>
      <w:r w:rsidRPr="001C3DD0">
        <w:lastRenderedPageBreak/>
        <w:t xml:space="preserve"> </w:t>
      </w:r>
      <w:bookmarkStart w:id="402" w:name="_Toc51851761"/>
      <w:r w:rsidRPr="001C3DD0">
        <w:t>LvpPopup</w:t>
      </w:r>
      <w:bookmarkEnd w:id="402"/>
    </w:p>
    <w:p w14:paraId="62753DDE" w14:textId="17FCF056" w:rsidR="00FD0420" w:rsidRPr="001C3DD0" w:rsidRDefault="007707E2" w:rsidP="00FD0420">
      <w:pPr>
        <w:pStyle w:val="Pictureposition"/>
      </w:pPr>
      <w:r w:rsidRPr="007707E2">
        <w:rPr>
          <w:noProof/>
        </w:rPr>
        <w:drawing>
          <wp:inline distT="0" distB="0" distL="0" distR="0" wp14:anchorId="75372D4C" wp14:editId="75FB9025">
            <wp:extent cx="6120130" cy="233108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20130" cy="2331085"/>
                    </a:xfrm>
                    <a:prstGeom prst="rect">
                      <a:avLst/>
                    </a:prstGeom>
                  </pic:spPr>
                </pic:pic>
              </a:graphicData>
            </a:graphic>
          </wp:inline>
        </w:drawing>
      </w:r>
    </w:p>
    <w:p w14:paraId="46D36A7B" w14:textId="4E26BA2A" w:rsidR="00FD0420" w:rsidRPr="001C3DD0" w:rsidRDefault="001048FB" w:rsidP="00FD0420">
      <w:pPr>
        <w:pStyle w:val="Picturecaption"/>
      </w:pPr>
      <w:r>
        <w:rPr>
          <w:noProof/>
        </w:rPr>
        <w:fldChar w:fldCharType="begin"/>
      </w:r>
      <w:r>
        <w:rPr>
          <w:noProof/>
        </w:rPr>
        <w:instrText xml:space="preserve"> SEQ Attēls \* ARABIC </w:instrText>
      </w:r>
      <w:r>
        <w:rPr>
          <w:noProof/>
        </w:rPr>
        <w:fldChar w:fldCharType="separate"/>
      </w:r>
      <w:bookmarkStart w:id="403" w:name="_Toc51851882"/>
      <w:r w:rsidR="007252D3">
        <w:rPr>
          <w:noProof/>
        </w:rPr>
        <w:t>84</w:t>
      </w:r>
      <w:r>
        <w:rPr>
          <w:noProof/>
        </w:rPr>
        <w:fldChar w:fldCharType="end"/>
      </w:r>
      <w:r w:rsidR="00FD0420" w:rsidRPr="001C3DD0">
        <w:t>.attēls. Lvp</w:t>
      </w:r>
      <w:r w:rsidR="002D084A" w:rsidRPr="001C3DD0">
        <w:t>Popup</w:t>
      </w:r>
      <w:bookmarkEnd w:id="403"/>
    </w:p>
    <w:p w14:paraId="37A8BBB0" w14:textId="0E03137D" w:rsidR="00FD0420" w:rsidRPr="001C3DD0" w:rsidRDefault="00FD0420" w:rsidP="00FD0420">
      <w:r w:rsidRPr="001C3DD0">
        <w:rPr>
          <w:i/>
        </w:rPr>
        <w:t>Lvp</w:t>
      </w:r>
      <w:r w:rsidR="00A576E1" w:rsidRPr="001C3DD0">
        <w:rPr>
          <w:i/>
        </w:rPr>
        <w:t>Popup</w:t>
      </w:r>
      <w:r w:rsidRPr="001C3DD0">
        <w:rPr>
          <w:i/>
        </w:rPr>
        <w:t xml:space="preserve"> </w:t>
      </w:r>
      <w:r w:rsidRPr="001C3DD0">
        <w:t xml:space="preserve">kontrolis </w:t>
      </w:r>
      <w:r w:rsidR="00A576E1" w:rsidRPr="001C3DD0">
        <w:t>paredzēts satura izvadīšanai iznirstošā logā.</w:t>
      </w:r>
    </w:p>
    <w:p w14:paraId="5C04C525" w14:textId="28947D66" w:rsidR="00A32418" w:rsidRPr="001C3DD0" w:rsidRDefault="00A32418" w:rsidP="00234888">
      <w:r w:rsidRPr="001C3DD0">
        <w:t xml:space="preserve">Kontrolis piedāvā servera puses risinājumu. Lai logu rādītu vai slēptu klienta pusē, izstrādātājam loga parādīšana un slēpšana jārealizē ar savām </w:t>
      </w:r>
      <w:r w:rsidRPr="001C3DD0">
        <w:rPr>
          <w:i/>
        </w:rPr>
        <w:t>JavaScript</w:t>
      </w:r>
      <w:r w:rsidRPr="001C3DD0">
        <w:t xml:space="preserve"> komandām. Piemēram, </w:t>
      </w:r>
      <w:r w:rsidRPr="001C3DD0">
        <w:rPr>
          <w:rStyle w:val="CodeInText"/>
          <w:noProof w:val="0"/>
          <w:lang w:val="lv-LV"/>
        </w:rPr>
        <w:t>$(‘.popup’).hide()</w:t>
      </w:r>
      <w:r w:rsidRPr="001C3DD0">
        <w:t xml:space="preserve"> un </w:t>
      </w:r>
      <w:r w:rsidRPr="001C3DD0">
        <w:rPr>
          <w:rStyle w:val="CodeInText"/>
          <w:noProof w:val="0"/>
          <w:lang w:val="lv-LV"/>
        </w:rPr>
        <w:t>$(‘.popup’).show()</w:t>
      </w:r>
      <w:r w:rsidRPr="001C3DD0">
        <w:t>.</w:t>
      </w:r>
    </w:p>
    <w:p w14:paraId="3DA94554" w14:textId="35D97C48" w:rsidR="00234888" w:rsidRPr="001C3DD0" w:rsidRDefault="00234888" w:rsidP="00234888">
      <w:r w:rsidRPr="001C3DD0">
        <w:t>Iznirstošais logs lietotājam nepiedāvā iespēju mainīt loga atrašanās vietu vai izmēru.</w:t>
      </w:r>
    </w:p>
    <w:p w14:paraId="5F3521F5" w14:textId="5304BB37" w:rsidR="00FD0420" w:rsidRPr="001C3DD0" w:rsidRDefault="00FD0420" w:rsidP="00FD0420">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36</w:t>
      </w:r>
      <w:r w:rsidRPr="001C3DD0">
        <w:rPr>
          <w:noProof w:val="0"/>
        </w:rPr>
        <w:fldChar w:fldCharType="end"/>
      </w:r>
      <w:r w:rsidRPr="001C3DD0">
        <w:rPr>
          <w:noProof w:val="0"/>
        </w:rPr>
        <w:t>.tabula</w:t>
      </w:r>
    </w:p>
    <w:p w14:paraId="146497BD" w14:textId="77777777" w:rsidR="00FD0420" w:rsidRPr="001C3DD0" w:rsidRDefault="00FD0420" w:rsidP="00FD0420">
      <w:pPr>
        <w:pStyle w:val="Tabletitle"/>
      </w:pPr>
      <w:r w:rsidRPr="001C3DD0">
        <w:t>LvpExpander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66"/>
        <w:gridCol w:w="5372"/>
      </w:tblGrid>
      <w:tr w:rsidR="00FD0420" w:rsidRPr="001C3DD0" w14:paraId="07561BAA" w14:textId="77777777" w:rsidTr="0028424B">
        <w:trPr>
          <w:jc w:val="center"/>
        </w:trPr>
        <w:tc>
          <w:tcPr>
            <w:tcW w:w="2213" w:type="pct"/>
            <w:tcBorders>
              <w:bottom w:val="single" w:sz="6" w:space="0" w:color="000000"/>
              <w:right w:val="single" w:sz="4" w:space="0" w:color="auto"/>
            </w:tcBorders>
            <w:shd w:val="clear" w:color="auto" w:fill="auto"/>
          </w:tcPr>
          <w:p w14:paraId="721DD811" w14:textId="77777777" w:rsidR="00FD0420" w:rsidRPr="001C3DD0" w:rsidRDefault="00FD0420" w:rsidP="00E719DA">
            <w:pPr>
              <w:pStyle w:val="Bold"/>
            </w:pPr>
            <w:r w:rsidRPr="001C3DD0">
              <w:t xml:space="preserve">Īpašība vai metode </w:t>
            </w:r>
          </w:p>
        </w:tc>
        <w:tc>
          <w:tcPr>
            <w:tcW w:w="2787" w:type="pct"/>
            <w:tcBorders>
              <w:left w:val="single" w:sz="4" w:space="0" w:color="auto"/>
              <w:bottom w:val="single" w:sz="6" w:space="0" w:color="000000"/>
            </w:tcBorders>
            <w:shd w:val="clear" w:color="auto" w:fill="auto"/>
          </w:tcPr>
          <w:p w14:paraId="7DF6FD08" w14:textId="77777777" w:rsidR="00FD0420" w:rsidRPr="001C3DD0" w:rsidRDefault="00FD0420" w:rsidP="00E719DA">
            <w:pPr>
              <w:pStyle w:val="Bold"/>
            </w:pPr>
            <w:r w:rsidRPr="001C3DD0">
              <w:t>Apraksts</w:t>
            </w:r>
          </w:p>
        </w:tc>
      </w:tr>
      <w:tr w:rsidR="00FD0420" w:rsidRPr="001C3DD0" w14:paraId="166230D3"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0D6FF0B3" w14:textId="77777777" w:rsidR="00FD0420" w:rsidRPr="001C3DD0" w:rsidRDefault="00FD0420" w:rsidP="00B64E5C">
            <w:pPr>
              <w:tabs>
                <w:tab w:val="left" w:pos="426"/>
              </w:tabs>
              <w:rPr>
                <w:rStyle w:val="CodeInText"/>
                <w:noProof w:val="0"/>
                <w:lang w:val="lv-LV" w:eastAsia="lv-LV"/>
              </w:rPr>
            </w:pPr>
            <w:r w:rsidRPr="001C3DD0">
              <w:rPr>
                <w:rStyle w:val="CodeInText"/>
                <w:noProof w:val="0"/>
                <w:lang w:val="lv-LV" w:eastAsia="lv-LV"/>
              </w:rPr>
              <w:t>string Header { get; set; }</w:t>
            </w:r>
          </w:p>
        </w:tc>
        <w:tc>
          <w:tcPr>
            <w:tcW w:w="2787" w:type="pct"/>
          </w:tcPr>
          <w:p w14:paraId="1A71AF63" w14:textId="77777777" w:rsidR="00FD0420" w:rsidRPr="001C3DD0" w:rsidRDefault="00FD0420" w:rsidP="00B64E5C">
            <w:pPr>
              <w:pStyle w:val="Tablebody"/>
            </w:pPr>
            <w:r w:rsidRPr="001C3DD0">
              <w:t>Virsraksta teksts.</w:t>
            </w:r>
          </w:p>
        </w:tc>
      </w:tr>
      <w:tr w:rsidR="00FD0420" w:rsidRPr="001C3DD0" w14:paraId="2A8848F6"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4FF7C98C" w14:textId="77777777" w:rsidR="00FD0420" w:rsidRPr="001C3DD0" w:rsidRDefault="00FD0420" w:rsidP="00B64E5C">
            <w:pPr>
              <w:tabs>
                <w:tab w:val="left" w:pos="426"/>
              </w:tabs>
              <w:rPr>
                <w:rStyle w:val="CodeInText"/>
                <w:noProof w:val="0"/>
                <w:lang w:val="lv-LV" w:eastAsia="lv-LV"/>
              </w:rPr>
            </w:pPr>
            <w:r w:rsidRPr="001C3DD0">
              <w:rPr>
                <w:rStyle w:val="CodeInText"/>
                <w:noProof w:val="0"/>
                <w:lang w:val="lv-LV" w:eastAsia="lv-LV"/>
              </w:rPr>
              <w:t>string CssClass { get; set; }</w:t>
            </w:r>
          </w:p>
        </w:tc>
        <w:tc>
          <w:tcPr>
            <w:tcW w:w="2787" w:type="pct"/>
          </w:tcPr>
          <w:p w14:paraId="6FFBD0DB" w14:textId="77777777" w:rsidR="00FD0420" w:rsidRPr="001C3DD0" w:rsidRDefault="00FD0420" w:rsidP="00B64E5C">
            <w:pPr>
              <w:pStyle w:val="Tablebody"/>
            </w:pPr>
            <w:r w:rsidRPr="001C3DD0">
              <w:t>Papildus CSS klašu nosaukumi.</w:t>
            </w:r>
          </w:p>
        </w:tc>
      </w:tr>
      <w:tr w:rsidR="008B4F5C" w:rsidRPr="001C3DD0" w14:paraId="59ED24C6"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3CF4BC09" w14:textId="6EAC3473" w:rsidR="008B4F5C" w:rsidRPr="001C3DD0" w:rsidRDefault="008B4F5C" w:rsidP="008B4F5C">
            <w:pPr>
              <w:tabs>
                <w:tab w:val="left" w:pos="426"/>
              </w:tabs>
              <w:rPr>
                <w:rStyle w:val="CodeInText"/>
                <w:noProof w:val="0"/>
                <w:lang w:val="lv-LV" w:eastAsia="lv-LV"/>
              </w:rPr>
            </w:pPr>
            <w:r w:rsidRPr="001C3DD0">
              <w:rPr>
                <w:rStyle w:val="CodeInText"/>
                <w:noProof w:val="0"/>
                <w:lang w:val="lv-LV" w:eastAsia="lv-LV"/>
              </w:rPr>
              <w:t xml:space="preserve">string </w:t>
            </w:r>
            <w:r>
              <w:rPr>
                <w:rStyle w:val="CodeInText"/>
                <w:noProof w:val="0"/>
                <w:lang w:val="lv-LV" w:eastAsia="lv-LV"/>
              </w:rPr>
              <w:t>Style</w:t>
            </w:r>
            <w:r w:rsidRPr="001C3DD0">
              <w:rPr>
                <w:rStyle w:val="CodeInText"/>
                <w:noProof w:val="0"/>
                <w:lang w:val="lv-LV" w:eastAsia="lv-LV"/>
              </w:rPr>
              <w:t xml:space="preserve"> { get; set; }</w:t>
            </w:r>
          </w:p>
        </w:tc>
        <w:tc>
          <w:tcPr>
            <w:tcW w:w="2787" w:type="pct"/>
          </w:tcPr>
          <w:p w14:paraId="13DE804F" w14:textId="4140F137" w:rsidR="008B4F5C" w:rsidRPr="001C3DD0" w:rsidRDefault="008B4F5C" w:rsidP="00B64E5C">
            <w:pPr>
              <w:pStyle w:val="Tablebody"/>
            </w:pPr>
            <w:r w:rsidRPr="008B4F5C">
              <w:t>CSS stili.</w:t>
            </w:r>
          </w:p>
        </w:tc>
      </w:tr>
      <w:tr w:rsidR="008B4F5C" w:rsidRPr="001C3DD0" w14:paraId="3590CAF7"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1D372E6A" w14:textId="4A24DA61" w:rsidR="008B4F5C" w:rsidRPr="001C3DD0" w:rsidRDefault="008B4F5C" w:rsidP="008B4F5C">
            <w:pPr>
              <w:tabs>
                <w:tab w:val="left" w:pos="426"/>
              </w:tabs>
              <w:rPr>
                <w:rStyle w:val="CodeInText"/>
                <w:noProof w:val="0"/>
                <w:lang w:val="lv-LV" w:eastAsia="lv-LV"/>
              </w:rPr>
            </w:pPr>
            <w:r w:rsidRPr="008B4F5C">
              <w:rPr>
                <w:rStyle w:val="CodeInText"/>
                <w:noProof w:val="0"/>
                <w:lang w:val="lv-LV" w:eastAsia="lv-LV"/>
              </w:rPr>
              <w:t>void Open()</w:t>
            </w:r>
          </w:p>
        </w:tc>
        <w:tc>
          <w:tcPr>
            <w:tcW w:w="2787" w:type="pct"/>
          </w:tcPr>
          <w:p w14:paraId="68FC63E2" w14:textId="4555ADCC" w:rsidR="008B4F5C" w:rsidRPr="008B4F5C" w:rsidRDefault="008B4F5C" w:rsidP="00B64E5C">
            <w:pPr>
              <w:pStyle w:val="Tablebody"/>
            </w:pPr>
            <w:r w:rsidRPr="008B4F5C">
              <w:t>Metode loga atvēršanai.</w:t>
            </w:r>
          </w:p>
        </w:tc>
      </w:tr>
      <w:tr w:rsidR="008B4F5C" w:rsidRPr="001C3DD0" w14:paraId="7434B8EE"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44B53BD8" w14:textId="07D602E4" w:rsidR="008B4F5C" w:rsidRPr="008B4F5C" w:rsidRDefault="008B4F5C" w:rsidP="008B4F5C">
            <w:pPr>
              <w:tabs>
                <w:tab w:val="left" w:pos="426"/>
              </w:tabs>
              <w:rPr>
                <w:rStyle w:val="CodeInText"/>
                <w:noProof w:val="0"/>
                <w:lang w:val="lv-LV" w:eastAsia="lv-LV"/>
              </w:rPr>
            </w:pPr>
            <w:r w:rsidRPr="008B4F5C">
              <w:rPr>
                <w:rStyle w:val="CodeInText"/>
                <w:noProof w:val="0"/>
                <w:lang w:val="lv-LV" w:eastAsia="lv-LV"/>
              </w:rPr>
              <w:t>void Close()</w:t>
            </w:r>
          </w:p>
        </w:tc>
        <w:tc>
          <w:tcPr>
            <w:tcW w:w="2787" w:type="pct"/>
          </w:tcPr>
          <w:p w14:paraId="77C5A415" w14:textId="330522AD" w:rsidR="008B4F5C" w:rsidRPr="008B4F5C" w:rsidRDefault="008B4F5C" w:rsidP="00B64E5C">
            <w:pPr>
              <w:pStyle w:val="Tablebody"/>
            </w:pPr>
            <w:r w:rsidRPr="008B4F5C">
              <w:t>Metode loga aizvēršanai</w:t>
            </w:r>
          </w:p>
        </w:tc>
      </w:tr>
      <w:tr w:rsidR="00FD0420" w:rsidRPr="001C3DD0" w14:paraId="2B44C94B"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4963D251" w14:textId="0E6D39DB" w:rsidR="00FD0420" w:rsidRPr="001C3DD0" w:rsidRDefault="004339C7" w:rsidP="004339C7">
            <w:pPr>
              <w:tabs>
                <w:tab w:val="left" w:pos="426"/>
              </w:tabs>
              <w:rPr>
                <w:rStyle w:val="CodeInText"/>
                <w:noProof w:val="0"/>
                <w:lang w:val="lv-LV" w:eastAsia="lv-LV"/>
              </w:rPr>
            </w:pPr>
            <w:r w:rsidRPr="001C3DD0">
              <w:rPr>
                <w:rStyle w:val="CodeInText"/>
                <w:noProof w:val="0"/>
                <w:lang w:val="lv-LV" w:eastAsia="lv-LV"/>
              </w:rPr>
              <w:t>string OnClientClosed</w:t>
            </w:r>
            <w:r w:rsidR="00FD0420" w:rsidRPr="001C3DD0">
              <w:rPr>
                <w:rStyle w:val="CodeInText"/>
                <w:noProof w:val="0"/>
                <w:lang w:val="lv-LV" w:eastAsia="lv-LV"/>
              </w:rPr>
              <w:t>{ get; set; }</w:t>
            </w:r>
          </w:p>
        </w:tc>
        <w:tc>
          <w:tcPr>
            <w:tcW w:w="2787" w:type="pct"/>
          </w:tcPr>
          <w:p w14:paraId="15885C2C" w14:textId="589CB6EA" w:rsidR="00FD0420" w:rsidRPr="001C3DD0" w:rsidRDefault="004339C7" w:rsidP="004339C7">
            <w:pPr>
              <w:pStyle w:val="Tablebody"/>
            </w:pPr>
            <w:r w:rsidRPr="001C3DD0">
              <w:t xml:space="preserve">Piedāvā iespēju izpildīt </w:t>
            </w:r>
            <w:r w:rsidRPr="001C3DD0">
              <w:rPr>
                <w:i/>
              </w:rPr>
              <w:t>JavaScript</w:t>
            </w:r>
            <w:r w:rsidRPr="001C3DD0">
              <w:t xml:space="preserve"> komandas pēc tam, kad lietotājs ir nospiedis loga aizvēršanas pogu.</w:t>
            </w:r>
          </w:p>
        </w:tc>
      </w:tr>
      <w:tr w:rsidR="0028424B" w:rsidRPr="001C3DD0" w14:paraId="7807C1CE" w14:textId="77777777" w:rsidTr="0028424B">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1AC64470" w14:textId="1CE348F2" w:rsidR="0028424B" w:rsidRPr="001C3DD0" w:rsidRDefault="0028424B" w:rsidP="0028424B">
            <w:pPr>
              <w:tabs>
                <w:tab w:val="left" w:pos="426"/>
              </w:tabs>
              <w:rPr>
                <w:rStyle w:val="CodeInText"/>
                <w:noProof w:val="0"/>
                <w:lang w:val="lv-LV" w:eastAsia="lv-LV"/>
              </w:rPr>
            </w:pPr>
            <w:r w:rsidRPr="001C3DD0">
              <w:rPr>
                <w:rStyle w:val="CodeInText"/>
                <w:noProof w:val="0"/>
                <w:lang w:val="lv-LV" w:eastAsia="lv-LV"/>
              </w:rPr>
              <w:t xml:space="preserve">event EventHandler </w:t>
            </w:r>
            <w:r w:rsidR="002B0E18" w:rsidRPr="001C3DD0">
              <w:rPr>
                <w:rStyle w:val="CodeInText"/>
                <w:noProof w:val="0"/>
                <w:lang w:val="lv-LV" w:eastAsia="lv-LV"/>
              </w:rPr>
              <w:t>Closed</w:t>
            </w:r>
            <w:r w:rsidRPr="001C3DD0">
              <w:rPr>
                <w:rStyle w:val="CodeInText"/>
                <w:noProof w:val="0"/>
                <w:lang w:val="lv-LV" w:eastAsia="lv-LV"/>
              </w:rPr>
              <w:t>;</w:t>
            </w:r>
          </w:p>
        </w:tc>
        <w:tc>
          <w:tcPr>
            <w:tcW w:w="2787" w:type="pct"/>
          </w:tcPr>
          <w:p w14:paraId="433C369B" w14:textId="0EB60A58" w:rsidR="0028424B" w:rsidRPr="001C3DD0" w:rsidRDefault="0028424B" w:rsidP="002B0E18">
            <w:pPr>
              <w:pStyle w:val="Tablebody"/>
            </w:pPr>
            <w:r w:rsidRPr="001C3DD0">
              <w:t xml:space="preserve">Ļauj pierakstīties uz </w:t>
            </w:r>
            <w:r w:rsidR="002B0E18" w:rsidRPr="001C3DD0">
              <w:t xml:space="preserve">loga aizvēršanas </w:t>
            </w:r>
            <w:r w:rsidRPr="001C3DD0">
              <w:t>notikumu.</w:t>
            </w:r>
          </w:p>
        </w:tc>
      </w:tr>
    </w:tbl>
    <w:p w14:paraId="2A6F02E8" w14:textId="505A422F" w:rsidR="00186CAC" w:rsidRPr="001C3DD0" w:rsidRDefault="0085164A" w:rsidP="00186CAC">
      <w:pPr>
        <w:pStyle w:val="Heading3"/>
      </w:pPr>
      <w:r w:rsidRPr="001C3DD0">
        <w:lastRenderedPageBreak/>
        <w:t xml:space="preserve"> </w:t>
      </w:r>
      <w:bookmarkStart w:id="404" w:name="_Toc51851762"/>
      <w:r w:rsidR="00186CAC" w:rsidRPr="001C3DD0">
        <w:t>LvpExpander</w:t>
      </w:r>
      <w:bookmarkEnd w:id="404"/>
    </w:p>
    <w:p w14:paraId="7FCF4430" w14:textId="29C7420D" w:rsidR="00186CAC" w:rsidRPr="001C3DD0" w:rsidRDefault="007707E2" w:rsidP="00186CAC">
      <w:pPr>
        <w:pStyle w:val="Pictureposition"/>
      </w:pPr>
      <w:r w:rsidRPr="007707E2">
        <w:rPr>
          <w:noProof/>
        </w:rPr>
        <w:drawing>
          <wp:inline distT="0" distB="0" distL="0" distR="0" wp14:anchorId="4E78DFC2" wp14:editId="43F82EA5">
            <wp:extent cx="6120130" cy="2533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20130" cy="2533650"/>
                    </a:xfrm>
                    <a:prstGeom prst="rect">
                      <a:avLst/>
                    </a:prstGeom>
                  </pic:spPr>
                </pic:pic>
              </a:graphicData>
            </a:graphic>
          </wp:inline>
        </w:drawing>
      </w:r>
    </w:p>
    <w:p w14:paraId="4D77DCD6" w14:textId="303E6650" w:rsidR="00186CAC" w:rsidRPr="001C3DD0" w:rsidRDefault="001048FB" w:rsidP="00186CAC">
      <w:pPr>
        <w:pStyle w:val="Picturecaption"/>
      </w:pPr>
      <w:r>
        <w:rPr>
          <w:noProof/>
        </w:rPr>
        <w:fldChar w:fldCharType="begin"/>
      </w:r>
      <w:r>
        <w:rPr>
          <w:noProof/>
        </w:rPr>
        <w:instrText xml:space="preserve"> SEQ Attēls \* ARABIC </w:instrText>
      </w:r>
      <w:r>
        <w:rPr>
          <w:noProof/>
        </w:rPr>
        <w:fldChar w:fldCharType="separate"/>
      </w:r>
      <w:bookmarkStart w:id="405" w:name="_Toc51851883"/>
      <w:r w:rsidR="007252D3">
        <w:rPr>
          <w:noProof/>
        </w:rPr>
        <w:t>85</w:t>
      </w:r>
      <w:r>
        <w:rPr>
          <w:noProof/>
        </w:rPr>
        <w:fldChar w:fldCharType="end"/>
      </w:r>
      <w:r w:rsidR="00186CAC" w:rsidRPr="001C3DD0">
        <w:t>.attēls. LvpExpander</w:t>
      </w:r>
      <w:bookmarkEnd w:id="405"/>
    </w:p>
    <w:p w14:paraId="0A5FD57D" w14:textId="698F29E6" w:rsidR="00186CAC" w:rsidRPr="001C3DD0" w:rsidRDefault="00186CAC" w:rsidP="00186CAC">
      <w:r w:rsidRPr="001C3DD0">
        <w:rPr>
          <w:i/>
        </w:rPr>
        <w:t xml:space="preserve">LvpExpander </w:t>
      </w:r>
      <w:r w:rsidRPr="001C3DD0">
        <w:t>kontrolis ir savēršams un izvēršamas lapas elementu konteiners ar virsrakstu. Paredzēts vizuālai e-pakalpojuma lapas daļu grupēšanai.</w:t>
      </w:r>
    </w:p>
    <w:p w14:paraId="198DC46D" w14:textId="2B0D5A76" w:rsidR="00186CAC" w:rsidRPr="001C3DD0" w:rsidRDefault="00186CAC" w:rsidP="00186CA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37</w:t>
      </w:r>
      <w:r w:rsidRPr="001C3DD0">
        <w:rPr>
          <w:noProof w:val="0"/>
        </w:rPr>
        <w:fldChar w:fldCharType="end"/>
      </w:r>
      <w:r w:rsidRPr="001C3DD0">
        <w:rPr>
          <w:noProof w:val="0"/>
        </w:rPr>
        <w:t>.tabula</w:t>
      </w:r>
    </w:p>
    <w:p w14:paraId="6EB53CEC" w14:textId="61B73126" w:rsidR="00186CAC" w:rsidRPr="001C3DD0" w:rsidRDefault="00186CAC" w:rsidP="00186CAC">
      <w:pPr>
        <w:pStyle w:val="Tabletitle"/>
      </w:pPr>
      <w:r w:rsidRPr="001C3DD0">
        <w:t>LvpExpander īpašības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127"/>
        <w:gridCol w:w="5511"/>
      </w:tblGrid>
      <w:tr w:rsidR="00186CAC" w:rsidRPr="001C3DD0" w14:paraId="4B7EA491" w14:textId="77777777" w:rsidTr="007A1D40">
        <w:trPr>
          <w:jc w:val="center"/>
        </w:trPr>
        <w:tc>
          <w:tcPr>
            <w:tcW w:w="2141" w:type="pct"/>
            <w:tcBorders>
              <w:bottom w:val="single" w:sz="6" w:space="0" w:color="000000"/>
              <w:right w:val="single" w:sz="4" w:space="0" w:color="auto"/>
            </w:tcBorders>
            <w:shd w:val="clear" w:color="auto" w:fill="auto"/>
          </w:tcPr>
          <w:p w14:paraId="39EF13D5" w14:textId="77777777" w:rsidR="00186CAC" w:rsidRPr="001C3DD0" w:rsidRDefault="00186CAC" w:rsidP="00E719DA">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23D8B403" w14:textId="77777777" w:rsidR="00186CAC" w:rsidRPr="001C3DD0" w:rsidRDefault="00186CAC" w:rsidP="00E719DA">
            <w:pPr>
              <w:pStyle w:val="Bold"/>
            </w:pPr>
            <w:r w:rsidRPr="001C3DD0">
              <w:t>Apraksts</w:t>
            </w:r>
          </w:p>
        </w:tc>
      </w:tr>
      <w:tr w:rsidR="00186CAC" w:rsidRPr="001C3DD0" w14:paraId="25DAEECB" w14:textId="77777777" w:rsidTr="007A1D4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47C2178" w14:textId="219A064E" w:rsidR="00186CAC" w:rsidRPr="001C3DD0" w:rsidRDefault="00186CAC" w:rsidP="007A1D40">
            <w:pPr>
              <w:tabs>
                <w:tab w:val="left" w:pos="426"/>
              </w:tabs>
              <w:rPr>
                <w:rStyle w:val="CodeInText"/>
                <w:noProof w:val="0"/>
                <w:lang w:val="lv-LV" w:eastAsia="lv-LV"/>
              </w:rPr>
            </w:pPr>
            <w:r w:rsidRPr="001C3DD0">
              <w:rPr>
                <w:rStyle w:val="CodeInText"/>
                <w:noProof w:val="0"/>
                <w:lang w:val="lv-LV" w:eastAsia="lv-LV"/>
              </w:rPr>
              <w:t xml:space="preserve">string </w:t>
            </w:r>
            <w:r w:rsidR="00B808A6" w:rsidRPr="001C3DD0">
              <w:rPr>
                <w:rStyle w:val="CodeInText"/>
                <w:noProof w:val="0"/>
                <w:lang w:val="lv-LV" w:eastAsia="lv-LV"/>
              </w:rPr>
              <w:t xml:space="preserve">Header </w:t>
            </w:r>
            <w:r w:rsidRPr="001C3DD0">
              <w:rPr>
                <w:rStyle w:val="CodeInText"/>
                <w:noProof w:val="0"/>
                <w:lang w:val="lv-LV" w:eastAsia="lv-LV"/>
              </w:rPr>
              <w:t>{ get;</w:t>
            </w:r>
            <w:r w:rsidR="00B808A6" w:rsidRPr="001C3DD0">
              <w:rPr>
                <w:rStyle w:val="CodeInText"/>
                <w:noProof w:val="0"/>
                <w:lang w:val="lv-LV" w:eastAsia="lv-LV"/>
              </w:rPr>
              <w:t xml:space="preserve"> set;</w:t>
            </w:r>
            <w:r w:rsidRPr="001C3DD0">
              <w:rPr>
                <w:rStyle w:val="CodeInText"/>
                <w:noProof w:val="0"/>
                <w:lang w:val="lv-LV" w:eastAsia="lv-LV"/>
              </w:rPr>
              <w:t xml:space="preserve"> }</w:t>
            </w:r>
          </w:p>
        </w:tc>
        <w:tc>
          <w:tcPr>
            <w:tcW w:w="2859" w:type="pct"/>
          </w:tcPr>
          <w:p w14:paraId="391CEDC8" w14:textId="289D161E" w:rsidR="00186CAC" w:rsidRPr="001C3DD0" w:rsidRDefault="00B808A6" w:rsidP="007A1D40">
            <w:pPr>
              <w:pStyle w:val="Tablebody"/>
            </w:pPr>
            <w:r w:rsidRPr="001C3DD0">
              <w:t>Virsraksta teksts</w:t>
            </w:r>
            <w:r w:rsidR="00186CAC" w:rsidRPr="001C3DD0">
              <w:t>.</w:t>
            </w:r>
          </w:p>
        </w:tc>
      </w:tr>
      <w:tr w:rsidR="00186CAC" w:rsidRPr="001C3DD0" w14:paraId="3A39D601" w14:textId="77777777" w:rsidTr="007A1D4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B07B31E" w14:textId="0B219E79" w:rsidR="00186CAC" w:rsidRPr="001C3DD0" w:rsidRDefault="00730EB2" w:rsidP="007A1D40">
            <w:pPr>
              <w:tabs>
                <w:tab w:val="left" w:pos="426"/>
              </w:tabs>
              <w:rPr>
                <w:rStyle w:val="CodeInText"/>
                <w:noProof w:val="0"/>
                <w:lang w:val="lv-LV" w:eastAsia="lv-LV"/>
              </w:rPr>
            </w:pPr>
            <w:r w:rsidRPr="001C3DD0">
              <w:rPr>
                <w:rStyle w:val="CodeInText"/>
                <w:noProof w:val="0"/>
                <w:lang w:val="lv-LV" w:eastAsia="lv-LV"/>
              </w:rPr>
              <w:t xml:space="preserve">string </w:t>
            </w:r>
            <w:r w:rsidR="001F6868" w:rsidRPr="001C3DD0">
              <w:rPr>
                <w:rStyle w:val="CodeInText"/>
                <w:noProof w:val="0"/>
                <w:lang w:val="lv-LV" w:eastAsia="lv-LV"/>
              </w:rPr>
              <w:t xml:space="preserve">CssClass </w:t>
            </w:r>
            <w:r w:rsidR="00186CAC" w:rsidRPr="001C3DD0">
              <w:rPr>
                <w:rStyle w:val="CodeInText"/>
                <w:noProof w:val="0"/>
                <w:lang w:val="lv-LV" w:eastAsia="lv-LV"/>
              </w:rPr>
              <w:t>{ get;</w:t>
            </w:r>
            <w:r w:rsidR="001F6868" w:rsidRPr="001C3DD0">
              <w:rPr>
                <w:rStyle w:val="CodeInText"/>
                <w:noProof w:val="0"/>
                <w:lang w:val="lv-LV" w:eastAsia="lv-LV"/>
              </w:rPr>
              <w:t xml:space="preserve"> set;</w:t>
            </w:r>
            <w:r w:rsidR="00186CAC" w:rsidRPr="001C3DD0">
              <w:rPr>
                <w:rStyle w:val="CodeInText"/>
                <w:noProof w:val="0"/>
                <w:lang w:val="lv-LV" w:eastAsia="lv-LV"/>
              </w:rPr>
              <w:t xml:space="preserve"> }</w:t>
            </w:r>
          </w:p>
        </w:tc>
        <w:tc>
          <w:tcPr>
            <w:tcW w:w="2859" w:type="pct"/>
          </w:tcPr>
          <w:p w14:paraId="516F69C7" w14:textId="171022AA" w:rsidR="00186CAC" w:rsidRPr="001C3DD0" w:rsidRDefault="001F6868" w:rsidP="007A1D40">
            <w:pPr>
              <w:pStyle w:val="Tablebody"/>
            </w:pPr>
            <w:r w:rsidRPr="001C3DD0">
              <w:t>Papildus CSS klašu nosaukumi</w:t>
            </w:r>
            <w:r w:rsidR="00186CAC" w:rsidRPr="001C3DD0">
              <w:t>.</w:t>
            </w:r>
          </w:p>
        </w:tc>
      </w:tr>
      <w:tr w:rsidR="00186CAC" w:rsidRPr="001C3DD0" w14:paraId="00C36885" w14:textId="77777777" w:rsidTr="007A1D40">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EDEBD76" w14:textId="53ABB4AB" w:rsidR="00186CAC" w:rsidRPr="001C3DD0" w:rsidRDefault="00730EB2" w:rsidP="00C858EE">
            <w:pPr>
              <w:tabs>
                <w:tab w:val="left" w:pos="426"/>
              </w:tabs>
              <w:rPr>
                <w:rStyle w:val="CodeInText"/>
                <w:noProof w:val="0"/>
                <w:lang w:val="lv-LV" w:eastAsia="lv-LV"/>
              </w:rPr>
            </w:pPr>
            <w:r w:rsidRPr="001C3DD0">
              <w:rPr>
                <w:rStyle w:val="CodeInText"/>
                <w:noProof w:val="0"/>
                <w:lang w:val="lv-LV" w:eastAsia="lv-LV"/>
              </w:rPr>
              <w:t>bool</w:t>
            </w:r>
            <w:r w:rsidR="00186CAC" w:rsidRPr="001C3DD0">
              <w:rPr>
                <w:rStyle w:val="CodeInText"/>
                <w:noProof w:val="0"/>
                <w:lang w:val="lv-LV" w:eastAsia="lv-LV"/>
              </w:rPr>
              <w:t xml:space="preserve"> </w:t>
            </w:r>
            <w:r w:rsidRPr="001C3DD0">
              <w:rPr>
                <w:rStyle w:val="CodeInText"/>
                <w:noProof w:val="0"/>
                <w:lang w:val="lv-LV" w:eastAsia="lv-LV"/>
              </w:rPr>
              <w:t>Collapsed</w:t>
            </w:r>
            <w:r w:rsidR="00C858EE" w:rsidRPr="001C3DD0">
              <w:rPr>
                <w:rStyle w:val="CodeInText"/>
                <w:noProof w:val="0"/>
                <w:lang w:val="lv-LV" w:eastAsia="lv-LV"/>
              </w:rPr>
              <w:t xml:space="preserve"> </w:t>
            </w:r>
            <w:r w:rsidR="00186CAC" w:rsidRPr="001C3DD0">
              <w:rPr>
                <w:rStyle w:val="CodeInText"/>
                <w:noProof w:val="0"/>
                <w:lang w:val="lv-LV" w:eastAsia="lv-LV"/>
              </w:rPr>
              <w:t>{ get; set; }</w:t>
            </w:r>
          </w:p>
        </w:tc>
        <w:tc>
          <w:tcPr>
            <w:tcW w:w="2859" w:type="pct"/>
          </w:tcPr>
          <w:p w14:paraId="72173E71" w14:textId="0D4AAE9E" w:rsidR="00186CAC" w:rsidRPr="001C3DD0" w:rsidRDefault="00C858EE" w:rsidP="007A1D40">
            <w:pPr>
              <w:pStyle w:val="Tablebody"/>
            </w:pPr>
            <w:r w:rsidRPr="001C3DD0">
              <w:t>Pazīme, vai konteiners ir savērsts vai izvērsts.</w:t>
            </w:r>
          </w:p>
        </w:tc>
      </w:tr>
    </w:tbl>
    <w:p w14:paraId="419C90B7" w14:textId="5B5B3389" w:rsidR="00084C3A" w:rsidRPr="001C3DD0" w:rsidRDefault="00084C3A" w:rsidP="00084C3A">
      <w:pPr>
        <w:pStyle w:val="Heading3"/>
      </w:pPr>
      <w:bookmarkStart w:id="406" w:name="_Toc51851763"/>
      <w:r w:rsidRPr="001C3DD0">
        <w:t>LvpWizardPageBase</w:t>
      </w:r>
      <w:bookmarkEnd w:id="406"/>
    </w:p>
    <w:p w14:paraId="419C90B8" w14:textId="624F2BB5" w:rsidR="009A60CF" w:rsidRPr="001C3DD0" w:rsidRDefault="009A60CF" w:rsidP="00765052">
      <w:r w:rsidRPr="001C3DD0">
        <w:t>Bāzes klase</w:t>
      </w:r>
      <w:r w:rsidR="009F59E7" w:rsidRPr="001C3DD0">
        <w:t xml:space="preserve"> e-pakalpojuma galvenajai lapai n</w:t>
      </w:r>
      <w:r w:rsidR="00184D72" w:rsidRPr="001C3DD0">
        <w:t>odrošina, piemēram, apraksta lapas attēlošanu pirms e-pakalpojuma uzsākšanas</w:t>
      </w:r>
      <w:r w:rsidR="00A923F5" w:rsidRPr="001C3DD0">
        <w:t xml:space="preserve"> un abilstošu tekošās kultūras (</w:t>
      </w:r>
      <w:r w:rsidR="00A923F5" w:rsidRPr="001C3DD0">
        <w:rPr>
          <w:i/>
        </w:rPr>
        <w:t>CurrentCulture</w:t>
      </w:r>
      <w:r w:rsidR="00A923F5" w:rsidRPr="001C3DD0">
        <w:t>) informācijas uzstādīšanu</w:t>
      </w:r>
      <w:r w:rsidR="00184D72" w:rsidRPr="001C3DD0">
        <w:t>.</w:t>
      </w:r>
    </w:p>
    <w:p w14:paraId="419C90B9" w14:textId="77777777" w:rsidR="009A60CF" w:rsidRPr="001C3DD0" w:rsidRDefault="009A60CF" w:rsidP="00765052">
      <w:r w:rsidRPr="001C3DD0">
        <w:rPr>
          <w:i/>
        </w:rPr>
        <w:t>LvpWizardPageBase</w:t>
      </w:r>
      <w:r w:rsidRPr="001C3DD0">
        <w:t xml:space="preserve"> bāzes klase ir standarta ASP.NET </w:t>
      </w:r>
      <w:r w:rsidRPr="001C3DD0">
        <w:rPr>
          <w:i/>
        </w:rPr>
        <w:t>Page</w:t>
      </w:r>
      <w:r w:rsidRPr="001C3DD0">
        <w:t>.</w:t>
      </w:r>
    </w:p>
    <w:p w14:paraId="6E25F314" w14:textId="41B04CEF" w:rsidR="00005694" w:rsidRPr="001C3DD0" w:rsidRDefault="005A6690" w:rsidP="005A6690">
      <w:pPr>
        <w:pStyle w:val="Heading3"/>
      </w:pPr>
      <w:bookmarkStart w:id="407" w:name="_Toc51851764"/>
      <w:r w:rsidRPr="001C3DD0">
        <w:t>LvpAboutPage</w:t>
      </w:r>
      <w:bookmarkEnd w:id="407"/>
    </w:p>
    <w:p w14:paraId="74CD3CFE" w14:textId="4288D8EA" w:rsidR="000D06CC" w:rsidRPr="001C3DD0" w:rsidRDefault="000D06CC" w:rsidP="00005694">
      <w:r w:rsidRPr="001C3DD0">
        <w:t>E-pakalpojuma uzsākšanas apraksta lapas (</w:t>
      </w:r>
      <w:r w:rsidRPr="001C3DD0">
        <w:rPr>
          <w:i/>
        </w:rPr>
        <w:t>About.aspx</w:t>
      </w:r>
      <w:r w:rsidRPr="001C3DD0">
        <w:t>) noklusētā koda (</w:t>
      </w:r>
      <w:r w:rsidRPr="001C3DD0">
        <w:rPr>
          <w:i/>
        </w:rPr>
        <w:t>code-behind</w:t>
      </w:r>
      <w:r w:rsidRPr="001C3DD0">
        <w:t xml:space="preserve">) klase. Nodrošina e-pakalpojuma apraksta attēlošanu un </w:t>
      </w:r>
      <w:r w:rsidR="001C4A6A" w:rsidRPr="001C3DD0">
        <w:t>lietotāja apstiprinājuma funkcionalitāti.</w:t>
      </w:r>
    </w:p>
    <w:p w14:paraId="1838722D" w14:textId="0AF997EB" w:rsidR="00005694" w:rsidRPr="001C3DD0" w:rsidRDefault="00005694" w:rsidP="00005694">
      <w:r w:rsidRPr="001C3DD0">
        <w:rPr>
          <w:i/>
        </w:rPr>
        <w:t>Lvp</w:t>
      </w:r>
      <w:r w:rsidR="001C4A6A" w:rsidRPr="001C3DD0">
        <w:rPr>
          <w:i/>
        </w:rPr>
        <w:t>About</w:t>
      </w:r>
      <w:r w:rsidRPr="001C3DD0">
        <w:rPr>
          <w:i/>
        </w:rPr>
        <w:t>Page</w:t>
      </w:r>
      <w:r w:rsidRPr="001C3DD0">
        <w:t xml:space="preserve"> bāzes klase ir</w:t>
      </w:r>
      <w:r w:rsidR="001C4A6A" w:rsidRPr="001C3DD0">
        <w:t xml:space="preserve"> </w:t>
      </w:r>
      <w:r w:rsidR="001C4A6A" w:rsidRPr="001C3DD0">
        <w:rPr>
          <w:i/>
        </w:rPr>
        <w:t>LvpAboutPageBase</w:t>
      </w:r>
      <w:r w:rsidRPr="001C3DD0">
        <w:t>.</w:t>
      </w:r>
    </w:p>
    <w:p w14:paraId="7DEB0770" w14:textId="0AF3A962" w:rsidR="001C4A6A" w:rsidRPr="001C3DD0" w:rsidRDefault="007707E2" w:rsidP="001C4A6A">
      <w:pPr>
        <w:pStyle w:val="Pictureposition"/>
      </w:pPr>
      <w:r w:rsidRPr="007707E2">
        <w:rPr>
          <w:noProof/>
        </w:rPr>
        <w:lastRenderedPageBreak/>
        <w:drawing>
          <wp:inline distT="0" distB="0" distL="0" distR="0" wp14:anchorId="04CCE812" wp14:editId="1431AA75">
            <wp:extent cx="6120130" cy="227203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20130" cy="2272030"/>
                    </a:xfrm>
                    <a:prstGeom prst="rect">
                      <a:avLst/>
                    </a:prstGeom>
                  </pic:spPr>
                </pic:pic>
              </a:graphicData>
            </a:graphic>
          </wp:inline>
        </w:drawing>
      </w:r>
    </w:p>
    <w:p w14:paraId="3C894F3F" w14:textId="2243342B" w:rsidR="001C4A6A" w:rsidRPr="001C3DD0" w:rsidRDefault="001048FB" w:rsidP="001C4A6A">
      <w:pPr>
        <w:pStyle w:val="Picturecaption"/>
      </w:pPr>
      <w:r>
        <w:rPr>
          <w:noProof/>
        </w:rPr>
        <w:fldChar w:fldCharType="begin"/>
      </w:r>
      <w:r>
        <w:rPr>
          <w:noProof/>
        </w:rPr>
        <w:instrText xml:space="preserve"> SEQ Attēls \* ARABIC </w:instrText>
      </w:r>
      <w:r>
        <w:rPr>
          <w:noProof/>
        </w:rPr>
        <w:fldChar w:fldCharType="separate"/>
      </w:r>
      <w:bookmarkStart w:id="408" w:name="_Toc51851884"/>
      <w:r w:rsidR="007252D3">
        <w:rPr>
          <w:noProof/>
        </w:rPr>
        <w:t>86</w:t>
      </w:r>
      <w:r>
        <w:rPr>
          <w:noProof/>
        </w:rPr>
        <w:fldChar w:fldCharType="end"/>
      </w:r>
      <w:r w:rsidR="001C4A6A" w:rsidRPr="001C3DD0">
        <w:t>.attēls. Lvp</w:t>
      </w:r>
      <w:r w:rsidR="00DD21E0" w:rsidRPr="001C3DD0">
        <w:t>AboutPage</w:t>
      </w:r>
      <w:bookmarkEnd w:id="408"/>
    </w:p>
    <w:p w14:paraId="7F3B3D1B" w14:textId="22A32E50" w:rsidR="003E50F3" w:rsidRPr="001C3DD0" w:rsidRDefault="003E50F3" w:rsidP="003E50F3">
      <w:pPr>
        <w:pStyle w:val="Heading3"/>
      </w:pPr>
      <w:bookmarkStart w:id="409" w:name="_Toc51851765"/>
      <w:r w:rsidRPr="001C3DD0">
        <w:t>LvpAboutPageBase</w:t>
      </w:r>
      <w:bookmarkEnd w:id="409"/>
    </w:p>
    <w:p w14:paraId="1EA43D68" w14:textId="1E14DF13" w:rsidR="003E50F3" w:rsidRPr="001C3DD0" w:rsidRDefault="003E50F3" w:rsidP="003E50F3">
      <w:r w:rsidRPr="001C3DD0">
        <w:t>E-pakalpojuma uzsākšanas apraksta lapas (</w:t>
      </w:r>
      <w:r w:rsidRPr="001C3DD0">
        <w:rPr>
          <w:i/>
        </w:rPr>
        <w:t>About.aspx</w:t>
      </w:r>
      <w:r w:rsidRPr="001C3DD0">
        <w:t xml:space="preserve">) bāzes klase. </w:t>
      </w:r>
      <w:r w:rsidR="006463DD" w:rsidRPr="001C3DD0">
        <w:t xml:space="preserve">Paredzēts izmantot, ja </w:t>
      </w:r>
      <w:r w:rsidR="0090583A" w:rsidRPr="001C3DD0">
        <w:t>nepieciešams izveidot pielāgotu sākuma lapu (piemēram, ar vairākām apstiprināšanas iespējām).</w:t>
      </w:r>
    </w:p>
    <w:p w14:paraId="5B1EC485" w14:textId="1D8CB8BD" w:rsidR="006463DD" w:rsidRPr="001C3DD0" w:rsidRDefault="0090583A" w:rsidP="006463DD">
      <w:r w:rsidRPr="001C3DD0">
        <w:rPr>
          <w:i/>
        </w:rPr>
        <w:t>LvpAboutPage</w:t>
      </w:r>
      <w:r w:rsidR="006463DD" w:rsidRPr="001C3DD0">
        <w:rPr>
          <w:i/>
        </w:rPr>
        <w:t>Base</w:t>
      </w:r>
      <w:r w:rsidR="006463DD" w:rsidRPr="001C3DD0">
        <w:t xml:space="preserve"> bāzes klase ir standarta ASP.NET </w:t>
      </w:r>
      <w:r w:rsidR="006463DD" w:rsidRPr="001C3DD0">
        <w:rPr>
          <w:i/>
        </w:rPr>
        <w:t>Page</w:t>
      </w:r>
      <w:r w:rsidR="006463DD" w:rsidRPr="001C3DD0">
        <w:t>.</w:t>
      </w:r>
    </w:p>
    <w:p w14:paraId="5AC1882C" w14:textId="65866CF2" w:rsidR="0090583A" w:rsidRPr="001C3DD0" w:rsidRDefault="0090583A" w:rsidP="0090583A">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38</w:t>
      </w:r>
      <w:r w:rsidRPr="001C3DD0">
        <w:rPr>
          <w:noProof w:val="0"/>
        </w:rPr>
        <w:fldChar w:fldCharType="end"/>
      </w:r>
      <w:r w:rsidRPr="001C3DD0">
        <w:rPr>
          <w:noProof w:val="0"/>
        </w:rPr>
        <w:t>.tabula</w:t>
      </w:r>
    </w:p>
    <w:p w14:paraId="4D91DCBF" w14:textId="41ED2414" w:rsidR="0090583A" w:rsidRPr="001C3DD0" w:rsidRDefault="00F07653" w:rsidP="0090583A">
      <w:pPr>
        <w:pStyle w:val="Tabletitle"/>
      </w:pPr>
      <w:r w:rsidRPr="001C3DD0">
        <w:t xml:space="preserve">LvpAboutPageBase </w:t>
      </w:r>
      <w:r w:rsidR="0090583A" w:rsidRPr="001C3DD0">
        <w:t>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127"/>
        <w:gridCol w:w="5511"/>
      </w:tblGrid>
      <w:tr w:rsidR="0090583A" w:rsidRPr="001C3DD0" w14:paraId="39BC8CA1" w14:textId="77777777" w:rsidTr="00201444">
        <w:trPr>
          <w:jc w:val="center"/>
        </w:trPr>
        <w:tc>
          <w:tcPr>
            <w:tcW w:w="2141" w:type="pct"/>
            <w:tcBorders>
              <w:bottom w:val="single" w:sz="6" w:space="0" w:color="000000"/>
              <w:right w:val="single" w:sz="4" w:space="0" w:color="auto"/>
            </w:tcBorders>
            <w:shd w:val="clear" w:color="auto" w:fill="auto"/>
          </w:tcPr>
          <w:p w14:paraId="6FCE6047" w14:textId="77777777" w:rsidR="0090583A" w:rsidRPr="001C3DD0" w:rsidRDefault="0090583A" w:rsidP="009F59E7">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5B507C47" w14:textId="77777777" w:rsidR="0090583A" w:rsidRPr="001C3DD0" w:rsidRDefault="0090583A" w:rsidP="009F59E7">
            <w:pPr>
              <w:pStyle w:val="Bold"/>
            </w:pPr>
            <w:r w:rsidRPr="001C3DD0">
              <w:t>Apraksts</w:t>
            </w:r>
          </w:p>
        </w:tc>
      </w:tr>
      <w:tr w:rsidR="0090583A" w:rsidRPr="001C3DD0" w14:paraId="4ED503E0"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BFD1CF6" w14:textId="77777777" w:rsidR="00AD00BC" w:rsidRPr="001C3DD0" w:rsidRDefault="00AD00BC" w:rsidP="00201444">
            <w:pPr>
              <w:tabs>
                <w:tab w:val="left" w:pos="426"/>
              </w:tabs>
              <w:rPr>
                <w:rStyle w:val="CodeInText"/>
                <w:noProof w:val="0"/>
                <w:lang w:val="lv-LV" w:eastAsia="lv-LV"/>
              </w:rPr>
            </w:pPr>
            <w:r w:rsidRPr="001C3DD0">
              <w:rPr>
                <w:rStyle w:val="CodeInText"/>
                <w:noProof w:val="0"/>
                <w:lang w:val="lv-LV" w:eastAsia="lv-LV"/>
              </w:rPr>
              <w:t>static readonly string</w:t>
            </w:r>
          </w:p>
          <w:p w14:paraId="116BD85B" w14:textId="06D30C29" w:rsidR="0090583A" w:rsidRPr="001C3DD0" w:rsidRDefault="00AD00BC" w:rsidP="00AD00BC">
            <w:pPr>
              <w:tabs>
                <w:tab w:val="left" w:pos="426"/>
              </w:tabs>
              <w:rPr>
                <w:rStyle w:val="CodeInText"/>
                <w:noProof w:val="0"/>
                <w:lang w:val="lv-LV" w:eastAsia="lv-LV"/>
              </w:rPr>
            </w:pPr>
            <w:r w:rsidRPr="001C3DD0">
              <w:rPr>
                <w:rStyle w:val="CodeInText"/>
                <w:noProof w:val="0"/>
                <w:lang w:val="lv-LV"/>
              </w:rPr>
              <w:tab/>
            </w:r>
            <w:r w:rsidRPr="001C3DD0">
              <w:rPr>
                <w:rStyle w:val="CodeInText"/>
                <w:noProof w:val="0"/>
                <w:lang w:val="lv-LV" w:eastAsia="lv-LV"/>
              </w:rPr>
              <w:t>DefaultNotAcceptedMessage</w:t>
            </w:r>
          </w:p>
        </w:tc>
        <w:tc>
          <w:tcPr>
            <w:tcW w:w="2859" w:type="pct"/>
          </w:tcPr>
          <w:p w14:paraId="7157C2B1" w14:textId="05874D61" w:rsidR="0090583A" w:rsidRPr="001C3DD0" w:rsidRDefault="00FC1A0C" w:rsidP="000E1BF1">
            <w:pPr>
              <w:pStyle w:val="Tablebody"/>
            </w:pPr>
            <w:r w:rsidRPr="001C3DD0">
              <w:t>Noklusētais kļūdas paziņojuma tekst</w:t>
            </w:r>
            <w:r w:rsidR="000E1BF1" w:rsidRPr="001C3DD0">
              <w:t>s</w:t>
            </w:r>
            <w:r w:rsidRPr="001C3DD0">
              <w:t>, kas tiek attēlots, ja lietotājs nav apstiprinājis savu piekrišanu</w:t>
            </w:r>
            <w:r w:rsidR="0090583A" w:rsidRPr="001C3DD0">
              <w:t>.</w:t>
            </w:r>
          </w:p>
        </w:tc>
      </w:tr>
      <w:tr w:rsidR="0090583A" w:rsidRPr="001C3DD0" w14:paraId="49199806"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2D9DF5C8" w14:textId="77777777" w:rsidR="00AD00BC" w:rsidRPr="001C3DD0" w:rsidRDefault="00AD00BC" w:rsidP="00AD00BC">
            <w:pPr>
              <w:tabs>
                <w:tab w:val="left" w:pos="426"/>
              </w:tabs>
              <w:rPr>
                <w:rStyle w:val="CodeInText"/>
                <w:noProof w:val="0"/>
                <w:lang w:val="lv-LV" w:eastAsia="lv-LV"/>
              </w:rPr>
            </w:pPr>
            <w:r w:rsidRPr="001C3DD0">
              <w:rPr>
                <w:rStyle w:val="CodeInText"/>
                <w:noProof w:val="0"/>
                <w:lang w:val="lv-LV" w:eastAsia="lv-LV"/>
              </w:rPr>
              <w:t>bool AgreementHasBeenAccepted</w:t>
            </w:r>
          </w:p>
          <w:p w14:paraId="4E9A5274" w14:textId="35E3C9B5" w:rsidR="0090583A" w:rsidRPr="001C3DD0" w:rsidRDefault="00AD00BC" w:rsidP="00AD00BC">
            <w:pPr>
              <w:tabs>
                <w:tab w:val="left" w:pos="426"/>
              </w:tabs>
              <w:rPr>
                <w:rStyle w:val="CodeInText"/>
                <w:noProof w:val="0"/>
                <w:lang w:val="lv-LV" w:eastAsia="lv-LV"/>
              </w:rPr>
            </w:pPr>
            <w:r w:rsidRPr="001C3DD0">
              <w:rPr>
                <w:rStyle w:val="CodeInText"/>
                <w:noProof w:val="0"/>
                <w:lang w:val="lv-LV"/>
              </w:rPr>
              <w:tab/>
            </w:r>
            <w:r w:rsidR="0090583A" w:rsidRPr="001C3DD0">
              <w:rPr>
                <w:rStyle w:val="CodeInText"/>
                <w:noProof w:val="0"/>
                <w:lang w:val="lv-LV" w:eastAsia="lv-LV"/>
              </w:rPr>
              <w:t>{ get; set; }</w:t>
            </w:r>
          </w:p>
        </w:tc>
        <w:tc>
          <w:tcPr>
            <w:tcW w:w="2859" w:type="pct"/>
          </w:tcPr>
          <w:p w14:paraId="115A1D10" w14:textId="2EC6DF13" w:rsidR="0090583A" w:rsidRPr="001C3DD0" w:rsidRDefault="00FC1A0C" w:rsidP="00FC1A0C">
            <w:pPr>
              <w:pStyle w:val="Tablebody"/>
              <w:rPr>
                <w:rStyle w:val="CodeInText"/>
                <w:noProof w:val="0"/>
                <w:lang w:val="lv-LV"/>
              </w:rPr>
            </w:pPr>
            <w:r w:rsidRPr="001C3DD0">
              <w:t>Pazīme, vai lietotājs ir piekritis paziņojuma tekstam.</w:t>
            </w:r>
          </w:p>
        </w:tc>
      </w:tr>
      <w:tr w:rsidR="0090583A" w:rsidRPr="001C3DD0" w14:paraId="419E4B44" w14:textId="77777777" w:rsidTr="00201444">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5E9F445" w14:textId="74BFF4C1" w:rsidR="0090583A" w:rsidRPr="001C3DD0" w:rsidRDefault="00AD00BC" w:rsidP="00201444">
            <w:pPr>
              <w:tabs>
                <w:tab w:val="left" w:pos="426"/>
              </w:tabs>
              <w:rPr>
                <w:rStyle w:val="CodeInText"/>
                <w:noProof w:val="0"/>
                <w:lang w:val="lv-LV" w:eastAsia="lv-LV"/>
              </w:rPr>
            </w:pPr>
            <w:r w:rsidRPr="001C3DD0">
              <w:rPr>
                <w:rStyle w:val="CodeInText"/>
                <w:noProof w:val="0"/>
                <w:lang w:val="lv-LV" w:eastAsia="lv-LV"/>
              </w:rPr>
              <w:t>string GetEserviceAboutHtml()</w:t>
            </w:r>
          </w:p>
        </w:tc>
        <w:tc>
          <w:tcPr>
            <w:tcW w:w="2859" w:type="pct"/>
          </w:tcPr>
          <w:p w14:paraId="2B4CEFF5" w14:textId="29C19E5A" w:rsidR="0090583A" w:rsidRPr="001C3DD0" w:rsidRDefault="00FC1A0C" w:rsidP="00201444">
            <w:pPr>
              <w:pStyle w:val="Tablebody"/>
            </w:pPr>
            <w:r w:rsidRPr="001C3DD0">
              <w:t>Izgūst e-pakalpojuma konfigurācijā norādīto ziņojuma tekstu.</w:t>
            </w:r>
          </w:p>
        </w:tc>
      </w:tr>
    </w:tbl>
    <w:p w14:paraId="11739E82" w14:textId="1BF35136" w:rsidR="00AD14B1" w:rsidRPr="001C3DD0" w:rsidRDefault="00AD14B1" w:rsidP="00AD14B1">
      <w:pPr>
        <w:pStyle w:val="Heading3"/>
      </w:pPr>
      <w:bookmarkStart w:id="410" w:name="_Toc51851766"/>
      <w:bookmarkStart w:id="411" w:name="_Ref350452252"/>
      <w:r w:rsidRPr="001C3DD0">
        <w:t>LvpUserManualPageBase</w:t>
      </w:r>
      <w:bookmarkEnd w:id="410"/>
    </w:p>
    <w:p w14:paraId="5C3185E4" w14:textId="69495C67" w:rsidR="00AD14B1" w:rsidRPr="001C3DD0" w:rsidRDefault="00AD14B1" w:rsidP="00AD14B1">
      <w:r w:rsidRPr="001C3DD0">
        <w:t xml:space="preserve">E-pakalpojuma </w:t>
      </w:r>
      <w:r w:rsidR="007E5D7B" w:rsidRPr="001C3DD0">
        <w:t>lietotāja instrukcijas</w:t>
      </w:r>
      <w:r w:rsidRPr="001C3DD0">
        <w:t xml:space="preserve"> lapas (</w:t>
      </w:r>
      <w:r w:rsidR="007E5D7B" w:rsidRPr="001C3DD0">
        <w:rPr>
          <w:i/>
        </w:rPr>
        <w:t>UserManual.aspx</w:t>
      </w:r>
      <w:r w:rsidRPr="001C3DD0">
        <w:t>) bāzes klase</w:t>
      </w:r>
      <w:r w:rsidR="007E5D7B" w:rsidRPr="001C3DD0">
        <w:t>.</w:t>
      </w:r>
    </w:p>
    <w:p w14:paraId="72EA5331" w14:textId="42616422" w:rsidR="00AD14B1" w:rsidRPr="001C3DD0" w:rsidRDefault="007E5D7B" w:rsidP="00AD14B1">
      <w:r w:rsidRPr="001C3DD0">
        <w:rPr>
          <w:i/>
        </w:rPr>
        <w:t>LvpUserManualPageBase</w:t>
      </w:r>
      <w:r w:rsidRPr="001C3DD0">
        <w:t xml:space="preserve"> </w:t>
      </w:r>
      <w:r w:rsidR="00AD14B1" w:rsidRPr="001C3DD0">
        <w:t xml:space="preserve">bāzes klase ir standarta ASP.NET </w:t>
      </w:r>
      <w:r w:rsidR="00AD14B1" w:rsidRPr="001C3DD0">
        <w:rPr>
          <w:i/>
        </w:rPr>
        <w:t>Page</w:t>
      </w:r>
      <w:r w:rsidR="00AD14B1" w:rsidRPr="001C3DD0">
        <w:t>.</w:t>
      </w:r>
    </w:p>
    <w:p w14:paraId="45F48729" w14:textId="5A90D41D" w:rsidR="003D4C84" w:rsidRPr="001C3DD0" w:rsidRDefault="003D4C84" w:rsidP="003D4C84">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39</w:t>
      </w:r>
      <w:r w:rsidRPr="001C3DD0">
        <w:rPr>
          <w:noProof w:val="0"/>
        </w:rPr>
        <w:fldChar w:fldCharType="end"/>
      </w:r>
      <w:r w:rsidRPr="001C3DD0">
        <w:rPr>
          <w:noProof w:val="0"/>
        </w:rPr>
        <w:t>.tabula</w:t>
      </w:r>
    </w:p>
    <w:p w14:paraId="50F212B9" w14:textId="48CB1836" w:rsidR="003D4C84" w:rsidRPr="001C3DD0" w:rsidRDefault="003D4C84" w:rsidP="003D4C84">
      <w:pPr>
        <w:pStyle w:val="Tabletitle"/>
      </w:pPr>
      <w:r w:rsidRPr="001C3DD0">
        <w:t>LvpUserManualPageBase</w:t>
      </w:r>
      <w:r w:rsidR="009E386F" w:rsidRPr="001C3DD0">
        <w:t xml:space="preserve"> </w:t>
      </w:r>
      <w:r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127"/>
        <w:gridCol w:w="5511"/>
      </w:tblGrid>
      <w:tr w:rsidR="003D4C84" w:rsidRPr="001C3DD0" w14:paraId="643BE4AD" w14:textId="77777777" w:rsidTr="00490628">
        <w:trPr>
          <w:jc w:val="center"/>
        </w:trPr>
        <w:tc>
          <w:tcPr>
            <w:tcW w:w="2141" w:type="pct"/>
            <w:tcBorders>
              <w:bottom w:val="single" w:sz="6" w:space="0" w:color="000000"/>
              <w:right w:val="single" w:sz="4" w:space="0" w:color="auto"/>
            </w:tcBorders>
            <w:shd w:val="clear" w:color="auto" w:fill="auto"/>
          </w:tcPr>
          <w:p w14:paraId="71C53372" w14:textId="77777777" w:rsidR="003D4C84" w:rsidRPr="001C3DD0" w:rsidRDefault="003D4C84" w:rsidP="009F59E7">
            <w:pPr>
              <w:pStyle w:val="Bold"/>
            </w:pPr>
            <w:r w:rsidRPr="001C3DD0">
              <w:t xml:space="preserve">Īpašība vai metode </w:t>
            </w:r>
          </w:p>
        </w:tc>
        <w:tc>
          <w:tcPr>
            <w:tcW w:w="2859" w:type="pct"/>
            <w:tcBorders>
              <w:left w:val="single" w:sz="4" w:space="0" w:color="auto"/>
              <w:bottom w:val="single" w:sz="6" w:space="0" w:color="000000"/>
            </w:tcBorders>
            <w:shd w:val="clear" w:color="auto" w:fill="auto"/>
          </w:tcPr>
          <w:p w14:paraId="3553A05D" w14:textId="77777777" w:rsidR="003D4C84" w:rsidRPr="001C3DD0" w:rsidRDefault="003D4C84" w:rsidP="009F59E7">
            <w:pPr>
              <w:pStyle w:val="Bold"/>
            </w:pPr>
            <w:r w:rsidRPr="001C3DD0">
              <w:t>Apraksts</w:t>
            </w:r>
          </w:p>
        </w:tc>
      </w:tr>
      <w:tr w:rsidR="003D4C84" w:rsidRPr="001C3DD0" w14:paraId="5EC5E3F8" w14:textId="77777777" w:rsidTr="00490628">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492CEB7" w14:textId="3E71C38C" w:rsidR="003D4C84" w:rsidRPr="001C3DD0" w:rsidRDefault="001B293C" w:rsidP="00490628">
            <w:pPr>
              <w:tabs>
                <w:tab w:val="left" w:pos="426"/>
              </w:tabs>
              <w:rPr>
                <w:rStyle w:val="CodeInText"/>
                <w:noProof w:val="0"/>
                <w:lang w:val="lv-LV" w:eastAsia="lv-LV"/>
              </w:rPr>
            </w:pPr>
            <w:r w:rsidRPr="001C3DD0">
              <w:rPr>
                <w:rStyle w:val="CodeInText"/>
                <w:noProof w:val="0"/>
                <w:lang w:val="lv-LV" w:eastAsia="lv-LV"/>
              </w:rPr>
              <w:t>string GetUserManualHtml()</w:t>
            </w:r>
          </w:p>
        </w:tc>
        <w:tc>
          <w:tcPr>
            <w:tcW w:w="2859" w:type="pct"/>
          </w:tcPr>
          <w:p w14:paraId="4F111E58" w14:textId="27D848BF" w:rsidR="003D4C84" w:rsidRPr="001C3DD0" w:rsidRDefault="001B293C" w:rsidP="00490628">
            <w:pPr>
              <w:pStyle w:val="Tablebody"/>
            </w:pPr>
            <w:r w:rsidRPr="001C3DD0">
              <w:t>Izgūst emulatorā vai e-pakalpojumu katalogā ievadīto pakalpojuma lietotāja instrukcijas tekstu (HTML).</w:t>
            </w:r>
          </w:p>
        </w:tc>
      </w:tr>
    </w:tbl>
    <w:p w14:paraId="28FBEAFD" w14:textId="4A5FA4C0" w:rsidR="00397428" w:rsidRPr="001C3DD0" w:rsidRDefault="00397428" w:rsidP="00397428">
      <w:pPr>
        <w:pStyle w:val="Heading3"/>
      </w:pPr>
      <w:bookmarkStart w:id="412" w:name="_Toc364545827"/>
      <w:bookmarkStart w:id="413" w:name="_Toc364546026"/>
      <w:bookmarkStart w:id="414" w:name="_Toc51851767"/>
      <w:bookmarkEnd w:id="412"/>
      <w:bookmarkEnd w:id="413"/>
      <w:r w:rsidRPr="001C3DD0">
        <w:t>LvpMasterPageBase</w:t>
      </w:r>
      <w:bookmarkEnd w:id="414"/>
    </w:p>
    <w:p w14:paraId="6372BFC1" w14:textId="351CFBFF" w:rsidR="00397428" w:rsidRPr="001C3DD0" w:rsidRDefault="00397428" w:rsidP="00397428">
      <w:r w:rsidRPr="001C3DD0">
        <w:t xml:space="preserve">E-pakalpojuma </w:t>
      </w:r>
      <w:r w:rsidR="00945162" w:rsidRPr="001C3DD0">
        <w:t>lappušu šablona (</w:t>
      </w:r>
      <w:r w:rsidR="00945162" w:rsidRPr="001C3DD0">
        <w:rPr>
          <w:i/>
        </w:rPr>
        <w:t>MasterPage.Master</w:t>
      </w:r>
      <w:r w:rsidR="00945162" w:rsidRPr="001C3DD0">
        <w:t>) bāzes klase</w:t>
      </w:r>
      <w:r w:rsidRPr="001C3DD0">
        <w:t>.</w:t>
      </w:r>
    </w:p>
    <w:p w14:paraId="443332C5" w14:textId="133A9F94" w:rsidR="00397428" w:rsidRPr="001C3DD0" w:rsidRDefault="00945162" w:rsidP="00397428">
      <w:r w:rsidRPr="001C3DD0">
        <w:rPr>
          <w:i/>
        </w:rPr>
        <w:t>LvpMasterPageBase</w:t>
      </w:r>
      <w:r w:rsidR="00280D26" w:rsidRPr="001C3DD0">
        <w:t xml:space="preserve"> </w:t>
      </w:r>
      <w:r w:rsidR="00397428" w:rsidRPr="001C3DD0">
        <w:t xml:space="preserve">bāzes klase ir standarta ASP.NET </w:t>
      </w:r>
      <w:r w:rsidRPr="001C3DD0">
        <w:rPr>
          <w:i/>
        </w:rPr>
        <w:t>MasterPage</w:t>
      </w:r>
      <w:r w:rsidR="00397428" w:rsidRPr="001C3DD0">
        <w:t>.</w:t>
      </w:r>
    </w:p>
    <w:p w14:paraId="419C90BA" w14:textId="1263BC5C" w:rsidR="00E25C4D" w:rsidRPr="001C3DD0" w:rsidRDefault="00084C3A" w:rsidP="00084C3A">
      <w:pPr>
        <w:pStyle w:val="Heading3"/>
      </w:pPr>
      <w:bookmarkStart w:id="415" w:name="_Toc51851768"/>
      <w:r w:rsidRPr="001C3DD0">
        <w:lastRenderedPageBreak/>
        <w:t>SessionKeepAlive</w:t>
      </w:r>
      <w:bookmarkEnd w:id="411"/>
      <w:bookmarkEnd w:id="415"/>
    </w:p>
    <w:p w14:paraId="419C90BB" w14:textId="77777777" w:rsidR="00765052" w:rsidRPr="001C3DD0" w:rsidRDefault="00E42FE5" w:rsidP="00765052">
      <w:r w:rsidRPr="001C3DD0">
        <w:rPr>
          <w:i/>
        </w:rPr>
        <w:t>SessionKeepAlive</w:t>
      </w:r>
      <w:r w:rsidRPr="001C3DD0">
        <w:t xml:space="preserve"> ir p</w:t>
      </w:r>
      <w:r w:rsidR="009A60CF" w:rsidRPr="001C3DD0">
        <w:t>ieprasījumu apdarinātājs (</w:t>
      </w:r>
      <w:r w:rsidR="00147201" w:rsidRPr="001C3DD0">
        <w:rPr>
          <w:i/>
        </w:rPr>
        <w:t>HttpHandler</w:t>
      </w:r>
      <w:r w:rsidR="00147201" w:rsidRPr="001C3DD0">
        <w:t>), kas atbildīgs par e-pakalpojuma sesijas atjaunošanu. No LVP var tikt sūtīti pieprasījumi pagarināt e-pakalpojuma sesiju. Šie pieprasījumi caur AJAX tiek novirzīti uz šo apdarinātāju.</w:t>
      </w:r>
    </w:p>
    <w:p w14:paraId="419C90BC" w14:textId="21CB76C5" w:rsidR="00EF6EE2" w:rsidRPr="001C3DD0" w:rsidRDefault="00EF6EE2" w:rsidP="00765052">
      <w:r w:rsidRPr="001C3DD0">
        <w:t>Apdarinātājs ir</w:t>
      </w:r>
      <w:r w:rsidR="009F59E7" w:rsidRPr="001C3DD0">
        <w:t xml:space="preserve"> reģistrēts e-pakalpojuma apakš</w:t>
      </w:r>
      <w:r w:rsidRPr="001C3DD0">
        <w:t xml:space="preserve">adresē </w:t>
      </w:r>
      <w:r w:rsidR="00451CF2" w:rsidRPr="001C3DD0">
        <w:rPr>
          <w:i/>
        </w:rPr>
        <w:t>Public/</w:t>
      </w:r>
      <w:r w:rsidR="00352F89" w:rsidRPr="001C3DD0">
        <w:rPr>
          <w:i/>
        </w:rPr>
        <w:t>Lvp/SessionKeepAlive</w:t>
      </w:r>
      <w:r w:rsidRPr="001C3DD0">
        <w:t>. Šis parametrs nav modificējams.</w:t>
      </w:r>
    </w:p>
    <w:p w14:paraId="419C90BD" w14:textId="7B751455" w:rsidR="00084C3A" w:rsidRPr="001C3DD0" w:rsidRDefault="00084C3A" w:rsidP="00084C3A">
      <w:pPr>
        <w:pStyle w:val="Heading3"/>
      </w:pPr>
      <w:bookmarkStart w:id="416" w:name="_Ref350424377"/>
      <w:bookmarkStart w:id="417" w:name="_Toc51851769"/>
      <w:r w:rsidRPr="001C3DD0">
        <w:t>WrapperPage</w:t>
      </w:r>
      <w:bookmarkEnd w:id="416"/>
      <w:bookmarkEnd w:id="417"/>
    </w:p>
    <w:p w14:paraId="419C90BE" w14:textId="77777777" w:rsidR="00147201" w:rsidRPr="001C3DD0" w:rsidRDefault="00E42FE5" w:rsidP="007B4C6D">
      <w:r w:rsidRPr="001C3DD0">
        <w:rPr>
          <w:i/>
        </w:rPr>
        <w:t>WrapperPage</w:t>
      </w:r>
      <w:r w:rsidRPr="001C3DD0">
        <w:t xml:space="preserve"> ir p</w:t>
      </w:r>
      <w:r w:rsidR="00147201" w:rsidRPr="001C3DD0">
        <w:t>ieprasījumu apdarinātājs (</w:t>
      </w:r>
      <w:r w:rsidR="00147201" w:rsidRPr="001C3DD0">
        <w:rPr>
          <w:i/>
        </w:rPr>
        <w:t>HttpHandler</w:t>
      </w:r>
      <w:r w:rsidR="00147201" w:rsidRPr="001C3DD0">
        <w:t>), kas atbild</w:t>
      </w:r>
      <w:r w:rsidR="005F65EA" w:rsidRPr="001C3DD0">
        <w:t>īgs par:</w:t>
      </w:r>
    </w:p>
    <w:p w14:paraId="419C90BF" w14:textId="36A10E4A" w:rsidR="00E25C4D" w:rsidRPr="001C3DD0" w:rsidRDefault="00B04665" w:rsidP="00411D81">
      <w:pPr>
        <w:pStyle w:val="ListNumber"/>
        <w:numPr>
          <w:ilvl w:val="0"/>
          <w:numId w:val="17"/>
        </w:numPr>
      </w:pPr>
      <w:r w:rsidRPr="001C3DD0">
        <w:t>JS</w:t>
      </w:r>
      <w:r w:rsidR="00147201" w:rsidRPr="001C3DD0">
        <w:t xml:space="preserve"> kanāla uzturēšanu starp e-pakalpoj</w:t>
      </w:r>
      <w:r w:rsidR="009F59E7" w:rsidRPr="001C3DD0">
        <w:t>umu un LVP;</w:t>
      </w:r>
    </w:p>
    <w:p w14:paraId="419C90C0" w14:textId="77777777" w:rsidR="00147201" w:rsidRPr="001C3DD0" w:rsidRDefault="00147201" w:rsidP="00411D81">
      <w:pPr>
        <w:pStyle w:val="ListNumber"/>
        <w:numPr>
          <w:ilvl w:val="0"/>
          <w:numId w:val="17"/>
        </w:numPr>
      </w:pPr>
      <w:r w:rsidRPr="001C3DD0">
        <w:t>LVP</w:t>
      </w:r>
      <w:r w:rsidRPr="001C3DD0">
        <w:rPr>
          <w:i/>
        </w:rPr>
        <w:t xml:space="preserve"> iframe </w:t>
      </w:r>
      <w:r w:rsidRPr="001C3DD0">
        <w:t xml:space="preserve">garuma maiņu atbilstoši </w:t>
      </w:r>
      <w:r w:rsidR="00E42FE5" w:rsidRPr="001C3DD0">
        <w:t>e-pakalpojuma lapas augstumam;</w:t>
      </w:r>
    </w:p>
    <w:p w14:paraId="419C90C1" w14:textId="77777777" w:rsidR="00E42FE5" w:rsidRPr="001C3DD0" w:rsidRDefault="00E42FE5" w:rsidP="00411D81">
      <w:pPr>
        <w:pStyle w:val="ListNumber"/>
        <w:numPr>
          <w:ilvl w:val="0"/>
          <w:numId w:val="17"/>
        </w:numPr>
      </w:pPr>
      <w:r w:rsidRPr="001C3DD0">
        <w:t>Lietotāju autentifikācijas atbalstu.</w:t>
      </w:r>
    </w:p>
    <w:p w14:paraId="419C90C2" w14:textId="3A2C925A" w:rsidR="00147201" w:rsidRPr="001C3DD0" w:rsidRDefault="00E42FE5" w:rsidP="007B4C6D">
      <w:r w:rsidRPr="001C3DD0">
        <w:t xml:space="preserve">E-pakalpojuma lapa patiesībā tiek darbināta iekš vēl viena </w:t>
      </w:r>
      <w:r w:rsidRPr="001C3DD0">
        <w:rPr>
          <w:i/>
        </w:rPr>
        <w:t>iframe</w:t>
      </w:r>
      <w:r w:rsidRPr="001C3DD0">
        <w:t xml:space="preserve">, kuru veido </w:t>
      </w:r>
      <w:r w:rsidR="00130162" w:rsidRPr="001C3DD0">
        <w:t>m</w:t>
      </w:r>
      <w:r w:rsidRPr="001C3DD0">
        <w:t>inētā klase.</w:t>
      </w:r>
    </w:p>
    <w:p w14:paraId="419C90C3" w14:textId="29EB22D7" w:rsidR="00147201" w:rsidRPr="001C3DD0" w:rsidRDefault="00147201" w:rsidP="00147201">
      <w:pPr>
        <w:pStyle w:val="Pictureposition"/>
      </w:pPr>
      <w:r w:rsidRPr="001C3DD0">
        <w:rPr>
          <w:noProof/>
          <w:lang w:eastAsia="lv-LV"/>
        </w:rPr>
        <w:drawing>
          <wp:inline distT="0" distB="0" distL="0" distR="0" wp14:anchorId="419C9234" wp14:editId="3CCDE210">
            <wp:extent cx="3703024" cy="2608027"/>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00">
                      <a:extLst>
                        <a:ext uri="{28A0092B-C50C-407E-A947-70E740481C1C}">
                          <a14:useLocalDpi xmlns:a14="http://schemas.microsoft.com/office/drawing/2010/main" val="0"/>
                        </a:ext>
                      </a:extLst>
                    </a:blip>
                    <a:stretch>
                      <a:fillRect/>
                    </a:stretch>
                  </pic:blipFill>
                  <pic:spPr bwMode="auto">
                    <a:xfrm>
                      <a:off x="0" y="0"/>
                      <a:ext cx="3710470" cy="2613271"/>
                    </a:xfrm>
                    <a:prstGeom prst="rect">
                      <a:avLst/>
                    </a:prstGeom>
                    <a:ln>
                      <a:noFill/>
                    </a:ln>
                    <a:extLst>
                      <a:ext uri="{53640926-AAD7-44D8-BBD7-CCE9431645EC}">
                        <a14:shadowObscured xmlns:a14="http://schemas.microsoft.com/office/drawing/2010/main"/>
                      </a:ext>
                    </a:extLst>
                  </pic:spPr>
                </pic:pic>
              </a:graphicData>
            </a:graphic>
          </wp:inline>
        </w:drawing>
      </w:r>
    </w:p>
    <w:p w14:paraId="419C90C4" w14:textId="5F876729" w:rsidR="00147201" w:rsidRPr="001C3DD0" w:rsidRDefault="001048FB" w:rsidP="00E42FE5">
      <w:pPr>
        <w:pStyle w:val="Picturecaption"/>
      </w:pPr>
      <w:r>
        <w:rPr>
          <w:noProof/>
        </w:rPr>
        <w:fldChar w:fldCharType="begin"/>
      </w:r>
      <w:r>
        <w:rPr>
          <w:noProof/>
        </w:rPr>
        <w:instrText xml:space="preserve"> SEQ Attēls \* ARABIC </w:instrText>
      </w:r>
      <w:r>
        <w:rPr>
          <w:noProof/>
        </w:rPr>
        <w:fldChar w:fldCharType="separate"/>
      </w:r>
      <w:bookmarkStart w:id="418" w:name="_Toc51851885"/>
      <w:r w:rsidR="007252D3">
        <w:rPr>
          <w:noProof/>
        </w:rPr>
        <w:t>87</w:t>
      </w:r>
      <w:r>
        <w:rPr>
          <w:noProof/>
        </w:rPr>
        <w:fldChar w:fldCharType="end"/>
      </w:r>
      <w:r w:rsidR="00147201" w:rsidRPr="001C3DD0">
        <w:t xml:space="preserve">.attēls. </w:t>
      </w:r>
      <w:r w:rsidR="00D17080" w:rsidRPr="001C3DD0">
        <w:t xml:space="preserve">Iframe struktūra e-pakalpojuma </w:t>
      </w:r>
      <w:r w:rsidR="00E42FE5" w:rsidRPr="001C3DD0">
        <w:t>un LVP integrācijai</w:t>
      </w:r>
      <w:bookmarkEnd w:id="418"/>
    </w:p>
    <w:p w14:paraId="419C90C5" w14:textId="2A5CD8D2" w:rsidR="00EF6EE2" w:rsidRPr="001C3DD0" w:rsidRDefault="00EF6EE2" w:rsidP="00EF6EE2">
      <w:r w:rsidRPr="001C3DD0">
        <w:t>Apdarinātājs ir</w:t>
      </w:r>
      <w:r w:rsidR="009F59E7" w:rsidRPr="001C3DD0">
        <w:t xml:space="preserve"> reģistrēts e-pakalpojuma apakš</w:t>
      </w:r>
      <w:r w:rsidRPr="001C3DD0">
        <w:t xml:space="preserve">adresē </w:t>
      </w:r>
      <w:r w:rsidR="00787279" w:rsidRPr="001C3DD0">
        <w:rPr>
          <w:i/>
        </w:rPr>
        <w:t>/Public</w:t>
      </w:r>
      <w:r w:rsidRPr="001C3DD0">
        <w:rPr>
          <w:i/>
        </w:rPr>
        <w:t>/Lvp/Wrapper</w:t>
      </w:r>
      <w:r w:rsidRPr="001C3DD0">
        <w:t>. Šis parametrs nav modificējams.</w:t>
      </w:r>
    </w:p>
    <w:p w14:paraId="4FC3C31A" w14:textId="08F1E794" w:rsidR="006D1D4D" w:rsidRPr="001C3DD0" w:rsidRDefault="006D1D4D" w:rsidP="006D1D4D">
      <w:pPr>
        <w:pStyle w:val="Heading3"/>
      </w:pPr>
      <w:r w:rsidRPr="001C3DD0">
        <w:t xml:space="preserve"> </w:t>
      </w:r>
      <w:bookmarkStart w:id="419" w:name="_Ref368665405"/>
      <w:bookmarkStart w:id="420" w:name="_Ref368665409"/>
      <w:bookmarkStart w:id="421" w:name="_Toc51851770"/>
      <w:r w:rsidRPr="001C3DD0">
        <w:t>ErrorPage</w:t>
      </w:r>
      <w:bookmarkEnd w:id="419"/>
      <w:bookmarkEnd w:id="420"/>
      <w:bookmarkEnd w:id="421"/>
    </w:p>
    <w:p w14:paraId="45862C97" w14:textId="77777777" w:rsidR="00716AAB" w:rsidRPr="001C3DD0" w:rsidRDefault="00716AAB" w:rsidP="006D1D4D">
      <w:r w:rsidRPr="001C3DD0">
        <w:t>P</w:t>
      </w:r>
      <w:r w:rsidR="006D1D4D" w:rsidRPr="001C3DD0">
        <w:t>ieprasījumu apdarinātājs (</w:t>
      </w:r>
      <w:r w:rsidR="006D1D4D" w:rsidRPr="001C3DD0">
        <w:rPr>
          <w:i/>
        </w:rPr>
        <w:t>HttpHandler</w:t>
      </w:r>
      <w:r w:rsidR="006D1D4D" w:rsidRPr="001C3DD0">
        <w:t xml:space="preserve">), kas </w:t>
      </w:r>
      <w:r w:rsidRPr="001C3DD0">
        <w:t>paziņo portālam, ka e-pakalpojumā ir notikusi globāla (neapstrādāta) kļūda.</w:t>
      </w:r>
    </w:p>
    <w:p w14:paraId="24209EFA" w14:textId="017C2AC8" w:rsidR="006D1D4D" w:rsidRPr="001C3DD0" w:rsidRDefault="00716AAB" w:rsidP="006D1D4D">
      <w:r w:rsidRPr="001C3DD0">
        <w:t xml:space="preserve">Neapstrādātas kļūdas situācijā e-pakalpojumā ar standarta </w:t>
      </w:r>
      <w:r w:rsidRPr="001C3DD0">
        <w:rPr>
          <w:i/>
        </w:rPr>
        <w:t>ASP.NET</w:t>
      </w:r>
      <w:r w:rsidRPr="001C3DD0">
        <w:t xml:space="preserve"> konfigurāciju tiek panākta pāreja uz šo apdarinātāju. Apdarinātājs paziņoju portālam, ka e-pakalpojumā ir notikusi kļūda. Portāls</w:t>
      </w:r>
      <w:r w:rsidR="009F59E7" w:rsidRPr="001C3DD0">
        <w:t>,</w:t>
      </w:r>
      <w:r w:rsidRPr="001C3DD0">
        <w:t xml:space="preserve"> savukārt</w:t>
      </w:r>
      <w:r w:rsidR="009F59E7" w:rsidRPr="001C3DD0">
        <w:t>,</w:t>
      </w:r>
      <w:r w:rsidRPr="001C3DD0">
        <w:t xml:space="preserve"> veic pāreju uz globālo kļūdu lapu.</w:t>
      </w:r>
    </w:p>
    <w:p w14:paraId="5D39CBA3" w14:textId="798E0C0C" w:rsidR="00716AAB" w:rsidRPr="001C3DD0" w:rsidRDefault="006D1D4D" w:rsidP="006D1D4D">
      <w:r w:rsidRPr="001C3DD0">
        <w:t>Apdarinātājs ir</w:t>
      </w:r>
      <w:r w:rsidR="009F59E7" w:rsidRPr="001C3DD0">
        <w:t xml:space="preserve"> reģistrēts e-pakalpojuma apakš</w:t>
      </w:r>
      <w:r w:rsidRPr="001C3DD0">
        <w:t xml:space="preserve">adresē </w:t>
      </w:r>
      <w:r w:rsidRPr="001C3DD0">
        <w:rPr>
          <w:i/>
        </w:rPr>
        <w:t>Public/Lvp/</w:t>
      </w:r>
      <w:r w:rsidR="00716AAB" w:rsidRPr="001C3DD0">
        <w:rPr>
          <w:i/>
        </w:rPr>
        <w:t>Error</w:t>
      </w:r>
      <w:r w:rsidRPr="001C3DD0">
        <w:t>.</w:t>
      </w:r>
    </w:p>
    <w:p w14:paraId="4460EA44" w14:textId="2937379A" w:rsidR="006D1D4D" w:rsidRPr="001C3DD0" w:rsidRDefault="00A67769" w:rsidP="00A67769">
      <w:pPr>
        <w:pStyle w:val="Heading3"/>
      </w:pPr>
      <w:r w:rsidRPr="001C3DD0">
        <w:t xml:space="preserve"> </w:t>
      </w:r>
      <w:bookmarkStart w:id="422" w:name="_Toc51851771"/>
      <w:r w:rsidRPr="001C3DD0">
        <w:t>LvpWsFederationRequestValidator</w:t>
      </w:r>
      <w:bookmarkEnd w:id="422"/>
    </w:p>
    <w:p w14:paraId="1FAC1BB4" w14:textId="7F4E92C3" w:rsidR="00A67769" w:rsidRPr="001C3DD0" w:rsidRDefault="00A67769" w:rsidP="00EF6EE2">
      <w:r w:rsidRPr="001C3DD0">
        <w:t>ASP.NET pieprasījumu validators, kas pielāgots SSO izmantošanai. Aizsargā e-pakalpojumu pret starpvietņu skriptošanu, JavaScript injekcijām.</w:t>
      </w:r>
    </w:p>
    <w:p w14:paraId="61217D8A" w14:textId="28AF787F" w:rsidR="00C71658" w:rsidRDefault="00A67769" w:rsidP="00EF6EE2">
      <w:r w:rsidRPr="001C3DD0">
        <w:t>Manto no standarta ASP.NET pieprasījumu validatora (versija 4.0).</w:t>
      </w:r>
    </w:p>
    <w:p w14:paraId="17D1A9E4" w14:textId="5CAD1ED3" w:rsidR="008E7F8B" w:rsidRDefault="008E7F8B" w:rsidP="001A0C36">
      <w:pPr>
        <w:pStyle w:val="Heading3"/>
      </w:pPr>
      <w:r>
        <w:lastRenderedPageBreak/>
        <w:t xml:space="preserve"> </w:t>
      </w:r>
      <w:bookmarkStart w:id="423" w:name="_Ref413415695"/>
      <w:bookmarkStart w:id="424" w:name="_Toc51851772"/>
      <w:r w:rsidRPr="008E7F8B">
        <w:t>LvpFilesUpload</w:t>
      </w:r>
      <w:bookmarkEnd w:id="423"/>
      <w:bookmarkEnd w:id="424"/>
    </w:p>
    <w:p w14:paraId="1CF3D788" w14:textId="3C0FAD84" w:rsidR="004D483A" w:rsidRDefault="00E15CD3" w:rsidP="001A0C36">
      <w:r w:rsidRPr="001C3DD0">
        <w:t xml:space="preserve">Kontrolis piedāvā iespēju </w:t>
      </w:r>
      <w:r w:rsidR="001921E2">
        <w:t>augšupielādēt</w:t>
      </w:r>
      <w:r>
        <w:t xml:space="preserve"> dažādas datnes.</w:t>
      </w:r>
      <w:r w:rsidR="001921E2">
        <w:t xml:space="preserve"> </w:t>
      </w:r>
      <w:r w:rsidR="004D483A">
        <w:t xml:space="preserve">Kontrolim ir </w:t>
      </w:r>
      <w:r>
        <w:t>pared</w:t>
      </w:r>
      <w:r w:rsidR="00A67735">
        <w:t>zē</w:t>
      </w:r>
      <w:r>
        <w:t xml:space="preserve">ti </w:t>
      </w:r>
      <w:r w:rsidR="004D483A">
        <w:t xml:space="preserve">divi </w:t>
      </w:r>
      <w:r>
        <w:t xml:space="preserve">darba </w:t>
      </w:r>
      <w:r w:rsidR="004D483A">
        <w:t xml:space="preserve">režīmi: </w:t>
      </w:r>
    </w:p>
    <w:p w14:paraId="51A0495B" w14:textId="574971BE" w:rsidR="004D483A" w:rsidRDefault="004D483A" w:rsidP="001A0C36">
      <w:pPr>
        <w:pStyle w:val="ListBullet"/>
      </w:pPr>
      <w:r>
        <w:t>Atļauj ielādēt tikai vienu datni</w:t>
      </w:r>
      <w:r w:rsidR="00801D77">
        <w:t xml:space="preserve"> (vienas datnes ielādes režīms);</w:t>
      </w:r>
    </w:p>
    <w:p w14:paraId="00170AF4" w14:textId="2996F04D" w:rsidR="004D483A" w:rsidRDefault="004D483A" w:rsidP="001A0C36">
      <w:pPr>
        <w:pStyle w:val="ListBullet"/>
      </w:pPr>
      <w:r>
        <w:t>Atļauj ielādēt vairākas datnes (vairāku datņu ielādes režīms).</w:t>
      </w:r>
    </w:p>
    <w:p w14:paraId="01121BF9" w14:textId="428B1D72" w:rsidR="00EB2B0D" w:rsidRDefault="007707E2" w:rsidP="007F74FC">
      <w:pPr>
        <w:pStyle w:val="ListBullet"/>
        <w:numPr>
          <w:ilvl w:val="0"/>
          <w:numId w:val="0"/>
        </w:numPr>
        <w:ind w:left="357" w:hanging="357"/>
      </w:pPr>
      <w:r w:rsidRPr="007707E2">
        <w:rPr>
          <w:noProof/>
          <w:lang w:eastAsia="lv-LV"/>
        </w:rPr>
        <w:t xml:space="preserve"> </w:t>
      </w:r>
      <w:r w:rsidRPr="007707E2">
        <w:rPr>
          <w:noProof/>
        </w:rPr>
        <w:drawing>
          <wp:inline distT="0" distB="0" distL="0" distR="0" wp14:anchorId="746143F5" wp14:editId="074ED51A">
            <wp:extent cx="5761248" cy="146930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6214" cy="1470570"/>
                    </a:xfrm>
                    <a:prstGeom prst="rect">
                      <a:avLst/>
                    </a:prstGeom>
                  </pic:spPr>
                </pic:pic>
              </a:graphicData>
            </a:graphic>
          </wp:inline>
        </w:drawing>
      </w:r>
    </w:p>
    <w:p w14:paraId="670F63F5" w14:textId="7F33C3B8" w:rsidR="00EB2B0D" w:rsidRPr="005012CD" w:rsidRDefault="001048FB" w:rsidP="00EB2B0D">
      <w:pPr>
        <w:pStyle w:val="Picturecaption"/>
      </w:pPr>
      <w:r>
        <w:rPr>
          <w:noProof/>
        </w:rPr>
        <w:fldChar w:fldCharType="begin"/>
      </w:r>
      <w:r>
        <w:rPr>
          <w:noProof/>
        </w:rPr>
        <w:instrText xml:space="preserve"> SEQ Attēls \* ARABIC </w:instrText>
      </w:r>
      <w:r>
        <w:rPr>
          <w:noProof/>
        </w:rPr>
        <w:fldChar w:fldCharType="separate"/>
      </w:r>
      <w:bookmarkStart w:id="425" w:name="_Toc51851886"/>
      <w:r w:rsidR="007252D3">
        <w:rPr>
          <w:noProof/>
        </w:rPr>
        <w:t>88</w:t>
      </w:r>
      <w:r>
        <w:rPr>
          <w:noProof/>
        </w:rPr>
        <w:fldChar w:fldCharType="end"/>
      </w:r>
      <w:r w:rsidR="00EB2B0D" w:rsidRPr="001C3DD0">
        <w:t>.attēls. Lvp</w:t>
      </w:r>
      <w:r w:rsidR="00EB2B0D">
        <w:t>FileUpload</w:t>
      </w:r>
      <w:bookmarkEnd w:id="425"/>
    </w:p>
    <w:p w14:paraId="6162060B" w14:textId="04478B1D" w:rsidR="008A5BEA" w:rsidRPr="001921E2" w:rsidRDefault="00432503" w:rsidP="001921E2">
      <w:pPr>
        <w:pStyle w:val="Tablenumber"/>
      </w:pPr>
      <w:r>
        <w:tab/>
      </w:r>
      <w:r>
        <w:tab/>
      </w:r>
      <w:r w:rsidR="008A5BEA" w:rsidRPr="001921E2">
        <w:fldChar w:fldCharType="begin"/>
      </w:r>
      <w:r w:rsidR="008A5BEA" w:rsidRPr="001921E2">
        <w:instrText xml:space="preserve"> SEQ Tabula \* ARABIC </w:instrText>
      </w:r>
      <w:r w:rsidR="008A5BEA" w:rsidRPr="001921E2">
        <w:fldChar w:fldCharType="separate"/>
      </w:r>
      <w:r w:rsidR="007252D3">
        <w:t>40</w:t>
      </w:r>
      <w:r w:rsidR="008A5BEA" w:rsidRPr="001921E2">
        <w:fldChar w:fldCharType="end"/>
      </w:r>
      <w:r w:rsidR="008A5BEA" w:rsidRPr="001921E2">
        <w:t>.tabula</w:t>
      </w:r>
    </w:p>
    <w:p w14:paraId="3904BA0D" w14:textId="2B53BAA8" w:rsidR="008A5BEA" w:rsidRPr="001C3DD0" w:rsidRDefault="008A5BEA" w:rsidP="008A5BEA">
      <w:pPr>
        <w:pStyle w:val="Tabletitle"/>
      </w:pPr>
      <w:r>
        <w:t>LvpFileUpload</w:t>
      </w:r>
      <w:r w:rsidRPr="001C3DD0">
        <w:t xml:space="preserve"> 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127"/>
        <w:gridCol w:w="5511"/>
      </w:tblGrid>
      <w:tr w:rsidR="001C1B08" w:rsidRPr="001C3DD0" w14:paraId="01B71DF9" w14:textId="77777777" w:rsidTr="00311BCF">
        <w:trPr>
          <w:jc w:val="center"/>
        </w:trPr>
        <w:tc>
          <w:tcPr>
            <w:tcW w:w="2141" w:type="pct"/>
            <w:tcBorders>
              <w:bottom w:val="single" w:sz="6" w:space="0" w:color="000000"/>
              <w:right w:val="single" w:sz="4" w:space="0" w:color="auto"/>
            </w:tcBorders>
            <w:shd w:val="clear" w:color="auto" w:fill="auto"/>
          </w:tcPr>
          <w:p w14:paraId="19D67CB3" w14:textId="2E47D25E" w:rsidR="001C1B08" w:rsidRPr="001C3DD0" w:rsidRDefault="00801D77" w:rsidP="00311BCF">
            <w:pPr>
              <w:pStyle w:val="Bold"/>
            </w:pPr>
            <w:r>
              <w:t>Īpašība vai metode</w:t>
            </w:r>
          </w:p>
        </w:tc>
        <w:tc>
          <w:tcPr>
            <w:tcW w:w="2859" w:type="pct"/>
            <w:tcBorders>
              <w:left w:val="single" w:sz="4" w:space="0" w:color="auto"/>
              <w:bottom w:val="single" w:sz="6" w:space="0" w:color="000000"/>
            </w:tcBorders>
            <w:shd w:val="clear" w:color="auto" w:fill="auto"/>
          </w:tcPr>
          <w:p w14:paraId="547AAFCD" w14:textId="77777777" w:rsidR="001C1B08" w:rsidRPr="001C3DD0" w:rsidRDefault="001C1B08" w:rsidP="00311BCF">
            <w:pPr>
              <w:pStyle w:val="Bold"/>
            </w:pPr>
            <w:r w:rsidRPr="001C3DD0">
              <w:t>Apraksts</w:t>
            </w:r>
          </w:p>
        </w:tc>
      </w:tr>
      <w:tr w:rsidR="001C1B08" w:rsidRPr="001C3DD0" w14:paraId="02BCFB26"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4E85F68" w14:textId="0053E172" w:rsidR="001C1B08" w:rsidRPr="001C1B08" w:rsidRDefault="001C1B08" w:rsidP="001C1B08">
            <w:pPr>
              <w:tabs>
                <w:tab w:val="left" w:pos="426"/>
              </w:tabs>
              <w:rPr>
                <w:rStyle w:val="CodeInText"/>
                <w:rFonts w:cs="Courier New"/>
                <w:noProof w:val="0"/>
                <w:lang w:val="lv-LV" w:eastAsia="lv-LV"/>
              </w:rPr>
            </w:pPr>
            <w:r w:rsidRPr="001A0C36">
              <w:rPr>
                <w:rFonts w:ascii="Courier New" w:hAnsi="Courier New" w:cs="Courier New"/>
                <w:color w:val="000000"/>
                <w:sz w:val="20"/>
                <w:szCs w:val="20"/>
                <w:highlight w:val="white"/>
              </w:rPr>
              <w:t>AutoUpload</w:t>
            </w:r>
          </w:p>
        </w:tc>
        <w:tc>
          <w:tcPr>
            <w:tcW w:w="2859" w:type="pct"/>
          </w:tcPr>
          <w:p w14:paraId="31A0D94C" w14:textId="2CFC8DAF" w:rsidR="001C1B08" w:rsidRPr="001C1B08" w:rsidRDefault="001C1B08" w:rsidP="001C1B08">
            <w:pPr>
              <w:pStyle w:val="Tablebody"/>
              <w:rPr>
                <w:rFonts w:cs="Arial"/>
              </w:rPr>
            </w:pPr>
            <w:r w:rsidRPr="001A0C36">
              <w:rPr>
                <w:rFonts w:cs="Arial"/>
                <w:color w:val="000000"/>
                <w:szCs w:val="20"/>
                <w:highlight w:val="white"/>
              </w:rPr>
              <w:t>Vai augšupielādēt datni automātiski uzreiz pēc datnes pievienošanas.</w:t>
            </w:r>
          </w:p>
        </w:tc>
      </w:tr>
      <w:tr w:rsidR="001C1B08" w:rsidRPr="001C3DD0" w14:paraId="2B7D182D"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3CA7562" w14:textId="7915429F" w:rsidR="001C1B08" w:rsidRPr="001A0C36" w:rsidRDefault="001C1B08" w:rsidP="001C1B08">
            <w:pPr>
              <w:tabs>
                <w:tab w:val="left" w:pos="426"/>
              </w:tabs>
              <w:rPr>
                <w:rFonts w:ascii="Courier New" w:hAnsi="Courier New" w:cs="Courier New"/>
                <w:color w:val="000000"/>
                <w:sz w:val="20"/>
                <w:szCs w:val="20"/>
                <w:highlight w:val="white"/>
              </w:rPr>
            </w:pPr>
            <w:r w:rsidRPr="001A0C36">
              <w:rPr>
                <w:rFonts w:ascii="Courier New" w:hAnsi="Courier New" w:cs="Courier New"/>
                <w:color w:val="000000"/>
                <w:sz w:val="20"/>
                <w:szCs w:val="20"/>
                <w:highlight w:val="white"/>
              </w:rPr>
              <w:t>MaxChunkSizeInBytes</w:t>
            </w:r>
          </w:p>
        </w:tc>
        <w:tc>
          <w:tcPr>
            <w:tcW w:w="2859" w:type="pct"/>
          </w:tcPr>
          <w:p w14:paraId="69062317" w14:textId="3FA9CA85" w:rsidR="001C1B08" w:rsidRPr="001A0C36" w:rsidRDefault="001C1B08" w:rsidP="001C1B08">
            <w:pPr>
              <w:pStyle w:val="Tablebody"/>
              <w:rPr>
                <w:rFonts w:cs="Arial"/>
                <w:color w:val="000000"/>
                <w:szCs w:val="20"/>
                <w:highlight w:val="white"/>
              </w:rPr>
            </w:pPr>
            <w:r w:rsidRPr="001A0C36">
              <w:rPr>
                <w:rFonts w:cs="Arial"/>
                <w:color w:val="000000"/>
                <w:szCs w:val="20"/>
                <w:highlight w:val="white"/>
              </w:rPr>
              <w:t>Lielās datnes var augšupielādēt pa gabaliņiem. Parametrs norāda maksimālo gabala izmēru.</w:t>
            </w:r>
          </w:p>
        </w:tc>
      </w:tr>
      <w:tr w:rsidR="001C1B08" w:rsidRPr="001C3DD0" w14:paraId="39F3D859"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A8C39FC" w14:textId="5ABF912B" w:rsidR="001C1B08" w:rsidRPr="001A0C36" w:rsidRDefault="001C1B08" w:rsidP="001C1B08">
            <w:pPr>
              <w:tabs>
                <w:tab w:val="left" w:pos="426"/>
              </w:tabs>
              <w:rPr>
                <w:rFonts w:ascii="Courier New" w:hAnsi="Courier New" w:cs="Courier New"/>
                <w:color w:val="000000"/>
                <w:sz w:val="20"/>
                <w:szCs w:val="20"/>
                <w:highlight w:val="white"/>
              </w:rPr>
            </w:pPr>
            <w:r w:rsidRPr="001A0C36">
              <w:rPr>
                <w:rFonts w:ascii="Courier New" w:hAnsi="Courier New" w:cs="Courier New"/>
                <w:color w:val="000000"/>
                <w:sz w:val="20"/>
                <w:szCs w:val="20"/>
                <w:highlight w:val="white"/>
              </w:rPr>
              <w:t>IconColor</w:t>
            </w:r>
          </w:p>
        </w:tc>
        <w:tc>
          <w:tcPr>
            <w:tcW w:w="2859" w:type="pct"/>
          </w:tcPr>
          <w:p w14:paraId="20997395" w14:textId="7425D188" w:rsidR="001C1B08" w:rsidRPr="001A0C36" w:rsidRDefault="001921E2" w:rsidP="001C1B08">
            <w:pPr>
              <w:pStyle w:val="Tablebody"/>
              <w:rPr>
                <w:rFonts w:cs="Arial"/>
                <w:color w:val="000000"/>
                <w:szCs w:val="20"/>
                <w:highlight w:val="white"/>
              </w:rPr>
            </w:pPr>
            <w:r>
              <w:rPr>
                <w:rFonts w:cs="Arial"/>
                <w:color w:val="000000"/>
                <w:szCs w:val="20"/>
                <w:highlight w:val="white"/>
              </w:rPr>
              <w:t>Noklusētā</w:t>
            </w:r>
            <w:r w:rsidR="001C1B08" w:rsidRPr="001A0C36">
              <w:rPr>
                <w:rFonts w:cs="Arial"/>
                <w:color w:val="000000"/>
                <w:szCs w:val="20"/>
                <w:highlight w:val="white"/>
              </w:rPr>
              <w:t xml:space="preserve"> datn</w:t>
            </w:r>
            <w:r>
              <w:rPr>
                <w:rFonts w:cs="Arial"/>
                <w:color w:val="000000"/>
                <w:szCs w:val="20"/>
                <w:highlight w:val="white"/>
              </w:rPr>
              <w:t>es ikonas tēmas krāsa. Noklusētā</w:t>
            </w:r>
            <w:r w:rsidR="001C1B08" w:rsidRPr="001A0C36">
              <w:rPr>
                <w:rFonts w:cs="Arial"/>
                <w:color w:val="000000"/>
                <w:szCs w:val="20"/>
                <w:highlight w:val="white"/>
              </w:rPr>
              <w:t xml:space="preserve"> vērtība: Green.</w:t>
            </w:r>
          </w:p>
        </w:tc>
      </w:tr>
      <w:tr w:rsidR="001C1B08" w:rsidRPr="001C3DD0" w14:paraId="5498C18F"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C141F58" w14:textId="03465BE0" w:rsidR="001C1B08" w:rsidRPr="001A0C36" w:rsidRDefault="001C1B08" w:rsidP="001C1B08">
            <w:pPr>
              <w:tabs>
                <w:tab w:val="left" w:pos="426"/>
              </w:tabs>
              <w:rPr>
                <w:rFonts w:ascii="Courier New" w:hAnsi="Courier New" w:cs="Courier New"/>
                <w:color w:val="000000"/>
                <w:sz w:val="20"/>
                <w:szCs w:val="20"/>
                <w:highlight w:val="white"/>
              </w:rPr>
            </w:pPr>
            <w:r w:rsidRPr="001A0C36">
              <w:rPr>
                <w:rFonts w:ascii="Courier New" w:hAnsi="Courier New" w:cs="Courier New"/>
                <w:color w:val="000000"/>
                <w:sz w:val="20"/>
                <w:szCs w:val="20"/>
                <w:highlight w:val="white"/>
              </w:rPr>
              <w:t>MaxNumberOfFiles</w:t>
            </w:r>
          </w:p>
        </w:tc>
        <w:tc>
          <w:tcPr>
            <w:tcW w:w="2859" w:type="pct"/>
          </w:tcPr>
          <w:p w14:paraId="4B0331C2" w14:textId="5F8982CC" w:rsidR="001C1B08" w:rsidRPr="001A0C36" w:rsidRDefault="001C1B08" w:rsidP="001921E2">
            <w:pPr>
              <w:pStyle w:val="Tablebody"/>
              <w:rPr>
                <w:rFonts w:cs="Arial"/>
                <w:color w:val="000000"/>
                <w:szCs w:val="20"/>
                <w:highlight w:val="white"/>
              </w:rPr>
            </w:pPr>
            <w:r w:rsidRPr="001A0C36">
              <w:rPr>
                <w:rFonts w:cs="Arial"/>
                <w:color w:val="000000"/>
                <w:szCs w:val="20"/>
                <w:highlight w:val="white"/>
              </w:rPr>
              <w:t xml:space="preserve">Norāda cik datnes maksimāli </w:t>
            </w:r>
            <w:r w:rsidR="001921E2" w:rsidRPr="001A0C36">
              <w:rPr>
                <w:rFonts w:cs="Arial"/>
                <w:color w:val="000000"/>
                <w:szCs w:val="20"/>
                <w:highlight w:val="white"/>
              </w:rPr>
              <w:t xml:space="preserve">var </w:t>
            </w:r>
            <w:r w:rsidRPr="001A0C36">
              <w:rPr>
                <w:rFonts w:cs="Arial"/>
                <w:color w:val="000000"/>
                <w:szCs w:val="20"/>
                <w:highlight w:val="white"/>
              </w:rPr>
              <w:t>augšupielādēt.</w:t>
            </w:r>
          </w:p>
        </w:tc>
      </w:tr>
      <w:tr w:rsidR="001C1B08" w:rsidRPr="001C3DD0" w14:paraId="4267DBFE"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C4838FF" w14:textId="256F6C3A" w:rsidR="001C1B08" w:rsidRPr="001A0C36" w:rsidRDefault="001C1B08" w:rsidP="001C1B08">
            <w:pPr>
              <w:tabs>
                <w:tab w:val="left" w:pos="426"/>
              </w:tabs>
              <w:rPr>
                <w:rFonts w:ascii="Courier New" w:hAnsi="Courier New" w:cs="Courier New"/>
                <w:color w:val="000000"/>
                <w:sz w:val="20"/>
                <w:szCs w:val="20"/>
                <w:highlight w:val="white"/>
              </w:rPr>
            </w:pPr>
            <w:r w:rsidRPr="001A0C36">
              <w:rPr>
                <w:rFonts w:ascii="Courier New" w:hAnsi="Courier New" w:cs="Courier New"/>
                <w:color w:val="000000"/>
                <w:sz w:val="20"/>
                <w:szCs w:val="20"/>
              </w:rPr>
              <w:t>MultipleFiles</w:t>
            </w:r>
          </w:p>
        </w:tc>
        <w:tc>
          <w:tcPr>
            <w:tcW w:w="2859" w:type="pct"/>
          </w:tcPr>
          <w:p w14:paraId="79BF7E94" w14:textId="3E97B574" w:rsidR="001C1B08" w:rsidRPr="001A0C36" w:rsidRDefault="001C1B08" w:rsidP="001C1B08">
            <w:pPr>
              <w:pStyle w:val="Tablebody"/>
              <w:rPr>
                <w:rFonts w:cs="Arial"/>
                <w:color w:val="000000"/>
                <w:szCs w:val="20"/>
                <w:highlight w:val="white"/>
              </w:rPr>
            </w:pPr>
            <w:r w:rsidRPr="001A0C36">
              <w:rPr>
                <w:rFonts w:cs="Arial"/>
                <w:color w:val="000000"/>
                <w:szCs w:val="20"/>
                <w:highlight w:val="white"/>
              </w:rPr>
              <w:t>Vai var pievienot daudz datnes. Noklusēta vērtība “false”.</w:t>
            </w:r>
          </w:p>
        </w:tc>
      </w:tr>
      <w:tr w:rsidR="001C1B08" w:rsidRPr="001C3DD0" w14:paraId="3C3D5183"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02026E9" w14:textId="176CEF7A" w:rsidR="001C1B08" w:rsidRPr="001A0C36" w:rsidRDefault="001C1B08" w:rsidP="001C1B08">
            <w:pPr>
              <w:tabs>
                <w:tab w:val="left" w:pos="426"/>
              </w:tabs>
              <w:rPr>
                <w:rFonts w:ascii="Courier New" w:hAnsi="Courier New" w:cs="Courier New"/>
                <w:color w:val="000000"/>
                <w:sz w:val="20"/>
                <w:szCs w:val="20"/>
              </w:rPr>
            </w:pPr>
            <w:r w:rsidRPr="001A0C36">
              <w:rPr>
                <w:rFonts w:ascii="Courier New" w:hAnsi="Courier New" w:cs="Courier New"/>
                <w:color w:val="000000"/>
                <w:sz w:val="20"/>
                <w:szCs w:val="20"/>
                <w:highlight w:val="white"/>
              </w:rPr>
              <w:t>MaxFileSizeInBytes</w:t>
            </w:r>
          </w:p>
        </w:tc>
        <w:tc>
          <w:tcPr>
            <w:tcW w:w="2859" w:type="pct"/>
          </w:tcPr>
          <w:p w14:paraId="6C816CF1" w14:textId="5AB23C2D" w:rsidR="001C1B08" w:rsidRPr="001A0C36" w:rsidRDefault="001C1B08" w:rsidP="00801D77">
            <w:pPr>
              <w:pStyle w:val="Tablebody"/>
              <w:rPr>
                <w:rFonts w:cs="Arial"/>
                <w:color w:val="000000"/>
                <w:szCs w:val="20"/>
                <w:highlight w:val="white"/>
              </w:rPr>
            </w:pPr>
            <w:r w:rsidRPr="001A0C36">
              <w:rPr>
                <w:rFonts w:cs="Arial"/>
                <w:color w:val="000000"/>
                <w:szCs w:val="20"/>
                <w:highlight w:val="white"/>
              </w:rPr>
              <w:t>Maksimālais atļautais datnes izmērs</w:t>
            </w:r>
            <w:r w:rsidR="001921E2">
              <w:rPr>
                <w:rFonts w:cs="Arial"/>
                <w:color w:val="000000"/>
                <w:szCs w:val="20"/>
                <w:highlight w:val="white"/>
              </w:rPr>
              <w:t>. Tik</w:t>
            </w:r>
            <w:r w:rsidR="00E04195">
              <w:rPr>
                <w:rFonts w:cs="Arial"/>
                <w:color w:val="000000"/>
                <w:szCs w:val="20"/>
                <w:highlight w:val="white"/>
              </w:rPr>
              <w:t>a</w:t>
            </w:r>
            <w:r w:rsidR="001921E2">
              <w:rPr>
                <w:rFonts w:cs="Arial"/>
                <w:color w:val="000000"/>
                <w:szCs w:val="20"/>
                <w:highlight w:val="white"/>
              </w:rPr>
              <w:t xml:space="preserve">i lasāms. </w:t>
            </w:r>
            <w:r w:rsidR="00801D77">
              <w:rPr>
                <w:rFonts w:cs="Arial"/>
                <w:color w:val="000000"/>
                <w:szCs w:val="20"/>
                <w:highlight w:val="white"/>
              </w:rPr>
              <w:t>Vērtība</w:t>
            </w:r>
            <w:r w:rsidR="001921E2">
              <w:rPr>
                <w:rFonts w:cs="Arial"/>
                <w:color w:val="000000"/>
                <w:szCs w:val="20"/>
                <w:highlight w:val="white"/>
              </w:rPr>
              <w:t xml:space="preserve"> saņ</w:t>
            </w:r>
            <w:r w:rsidR="00E04195">
              <w:rPr>
                <w:rFonts w:cs="Arial"/>
                <w:color w:val="000000"/>
                <w:szCs w:val="20"/>
                <w:highlight w:val="white"/>
              </w:rPr>
              <w:t>e</w:t>
            </w:r>
            <w:r w:rsidR="001921E2">
              <w:rPr>
                <w:rFonts w:cs="Arial"/>
                <w:color w:val="000000"/>
                <w:szCs w:val="20"/>
                <w:highlight w:val="white"/>
              </w:rPr>
              <w:t>m</w:t>
            </w:r>
            <w:r w:rsidR="00E04195">
              <w:rPr>
                <w:rFonts w:cs="Arial"/>
                <w:color w:val="000000"/>
                <w:szCs w:val="20"/>
                <w:highlight w:val="white"/>
              </w:rPr>
              <w:t>ta no konfigurācijas faila (</w:t>
            </w:r>
            <w:r w:rsidR="00801D77">
              <w:rPr>
                <w:rFonts w:cs="Arial"/>
                <w:color w:val="000000"/>
                <w:szCs w:val="20"/>
                <w:highlight w:val="white"/>
              </w:rPr>
              <w:fldChar w:fldCharType="begin"/>
            </w:r>
            <w:r w:rsidR="00801D77">
              <w:rPr>
                <w:rFonts w:cs="Arial"/>
                <w:color w:val="000000"/>
                <w:szCs w:val="20"/>
                <w:highlight w:val="white"/>
              </w:rPr>
              <w:instrText xml:space="preserve"> REF _Ref413416012 \r \h </w:instrText>
            </w:r>
            <w:r w:rsidR="00801D77">
              <w:rPr>
                <w:rFonts w:cs="Arial"/>
                <w:color w:val="000000"/>
                <w:szCs w:val="20"/>
                <w:highlight w:val="white"/>
              </w:rPr>
            </w:r>
            <w:r w:rsidR="00801D77">
              <w:rPr>
                <w:rFonts w:cs="Arial"/>
                <w:color w:val="000000"/>
                <w:szCs w:val="20"/>
                <w:highlight w:val="white"/>
              </w:rPr>
              <w:fldChar w:fldCharType="separate"/>
            </w:r>
            <w:r w:rsidR="007252D3">
              <w:rPr>
                <w:rFonts w:cs="Arial"/>
                <w:color w:val="000000"/>
                <w:szCs w:val="20"/>
                <w:highlight w:val="white"/>
              </w:rPr>
              <w:t>8.10</w:t>
            </w:r>
            <w:r w:rsidR="00801D77">
              <w:rPr>
                <w:rFonts w:cs="Arial"/>
                <w:color w:val="000000"/>
                <w:szCs w:val="20"/>
                <w:highlight w:val="white"/>
              </w:rPr>
              <w:fldChar w:fldCharType="end"/>
            </w:r>
            <w:r w:rsidR="00801D77">
              <w:rPr>
                <w:rFonts w:cs="Arial"/>
                <w:color w:val="000000"/>
                <w:szCs w:val="20"/>
                <w:highlight w:val="white"/>
              </w:rPr>
              <w:t>.nodaļa</w:t>
            </w:r>
            <w:r w:rsidR="00E04195">
              <w:rPr>
                <w:rFonts w:cs="Arial"/>
                <w:color w:val="000000"/>
                <w:szCs w:val="20"/>
                <w:highlight w:val="white"/>
              </w:rPr>
              <w:t>).</w:t>
            </w:r>
          </w:p>
        </w:tc>
      </w:tr>
      <w:tr w:rsidR="001C1B08" w:rsidRPr="001C3DD0" w14:paraId="0D13A983"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5916731" w14:textId="465AAF33" w:rsidR="001C1B08" w:rsidRPr="001A0C36" w:rsidRDefault="001C1B08" w:rsidP="001C1B08">
            <w:pPr>
              <w:tabs>
                <w:tab w:val="left" w:pos="426"/>
              </w:tabs>
              <w:rPr>
                <w:rFonts w:ascii="Courier New" w:hAnsi="Courier New" w:cs="Courier New"/>
                <w:color w:val="000000"/>
                <w:sz w:val="20"/>
                <w:szCs w:val="20"/>
                <w:highlight w:val="white"/>
              </w:rPr>
            </w:pPr>
            <w:r w:rsidRPr="001A0C36">
              <w:rPr>
                <w:rFonts w:ascii="Courier New" w:hAnsi="Courier New" w:cs="Courier New"/>
                <w:color w:val="000000"/>
                <w:sz w:val="20"/>
                <w:szCs w:val="20"/>
                <w:highlight w:val="white"/>
              </w:rPr>
              <w:t>MinFileSizeInBytes</w:t>
            </w:r>
          </w:p>
        </w:tc>
        <w:tc>
          <w:tcPr>
            <w:tcW w:w="2859" w:type="pct"/>
          </w:tcPr>
          <w:p w14:paraId="06307C0D" w14:textId="6D12F3AC" w:rsidR="001C1B08" w:rsidRPr="001A0C36" w:rsidRDefault="001C1B08" w:rsidP="00801D77">
            <w:pPr>
              <w:pStyle w:val="Tablebody"/>
              <w:rPr>
                <w:rFonts w:cs="Arial"/>
                <w:color w:val="000000"/>
                <w:szCs w:val="20"/>
                <w:highlight w:val="white"/>
              </w:rPr>
            </w:pPr>
            <w:r w:rsidRPr="001A0C36">
              <w:rPr>
                <w:rFonts w:cs="Arial"/>
                <w:color w:val="000000"/>
                <w:szCs w:val="20"/>
                <w:highlight w:val="white"/>
              </w:rPr>
              <w:t>Minimāls atļautais datnes izmērs</w:t>
            </w:r>
            <w:r w:rsidR="00E04195">
              <w:rPr>
                <w:rFonts w:cs="Arial"/>
                <w:color w:val="000000"/>
                <w:szCs w:val="20"/>
                <w:highlight w:val="white"/>
              </w:rPr>
              <w:t xml:space="preserve">. </w:t>
            </w:r>
            <w:r w:rsidR="00801D77" w:rsidRPr="00E04195">
              <w:rPr>
                <w:rFonts w:cs="Arial"/>
                <w:color w:val="000000"/>
                <w:szCs w:val="20"/>
              </w:rPr>
              <w:t>Tikai</w:t>
            </w:r>
            <w:r w:rsidR="00E04195" w:rsidRPr="00E04195">
              <w:rPr>
                <w:rFonts w:cs="Arial"/>
                <w:color w:val="000000"/>
                <w:szCs w:val="20"/>
              </w:rPr>
              <w:t xml:space="preserve"> las</w:t>
            </w:r>
            <w:r w:rsidR="00801D77">
              <w:rPr>
                <w:rFonts w:cs="Arial"/>
                <w:color w:val="000000"/>
                <w:szCs w:val="20"/>
              </w:rPr>
              <w:t>āms</w:t>
            </w:r>
            <w:r w:rsidR="00E04195" w:rsidRPr="00E04195">
              <w:rPr>
                <w:rFonts w:cs="Arial"/>
                <w:color w:val="000000"/>
                <w:szCs w:val="20"/>
              </w:rPr>
              <w:t xml:space="preserve">. </w:t>
            </w:r>
            <w:r w:rsidR="00801D77" w:rsidRPr="00E04195">
              <w:rPr>
                <w:rFonts w:cs="Arial"/>
                <w:color w:val="000000"/>
                <w:szCs w:val="20"/>
              </w:rPr>
              <w:t>Vērtība</w:t>
            </w:r>
            <w:r w:rsidR="00E04195" w:rsidRPr="00E04195">
              <w:rPr>
                <w:rFonts w:cs="Arial"/>
                <w:color w:val="000000"/>
                <w:szCs w:val="20"/>
              </w:rPr>
              <w:t xml:space="preserve"> </w:t>
            </w:r>
            <w:r w:rsidR="00801D77" w:rsidRPr="00E04195">
              <w:rPr>
                <w:rFonts w:cs="Arial"/>
                <w:color w:val="000000"/>
                <w:szCs w:val="20"/>
              </w:rPr>
              <w:t>saņemta</w:t>
            </w:r>
            <w:r w:rsidR="00E04195" w:rsidRPr="00E04195">
              <w:rPr>
                <w:rFonts w:cs="Arial"/>
                <w:color w:val="000000"/>
                <w:szCs w:val="20"/>
              </w:rPr>
              <w:t xml:space="preserve"> no konfigurācijas faila</w:t>
            </w:r>
            <w:r w:rsidR="00E04195">
              <w:rPr>
                <w:rFonts w:cs="Arial"/>
                <w:color w:val="000000"/>
                <w:szCs w:val="20"/>
              </w:rPr>
              <w:t xml:space="preserve"> </w:t>
            </w:r>
            <w:r w:rsidR="00E04195">
              <w:rPr>
                <w:rFonts w:cs="Arial"/>
                <w:color w:val="000000"/>
                <w:szCs w:val="20"/>
                <w:highlight w:val="white"/>
              </w:rPr>
              <w:t>(</w:t>
            </w:r>
            <w:r w:rsidR="00801D77">
              <w:rPr>
                <w:rFonts w:cs="Arial"/>
                <w:color w:val="000000"/>
                <w:szCs w:val="20"/>
                <w:highlight w:val="white"/>
              </w:rPr>
              <w:fldChar w:fldCharType="begin"/>
            </w:r>
            <w:r w:rsidR="00801D77">
              <w:rPr>
                <w:rFonts w:cs="Arial"/>
                <w:color w:val="000000"/>
                <w:szCs w:val="20"/>
                <w:highlight w:val="white"/>
              </w:rPr>
              <w:instrText xml:space="preserve"> REF _Ref413416012 \r \h </w:instrText>
            </w:r>
            <w:r w:rsidR="00801D77">
              <w:rPr>
                <w:rFonts w:cs="Arial"/>
                <w:color w:val="000000"/>
                <w:szCs w:val="20"/>
                <w:highlight w:val="white"/>
              </w:rPr>
            </w:r>
            <w:r w:rsidR="00801D77">
              <w:rPr>
                <w:rFonts w:cs="Arial"/>
                <w:color w:val="000000"/>
                <w:szCs w:val="20"/>
                <w:highlight w:val="white"/>
              </w:rPr>
              <w:fldChar w:fldCharType="separate"/>
            </w:r>
            <w:r w:rsidR="007252D3">
              <w:rPr>
                <w:rFonts w:cs="Arial"/>
                <w:color w:val="000000"/>
                <w:szCs w:val="20"/>
                <w:highlight w:val="white"/>
              </w:rPr>
              <w:t>8.10</w:t>
            </w:r>
            <w:r w:rsidR="00801D77">
              <w:rPr>
                <w:rFonts w:cs="Arial"/>
                <w:color w:val="000000"/>
                <w:szCs w:val="20"/>
                <w:highlight w:val="white"/>
              </w:rPr>
              <w:fldChar w:fldCharType="end"/>
            </w:r>
            <w:r w:rsidR="00801D77">
              <w:rPr>
                <w:rFonts w:cs="Arial"/>
                <w:color w:val="000000"/>
                <w:szCs w:val="20"/>
                <w:highlight w:val="white"/>
              </w:rPr>
              <w:t>.no</w:t>
            </w:r>
            <w:r w:rsidR="00E04195">
              <w:rPr>
                <w:rFonts w:cs="Arial"/>
                <w:color w:val="000000"/>
                <w:szCs w:val="20"/>
                <w:highlight w:val="white"/>
              </w:rPr>
              <w:t>daļa)</w:t>
            </w:r>
            <w:r w:rsidR="00E04195" w:rsidRPr="00E04195">
              <w:rPr>
                <w:rFonts w:cs="Arial"/>
                <w:color w:val="000000"/>
                <w:szCs w:val="20"/>
              </w:rPr>
              <w:t>.</w:t>
            </w:r>
          </w:p>
        </w:tc>
      </w:tr>
      <w:tr w:rsidR="001C1B08" w:rsidRPr="001C3DD0" w14:paraId="41F12D82"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2C91113" w14:textId="3733C7CD" w:rsidR="00CF1EED" w:rsidRPr="001A0C36" w:rsidRDefault="001C1B08" w:rsidP="001C1B08">
            <w:pPr>
              <w:tabs>
                <w:tab w:val="left" w:pos="426"/>
              </w:tabs>
              <w:rPr>
                <w:rFonts w:ascii="Courier New" w:hAnsi="Courier New" w:cs="Courier New"/>
                <w:color w:val="000000"/>
                <w:sz w:val="20"/>
                <w:szCs w:val="20"/>
                <w:highlight w:val="white"/>
              </w:rPr>
            </w:pPr>
            <w:r w:rsidRPr="001A0C36">
              <w:rPr>
                <w:rFonts w:ascii="Courier New" w:hAnsi="Courier New" w:cs="Courier New"/>
                <w:color w:val="000000"/>
                <w:sz w:val="20"/>
                <w:szCs w:val="20"/>
                <w:highlight w:val="white"/>
              </w:rPr>
              <w:t>ExtensionsAllowed</w:t>
            </w:r>
          </w:p>
        </w:tc>
        <w:tc>
          <w:tcPr>
            <w:tcW w:w="2859" w:type="pct"/>
          </w:tcPr>
          <w:p w14:paraId="66A0CD4F" w14:textId="25599F1A" w:rsidR="001C1B08" w:rsidRPr="001A0C36" w:rsidRDefault="001C1B08" w:rsidP="0072290A">
            <w:pPr>
              <w:pStyle w:val="Tablebody"/>
              <w:rPr>
                <w:rFonts w:cs="Arial"/>
                <w:color w:val="000000"/>
                <w:szCs w:val="20"/>
                <w:highlight w:val="white"/>
              </w:rPr>
            </w:pPr>
            <w:r w:rsidRPr="001A0C36">
              <w:rPr>
                <w:rFonts w:cs="Arial"/>
                <w:color w:val="000000"/>
                <w:szCs w:val="20"/>
                <w:highlight w:val="white"/>
              </w:rPr>
              <w:t>Atļauta</w:t>
            </w:r>
            <w:r w:rsidR="0072290A">
              <w:rPr>
                <w:rFonts w:cs="Arial"/>
                <w:color w:val="000000"/>
                <w:szCs w:val="20"/>
                <w:highlight w:val="white"/>
              </w:rPr>
              <w:t>s</w:t>
            </w:r>
            <w:r w:rsidRPr="001A0C36">
              <w:rPr>
                <w:rFonts w:cs="Arial"/>
                <w:color w:val="000000"/>
                <w:szCs w:val="20"/>
                <w:highlight w:val="white"/>
              </w:rPr>
              <w:t xml:space="preserve"> datnes pagarināšanas. (Piem.:</w:t>
            </w:r>
            <w:r w:rsidRPr="001A0C36">
              <w:rPr>
                <w:rFonts w:cs="Arial"/>
                <w:color w:val="000000"/>
                <w:szCs w:val="20"/>
              </w:rPr>
              <w:t>jpeg|png|docx|xlsx|txt|pdf|jpg</w:t>
            </w:r>
            <w:r w:rsidRPr="001A0C36">
              <w:rPr>
                <w:rFonts w:cs="Arial"/>
                <w:color w:val="000000"/>
                <w:szCs w:val="20"/>
                <w:highlight w:val="white"/>
              </w:rPr>
              <w:t>)</w:t>
            </w:r>
            <w:r w:rsidR="00E04195">
              <w:rPr>
                <w:rFonts w:cs="Arial"/>
                <w:color w:val="000000"/>
                <w:szCs w:val="20"/>
                <w:highlight w:val="white"/>
              </w:rPr>
              <w:t xml:space="preserve">. </w:t>
            </w:r>
            <w:r w:rsidR="0072290A" w:rsidRPr="00E04195">
              <w:rPr>
                <w:rFonts w:cs="Arial"/>
                <w:color w:val="000000"/>
                <w:szCs w:val="20"/>
              </w:rPr>
              <w:t>Tikai</w:t>
            </w:r>
            <w:r w:rsidR="0072290A">
              <w:rPr>
                <w:rFonts w:cs="Arial"/>
                <w:color w:val="000000"/>
                <w:szCs w:val="20"/>
              </w:rPr>
              <w:t xml:space="preserve"> lasāms</w:t>
            </w:r>
            <w:r w:rsidR="00E04195" w:rsidRPr="00E04195">
              <w:rPr>
                <w:rFonts w:cs="Arial"/>
                <w:color w:val="000000"/>
                <w:szCs w:val="20"/>
              </w:rPr>
              <w:t xml:space="preserve">. </w:t>
            </w:r>
            <w:r w:rsidR="0072290A" w:rsidRPr="00E04195">
              <w:rPr>
                <w:rFonts w:cs="Arial"/>
                <w:color w:val="000000"/>
                <w:szCs w:val="20"/>
              </w:rPr>
              <w:t>Vērtība</w:t>
            </w:r>
            <w:r w:rsidR="00E04195" w:rsidRPr="00E04195">
              <w:rPr>
                <w:rFonts w:cs="Arial"/>
                <w:color w:val="000000"/>
                <w:szCs w:val="20"/>
              </w:rPr>
              <w:t xml:space="preserve"> </w:t>
            </w:r>
            <w:r w:rsidR="0072290A" w:rsidRPr="00E04195">
              <w:rPr>
                <w:rFonts w:cs="Arial"/>
                <w:color w:val="000000"/>
                <w:szCs w:val="20"/>
              </w:rPr>
              <w:t>saņemta</w:t>
            </w:r>
            <w:r w:rsidR="00E04195" w:rsidRPr="00E04195">
              <w:rPr>
                <w:rFonts w:cs="Arial"/>
                <w:color w:val="000000"/>
                <w:szCs w:val="20"/>
              </w:rPr>
              <w:t xml:space="preserve"> no konfigurācijas faila</w:t>
            </w:r>
            <w:r w:rsidR="00E04195">
              <w:rPr>
                <w:rFonts w:cs="Arial"/>
                <w:color w:val="000000"/>
                <w:szCs w:val="20"/>
              </w:rPr>
              <w:t xml:space="preserve"> </w:t>
            </w:r>
            <w:r w:rsidR="00E04195">
              <w:rPr>
                <w:rFonts w:cs="Arial"/>
                <w:color w:val="000000"/>
                <w:szCs w:val="20"/>
                <w:highlight w:val="white"/>
              </w:rPr>
              <w:t>(</w:t>
            </w:r>
            <w:r w:rsidR="00E04195">
              <w:rPr>
                <w:rFonts w:cs="Arial"/>
                <w:color w:val="000000"/>
                <w:szCs w:val="20"/>
                <w:highlight w:val="white"/>
              </w:rPr>
              <w:fldChar w:fldCharType="begin"/>
            </w:r>
            <w:r w:rsidR="00E04195">
              <w:rPr>
                <w:rFonts w:cs="Arial"/>
                <w:color w:val="000000"/>
                <w:szCs w:val="20"/>
                <w:highlight w:val="white"/>
              </w:rPr>
              <w:instrText xml:space="preserve"> REF _Ref413416012 \r \h </w:instrText>
            </w:r>
            <w:r w:rsidR="00E04195">
              <w:rPr>
                <w:rFonts w:cs="Arial"/>
                <w:color w:val="000000"/>
                <w:szCs w:val="20"/>
                <w:highlight w:val="white"/>
              </w:rPr>
            </w:r>
            <w:r w:rsidR="00E04195">
              <w:rPr>
                <w:rFonts w:cs="Arial"/>
                <w:color w:val="000000"/>
                <w:szCs w:val="20"/>
                <w:highlight w:val="white"/>
              </w:rPr>
              <w:fldChar w:fldCharType="separate"/>
            </w:r>
            <w:r w:rsidR="007252D3">
              <w:rPr>
                <w:rFonts w:cs="Arial"/>
                <w:color w:val="000000"/>
                <w:szCs w:val="20"/>
                <w:highlight w:val="white"/>
              </w:rPr>
              <w:t>8.10</w:t>
            </w:r>
            <w:r w:rsidR="00E04195">
              <w:rPr>
                <w:rFonts w:cs="Arial"/>
                <w:color w:val="000000"/>
                <w:szCs w:val="20"/>
                <w:highlight w:val="white"/>
              </w:rPr>
              <w:fldChar w:fldCharType="end"/>
            </w:r>
            <w:r w:rsidR="00801D77">
              <w:rPr>
                <w:rFonts w:cs="Arial"/>
                <w:color w:val="000000"/>
                <w:szCs w:val="20"/>
                <w:highlight w:val="white"/>
              </w:rPr>
              <w:t>.no</w:t>
            </w:r>
            <w:r w:rsidR="00E04195">
              <w:rPr>
                <w:rFonts w:cs="Arial"/>
                <w:color w:val="000000"/>
                <w:szCs w:val="20"/>
                <w:highlight w:val="white"/>
              </w:rPr>
              <w:t>daļa)</w:t>
            </w:r>
            <w:r w:rsidR="00E04195" w:rsidRPr="00E04195">
              <w:rPr>
                <w:rFonts w:cs="Arial"/>
                <w:color w:val="000000"/>
                <w:szCs w:val="20"/>
              </w:rPr>
              <w:t>.</w:t>
            </w:r>
          </w:p>
        </w:tc>
      </w:tr>
      <w:tr w:rsidR="00E04195" w:rsidRPr="001C3DD0" w14:paraId="55CA2374"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E6B6801" w14:textId="46BF05B6" w:rsidR="00E04195" w:rsidRPr="001A0C36" w:rsidRDefault="00E04195" w:rsidP="001C1B08">
            <w:pPr>
              <w:tabs>
                <w:tab w:val="left" w:pos="426"/>
              </w:tabs>
              <w:rPr>
                <w:rFonts w:ascii="Courier New" w:hAnsi="Courier New" w:cs="Courier New"/>
                <w:color w:val="000000"/>
                <w:sz w:val="20"/>
                <w:szCs w:val="20"/>
                <w:highlight w:val="white"/>
              </w:rPr>
            </w:pPr>
            <w:r>
              <w:rPr>
                <w:rFonts w:ascii="Courier New" w:hAnsi="Courier New" w:cs="Courier New"/>
                <w:color w:val="000000"/>
                <w:sz w:val="20"/>
                <w:szCs w:val="20"/>
                <w:highlight w:val="white"/>
              </w:rPr>
              <w:t>FilterName</w:t>
            </w:r>
          </w:p>
        </w:tc>
        <w:tc>
          <w:tcPr>
            <w:tcW w:w="2859" w:type="pct"/>
          </w:tcPr>
          <w:p w14:paraId="0981DB63" w14:textId="294AF887" w:rsidR="00E04195" w:rsidRPr="001A0C36" w:rsidRDefault="00E04195" w:rsidP="001C1B08">
            <w:pPr>
              <w:pStyle w:val="Tablebody"/>
              <w:rPr>
                <w:rFonts w:cs="Arial"/>
                <w:color w:val="000000"/>
                <w:szCs w:val="20"/>
                <w:highlight w:val="white"/>
              </w:rPr>
            </w:pPr>
            <w:r>
              <w:rPr>
                <w:rFonts w:cs="Arial"/>
                <w:color w:val="000000"/>
                <w:szCs w:val="20"/>
                <w:highlight w:val="white"/>
              </w:rPr>
              <w:t>Filtra nosaukums</w:t>
            </w:r>
          </w:p>
        </w:tc>
      </w:tr>
      <w:tr w:rsidR="00CF1EED" w:rsidRPr="001C3DD0" w14:paraId="16126FC8"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CFF5A72" w14:textId="1AA1EBC2" w:rsidR="00CF1EED" w:rsidRPr="001C1B08" w:rsidRDefault="00CF1EED" w:rsidP="001C1B08">
            <w:pPr>
              <w:tabs>
                <w:tab w:val="left" w:pos="426"/>
              </w:tabs>
              <w:rPr>
                <w:rFonts w:ascii="Courier New" w:hAnsi="Courier New" w:cs="Courier New"/>
                <w:color w:val="000000"/>
                <w:sz w:val="20"/>
                <w:szCs w:val="20"/>
                <w:highlight w:val="white"/>
              </w:rPr>
            </w:pPr>
            <w:r w:rsidRPr="00CF1EED">
              <w:rPr>
                <w:rFonts w:ascii="Courier New" w:hAnsi="Courier New" w:cs="Courier New"/>
                <w:color w:val="000000"/>
                <w:sz w:val="20"/>
                <w:szCs w:val="20"/>
              </w:rPr>
              <w:t>OnClientReady</w:t>
            </w:r>
          </w:p>
        </w:tc>
        <w:tc>
          <w:tcPr>
            <w:tcW w:w="2859" w:type="pct"/>
          </w:tcPr>
          <w:p w14:paraId="4B3D9F3B" w14:textId="0616A0FB" w:rsidR="00CF1EED" w:rsidRPr="001A0C36" w:rsidRDefault="00CF1EED" w:rsidP="001C1B08">
            <w:pPr>
              <w:pStyle w:val="Tablebody"/>
              <w:rPr>
                <w:rFonts w:cs="Arial"/>
                <w:color w:val="000000"/>
                <w:szCs w:val="20"/>
              </w:rPr>
            </w:pPr>
            <w:r w:rsidRPr="00CF1EED">
              <w:rPr>
                <w:rFonts w:cs="Arial"/>
                <w:color w:val="000000"/>
                <w:szCs w:val="20"/>
              </w:rPr>
              <w:t>OnClientReady notikuma darbības javascripts</w:t>
            </w:r>
          </w:p>
        </w:tc>
      </w:tr>
      <w:tr w:rsidR="00692463" w:rsidRPr="001C3DD0" w14:paraId="1976995D"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75C5CFA" w14:textId="683F699E" w:rsidR="00692463" w:rsidRPr="00CF1EED" w:rsidRDefault="00692463" w:rsidP="001C1B08">
            <w:pPr>
              <w:tabs>
                <w:tab w:val="left" w:pos="426"/>
              </w:tabs>
              <w:rPr>
                <w:rFonts w:ascii="Courier New" w:hAnsi="Courier New" w:cs="Courier New"/>
                <w:color w:val="000000"/>
                <w:sz w:val="20"/>
                <w:szCs w:val="20"/>
              </w:rPr>
            </w:pPr>
            <w:r w:rsidRPr="00692463">
              <w:rPr>
                <w:rFonts w:ascii="Courier New" w:hAnsi="Courier New" w:cs="Courier New"/>
                <w:color w:val="000000"/>
                <w:sz w:val="20"/>
                <w:szCs w:val="20"/>
              </w:rPr>
              <w:t>SetOption</w:t>
            </w:r>
          </w:p>
        </w:tc>
        <w:tc>
          <w:tcPr>
            <w:tcW w:w="2859" w:type="pct"/>
          </w:tcPr>
          <w:p w14:paraId="4D6792C6" w14:textId="6396D2A5" w:rsidR="00692463" w:rsidRPr="00CF1EED" w:rsidRDefault="00692463" w:rsidP="0072290A">
            <w:pPr>
              <w:pStyle w:val="Tablebody"/>
              <w:rPr>
                <w:rFonts w:cs="Arial"/>
                <w:color w:val="000000"/>
                <w:szCs w:val="20"/>
              </w:rPr>
            </w:pPr>
            <w:r>
              <w:rPr>
                <w:rFonts w:cs="Arial"/>
                <w:color w:val="000000"/>
                <w:szCs w:val="20"/>
              </w:rPr>
              <w:t>Papildopcijas uzstādīšana</w:t>
            </w:r>
          </w:p>
        </w:tc>
      </w:tr>
      <w:tr w:rsidR="00692463" w:rsidRPr="001C3DD0" w14:paraId="154D539E"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D706F58" w14:textId="6043FD43" w:rsidR="00692463" w:rsidRPr="001A0C36" w:rsidRDefault="00692463" w:rsidP="001C1B08">
            <w:pPr>
              <w:tabs>
                <w:tab w:val="left" w:pos="426"/>
              </w:tabs>
              <w:rPr>
                <w:rFonts w:ascii="Courier New" w:hAnsi="Courier New" w:cs="Courier New"/>
                <w:color w:val="000000"/>
                <w:sz w:val="20"/>
                <w:szCs w:val="20"/>
                <w:highlight w:val="white"/>
              </w:rPr>
            </w:pPr>
            <w:r w:rsidRPr="001A0C36">
              <w:rPr>
                <w:rFonts w:ascii="Courier New" w:hAnsi="Courier New" w:cs="Courier New"/>
                <w:color w:val="000000"/>
                <w:sz w:val="20"/>
                <w:szCs w:val="20"/>
              </w:rPr>
              <w:t>SetRawJsOption</w:t>
            </w:r>
          </w:p>
        </w:tc>
        <w:tc>
          <w:tcPr>
            <w:tcW w:w="2859" w:type="pct"/>
          </w:tcPr>
          <w:p w14:paraId="0D6C783C" w14:textId="1F89A8E0" w:rsidR="00692463" w:rsidRDefault="0072290A" w:rsidP="001C1B08">
            <w:pPr>
              <w:pStyle w:val="Tablebody"/>
              <w:rPr>
                <w:rFonts w:cs="Arial"/>
                <w:color w:val="000000"/>
                <w:szCs w:val="20"/>
              </w:rPr>
            </w:pPr>
            <w:r>
              <w:rPr>
                <w:rFonts w:cs="Arial"/>
                <w:color w:val="000000"/>
                <w:szCs w:val="20"/>
              </w:rPr>
              <w:t>Uzstāda</w:t>
            </w:r>
            <w:r w:rsidR="00692463" w:rsidRPr="00692463">
              <w:rPr>
                <w:rFonts w:cs="Arial"/>
                <w:color w:val="000000"/>
                <w:szCs w:val="20"/>
              </w:rPr>
              <w:t xml:space="preserve"> Javascript vērtības papildopcijās</w:t>
            </w:r>
          </w:p>
        </w:tc>
      </w:tr>
      <w:tr w:rsidR="00692463" w:rsidRPr="001C3DD0" w14:paraId="44E03F55"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4897EC7" w14:textId="19EC65D1" w:rsidR="00692463" w:rsidRPr="00692463" w:rsidRDefault="00692463" w:rsidP="001C1B08">
            <w:pPr>
              <w:tabs>
                <w:tab w:val="left" w:pos="426"/>
              </w:tabs>
              <w:rPr>
                <w:rFonts w:ascii="Courier New" w:hAnsi="Courier New" w:cs="Courier New"/>
                <w:color w:val="000000"/>
                <w:sz w:val="20"/>
                <w:szCs w:val="20"/>
              </w:rPr>
            </w:pPr>
            <w:r w:rsidRPr="00692463">
              <w:rPr>
                <w:rFonts w:ascii="Courier New" w:hAnsi="Courier New" w:cs="Courier New"/>
                <w:color w:val="000000"/>
                <w:sz w:val="20"/>
                <w:szCs w:val="20"/>
              </w:rPr>
              <w:t>GetRawJsOption</w:t>
            </w:r>
          </w:p>
        </w:tc>
        <w:tc>
          <w:tcPr>
            <w:tcW w:w="2859" w:type="pct"/>
          </w:tcPr>
          <w:p w14:paraId="09D17E20" w14:textId="3CBA2B97" w:rsidR="00692463" w:rsidRPr="00692463" w:rsidRDefault="00692463" w:rsidP="00734580">
            <w:pPr>
              <w:pStyle w:val="Tablebody"/>
              <w:rPr>
                <w:rFonts w:cs="Arial"/>
                <w:color w:val="000000"/>
                <w:szCs w:val="20"/>
              </w:rPr>
            </w:pPr>
            <w:r w:rsidRPr="00692463">
              <w:rPr>
                <w:rFonts w:cs="Arial"/>
                <w:color w:val="000000"/>
                <w:szCs w:val="20"/>
              </w:rPr>
              <w:t>Saņ</w:t>
            </w:r>
            <w:r w:rsidR="0072290A">
              <w:rPr>
                <w:rFonts w:cs="Arial"/>
                <w:color w:val="000000"/>
                <w:szCs w:val="20"/>
              </w:rPr>
              <w:t>em</w:t>
            </w:r>
            <w:r w:rsidRPr="00692463">
              <w:rPr>
                <w:rFonts w:cs="Arial"/>
                <w:color w:val="000000"/>
                <w:szCs w:val="20"/>
              </w:rPr>
              <w:t xml:space="preserve"> Javascript </w:t>
            </w:r>
            <w:r w:rsidR="00734580">
              <w:rPr>
                <w:rFonts w:cs="Arial"/>
                <w:color w:val="000000"/>
                <w:szCs w:val="20"/>
              </w:rPr>
              <w:t>opcijas</w:t>
            </w:r>
            <w:r w:rsidRPr="00692463">
              <w:rPr>
                <w:rFonts w:cs="Arial"/>
                <w:color w:val="000000"/>
                <w:szCs w:val="20"/>
              </w:rPr>
              <w:t xml:space="preserve"> no papild</w:t>
            </w:r>
            <w:r w:rsidR="00734580">
              <w:rPr>
                <w:rFonts w:cs="Arial"/>
                <w:color w:val="000000"/>
                <w:szCs w:val="20"/>
              </w:rPr>
              <w:t>vērtībām</w:t>
            </w:r>
          </w:p>
        </w:tc>
      </w:tr>
      <w:tr w:rsidR="00E433E7" w:rsidRPr="001C3DD0" w14:paraId="21AA80D4" w14:textId="77777777" w:rsidTr="00311BCF">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83FFED6" w14:textId="251CFAAB" w:rsidR="00E433E7" w:rsidRPr="00692463" w:rsidRDefault="00E433E7" w:rsidP="001C1B08">
            <w:pPr>
              <w:tabs>
                <w:tab w:val="left" w:pos="426"/>
              </w:tabs>
              <w:rPr>
                <w:rFonts w:ascii="Courier New" w:hAnsi="Courier New" w:cs="Courier New"/>
                <w:color w:val="000000"/>
                <w:sz w:val="20"/>
                <w:szCs w:val="20"/>
              </w:rPr>
            </w:pPr>
            <w:r>
              <w:rPr>
                <w:rFonts w:ascii="Courier New" w:hAnsi="Courier New" w:cs="Courier New"/>
                <w:color w:val="000000"/>
                <w:sz w:val="20"/>
                <w:szCs w:val="20"/>
              </w:rPr>
              <w:t>Files</w:t>
            </w:r>
          </w:p>
        </w:tc>
        <w:tc>
          <w:tcPr>
            <w:tcW w:w="2859" w:type="pct"/>
          </w:tcPr>
          <w:p w14:paraId="5A203BFF" w14:textId="4D2723E2" w:rsidR="00E433E7" w:rsidRPr="00692463" w:rsidRDefault="00E433E7" w:rsidP="00611910">
            <w:pPr>
              <w:pStyle w:val="Tablebody"/>
              <w:rPr>
                <w:rFonts w:cs="Arial"/>
                <w:color w:val="000000"/>
                <w:szCs w:val="20"/>
              </w:rPr>
            </w:pPr>
            <w:r>
              <w:rPr>
                <w:rFonts w:cs="Arial"/>
                <w:color w:val="000000"/>
                <w:szCs w:val="20"/>
              </w:rPr>
              <w:t>Pievie</w:t>
            </w:r>
            <w:r w:rsidR="00611910">
              <w:rPr>
                <w:rFonts w:cs="Arial"/>
                <w:color w:val="000000"/>
                <w:szCs w:val="20"/>
              </w:rPr>
              <w:t>noto failu saraksts. Tikai lasāms</w:t>
            </w:r>
          </w:p>
        </w:tc>
      </w:tr>
    </w:tbl>
    <w:p w14:paraId="700F1009" w14:textId="45B8E392" w:rsidR="008E7F8B" w:rsidRDefault="008E7F8B">
      <w:r w:rsidRPr="008E7F8B">
        <w:rPr>
          <w:i/>
        </w:rPr>
        <w:t>LvpFilesUpload</w:t>
      </w:r>
      <w:r>
        <w:rPr>
          <w:i/>
        </w:rPr>
        <w:t xml:space="preserve"> </w:t>
      </w:r>
      <w:r w:rsidRPr="001C3DD0">
        <w:t xml:space="preserve">bāzes klase ir ASP.NET </w:t>
      </w:r>
      <w:r w:rsidR="00B4402A" w:rsidRPr="00B4402A">
        <w:rPr>
          <w:i/>
        </w:rPr>
        <w:t>WebControl</w:t>
      </w:r>
      <w:r w:rsidR="00E15CD3">
        <w:t xml:space="preserve">, bet datņu ielāde notiek </w:t>
      </w:r>
      <w:r w:rsidR="00A67735">
        <w:t xml:space="preserve">ar atsevišķa FileUpload Handler palīdzību, kuram jābūt noradītam konfigurācijas sekcijā </w:t>
      </w:r>
      <w:r w:rsidR="00A67735" w:rsidRPr="009840C9">
        <w:t>system.webServe</w:t>
      </w:r>
      <w:r w:rsidR="00A67735">
        <w:t>r/</w:t>
      </w:r>
      <w:r w:rsidR="00A67735" w:rsidRPr="009840C9">
        <w:t>handlers</w:t>
      </w:r>
      <w:r w:rsidR="00A67735">
        <w:t>, piem.:</w:t>
      </w:r>
    </w:p>
    <w:p w14:paraId="2DB2D923" w14:textId="04877FF6" w:rsidR="00E15CD3" w:rsidRPr="001A0C36" w:rsidRDefault="00E15CD3" w:rsidP="001A0C36">
      <w:pPr>
        <w:pStyle w:val="CodeBlock"/>
        <w:rPr>
          <w:rFonts w:ascii="Consolas" w:hAnsi="Consolas" w:cs="Consolas"/>
          <w:color w:val="000000"/>
          <w:szCs w:val="20"/>
          <w:highlight w:val="white"/>
        </w:rPr>
      </w:pPr>
      <w:r w:rsidRPr="001A0C36">
        <w:rPr>
          <w:rFonts w:ascii="Consolas" w:hAnsi="Consolas" w:cs="Consolas"/>
          <w:color w:val="0000FF"/>
          <w:szCs w:val="20"/>
          <w:highlight w:val="white"/>
        </w:rPr>
        <w:lastRenderedPageBreak/>
        <w:t>&lt;</w:t>
      </w:r>
      <w:r w:rsidRPr="001A0C36">
        <w:rPr>
          <w:rFonts w:ascii="Consolas" w:hAnsi="Consolas" w:cs="Consolas"/>
          <w:color w:val="A31515"/>
          <w:szCs w:val="20"/>
          <w:highlight w:val="white"/>
        </w:rPr>
        <w:t>add</w:t>
      </w:r>
      <w:r w:rsidRPr="001A0C36">
        <w:rPr>
          <w:rFonts w:ascii="Consolas" w:hAnsi="Consolas" w:cs="Consolas"/>
          <w:color w:val="0000FF"/>
          <w:szCs w:val="20"/>
          <w:highlight w:val="white"/>
        </w:rPr>
        <w:t xml:space="preserve"> </w:t>
      </w:r>
      <w:r w:rsidRPr="001A0C36">
        <w:rPr>
          <w:rFonts w:ascii="Consolas" w:hAnsi="Consolas" w:cs="Consolas"/>
          <w:color w:val="FF0000"/>
          <w:szCs w:val="20"/>
          <w:highlight w:val="white"/>
        </w:rPr>
        <w:t>verb</w:t>
      </w:r>
      <w:r w:rsidRPr="001A0C36">
        <w:rPr>
          <w:rFonts w:ascii="Consolas" w:hAnsi="Consolas" w:cs="Consolas"/>
          <w:color w:val="0000FF"/>
          <w:szCs w:val="20"/>
          <w:highlight w:val="white"/>
        </w:rPr>
        <w:t>=</w:t>
      </w:r>
      <w:r w:rsidRPr="001A0C36">
        <w:rPr>
          <w:rFonts w:ascii="Consolas" w:hAnsi="Consolas" w:cs="Consolas"/>
          <w:color w:val="000000"/>
          <w:szCs w:val="20"/>
          <w:highlight w:val="white"/>
        </w:rPr>
        <w:t>"</w:t>
      </w:r>
      <w:r w:rsidRPr="001A0C36">
        <w:rPr>
          <w:rFonts w:ascii="Consolas" w:hAnsi="Consolas" w:cs="Consolas"/>
          <w:color w:val="0000FF"/>
          <w:szCs w:val="20"/>
          <w:highlight w:val="white"/>
        </w:rPr>
        <w:t>*</w:t>
      </w:r>
      <w:r w:rsidRPr="001A0C36">
        <w:rPr>
          <w:rFonts w:ascii="Consolas" w:hAnsi="Consolas" w:cs="Consolas"/>
          <w:color w:val="000000"/>
          <w:szCs w:val="20"/>
          <w:highlight w:val="white"/>
        </w:rPr>
        <w:t>"</w:t>
      </w:r>
      <w:r w:rsidRPr="001A0C36">
        <w:rPr>
          <w:rFonts w:ascii="Consolas" w:hAnsi="Consolas" w:cs="Consolas"/>
          <w:color w:val="0000FF"/>
          <w:szCs w:val="20"/>
          <w:highlight w:val="white"/>
        </w:rPr>
        <w:t xml:space="preserve"> </w:t>
      </w:r>
      <w:r w:rsidRPr="001A0C36">
        <w:rPr>
          <w:rFonts w:ascii="Consolas" w:hAnsi="Consolas" w:cs="Consolas"/>
          <w:color w:val="FF0000"/>
          <w:szCs w:val="20"/>
          <w:highlight w:val="white"/>
        </w:rPr>
        <w:t>path</w:t>
      </w:r>
      <w:r w:rsidRPr="001A0C36">
        <w:rPr>
          <w:rFonts w:ascii="Consolas" w:hAnsi="Consolas" w:cs="Consolas"/>
          <w:color w:val="0000FF"/>
          <w:szCs w:val="20"/>
          <w:highlight w:val="white"/>
        </w:rPr>
        <w:t>=</w:t>
      </w:r>
      <w:r w:rsidRPr="001A0C36">
        <w:rPr>
          <w:rFonts w:ascii="Consolas" w:hAnsi="Consolas" w:cs="Consolas"/>
          <w:color w:val="000000"/>
          <w:szCs w:val="20"/>
          <w:highlight w:val="white"/>
        </w:rPr>
        <w:t>"</w:t>
      </w:r>
      <w:r w:rsidRPr="001A0C36">
        <w:rPr>
          <w:rFonts w:ascii="Consolas" w:hAnsi="Consolas" w:cs="Consolas"/>
          <w:color w:val="0000FF"/>
          <w:szCs w:val="20"/>
          <w:highlight w:val="white"/>
        </w:rPr>
        <w:t>Public/Lvp/FileUpload</w:t>
      </w:r>
      <w:r w:rsidRPr="001A0C36">
        <w:rPr>
          <w:rFonts w:ascii="Consolas" w:hAnsi="Consolas" w:cs="Consolas"/>
          <w:color w:val="000000"/>
          <w:szCs w:val="20"/>
          <w:highlight w:val="white"/>
        </w:rPr>
        <w:t>"</w:t>
      </w:r>
      <w:r w:rsidRPr="001A0C36">
        <w:rPr>
          <w:rFonts w:ascii="Consolas" w:hAnsi="Consolas" w:cs="Consolas"/>
          <w:color w:val="0000FF"/>
          <w:szCs w:val="20"/>
          <w:highlight w:val="white"/>
        </w:rPr>
        <w:t xml:space="preserve"> </w:t>
      </w:r>
      <w:r w:rsidRPr="001A0C36">
        <w:rPr>
          <w:rFonts w:ascii="Consolas" w:hAnsi="Consolas" w:cs="Consolas"/>
          <w:color w:val="FF0000"/>
          <w:szCs w:val="20"/>
          <w:highlight w:val="white"/>
        </w:rPr>
        <w:t>name</w:t>
      </w:r>
      <w:r w:rsidRPr="001A0C36">
        <w:rPr>
          <w:rFonts w:ascii="Consolas" w:hAnsi="Consolas" w:cs="Consolas"/>
          <w:color w:val="0000FF"/>
          <w:szCs w:val="20"/>
          <w:highlight w:val="white"/>
        </w:rPr>
        <w:t>=</w:t>
      </w:r>
      <w:r w:rsidRPr="001A0C36">
        <w:rPr>
          <w:rFonts w:ascii="Consolas" w:hAnsi="Consolas" w:cs="Consolas"/>
          <w:color w:val="000000"/>
          <w:szCs w:val="20"/>
          <w:highlight w:val="white"/>
        </w:rPr>
        <w:t>"</w:t>
      </w:r>
      <w:r w:rsidRPr="001A0C36">
        <w:rPr>
          <w:rFonts w:ascii="Consolas" w:hAnsi="Consolas" w:cs="Consolas"/>
          <w:color w:val="0000FF"/>
          <w:szCs w:val="20"/>
          <w:highlight w:val="white"/>
        </w:rPr>
        <w:t>FileUpload</w:t>
      </w:r>
      <w:r w:rsidRPr="001A0C36">
        <w:rPr>
          <w:rFonts w:ascii="Consolas" w:hAnsi="Consolas" w:cs="Consolas"/>
          <w:color w:val="000000"/>
          <w:szCs w:val="20"/>
          <w:highlight w:val="white"/>
        </w:rPr>
        <w:t xml:space="preserve">" </w:t>
      </w:r>
      <w:r w:rsidRPr="001A0C36">
        <w:rPr>
          <w:rFonts w:ascii="Consolas" w:hAnsi="Consolas" w:cs="Consolas"/>
          <w:color w:val="FF0000"/>
          <w:szCs w:val="20"/>
          <w:highlight w:val="white"/>
        </w:rPr>
        <w:t>type</w:t>
      </w:r>
      <w:r w:rsidRPr="001A0C36">
        <w:rPr>
          <w:rFonts w:ascii="Consolas" w:hAnsi="Consolas" w:cs="Consolas"/>
          <w:color w:val="0000FF"/>
          <w:szCs w:val="20"/>
          <w:highlight w:val="white"/>
        </w:rPr>
        <w:t>=</w:t>
      </w:r>
      <w:r w:rsidRPr="001A0C36">
        <w:rPr>
          <w:rFonts w:ascii="Consolas" w:hAnsi="Consolas" w:cs="Consolas"/>
          <w:color w:val="000000"/>
          <w:szCs w:val="20"/>
          <w:highlight w:val="white"/>
        </w:rPr>
        <w:t>"</w:t>
      </w:r>
      <w:r w:rsidRPr="001A0C36">
        <w:rPr>
          <w:rFonts w:ascii="Consolas" w:hAnsi="Consolas" w:cs="Consolas"/>
          <w:color w:val="0000FF"/>
          <w:szCs w:val="20"/>
          <w:highlight w:val="white"/>
        </w:rPr>
        <w:t>Lvp.Eservice.Controls.HttpHandlers.FileUpload, Lvp.Eservice.Controls</w:t>
      </w:r>
      <w:r w:rsidRPr="001A0C36">
        <w:rPr>
          <w:rFonts w:ascii="Consolas" w:hAnsi="Consolas" w:cs="Consolas"/>
          <w:color w:val="000000"/>
          <w:szCs w:val="20"/>
          <w:highlight w:val="white"/>
        </w:rPr>
        <w:t xml:space="preserve">" </w:t>
      </w:r>
      <w:r w:rsidRPr="001A0C36">
        <w:rPr>
          <w:rFonts w:ascii="Consolas" w:hAnsi="Consolas" w:cs="Consolas"/>
          <w:color w:val="FF0000"/>
          <w:szCs w:val="20"/>
          <w:highlight w:val="white"/>
        </w:rPr>
        <w:t>preCondition</w:t>
      </w:r>
      <w:r w:rsidRPr="001A0C36">
        <w:rPr>
          <w:rFonts w:ascii="Consolas" w:hAnsi="Consolas" w:cs="Consolas"/>
          <w:color w:val="0000FF"/>
          <w:szCs w:val="20"/>
          <w:highlight w:val="white"/>
        </w:rPr>
        <w:t>=</w:t>
      </w:r>
      <w:r w:rsidRPr="001A0C36">
        <w:rPr>
          <w:rFonts w:ascii="Consolas" w:hAnsi="Consolas" w:cs="Consolas"/>
          <w:color w:val="000000"/>
          <w:szCs w:val="20"/>
          <w:highlight w:val="white"/>
        </w:rPr>
        <w:t>"</w:t>
      </w:r>
      <w:r w:rsidRPr="001A0C36">
        <w:rPr>
          <w:rFonts w:ascii="Consolas" w:hAnsi="Consolas" w:cs="Consolas"/>
          <w:color w:val="0000FF"/>
          <w:szCs w:val="20"/>
          <w:highlight w:val="white"/>
        </w:rPr>
        <w:t>integratedMode</w:t>
      </w:r>
      <w:r w:rsidRPr="001A0C36">
        <w:rPr>
          <w:rFonts w:ascii="Consolas" w:hAnsi="Consolas" w:cs="Consolas"/>
          <w:color w:val="000000"/>
          <w:szCs w:val="20"/>
          <w:highlight w:val="white"/>
        </w:rPr>
        <w:t>"</w:t>
      </w:r>
      <w:r w:rsidRPr="001A0C36">
        <w:rPr>
          <w:rFonts w:ascii="Consolas" w:hAnsi="Consolas" w:cs="Consolas"/>
          <w:color w:val="0000FF"/>
          <w:szCs w:val="20"/>
          <w:highlight w:val="white"/>
        </w:rPr>
        <w:t xml:space="preserve"> /&gt;</w:t>
      </w:r>
    </w:p>
    <w:p w14:paraId="419C90C6" w14:textId="01169089" w:rsidR="007B4C6D" w:rsidRPr="001C3DD0" w:rsidRDefault="007B4C6D" w:rsidP="00571B6D">
      <w:pPr>
        <w:pStyle w:val="Heading2"/>
      </w:pPr>
      <w:bookmarkStart w:id="426" w:name="_Toc51851773"/>
      <w:r w:rsidRPr="001C3DD0">
        <w:t>JavaScript bibliotēka</w:t>
      </w:r>
      <w:r w:rsidR="001C677B" w:rsidRPr="001C3DD0">
        <w:t>s</w:t>
      </w:r>
      <w:bookmarkEnd w:id="426"/>
    </w:p>
    <w:p w14:paraId="419C90C7" w14:textId="77777777" w:rsidR="00E6357C" w:rsidRPr="001C3DD0" w:rsidRDefault="00E6357C" w:rsidP="007B4C6D">
      <w:r w:rsidRPr="001C3DD0">
        <w:t xml:space="preserve">Caur CDN e-pakalpojumam tiek piegādāta virkne </w:t>
      </w:r>
      <w:r w:rsidR="0022448E" w:rsidRPr="001C3DD0">
        <w:t>JS</w:t>
      </w:r>
      <w:r w:rsidRPr="001C3DD0">
        <w:t xml:space="preserve"> bibliotēku.</w:t>
      </w:r>
      <w:r w:rsidR="00932EC0" w:rsidRPr="001C3DD0">
        <w:t xml:space="preserve"> Visas bibliotēkas tiek iekļautas vienā datnē, kas produkcijas vidē būs minificēta.</w:t>
      </w:r>
    </w:p>
    <w:p w14:paraId="419C90C8" w14:textId="77777777" w:rsidR="00E6357C" w:rsidRPr="001C3DD0" w:rsidRDefault="00E6357C" w:rsidP="007B4C6D">
      <w:r w:rsidRPr="001C3DD0">
        <w:t>Trešo pušu bibliotēkas:</w:t>
      </w:r>
    </w:p>
    <w:p w14:paraId="419C90C9" w14:textId="5F2CD4F3" w:rsidR="00E6357C" w:rsidRPr="001C3DD0" w:rsidRDefault="00E6357C" w:rsidP="009272B0">
      <w:pPr>
        <w:pStyle w:val="ListBullet"/>
      </w:pPr>
      <w:r w:rsidRPr="001C3DD0">
        <w:rPr>
          <w:b/>
        </w:rPr>
        <w:t>jQuery</w:t>
      </w:r>
      <w:r w:rsidR="009272B0" w:rsidRPr="001C3DD0">
        <w:t xml:space="preserve"> </w:t>
      </w:r>
      <w:r w:rsidR="00264371" w:rsidRPr="001C3DD0">
        <w:t>–</w:t>
      </w:r>
      <w:r w:rsidR="009272B0" w:rsidRPr="001C3DD0">
        <w:t xml:space="preserve"> </w:t>
      </w:r>
      <w:hyperlink r:id="rId102" w:history="1">
        <w:r w:rsidR="009272B0" w:rsidRPr="001C3DD0">
          <w:rPr>
            <w:rStyle w:val="Hyperlink"/>
          </w:rPr>
          <w:t>http://jquery.com</w:t>
        </w:r>
      </w:hyperlink>
      <w:r w:rsidR="00F41D57" w:rsidRPr="001C3DD0">
        <w:rPr>
          <w:rStyle w:val="Hyperlink"/>
          <w:color w:val="auto"/>
          <w:u w:val="none"/>
        </w:rPr>
        <w:t>;</w:t>
      </w:r>
    </w:p>
    <w:p w14:paraId="419C90CA" w14:textId="55F26A0F" w:rsidR="00E6357C" w:rsidRPr="001C3DD0" w:rsidRDefault="00E6357C" w:rsidP="009272B0">
      <w:pPr>
        <w:pStyle w:val="ListBullet"/>
      </w:pPr>
      <w:r w:rsidRPr="001C3DD0">
        <w:rPr>
          <w:b/>
        </w:rPr>
        <w:t>jQuery UI</w:t>
      </w:r>
      <w:r w:rsidRPr="001C3DD0">
        <w:t xml:space="preserve"> </w:t>
      </w:r>
      <w:r w:rsidR="00264371" w:rsidRPr="001C3DD0">
        <w:t>–</w:t>
      </w:r>
      <w:r w:rsidR="009272B0" w:rsidRPr="001C3DD0">
        <w:t xml:space="preserve"> </w:t>
      </w:r>
      <w:hyperlink r:id="rId103" w:history="1">
        <w:r w:rsidR="009272B0" w:rsidRPr="001C3DD0">
          <w:rPr>
            <w:rStyle w:val="Hyperlink"/>
          </w:rPr>
          <w:t>http://jqueryui.com</w:t>
        </w:r>
      </w:hyperlink>
      <w:r w:rsidR="009272B0" w:rsidRPr="001C3DD0">
        <w:t xml:space="preserve"> </w:t>
      </w:r>
      <w:r w:rsidRPr="001C3DD0">
        <w:t>(</w:t>
      </w:r>
      <w:r w:rsidR="0033587D" w:rsidRPr="001C3DD0">
        <w:t>tiek piegādāta pilna bibliotēkas versija ar pielāgotu tēmu (stiliem</w:t>
      </w:r>
      <w:r w:rsidRPr="001C3DD0">
        <w:t>)</w:t>
      </w:r>
      <w:r w:rsidR="00F41D57" w:rsidRPr="001C3DD0">
        <w:t>;</w:t>
      </w:r>
    </w:p>
    <w:p w14:paraId="419C90CB" w14:textId="4FDB9DFC" w:rsidR="00137F04" w:rsidRPr="001C3DD0" w:rsidRDefault="00137F04" w:rsidP="00137F04">
      <w:pPr>
        <w:pStyle w:val="ListBullet"/>
      </w:pPr>
      <w:r w:rsidRPr="001C3DD0">
        <w:rPr>
          <w:b/>
        </w:rPr>
        <w:t>Adapt.js</w:t>
      </w:r>
      <w:r w:rsidRPr="001C3DD0">
        <w:t xml:space="preserve"> </w:t>
      </w:r>
      <w:r w:rsidR="00264371" w:rsidRPr="001C3DD0">
        <w:t>–</w:t>
      </w:r>
      <w:r w:rsidR="009272B0" w:rsidRPr="001C3DD0">
        <w:t xml:space="preserve"> </w:t>
      </w:r>
      <w:hyperlink r:id="rId104" w:history="1">
        <w:r w:rsidRPr="001C3DD0">
          <w:rPr>
            <w:rStyle w:val="Hyperlink"/>
          </w:rPr>
          <w:t>http://adapt.960.gs</w:t>
        </w:r>
      </w:hyperlink>
      <w:r w:rsidR="00F41D57" w:rsidRPr="001C3DD0">
        <w:rPr>
          <w:rStyle w:val="Hyperlink"/>
          <w:color w:val="auto"/>
          <w:u w:val="none"/>
        </w:rPr>
        <w:t>;</w:t>
      </w:r>
    </w:p>
    <w:p w14:paraId="419C90CC" w14:textId="3748B2E6" w:rsidR="00997BA3" w:rsidRPr="001C3DD0" w:rsidRDefault="00137F04" w:rsidP="00137F04">
      <w:pPr>
        <w:pStyle w:val="ListBullet"/>
      </w:pPr>
      <w:r w:rsidRPr="001C3DD0">
        <w:rPr>
          <w:b/>
        </w:rPr>
        <w:t>jQuery timepicker addon</w:t>
      </w:r>
      <w:r w:rsidRPr="001C3DD0">
        <w:t xml:space="preserve"> </w:t>
      </w:r>
      <w:hyperlink r:id="rId105" w:history="1">
        <w:r w:rsidRPr="001C3DD0">
          <w:rPr>
            <w:rStyle w:val="Hyperlink"/>
          </w:rPr>
          <w:t>http://trentrichardson.com/examples/timepicker</w:t>
        </w:r>
      </w:hyperlink>
      <w:r w:rsidR="00F41D57" w:rsidRPr="001C3DD0">
        <w:rPr>
          <w:rStyle w:val="Hyperlink"/>
          <w:color w:val="auto"/>
          <w:u w:val="none"/>
        </w:rPr>
        <w:t>.</w:t>
      </w:r>
    </w:p>
    <w:p w14:paraId="419C90CD" w14:textId="77777777" w:rsidR="0090719E" w:rsidRPr="001C3DD0" w:rsidRDefault="00932EC0" w:rsidP="007B4C6D">
      <w:r w:rsidRPr="001C3DD0">
        <w:t>LVP bibliotēkas ir pieejamas lvp nosaukumvietā (</w:t>
      </w:r>
      <w:r w:rsidRPr="001C3DD0">
        <w:rPr>
          <w:i/>
        </w:rPr>
        <w:t>namespace</w:t>
      </w:r>
      <w:r w:rsidRPr="001C3DD0">
        <w:t>).</w:t>
      </w:r>
    </w:p>
    <w:p w14:paraId="419C90CE" w14:textId="1FEDFF6B" w:rsidR="00352F89" w:rsidRPr="001C3DD0" w:rsidRDefault="007707E2" w:rsidP="00352F89">
      <w:pPr>
        <w:pStyle w:val="Pictureposition"/>
      </w:pPr>
      <w:r w:rsidRPr="007707E2">
        <w:rPr>
          <w:noProof/>
          <w:lang w:eastAsia="lv-LV"/>
        </w:rPr>
        <w:t xml:space="preserve"> </w:t>
      </w:r>
      <w:r w:rsidRPr="007707E2">
        <w:rPr>
          <w:noProof/>
        </w:rPr>
        <w:drawing>
          <wp:inline distT="0" distB="0" distL="0" distR="0" wp14:anchorId="4B3D1B92" wp14:editId="46FB3CE9">
            <wp:extent cx="3779168" cy="2243268"/>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790259" cy="2249851"/>
                    </a:xfrm>
                    <a:prstGeom prst="rect">
                      <a:avLst/>
                    </a:prstGeom>
                  </pic:spPr>
                </pic:pic>
              </a:graphicData>
            </a:graphic>
          </wp:inline>
        </w:drawing>
      </w:r>
    </w:p>
    <w:p w14:paraId="419C90CF" w14:textId="6139C338" w:rsidR="00352F89" w:rsidRPr="001C3DD0" w:rsidRDefault="001048FB" w:rsidP="00352F89">
      <w:pPr>
        <w:pStyle w:val="Picturecaption"/>
      </w:pPr>
      <w:r>
        <w:rPr>
          <w:noProof/>
        </w:rPr>
        <w:fldChar w:fldCharType="begin"/>
      </w:r>
      <w:r>
        <w:rPr>
          <w:noProof/>
        </w:rPr>
        <w:instrText xml:space="preserve"> SEQ Attēls \* ARABIC </w:instrText>
      </w:r>
      <w:r>
        <w:rPr>
          <w:noProof/>
        </w:rPr>
        <w:fldChar w:fldCharType="separate"/>
      </w:r>
      <w:bookmarkStart w:id="427" w:name="_Toc51851887"/>
      <w:r w:rsidR="007252D3">
        <w:rPr>
          <w:noProof/>
        </w:rPr>
        <w:t>89</w:t>
      </w:r>
      <w:r>
        <w:rPr>
          <w:noProof/>
        </w:rPr>
        <w:fldChar w:fldCharType="end"/>
      </w:r>
      <w:r w:rsidR="00352F89" w:rsidRPr="001C3DD0">
        <w:t xml:space="preserve">.attēls. </w:t>
      </w:r>
      <w:r w:rsidR="004731B5" w:rsidRPr="001C3DD0">
        <w:t xml:space="preserve">Piekļuve LVP </w:t>
      </w:r>
      <w:r w:rsidR="0022448E" w:rsidRPr="001C3DD0">
        <w:t>JS</w:t>
      </w:r>
      <w:r w:rsidR="004731B5" w:rsidRPr="001C3DD0">
        <w:t xml:space="preserve"> bibliot</w:t>
      </w:r>
      <w:r w:rsidR="00283D59" w:rsidRPr="001C3DD0">
        <w:t>ēkām</w:t>
      </w:r>
      <w:bookmarkEnd w:id="427"/>
    </w:p>
    <w:p w14:paraId="2B18EA8C" w14:textId="77777777" w:rsidR="00F41D57" w:rsidRPr="001C3DD0" w:rsidRDefault="00F41D57">
      <w:pPr>
        <w:spacing w:before="0" w:after="200" w:line="276" w:lineRule="auto"/>
        <w:jc w:val="left"/>
        <w:rPr>
          <w:rFonts w:ascii="Tahoma" w:eastAsiaTheme="majorEastAsia" w:hAnsi="Tahoma" w:cstheme="majorBidi"/>
          <w:b/>
          <w:bCs/>
          <w:i/>
          <w:sz w:val="28"/>
        </w:rPr>
      </w:pPr>
      <w:r w:rsidRPr="001C3DD0">
        <w:br w:type="page"/>
      </w:r>
    </w:p>
    <w:p w14:paraId="419C90D0" w14:textId="0D194BE4" w:rsidR="00AB7B0B" w:rsidRPr="001C3DD0" w:rsidRDefault="0090719E" w:rsidP="0090719E">
      <w:pPr>
        <w:pStyle w:val="Heading3"/>
      </w:pPr>
      <w:bookmarkStart w:id="428" w:name="_Toc51851774"/>
      <w:r w:rsidRPr="001C3DD0">
        <w:lastRenderedPageBreak/>
        <w:t>lvp.portalProxy</w:t>
      </w:r>
      <w:bookmarkEnd w:id="428"/>
    </w:p>
    <w:p w14:paraId="419C90D1" w14:textId="77777777" w:rsidR="00AB7B0B" w:rsidRPr="001C3DD0" w:rsidRDefault="00206073" w:rsidP="007B4C6D">
      <w:r w:rsidRPr="001C3DD0">
        <w:t>Bibliotēka nodrošina metodes ziņojumu sūtīšanai uz un saņemšanai no LVP.</w:t>
      </w:r>
    </w:p>
    <w:p w14:paraId="419C90D2" w14:textId="3E295298" w:rsidR="000E7E72" w:rsidRPr="001C3DD0" w:rsidRDefault="000E7E72" w:rsidP="000E7E72">
      <w:r w:rsidRPr="001C3DD0">
        <w:t>Piemērs:</w:t>
      </w:r>
    </w:p>
    <w:p w14:paraId="419C90D3" w14:textId="77777777" w:rsidR="003B017D" w:rsidRPr="001C3DD0" w:rsidRDefault="003B017D" w:rsidP="003B017D">
      <w:pPr>
        <w:pStyle w:val="CodeBlock"/>
        <w:rPr>
          <w:lang w:val="lv-LV"/>
        </w:rPr>
      </w:pPr>
      <w:r w:rsidRPr="001C3DD0">
        <w:rPr>
          <w:lang w:val="lv-LV"/>
        </w:rPr>
        <w:t>$(document).ready(function () {</w:t>
      </w:r>
    </w:p>
    <w:p w14:paraId="419C90D4" w14:textId="77777777" w:rsidR="003B017D" w:rsidRPr="001C3DD0" w:rsidRDefault="003B017D" w:rsidP="003B017D">
      <w:pPr>
        <w:pStyle w:val="CodeBlock"/>
        <w:rPr>
          <w:lang w:val="lv-LV"/>
        </w:rPr>
      </w:pPr>
      <w:r w:rsidRPr="001C3DD0">
        <w:rPr>
          <w:lang w:val="lv-LV"/>
        </w:rPr>
        <w:t xml:space="preserve">    lvp.portalProxy.prolongPortalSession();</w:t>
      </w:r>
    </w:p>
    <w:p w14:paraId="419C90D5" w14:textId="77777777" w:rsidR="003B017D" w:rsidRPr="001C3DD0" w:rsidRDefault="003B017D" w:rsidP="003B017D">
      <w:pPr>
        <w:pStyle w:val="CodeBlock"/>
        <w:rPr>
          <w:lang w:val="lv-LV"/>
        </w:rPr>
      </w:pPr>
    </w:p>
    <w:p w14:paraId="419C90D6" w14:textId="77777777" w:rsidR="003B017D" w:rsidRPr="001C3DD0" w:rsidRDefault="003B017D" w:rsidP="003B017D">
      <w:pPr>
        <w:pStyle w:val="CodeBlock"/>
        <w:rPr>
          <w:lang w:val="lv-LV"/>
        </w:rPr>
      </w:pPr>
      <w:r w:rsidRPr="001C3DD0">
        <w:rPr>
          <w:lang w:val="lv-LV"/>
        </w:rPr>
        <w:t xml:space="preserve">    $("#uxWizardFinishButton").click(function () {</w:t>
      </w:r>
    </w:p>
    <w:p w14:paraId="419C90D7" w14:textId="77777777" w:rsidR="003B017D" w:rsidRPr="001C3DD0" w:rsidRDefault="003B017D" w:rsidP="003B017D">
      <w:pPr>
        <w:pStyle w:val="CodeBlock"/>
        <w:rPr>
          <w:lang w:val="lv-LV"/>
        </w:rPr>
      </w:pPr>
      <w:r w:rsidRPr="001C3DD0">
        <w:rPr>
          <w:lang w:val="lv-LV"/>
        </w:rPr>
        <w:t xml:space="preserve">        lvp.portalProxy.completeEservice();</w:t>
      </w:r>
    </w:p>
    <w:p w14:paraId="419C90D8" w14:textId="77777777" w:rsidR="003B017D" w:rsidRPr="001C3DD0" w:rsidRDefault="003B017D" w:rsidP="003B017D">
      <w:pPr>
        <w:pStyle w:val="CodeBlock"/>
        <w:rPr>
          <w:lang w:val="lv-LV"/>
        </w:rPr>
      </w:pPr>
      <w:r w:rsidRPr="001C3DD0">
        <w:rPr>
          <w:lang w:val="lv-LV"/>
        </w:rPr>
        <w:t xml:space="preserve">    });</w:t>
      </w:r>
    </w:p>
    <w:p w14:paraId="419C90D9" w14:textId="77777777" w:rsidR="003B017D" w:rsidRPr="001C3DD0" w:rsidRDefault="003B017D" w:rsidP="003B017D">
      <w:pPr>
        <w:pStyle w:val="CodeBlock"/>
        <w:rPr>
          <w:lang w:val="lv-LV"/>
        </w:rPr>
      </w:pPr>
    </w:p>
    <w:p w14:paraId="419C90DA" w14:textId="77777777" w:rsidR="003B017D" w:rsidRPr="001C3DD0" w:rsidRDefault="003B017D" w:rsidP="003B017D">
      <w:pPr>
        <w:pStyle w:val="CodeBlock"/>
        <w:rPr>
          <w:lang w:val="lv-LV"/>
        </w:rPr>
      </w:pPr>
      <w:r w:rsidRPr="001C3DD0">
        <w:rPr>
          <w:lang w:val="lv-LV"/>
        </w:rPr>
        <w:t xml:space="preserve">    lvp.portalProxy.onPrintClicked(function () {</w:t>
      </w:r>
    </w:p>
    <w:p w14:paraId="419C90DB" w14:textId="77777777" w:rsidR="003B017D" w:rsidRPr="001C3DD0" w:rsidRDefault="003B017D" w:rsidP="003B017D">
      <w:pPr>
        <w:pStyle w:val="CodeBlock"/>
        <w:rPr>
          <w:lang w:val="lv-LV"/>
        </w:rPr>
      </w:pPr>
      <w:r w:rsidRPr="001C3DD0">
        <w:rPr>
          <w:lang w:val="lv-LV"/>
        </w:rPr>
        <w:t xml:space="preserve">        self.focus();</w:t>
      </w:r>
    </w:p>
    <w:p w14:paraId="419C90DC" w14:textId="77777777" w:rsidR="003B017D" w:rsidRPr="001C3DD0" w:rsidRDefault="003B017D" w:rsidP="003B017D">
      <w:pPr>
        <w:pStyle w:val="CodeBlock"/>
        <w:rPr>
          <w:lang w:val="lv-LV"/>
        </w:rPr>
      </w:pPr>
      <w:r w:rsidRPr="001C3DD0">
        <w:rPr>
          <w:lang w:val="lv-LV"/>
        </w:rPr>
        <w:t xml:space="preserve">        self.print();</w:t>
      </w:r>
    </w:p>
    <w:p w14:paraId="419C90DD" w14:textId="77777777" w:rsidR="003B017D" w:rsidRPr="001C3DD0" w:rsidRDefault="003B017D" w:rsidP="003B017D">
      <w:pPr>
        <w:pStyle w:val="CodeBlock"/>
        <w:rPr>
          <w:lang w:val="lv-LV"/>
        </w:rPr>
      </w:pPr>
      <w:r w:rsidRPr="001C3DD0">
        <w:rPr>
          <w:lang w:val="lv-LV"/>
        </w:rPr>
        <w:t xml:space="preserve">    });</w:t>
      </w:r>
    </w:p>
    <w:p w14:paraId="419C90DE" w14:textId="77777777" w:rsidR="003B017D" w:rsidRPr="001C3DD0" w:rsidRDefault="003B017D" w:rsidP="003B017D">
      <w:pPr>
        <w:pStyle w:val="CodeBlock"/>
        <w:rPr>
          <w:lang w:val="lv-LV"/>
        </w:rPr>
      </w:pPr>
      <w:r w:rsidRPr="001C3DD0">
        <w:rPr>
          <w:lang w:val="lv-LV"/>
        </w:rPr>
        <w:t>});</w:t>
      </w:r>
    </w:p>
    <w:p w14:paraId="419C90DF" w14:textId="3356A7F4" w:rsidR="00206073" w:rsidRPr="001C3DD0" w:rsidRDefault="00206073" w:rsidP="00206073">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41</w:t>
      </w:r>
      <w:r w:rsidRPr="001C3DD0">
        <w:rPr>
          <w:noProof w:val="0"/>
        </w:rPr>
        <w:fldChar w:fldCharType="end"/>
      </w:r>
      <w:r w:rsidRPr="001C3DD0">
        <w:rPr>
          <w:noProof w:val="0"/>
        </w:rPr>
        <w:t>.tabula</w:t>
      </w:r>
    </w:p>
    <w:p w14:paraId="419C90E0" w14:textId="77777777" w:rsidR="00206073" w:rsidRPr="001C3DD0" w:rsidRDefault="00206073" w:rsidP="00206073">
      <w:pPr>
        <w:pStyle w:val="Tabletitle"/>
      </w:pPr>
      <w:r w:rsidRPr="001C3DD0">
        <w:t>lvp.portalProxy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357"/>
        <w:gridCol w:w="5281"/>
      </w:tblGrid>
      <w:tr w:rsidR="00D31ACD" w:rsidRPr="001C3DD0" w14:paraId="249EB5D6" w14:textId="77777777" w:rsidTr="00264371">
        <w:trPr>
          <w:tblHeader/>
          <w:jc w:val="center"/>
        </w:trPr>
        <w:tc>
          <w:tcPr>
            <w:tcW w:w="0" w:type="auto"/>
            <w:tcBorders>
              <w:bottom w:val="single" w:sz="6" w:space="0" w:color="000000"/>
              <w:right w:val="single" w:sz="4" w:space="0" w:color="auto"/>
            </w:tcBorders>
            <w:shd w:val="clear" w:color="auto" w:fill="auto"/>
          </w:tcPr>
          <w:p w14:paraId="6A776335" w14:textId="77777777" w:rsidR="00D31ACD" w:rsidRPr="001C3DD0" w:rsidRDefault="00D31ACD" w:rsidP="009F59E7">
            <w:pPr>
              <w:pStyle w:val="Bold"/>
            </w:pPr>
            <w:r w:rsidRPr="001C3DD0">
              <w:t xml:space="preserve">Metode </w:t>
            </w:r>
          </w:p>
        </w:tc>
        <w:tc>
          <w:tcPr>
            <w:tcW w:w="0" w:type="auto"/>
            <w:tcBorders>
              <w:left w:val="single" w:sz="4" w:space="0" w:color="auto"/>
              <w:bottom w:val="single" w:sz="6" w:space="0" w:color="000000"/>
            </w:tcBorders>
            <w:shd w:val="clear" w:color="auto" w:fill="auto"/>
          </w:tcPr>
          <w:p w14:paraId="0125DD12" w14:textId="77777777" w:rsidR="00D31ACD" w:rsidRPr="001C3DD0" w:rsidRDefault="00D31ACD" w:rsidP="009F59E7">
            <w:pPr>
              <w:pStyle w:val="Bold"/>
            </w:pPr>
            <w:r w:rsidRPr="001C3DD0">
              <w:t>Apraksts</w:t>
            </w:r>
          </w:p>
        </w:tc>
      </w:tr>
      <w:tr w:rsidR="00206073" w:rsidRPr="001C3DD0" w14:paraId="419C90E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E1" w14:textId="77777777" w:rsidR="00206073" w:rsidRPr="001C3DD0" w:rsidRDefault="000840D1" w:rsidP="00F347C3">
            <w:pPr>
              <w:tabs>
                <w:tab w:val="left" w:pos="426"/>
              </w:tabs>
              <w:rPr>
                <w:rStyle w:val="CodeInText"/>
                <w:noProof w:val="0"/>
                <w:lang w:val="lv-LV" w:eastAsia="lv-LV"/>
              </w:rPr>
            </w:pPr>
            <w:r w:rsidRPr="001C3DD0">
              <w:rPr>
                <w:rStyle w:val="CodeInText"/>
                <w:noProof w:val="0"/>
                <w:lang w:val="lv-LV" w:eastAsia="lv-LV"/>
              </w:rPr>
              <w:t>prolongPortalSession()</w:t>
            </w:r>
          </w:p>
        </w:tc>
        <w:tc>
          <w:tcPr>
            <w:tcW w:w="5957" w:type="dxa"/>
          </w:tcPr>
          <w:p w14:paraId="419C90E2" w14:textId="77777777" w:rsidR="00206073" w:rsidRPr="001C3DD0" w:rsidRDefault="000840D1" w:rsidP="000840D1">
            <w:pPr>
              <w:pStyle w:val="Tablebody"/>
            </w:pPr>
            <w:r w:rsidRPr="001C3DD0">
              <w:t>Nosūta pieprasījumu pagarināt LVP sesiju.</w:t>
            </w:r>
          </w:p>
        </w:tc>
      </w:tr>
      <w:tr w:rsidR="00206073" w:rsidRPr="001C3DD0" w14:paraId="419C90E7"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E4" w14:textId="77777777" w:rsidR="00206073" w:rsidRPr="001C3DD0" w:rsidRDefault="000840D1" w:rsidP="00F347C3">
            <w:pPr>
              <w:tabs>
                <w:tab w:val="left" w:pos="426"/>
              </w:tabs>
              <w:rPr>
                <w:rStyle w:val="CodeInText"/>
                <w:noProof w:val="0"/>
                <w:lang w:val="lv-LV" w:eastAsia="lv-LV"/>
              </w:rPr>
            </w:pPr>
            <w:r w:rsidRPr="001C3DD0">
              <w:rPr>
                <w:rStyle w:val="CodeInText"/>
                <w:noProof w:val="0"/>
                <w:lang w:val="lv-LV" w:eastAsia="lv-LV"/>
              </w:rPr>
              <w:t>onTextZoomChanged(func)</w:t>
            </w:r>
          </w:p>
        </w:tc>
        <w:tc>
          <w:tcPr>
            <w:tcW w:w="5957" w:type="dxa"/>
          </w:tcPr>
          <w:p w14:paraId="419C90E5" w14:textId="77777777" w:rsidR="000840D1" w:rsidRPr="001C3DD0" w:rsidRDefault="000840D1"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Piereģistrē funkciju, kas tiks izsaukta, lietotājam LVP mainot teksta palielinājumu.</w:t>
            </w:r>
          </w:p>
          <w:p w14:paraId="419C90E6" w14:textId="77777777" w:rsidR="00206073" w:rsidRPr="001C3DD0" w:rsidRDefault="000840D1" w:rsidP="000840D1">
            <w:pPr>
              <w:pStyle w:val="TableListBullet"/>
              <w:rPr>
                <w:noProof w:val="0"/>
              </w:rPr>
            </w:pPr>
            <w:r w:rsidRPr="001C3DD0">
              <w:rPr>
                <w:rStyle w:val="CodeInText"/>
                <w:noProof w:val="0"/>
                <w:lang w:val="lv-LV"/>
              </w:rPr>
              <w:t>func</w:t>
            </w:r>
            <w:r w:rsidRPr="001C3DD0">
              <w:rPr>
                <w:rStyle w:val="CodeInText"/>
                <w:rFonts w:ascii="Arial" w:hAnsi="Arial" w:cstheme="minorBidi"/>
                <w:noProof w:val="0"/>
                <w:spacing w:val="0"/>
                <w:szCs w:val="22"/>
                <w:lang w:val="lv-LV"/>
              </w:rPr>
              <w:t xml:space="preserve">: notikumu apstrādājošā funkcija, kurai </w:t>
            </w:r>
            <w:r w:rsidRPr="001C3DD0">
              <w:rPr>
                <w:rStyle w:val="CodeInText"/>
                <w:rFonts w:ascii="Arial" w:hAnsi="Arial"/>
                <w:noProof w:val="0"/>
                <w:spacing w:val="0"/>
                <w:szCs w:val="22"/>
                <w:lang w:val="lv-LV"/>
              </w:rPr>
              <w:t>tiek padots viens parametrs (</w:t>
            </w:r>
            <w:r w:rsidRPr="001C3DD0">
              <w:rPr>
                <w:rStyle w:val="CodeInText"/>
                <w:noProof w:val="0"/>
                <w:lang w:val="lv-LV"/>
              </w:rPr>
              <w:t>size</w:t>
            </w:r>
            <w:r w:rsidRPr="001C3DD0">
              <w:rPr>
                <w:rStyle w:val="CodeInText"/>
                <w:rFonts w:ascii="Arial" w:hAnsi="Arial" w:cstheme="minorBidi"/>
                <w:noProof w:val="0"/>
                <w:spacing w:val="0"/>
                <w:szCs w:val="22"/>
                <w:lang w:val="lv-LV"/>
              </w:rPr>
              <w:t xml:space="preserve"> - jaunais teksta palielinājums).</w:t>
            </w:r>
          </w:p>
        </w:tc>
      </w:tr>
      <w:tr w:rsidR="000840D1" w:rsidRPr="001C3DD0" w14:paraId="419C90E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E8"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onBlindModeChanged(func)</w:t>
            </w:r>
          </w:p>
        </w:tc>
        <w:tc>
          <w:tcPr>
            <w:tcW w:w="5957" w:type="dxa"/>
          </w:tcPr>
          <w:p w14:paraId="419C90E9" w14:textId="77777777" w:rsidR="000840D1" w:rsidRPr="001C3DD0" w:rsidRDefault="000840D1"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Piereģistrē funkciju, kas tiks izsaukta, lietotājam LVP mainot teksta palielinājumu.</w:t>
            </w:r>
          </w:p>
          <w:p w14:paraId="419C90EA" w14:textId="77777777" w:rsidR="000840D1" w:rsidRPr="001C3DD0" w:rsidRDefault="000840D1" w:rsidP="008F7A08">
            <w:pPr>
              <w:pStyle w:val="TableListBullet"/>
              <w:rPr>
                <w:rStyle w:val="CodeInText"/>
                <w:rFonts w:ascii="Arial" w:hAnsi="Arial"/>
                <w:noProof w:val="0"/>
                <w:spacing w:val="0"/>
                <w:szCs w:val="22"/>
                <w:lang w:val="lv-LV"/>
              </w:rPr>
            </w:pPr>
            <w:r w:rsidRPr="001C3DD0">
              <w:rPr>
                <w:rStyle w:val="CodeInText"/>
                <w:noProof w:val="0"/>
                <w:lang w:val="lv-LV"/>
              </w:rPr>
              <w:t>func</w:t>
            </w:r>
            <w:r w:rsidRPr="001C3DD0">
              <w:rPr>
                <w:rStyle w:val="CodeInText"/>
                <w:rFonts w:ascii="Arial" w:hAnsi="Arial" w:cstheme="minorBidi"/>
                <w:noProof w:val="0"/>
                <w:spacing w:val="0"/>
                <w:szCs w:val="22"/>
                <w:lang w:val="lv-LV"/>
              </w:rPr>
              <w:t xml:space="preserve">: notikumu apstrādājošā funkcija, kurai </w:t>
            </w:r>
            <w:r w:rsidRPr="001C3DD0">
              <w:rPr>
                <w:rStyle w:val="CodeInText"/>
                <w:rFonts w:ascii="Arial" w:hAnsi="Arial"/>
                <w:noProof w:val="0"/>
                <w:spacing w:val="0"/>
                <w:szCs w:val="22"/>
                <w:lang w:val="lv-LV"/>
              </w:rPr>
              <w:t xml:space="preserve">tiek padots viens parametrs </w:t>
            </w:r>
            <w:r w:rsidR="008F7A08" w:rsidRPr="001C3DD0">
              <w:rPr>
                <w:rStyle w:val="CodeInText"/>
                <w:rFonts w:ascii="Arial" w:hAnsi="Arial"/>
                <w:noProof w:val="0"/>
                <w:spacing w:val="0"/>
                <w:szCs w:val="22"/>
                <w:lang w:val="lv-LV"/>
              </w:rPr>
              <w:t>(</w:t>
            </w:r>
            <w:r w:rsidR="008F7A08" w:rsidRPr="001C3DD0">
              <w:rPr>
                <w:rStyle w:val="CodeInText"/>
                <w:noProof w:val="0"/>
                <w:lang w:val="lv-LV"/>
              </w:rPr>
              <w:t>newMode</w:t>
            </w:r>
            <w:r w:rsidR="008F7A08" w:rsidRPr="001C3DD0">
              <w:rPr>
                <w:rStyle w:val="CodeInText"/>
                <w:rFonts w:ascii="Arial" w:hAnsi="Arial" w:cstheme="minorBidi"/>
                <w:noProof w:val="0"/>
                <w:spacing w:val="0"/>
                <w:szCs w:val="22"/>
                <w:lang w:val="lv-LV"/>
              </w:rPr>
              <w:t xml:space="preserve"> – aktīvais vājredzīgo režīms</w:t>
            </w:r>
            <w:r w:rsidRPr="001C3DD0">
              <w:rPr>
                <w:rStyle w:val="CodeInText"/>
                <w:rFonts w:ascii="Arial" w:hAnsi="Arial" w:cstheme="minorBidi"/>
                <w:noProof w:val="0"/>
                <w:spacing w:val="0"/>
                <w:szCs w:val="22"/>
                <w:lang w:val="lv-LV"/>
              </w:rPr>
              <w:t>).</w:t>
            </w:r>
          </w:p>
        </w:tc>
      </w:tr>
      <w:tr w:rsidR="000840D1" w:rsidRPr="001C3DD0" w14:paraId="419C90EF"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EC"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onPrintClicked(func)</w:t>
            </w:r>
          </w:p>
        </w:tc>
        <w:tc>
          <w:tcPr>
            <w:tcW w:w="5957" w:type="dxa"/>
          </w:tcPr>
          <w:p w14:paraId="419C90ED" w14:textId="77777777" w:rsidR="000840D1" w:rsidRPr="001C3DD0" w:rsidRDefault="000840D1"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 xml:space="preserve">Piereģistrē funkciju, kas tiks izsaukta, lietotājam LVP </w:t>
            </w:r>
            <w:r w:rsidR="00F1147C" w:rsidRPr="001C3DD0">
              <w:rPr>
                <w:rStyle w:val="CodeInText"/>
                <w:rFonts w:ascii="Arial" w:hAnsi="Arial" w:cstheme="minorBidi"/>
                <w:noProof w:val="0"/>
                <w:spacing w:val="0"/>
                <w:szCs w:val="22"/>
                <w:lang w:val="lv-LV"/>
              </w:rPr>
              <w:t>nospiežot saiti „Drukāt”</w:t>
            </w:r>
            <w:r w:rsidRPr="001C3DD0">
              <w:rPr>
                <w:rStyle w:val="CodeInText"/>
                <w:rFonts w:ascii="Arial" w:hAnsi="Arial" w:cstheme="minorBidi"/>
                <w:noProof w:val="0"/>
                <w:spacing w:val="0"/>
                <w:szCs w:val="22"/>
                <w:lang w:val="lv-LV"/>
              </w:rPr>
              <w:t>.</w:t>
            </w:r>
          </w:p>
          <w:p w14:paraId="419C90EE" w14:textId="5C7F1F20" w:rsidR="000840D1" w:rsidRPr="001C3DD0" w:rsidRDefault="000840D1" w:rsidP="00F1147C">
            <w:pPr>
              <w:pStyle w:val="TableListBullet"/>
              <w:rPr>
                <w:rStyle w:val="CodeInText"/>
                <w:rFonts w:ascii="Arial" w:hAnsi="Arial"/>
                <w:noProof w:val="0"/>
                <w:spacing w:val="0"/>
                <w:szCs w:val="22"/>
                <w:lang w:val="lv-LV"/>
              </w:rPr>
            </w:pPr>
            <w:r w:rsidRPr="001C3DD0">
              <w:rPr>
                <w:rStyle w:val="CodeInText"/>
                <w:noProof w:val="0"/>
                <w:lang w:val="lv-LV"/>
              </w:rPr>
              <w:t>func</w:t>
            </w:r>
            <w:r w:rsidRPr="001C3DD0">
              <w:rPr>
                <w:rStyle w:val="CodeInText"/>
                <w:rFonts w:ascii="Arial" w:hAnsi="Arial" w:cstheme="minorBidi"/>
                <w:noProof w:val="0"/>
                <w:spacing w:val="0"/>
                <w:szCs w:val="22"/>
                <w:lang w:val="lv-LV"/>
              </w:rPr>
              <w:t>: notikumu apstrādājošā funkcija</w:t>
            </w:r>
            <w:r w:rsidR="003159DE" w:rsidRPr="001C3DD0">
              <w:rPr>
                <w:rStyle w:val="CodeInText"/>
                <w:rFonts w:ascii="Arial" w:hAnsi="Arial" w:cstheme="minorBidi"/>
                <w:noProof w:val="0"/>
                <w:spacing w:val="0"/>
                <w:szCs w:val="22"/>
                <w:lang w:val="lv-LV"/>
              </w:rPr>
              <w:t>.</w:t>
            </w:r>
          </w:p>
        </w:tc>
      </w:tr>
      <w:tr w:rsidR="003159DE" w:rsidRPr="001C3DD0" w14:paraId="232AB96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53484B1A" w14:textId="3A287355" w:rsidR="003159DE" w:rsidRPr="001C3DD0" w:rsidRDefault="003159DE" w:rsidP="00F347C3">
            <w:pPr>
              <w:tabs>
                <w:tab w:val="left" w:pos="426"/>
              </w:tabs>
              <w:rPr>
                <w:rStyle w:val="CodeInText"/>
                <w:noProof w:val="0"/>
                <w:lang w:val="lv-LV" w:eastAsia="lv-LV"/>
              </w:rPr>
            </w:pPr>
            <w:r w:rsidRPr="001C3DD0">
              <w:rPr>
                <w:rStyle w:val="CodeInText"/>
                <w:noProof w:val="0"/>
                <w:lang w:val="lv-LV" w:eastAsia="lv-LV"/>
              </w:rPr>
              <w:t>onBeforeLanguageChange(func)</w:t>
            </w:r>
          </w:p>
        </w:tc>
        <w:tc>
          <w:tcPr>
            <w:tcW w:w="5957" w:type="dxa"/>
          </w:tcPr>
          <w:p w14:paraId="0B24D371" w14:textId="5F1C51E8" w:rsidR="003159DE" w:rsidRPr="001C3DD0" w:rsidRDefault="003159DE" w:rsidP="003159DE">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Piereģistrē funkciju, kas tiks izsaukta pirms LVP valodas maiņas.</w:t>
            </w:r>
          </w:p>
          <w:p w14:paraId="1775F452" w14:textId="13D9F368" w:rsidR="003159DE" w:rsidRPr="001C3DD0" w:rsidRDefault="003159DE"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func</w:t>
            </w:r>
            <w:r w:rsidRPr="001C3DD0">
              <w:rPr>
                <w:rStyle w:val="CodeInText"/>
                <w:rFonts w:ascii="Arial" w:hAnsi="Arial" w:cstheme="minorBidi"/>
                <w:noProof w:val="0"/>
                <w:spacing w:val="0"/>
                <w:szCs w:val="22"/>
                <w:lang w:val="lv-LV"/>
              </w:rPr>
              <w:t>: notikumu apstrādājošā funkcija.</w:t>
            </w:r>
          </w:p>
        </w:tc>
      </w:tr>
      <w:tr w:rsidR="00A86B06" w:rsidRPr="001C3DD0" w14:paraId="087D3F93"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5614182" w14:textId="52525A0C" w:rsidR="00A86B06" w:rsidRPr="001C3DD0" w:rsidRDefault="00A86B06" w:rsidP="00F347C3">
            <w:pPr>
              <w:tabs>
                <w:tab w:val="left" w:pos="426"/>
              </w:tabs>
              <w:rPr>
                <w:rStyle w:val="CodeInText"/>
                <w:noProof w:val="0"/>
                <w:lang w:val="lv-LV" w:eastAsia="lv-LV"/>
              </w:rPr>
            </w:pPr>
            <w:r w:rsidRPr="001C3DD0">
              <w:rPr>
                <w:rStyle w:val="CodeInText"/>
                <w:noProof w:val="0"/>
                <w:lang w:val="lv-LV" w:eastAsia="lv-LV"/>
              </w:rPr>
              <w:t>onPortalCommandReceived(commandName, func)</w:t>
            </w:r>
          </w:p>
        </w:tc>
        <w:tc>
          <w:tcPr>
            <w:tcW w:w="5957" w:type="dxa"/>
          </w:tcPr>
          <w:p w14:paraId="6D5DAC2A" w14:textId="07BAD4A1" w:rsidR="00A86B06" w:rsidRPr="001C3DD0" w:rsidRDefault="00A86B06" w:rsidP="00A86B06">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Piereģistrē funkciju, kas tiks izsaukta, kādai nākotnē potenciāli izstrādājamai LVP komponentei sūtot ziņojumu e-pakalpojumam. Aktuāla gadījumos, ja e-pakalpojums tiek izstrādāts kopā ar LVP komponenti.</w:t>
            </w:r>
          </w:p>
          <w:p w14:paraId="25DB001D" w14:textId="5DA01FDE" w:rsidR="00A86B06" w:rsidRPr="001C3DD0" w:rsidRDefault="00A86B06"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commandName</w:t>
            </w:r>
            <w:r w:rsidRPr="001C3DD0">
              <w:rPr>
                <w:rStyle w:val="CodeInText"/>
                <w:rFonts w:ascii="Arial" w:hAnsi="Arial" w:cstheme="minorBidi"/>
                <w:noProof w:val="0"/>
                <w:spacing w:val="0"/>
                <w:szCs w:val="22"/>
                <w:lang w:val="lv-LV"/>
              </w:rPr>
              <w:t>: komandas nosaukums.</w:t>
            </w:r>
          </w:p>
          <w:p w14:paraId="3F1AF6DD" w14:textId="2F3F2E2B" w:rsidR="00A86B06" w:rsidRPr="001C3DD0" w:rsidRDefault="00A86B06"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func</w:t>
            </w:r>
            <w:r w:rsidRPr="001C3DD0">
              <w:rPr>
                <w:rStyle w:val="CodeInText"/>
                <w:rFonts w:ascii="Arial" w:hAnsi="Arial" w:cstheme="minorBidi"/>
                <w:noProof w:val="0"/>
                <w:spacing w:val="0"/>
                <w:szCs w:val="22"/>
                <w:lang w:val="lv-LV"/>
              </w:rPr>
              <w:t>: notikumu apstrādājošā funkcija.</w:t>
            </w:r>
          </w:p>
        </w:tc>
      </w:tr>
      <w:tr w:rsidR="000840D1" w:rsidRPr="001C3DD0" w14:paraId="419C90F2"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F0"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sendCommandToPortal(commandName, commandArguments)</w:t>
            </w:r>
          </w:p>
        </w:tc>
        <w:tc>
          <w:tcPr>
            <w:tcW w:w="5957" w:type="dxa"/>
          </w:tcPr>
          <w:p w14:paraId="419C90F1" w14:textId="77777777" w:rsidR="000840D1" w:rsidRPr="001C3DD0" w:rsidRDefault="007F45D8" w:rsidP="007F45D8">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Uz LVP nosūta komandu un tās argumentus. Paredzēts lietot gadījumos, kad kopā ar e-pakalpojumu tiek izstrādāta arī LVP komponente (darbojas LVP vidē).</w:t>
            </w:r>
          </w:p>
        </w:tc>
      </w:tr>
      <w:tr w:rsidR="000840D1" w:rsidRPr="001C3DD0" w14:paraId="419C90F5"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F3"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completeEservice</w:t>
            </w:r>
          </w:p>
        </w:tc>
        <w:tc>
          <w:tcPr>
            <w:tcW w:w="5957" w:type="dxa"/>
          </w:tcPr>
          <w:p w14:paraId="419C90F4" w14:textId="77777777" w:rsidR="000840D1" w:rsidRPr="001C3DD0" w:rsidRDefault="007F45D8"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Nosūta LVP ziņojumu, ka e-pakalpojuma izpilde ir beigusies un var notikt pāreja uz citu LVP lapu.</w:t>
            </w:r>
          </w:p>
        </w:tc>
      </w:tr>
      <w:tr w:rsidR="000840D1" w:rsidRPr="001C3DD0" w14:paraId="419C90F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F6"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showLoading</w:t>
            </w:r>
          </w:p>
        </w:tc>
        <w:tc>
          <w:tcPr>
            <w:tcW w:w="5957" w:type="dxa"/>
          </w:tcPr>
          <w:p w14:paraId="419C90F7" w14:textId="77777777" w:rsidR="000840D1" w:rsidRPr="001C3DD0" w:rsidRDefault="007F45D8" w:rsidP="007F45D8">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Liek LVP rādīt ielādes simbolu (loading) un bloķē lietotāja interfeisu.</w:t>
            </w:r>
          </w:p>
        </w:tc>
      </w:tr>
      <w:tr w:rsidR="000840D1" w:rsidRPr="001C3DD0" w14:paraId="419C90FB"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0F9" w14:textId="77777777" w:rsidR="000840D1" w:rsidRPr="001C3DD0" w:rsidRDefault="000840D1" w:rsidP="00F347C3">
            <w:pPr>
              <w:tabs>
                <w:tab w:val="left" w:pos="426"/>
              </w:tabs>
              <w:rPr>
                <w:rStyle w:val="CodeInText"/>
                <w:noProof w:val="0"/>
                <w:lang w:val="lv-LV" w:eastAsia="lv-LV"/>
              </w:rPr>
            </w:pPr>
            <w:r w:rsidRPr="001C3DD0">
              <w:rPr>
                <w:rStyle w:val="CodeInText"/>
                <w:noProof w:val="0"/>
                <w:lang w:val="lv-LV" w:eastAsia="lv-LV"/>
              </w:rPr>
              <w:t>hideLoading</w:t>
            </w:r>
          </w:p>
        </w:tc>
        <w:tc>
          <w:tcPr>
            <w:tcW w:w="5957" w:type="dxa"/>
          </w:tcPr>
          <w:p w14:paraId="419C90FA" w14:textId="77777777" w:rsidR="000840D1" w:rsidRPr="001C3DD0" w:rsidRDefault="007F45D8" w:rsidP="000840D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Liek LVP paslēpt ielādes simbolu (loading) un atbloķēt lietotāja interfeisu.</w:t>
            </w:r>
          </w:p>
        </w:tc>
      </w:tr>
      <w:tr w:rsidR="007E140E" w:rsidRPr="001C3DD0" w14:paraId="378E0A4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01BBBA77" w14:textId="63CA26A7" w:rsidR="007E140E" w:rsidRPr="001C3DD0" w:rsidRDefault="007E140E" w:rsidP="00F347C3">
            <w:pPr>
              <w:tabs>
                <w:tab w:val="left" w:pos="426"/>
              </w:tabs>
              <w:rPr>
                <w:rStyle w:val="CodeInText"/>
                <w:noProof w:val="0"/>
                <w:lang w:val="lv-LV" w:eastAsia="lv-LV"/>
              </w:rPr>
            </w:pPr>
            <w:r w:rsidRPr="001C3DD0">
              <w:rPr>
                <w:rStyle w:val="CodeInText"/>
                <w:noProof w:val="0"/>
                <w:lang w:val="lv-LV" w:eastAsia="lv-LV"/>
              </w:rPr>
              <w:t>redirect(url, usePost, postValues)</w:t>
            </w:r>
          </w:p>
        </w:tc>
        <w:tc>
          <w:tcPr>
            <w:tcW w:w="5957" w:type="dxa"/>
          </w:tcPr>
          <w:p w14:paraId="1811E0FA" w14:textId="77777777" w:rsidR="007E140E" w:rsidRPr="001C3DD0" w:rsidRDefault="007E140E">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Liek LVP pāriet uz citu lapu.</w:t>
            </w:r>
          </w:p>
          <w:p w14:paraId="643816C3" w14:textId="6CEAE4CD" w:rsidR="007E140E" w:rsidRPr="001C3DD0" w:rsidRDefault="007E140E" w:rsidP="00666CF3">
            <w:pPr>
              <w:pStyle w:val="TableListBullet"/>
              <w:rPr>
                <w:rStyle w:val="CodeInText"/>
                <w:rFonts w:ascii="Arial" w:hAnsi="Arial" w:cstheme="minorBidi"/>
                <w:noProof w:val="0"/>
                <w:spacing w:val="0"/>
                <w:szCs w:val="22"/>
                <w:lang w:val="lv-LV"/>
              </w:rPr>
            </w:pPr>
            <w:r w:rsidRPr="001C3DD0">
              <w:rPr>
                <w:rStyle w:val="CodeInText"/>
                <w:noProof w:val="0"/>
                <w:lang w:val="lv-LV"/>
              </w:rPr>
              <w:lastRenderedPageBreak/>
              <w:t>url</w:t>
            </w:r>
            <w:r w:rsidRPr="001C3DD0">
              <w:rPr>
                <w:rStyle w:val="CodeInText"/>
                <w:rFonts w:ascii="Arial" w:hAnsi="Arial" w:cstheme="minorBidi"/>
                <w:noProof w:val="0"/>
                <w:spacing w:val="0"/>
                <w:szCs w:val="22"/>
                <w:lang w:val="lv-LV"/>
              </w:rPr>
              <w:t>: saite, uz kuru pāriet.</w:t>
            </w:r>
          </w:p>
          <w:p w14:paraId="62A97545" w14:textId="0A588F14" w:rsidR="007E140E" w:rsidRPr="001C3DD0" w:rsidRDefault="007E140E"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usePost</w:t>
            </w:r>
            <w:r w:rsidRPr="001C3DD0">
              <w:rPr>
                <w:rStyle w:val="CodeInText"/>
                <w:rFonts w:ascii="Arial" w:hAnsi="Arial" w:cstheme="minorBidi"/>
                <w:noProof w:val="0"/>
                <w:spacing w:val="0"/>
                <w:szCs w:val="22"/>
                <w:lang w:val="lv-LV"/>
              </w:rPr>
              <w:t>: vai pāriet, izmantojot HTTP POST pieprasījumu (pēc noklusējuma tiek veikts GET pieprasījums).</w:t>
            </w:r>
          </w:p>
          <w:p w14:paraId="19ED16BD" w14:textId="7BFE7C13" w:rsidR="007E140E" w:rsidRPr="001C3DD0" w:rsidRDefault="007E140E" w:rsidP="00666CF3">
            <w:pPr>
              <w:pStyle w:val="TableListBullet"/>
              <w:rPr>
                <w:rStyle w:val="CodeInText"/>
                <w:rFonts w:ascii="Arial" w:hAnsi="Arial" w:cstheme="minorBidi"/>
                <w:noProof w:val="0"/>
                <w:spacing w:val="0"/>
                <w:szCs w:val="22"/>
                <w:lang w:val="lv-LV"/>
              </w:rPr>
            </w:pPr>
            <w:r w:rsidRPr="001C3DD0">
              <w:rPr>
                <w:rStyle w:val="CodeInText"/>
                <w:noProof w:val="0"/>
                <w:lang w:val="lv-LV"/>
              </w:rPr>
              <w:t>postValues</w:t>
            </w:r>
            <w:r w:rsidRPr="001C3DD0">
              <w:rPr>
                <w:rStyle w:val="CodeInText"/>
                <w:rFonts w:ascii="Arial" w:hAnsi="Arial" w:cstheme="minorBidi"/>
                <w:noProof w:val="0"/>
                <w:spacing w:val="0"/>
                <w:szCs w:val="22"/>
                <w:lang w:val="lv-LV"/>
              </w:rPr>
              <w:t xml:space="preserve">: </w:t>
            </w:r>
            <w:r w:rsidRPr="001C3DD0">
              <w:rPr>
                <w:rStyle w:val="CodeInText"/>
                <w:rFonts w:ascii="Arial" w:hAnsi="Arial" w:cstheme="minorBidi"/>
                <w:i/>
                <w:noProof w:val="0"/>
                <w:spacing w:val="0"/>
                <w:szCs w:val="22"/>
                <w:u w:val="single"/>
                <w:lang w:val="lv-LV"/>
              </w:rPr>
              <w:t>JavaScript</w:t>
            </w:r>
            <w:r w:rsidRPr="001C3DD0">
              <w:rPr>
                <w:rStyle w:val="CodeInText"/>
                <w:rFonts w:ascii="Arial" w:hAnsi="Arial" w:cstheme="minorBidi"/>
                <w:noProof w:val="0"/>
                <w:spacing w:val="0"/>
                <w:szCs w:val="22"/>
                <w:lang w:val="lv-LV"/>
              </w:rPr>
              <w:t xml:space="preserve"> objekts ar POST pieprasījumā sūtāmajām vērtībām (tiek atbalstīti tikai objekti vienā līmenī).</w:t>
            </w:r>
          </w:p>
        </w:tc>
      </w:tr>
      <w:tr w:rsidR="0010447F" w:rsidRPr="001C3DD0" w14:paraId="571829D8" w14:textId="77777777" w:rsidTr="00D31ACD">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3CD86D5F" w14:textId="1683EBFC" w:rsidR="0010447F" w:rsidRPr="001C3DD0" w:rsidRDefault="0010447F" w:rsidP="00F347C3">
            <w:pPr>
              <w:tabs>
                <w:tab w:val="left" w:pos="426"/>
              </w:tabs>
              <w:rPr>
                <w:rStyle w:val="CodeInText"/>
                <w:noProof w:val="0"/>
                <w:lang w:val="lv-LV" w:eastAsia="lv-LV"/>
              </w:rPr>
            </w:pPr>
            <w:r w:rsidRPr="001C3DD0">
              <w:rPr>
                <w:rStyle w:val="CodeInText"/>
                <w:noProof w:val="0"/>
                <w:lang w:val="lv-LV" w:eastAsia="lv-LV"/>
              </w:rPr>
              <w:lastRenderedPageBreak/>
              <w:t>errorOccured(query)</w:t>
            </w:r>
          </w:p>
        </w:tc>
        <w:tc>
          <w:tcPr>
            <w:tcW w:w="5957" w:type="dxa"/>
          </w:tcPr>
          <w:p w14:paraId="7AD5B86B" w14:textId="79AD3C73" w:rsidR="0010447F" w:rsidRPr="001C3DD0" w:rsidRDefault="0010447F">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Paziņo LVP par kļūdas notikumu e-pakalpojumā. Metode nav paredzēta e-pakalpojumu izstrādātāju izmantošanai.</w:t>
            </w:r>
          </w:p>
          <w:p w14:paraId="55E897E6" w14:textId="3B134DD4" w:rsidR="0010447F" w:rsidRPr="001C3DD0" w:rsidRDefault="0010447F" w:rsidP="0010447F">
            <w:pPr>
              <w:pStyle w:val="TableListBullet"/>
              <w:rPr>
                <w:rStyle w:val="CodeInText"/>
                <w:rFonts w:ascii="Arial" w:hAnsi="Arial" w:cstheme="minorBidi"/>
                <w:noProof w:val="0"/>
                <w:spacing w:val="0"/>
                <w:szCs w:val="22"/>
                <w:lang w:val="lv-LV"/>
              </w:rPr>
            </w:pPr>
            <w:r w:rsidRPr="001C3DD0">
              <w:rPr>
                <w:rStyle w:val="CodeInText"/>
                <w:noProof w:val="0"/>
                <w:lang w:val="lv-LV"/>
              </w:rPr>
              <w:t>query</w:t>
            </w:r>
            <w:r w:rsidRPr="001C3DD0">
              <w:rPr>
                <w:rStyle w:val="CodeInText"/>
                <w:rFonts w:ascii="Arial" w:hAnsi="Arial" w:cstheme="minorBidi"/>
                <w:noProof w:val="0"/>
                <w:spacing w:val="0"/>
                <w:szCs w:val="22"/>
                <w:lang w:val="lv-LV"/>
              </w:rPr>
              <w:t xml:space="preserve">: </w:t>
            </w:r>
            <w:r w:rsidRPr="001C3DD0">
              <w:rPr>
                <w:rStyle w:val="CodeInText"/>
                <w:rFonts w:ascii="Arial" w:hAnsi="Arial" w:cstheme="minorBidi"/>
                <w:i/>
                <w:noProof w:val="0"/>
                <w:spacing w:val="0"/>
                <w:szCs w:val="22"/>
                <w:lang w:val="lv-LV"/>
              </w:rPr>
              <w:t>queryString</w:t>
            </w:r>
            <w:r w:rsidRPr="001C3DD0">
              <w:rPr>
                <w:rStyle w:val="CodeInText"/>
                <w:rFonts w:ascii="Arial" w:hAnsi="Arial" w:cstheme="minorBidi"/>
                <w:noProof w:val="0"/>
                <w:spacing w:val="0"/>
                <w:szCs w:val="22"/>
                <w:lang w:val="lv-LV"/>
              </w:rPr>
              <w:t xml:space="preserve"> vērtības, kas tika padotas uz e-pakalpojuma kļūdu lapu.</w:t>
            </w:r>
          </w:p>
        </w:tc>
      </w:tr>
    </w:tbl>
    <w:p w14:paraId="419C90FC" w14:textId="63378D18" w:rsidR="003C0751" w:rsidRPr="001C3DD0" w:rsidRDefault="0090719E" w:rsidP="0090719E">
      <w:pPr>
        <w:pStyle w:val="Heading3"/>
      </w:pPr>
      <w:bookmarkStart w:id="429" w:name="_Toc51851775"/>
      <w:r w:rsidRPr="001C3DD0">
        <w:t>lvp.controlStyle</w:t>
      </w:r>
      <w:bookmarkEnd w:id="429"/>
    </w:p>
    <w:p w14:paraId="419C90FD" w14:textId="77777777" w:rsidR="007B4C6D" w:rsidRPr="001C3DD0" w:rsidRDefault="007D2C3A" w:rsidP="007B4C6D">
      <w:r w:rsidRPr="001C3DD0">
        <w:t>Bibliotēkas uzdevums ir nodrošināt</w:t>
      </w:r>
      <w:r w:rsidR="0077544C" w:rsidRPr="001C3DD0">
        <w:t xml:space="preserve"> datu ievades elementiem vienoto</w:t>
      </w:r>
      <w:r w:rsidRPr="001C3DD0">
        <w:t xml:space="preserve"> LVP attēlojumu.</w:t>
      </w:r>
    </w:p>
    <w:p w14:paraId="5B21D4A9" w14:textId="77777777" w:rsidR="00264371" w:rsidRPr="001C3DD0" w:rsidRDefault="000E7E72" w:rsidP="00264371">
      <w:r w:rsidRPr="001C3DD0">
        <w:t>Piemērs:</w:t>
      </w:r>
    </w:p>
    <w:p w14:paraId="419C9100" w14:textId="2CFCFF7C" w:rsidR="00F964F0" w:rsidRPr="001C3DD0" w:rsidRDefault="000E7E72" w:rsidP="00264371">
      <w:pPr>
        <w:pStyle w:val="CodeBlock"/>
        <w:tabs>
          <w:tab w:val="right" w:pos="9638"/>
        </w:tabs>
        <w:rPr>
          <w:lang w:val="lv-LV"/>
        </w:rPr>
      </w:pPr>
      <w:r w:rsidRPr="001C3DD0">
        <w:rPr>
          <w:lang w:val="lv-LV"/>
        </w:rPr>
        <w:t>lvp.controlStyle.applyStyle();</w:t>
      </w:r>
      <w:r w:rsidR="00264371" w:rsidRPr="001C3DD0">
        <w:rPr>
          <w:lang w:val="lv-LV"/>
        </w:rPr>
        <w:tab/>
      </w:r>
    </w:p>
    <w:p w14:paraId="3120A318" w14:textId="3F1161C0" w:rsidR="00264371" w:rsidRPr="001C3DD0" w:rsidRDefault="00264371" w:rsidP="00264371">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42</w:t>
      </w:r>
      <w:r w:rsidRPr="001C3DD0">
        <w:rPr>
          <w:noProof w:val="0"/>
        </w:rPr>
        <w:fldChar w:fldCharType="end"/>
      </w:r>
      <w:r w:rsidRPr="001C3DD0">
        <w:rPr>
          <w:noProof w:val="0"/>
        </w:rPr>
        <w:t>.tabula</w:t>
      </w:r>
    </w:p>
    <w:p w14:paraId="419C9101" w14:textId="6485A03E" w:rsidR="00F964F0" w:rsidRPr="001C3DD0" w:rsidRDefault="00F964F0" w:rsidP="00F964F0">
      <w:pPr>
        <w:pStyle w:val="Tabletitle"/>
      </w:pPr>
      <w:r w:rsidRPr="001C3DD0">
        <w:t>lvp.</w:t>
      </w:r>
      <w:r w:rsidR="007E3B19" w:rsidRPr="001C3DD0">
        <w:t xml:space="preserve">controlStyle </w:t>
      </w:r>
      <w:r w:rsidRPr="001C3DD0">
        <w:t>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66"/>
        <w:gridCol w:w="5372"/>
      </w:tblGrid>
      <w:tr w:rsidR="00D31ACD" w:rsidRPr="001C3DD0" w14:paraId="77D611D7" w14:textId="77777777" w:rsidTr="0095125A">
        <w:trPr>
          <w:jc w:val="center"/>
        </w:trPr>
        <w:tc>
          <w:tcPr>
            <w:tcW w:w="2213" w:type="pct"/>
            <w:tcBorders>
              <w:bottom w:val="single" w:sz="6" w:space="0" w:color="000000"/>
              <w:right w:val="single" w:sz="4" w:space="0" w:color="auto"/>
            </w:tcBorders>
            <w:shd w:val="clear" w:color="auto" w:fill="auto"/>
          </w:tcPr>
          <w:p w14:paraId="5BDFA6DF" w14:textId="77777777" w:rsidR="00D31ACD" w:rsidRPr="001C3DD0" w:rsidRDefault="00D31ACD" w:rsidP="009F59E7">
            <w:pPr>
              <w:pStyle w:val="Bold"/>
            </w:pPr>
            <w:r w:rsidRPr="001C3DD0">
              <w:t xml:space="preserve">Metode </w:t>
            </w:r>
          </w:p>
        </w:tc>
        <w:tc>
          <w:tcPr>
            <w:tcW w:w="2787" w:type="pct"/>
            <w:tcBorders>
              <w:left w:val="single" w:sz="4" w:space="0" w:color="auto"/>
              <w:bottom w:val="single" w:sz="6" w:space="0" w:color="000000"/>
            </w:tcBorders>
            <w:shd w:val="clear" w:color="auto" w:fill="auto"/>
          </w:tcPr>
          <w:p w14:paraId="2E11B193" w14:textId="77777777" w:rsidR="00D31ACD" w:rsidRPr="001C3DD0" w:rsidRDefault="00D31ACD" w:rsidP="009F59E7">
            <w:pPr>
              <w:pStyle w:val="Bold"/>
            </w:pPr>
            <w:r w:rsidRPr="001C3DD0">
              <w:t>Apraksts</w:t>
            </w:r>
          </w:p>
        </w:tc>
      </w:tr>
      <w:tr w:rsidR="00F964F0" w:rsidRPr="001C3DD0" w14:paraId="419C9105"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419C9102" w14:textId="77777777" w:rsidR="00F964F0" w:rsidRPr="001C3DD0" w:rsidRDefault="00F964F0" w:rsidP="00F347C3">
            <w:pPr>
              <w:tabs>
                <w:tab w:val="left" w:pos="426"/>
              </w:tabs>
              <w:rPr>
                <w:rStyle w:val="CodeInText"/>
                <w:noProof w:val="0"/>
                <w:lang w:val="lv-LV" w:eastAsia="lv-LV"/>
              </w:rPr>
            </w:pPr>
            <w:r w:rsidRPr="001C3DD0">
              <w:rPr>
                <w:rStyle w:val="CodeInText"/>
                <w:noProof w:val="0"/>
                <w:lang w:val="lv-LV" w:eastAsia="lv-LV"/>
              </w:rPr>
              <w:t>applyStyle(container)</w:t>
            </w:r>
          </w:p>
        </w:tc>
        <w:tc>
          <w:tcPr>
            <w:tcW w:w="2787" w:type="pct"/>
          </w:tcPr>
          <w:p w14:paraId="419C9103" w14:textId="18E059D1" w:rsidR="00F964F0" w:rsidRPr="001C3DD0" w:rsidRDefault="00F964F0" w:rsidP="00F347C3">
            <w:pPr>
              <w:pStyle w:val="Tablebody"/>
            </w:pPr>
            <w:r w:rsidRPr="001C3DD0">
              <w:t>Pievieno konteinera elementiem LVP stilu. Stils tiek piemērots tikai tiem elementiem, kas atrodas element</w:t>
            </w:r>
            <w:r w:rsidR="00176A85" w:rsidRPr="001C3DD0">
              <w:t>os</w:t>
            </w:r>
            <w:r w:rsidRPr="001C3DD0">
              <w:t xml:space="preserve"> ar CSS klasi </w:t>
            </w:r>
            <w:r w:rsidRPr="001C3DD0">
              <w:rPr>
                <w:rStyle w:val="CodeInText"/>
                <w:noProof w:val="0"/>
                <w:lang w:val="lv-LV"/>
              </w:rPr>
              <w:t>auto-style</w:t>
            </w:r>
            <w:r w:rsidR="00E30360" w:rsidRPr="001C3DD0">
              <w:t>,</w:t>
            </w:r>
            <w:r w:rsidR="00B1479B" w:rsidRPr="001C3DD0">
              <w:t xml:space="preserve"> un paša elementa CSS klase nav </w:t>
            </w:r>
            <w:r w:rsidR="00B1479B" w:rsidRPr="001C3DD0">
              <w:rPr>
                <w:rStyle w:val="CodeInText"/>
                <w:noProof w:val="0"/>
                <w:lang w:val="lv-LV"/>
              </w:rPr>
              <w:t>no-style</w:t>
            </w:r>
            <w:r w:rsidRPr="001C3DD0">
              <w:t>.</w:t>
            </w:r>
          </w:p>
          <w:p w14:paraId="419C9104" w14:textId="71E25CCC" w:rsidR="00F964F0" w:rsidRPr="001C3DD0" w:rsidRDefault="00E707F4" w:rsidP="00F964F0">
            <w:pPr>
              <w:pStyle w:val="TableListBullet"/>
              <w:rPr>
                <w:noProof w:val="0"/>
              </w:rPr>
            </w:pPr>
            <w:r w:rsidRPr="001C3DD0">
              <w:rPr>
                <w:rStyle w:val="CodeInText"/>
                <w:noProof w:val="0"/>
                <w:lang w:val="lv-LV" w:eastAsia="lv-LV"/>
              </w:rPr>
              <w:t>c</w:t>
            </w:r>
            <w:r w:rsidR="00F964F0" w:rsidRPr="001C3DD0">
              <w:rPr>
                <w:rStyle w:val="CodeInText"/>
                <w:noProof w:val="0"/>
                <w:lang w:val="lv-LV" w:eastAsia="lv-LV"/>
              </w:rPr>
              <w:t xml:space="preserve">ontainer: </w:t>
            </w:r>
            <w:r w:rsidR="00F964F0" w:rsidRPr="001C3DD0">
              <w:rPr>
                <w:noProof w:val="0"/>
              </w:rPr>
              <w:t>HTML elements, kurā esošajiem elementiem stils jāpiemēro. Nenorādot parametru</w:t>
            </w:r>
            <w:r w:rsidR="00E30360" w:rsidRPr="001C3DD0">
              <w:rPr>
                <w:noProof w:val="0"/>
              </w:rPr>
              <w:t>,</w:t>
            </w:r>
            <w:r w:rsidR="00F964F0" w:rsidRPr="001C3DD0">
              <w:rPr>
                <w:noProof w:val="0"/>
              </w:rPr>
              <w:t xml:space="preserve"> tiek pārmeklēti visi lapas elementi.</w:t>
            </w:r>
          </w:p>
        </w:tc>
      </w:tr>
      <w:tr w:rsidR="00F964F0" w:rsidRPr="001C3DD0" w14:paraId="419C9108"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419C9106" w14:textId="77777777" w:rsidR="00F964F0" w:rsidRPr="001C3DD0" w:rsidRDefault="00F964F0" w:rsidP="00F347C3">
            <w:pPr>
              <w:tabs>
                <w:tab w:val="left" w:pos="426"/>
              </w:tabs>
              <w:rPr>
                <w:rStyle w:val="CodeInText"/>
                <w:noProof w:val="0"/>
                <w:lang w:val="lv-LV" w:eastAsia="lv-LV"/>
              </w:rPr>
            </w:pPr>
            <w:r w:rsidRPr="001C3DD0">
              <w:rPr>
                <w:rStyle w:val="CodeInText"/>
                <w:noProof w:val="0"/>
                <w:lang w:val="lv-LV" w:eastAsia="lv-LV"/>
              </w:rPr>
              <w:t>dateValidationFunction(sender, args)</w:t>
            </w:r>
          </w:p>
        </w:tc>
        <w:tc>
          <w:tcPr>
            <w:tcW w:w="2787" w:type="pct"/>
          </w:tcPr>
          <w:p w14:paraId="419C9107" w14:textId="77777777" w:rsidR="00F964F0" w:rsidRPr="001C3DD0" w:rsidRDefault="00176A85" w:rsidP="00176A85">
            <w:pPr>
              <w:pStyle w:val="Tablebody"/>
            </w:pPr>
            <w:r w:rsidRPr="001C3DD0">
              <w:rPr>
                <w:rStyle w:val="CodeInText"/>
                <w:rFonts w:ascii="Arial" w:hAnsi="Arial" w:cstheme="minorBidi"/>
                <w:noProof w:val="0"/>
                <w:spacing w:val="0"/>
                <w:szCs w:val="22"/>
                <w:lang w:val="lv-LV"/>
              </w:rPr>
              <w:t xml:space="preserve">Funkcija, kas tiek izmantota </w:t>
            </w:r>
            <w:r w:rsidRPr="001C3DD0">
              <w:rPr>
                <w:rStyle w:val="CodeInText"/>
                <w:rFonts w:ascii="Arial" w:hAnsi="Arial" w:cstheme="minorBidi"/>
                <w:i/>
                <w:noProof w:val="0"/>
                <w:spacing w:val="0"/>
                <w:szCs w:val="22"/>
                <w:lang w:val="lv-LV"/>
              </w:rPr>
              <w:t xml:space="preserve">LvpDatePickerValidator </w:t>
            </w:r>
            <w:r w:rsidRPr="001C3DD0">
              <w:rPr>
                <w:rStyle w:val="CodeInText"/>
                <w:rFonts w:ascii="Arial" w:hAnsi="Arial" w:cstheme="minorBidi"/>
                <w:noProof w:val="0"/>
                <w:spacing w:val="0"/>
                <w:szCs w:val="22"/>
                <w:lang w:val="lv-LV"/>
              </w:rPr>
              <w:t>klienta puses (JS) validācijai.</w:t>
            </w:r>
          </w:p>
        </w:tc>
      </w:tr>
      <w:tr w:rsidR="00E707F4" w:rsidRPr="001C3DD0" w14:paraId="5C63627B"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228E63AE" w14:textId="35F5844E" w:rsidR="00E707F4" w:rsidRPr="001C3DD0" w:rsidRDefault="00E707F4" w:rsidP="00F347C3">
            <w:pPr>
              <w:tabs>
                <w:tab w:val="left" w:pos="426"/>
              </w:tabs>
              <w:rPr>
                <w:rStyle w:val="CodeInText"/>
                <w:noProof w:val="0"/>
                <w:lang w:val="lv-LV" w:eastAsia="lv-LV"/>
              </w:rPr>
            </w:pPr>
            <w:r w:rsidRPr="001C3DD0">
              <w:rPr>
                <w:rStyle w:val="CodeInText"/>
                <w:noProof w:val="0"/>
                <w:lang w:val="lv-LV" w:eastAsia="lv-LV"/>
              </w:rPr>
              <w:t>refresh(item)</w:t>
            </w:r>
          </w:p>
        </w:tc>
        <w:tc>
          <w:tcPr>
            <w:tcW w:w="2787" w:type="pct"/>
          </w:tcPr>
          <w:p w14:paraId="4A8E8889" w14:textId="6A543DEA" w:rsidR="00E707F4" w:rsidRPr="001C3DD0" w:rsidRDefault="00E707F4">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 xml:space="preserve">Ļauj atjaunot HTML elementu stilu pēc </w:t>
            </w:r>
            <w:r w:rsidRPr="001C3DD0">
              <w:rPr>
                <w:rStyle w:val="CodeInText"/>
                <w:noProof w:val="0"/>
                <w:lang w:val="lv-LV"/>
              </w:rPr>
              <w:t>disabled</w:t>
            </w:r>
            <w:r w:rsidRPr="001C3DD0">
              <w:rPr>
                <w:rStyle w:val="CodeInText"/>
                <w:rFonts w:ascii="Arial" w:hAnsi="Arial" w:cstheme="minorBidi"/>
                <w:noProof w:val="0"/>
                <w:spacing w:val="0"/>
                <w:szCs w:val="22"/>
                <w:lang w:val="lv-LV"/>
              </w:rPr>
              <w:t xml:space="preserve"> (lielākajai daļai datu ievades elementu) vai </w:t>
            </w:r>
            <w:r w:rsidRPr="001C3DD0">
              <w:rPr>
                <w:rStyle w:val="CodeInText"/>
                <w:rFonts w:ascii="Arial" w:hAnsi="Arial" w:cstheme="minorBidi"/>
                <w:i/>
                <w:noProof w:val="0"/>
                <w:spacing w:val="0"/>
                <w:szCs w:val="22"/>
                <w:lang w:val="lv-LV"/>
              </w:rPr>
              <w:t>checked</w:t>
            </w:r>
            <w:r w:rsidRPr="001C3DD0">
              <w:rPr>
                <w:rStyle w:val="CodeInText"/>
                <w:rFonts w:ascii="Arial" w:hAnsi="Arial" w:cstheme="minorBidi"/>
                <w:noProof w:val="0"/>
                <w:spacing w:val="0"/>
                <w:szCs w:val="22"/>
                <w:lang w:val="lv-LV"/>
              </w:rPr>
              <w:t xml:space="preserve"> (izvēles rūtiņām un radio pogām) īpašību maiņas, kas veikta pēc lapas ielādes ar </w:t>
            </w:r>
            <w:r w:rsidRPr="001C3DD0">
              <w:rPr>
                <w:rStyle w:val="CodeInText"/>
                <w:rFonts w:ascii="Arial" w:hAnsi="Arial" w:cstheme="minorBidi"/>
                <w:i/>
                <w:noProof w:val="0"/>
                <w:spacing w:val="0"/>
                <w:szCs w:val="22"/>
                <w:lang w:val="lv-LV"/>
              </w:rPr>
              <w:t>JavaScript</w:t>
            </w:r>
            <w:r w:rsidRPr="001C3DD0">
              <w:rPr>
                <w:rStyle w:val="CodeInText"/>
                <w:rFonts w:ascii="Arial" w:hAnsi="Arial" w:cstheme="minorBidi"/>
                <w:noProof w:val="0"/>
                <w:spacing w:val="0"/>
                <w:szCs w:val="22"/>
                <w:lang w:val="lv-LV"/>
              </w:rPr>
              <w:t xml:space="preserve">. Izmantošanas piemēram veltīts viens no </w:t>
            </w:r>
            <w:r w:rsidRPr="001C3DD0">
              <w:rPr>
                <w:rStyle w:val="CodeInText"/>
                <w:rFonts w:ascii="Arial" w:hAnsi="Arial" w:cstheme="minorBidi"/>
                <w:i/>
                <w:noProof w:val="0"/>
                <w:spacing w:val="0"/>
                <w:szCs w:val="22"/>
                <w:lang w:val="lv-LV"/>
              </w:rPr>
              <w:t>ComplexUi</w:t>
            </w:r>
            <w:r w:rsidRPr="001C3DD0">
              <w:rPr>
                <w:rStyle w:val="CodeInText"/>
                <w:rFonts w:ascii="Arial" w:hAnsi="Arial" w:cstheme="minorBidi"/>
                <w:noProof w:val="0"/>
                <w:spacing w:val="0"/>
                <w:szCs w:val="22"/>
                <w:lang w:val="lv-LV"/>
              </w:rPr>
              <w:t xml:space="preserve"> e-pakalpojuma soļiem.</w:t>
            </w:r>
          </w:p>
          <w:p w14:paraId="4B92DE35" w14:textId="0045CA7D" w:rsidR="00E707F4" w:rsidRPr="001C3DD0" w:rsidRDefault="00E707F4" w:rsidP="00666CF3">
            <w:pPr>
              <w:pStyle w:val="TableListBullet"/>
              <w:rPr>
                <w:rStyle w:val="CodeInText"/>
                <w:rFonts w:ascii="Arial" w:hAnsi="Arial" w:cstheme="minorBidi"/>
                <w:noProof w:val="0"/>
                <w:spacing w:val="0"/>
                <w:szCs w:val="22"/>
                <w:lang w:val="lv-LV"/>
              </w:rPr>
            </w:pPr>
            <w:r w:rsidRPr="001C3DD0">
              <w:rPr>
                <w:rStyle w:val="CodeInText"/>
                <w:noProof w:val="0"/>
                <w:lang w:val="lv-LV" w:eastAsia="lv-LV"/>
              </w:rPr>
              <w:t xml:space="preserve">item: </w:t>
            </w:r>
            <w:r w:rsidRPr="001C3DD0">
              <w:rPr>
                <w:noProof w:val="0"/>
              </w:rPr>
              <w:t>HTML elements, kur stils jāatjauno. Nepadodot šo parametru, atjaunoti tiek visi lapas elementi.</w:t>
            </w:r>
          </w:p>
        </w:tc>
      </w:tr>
      <w:tr w:rsidR="006B6A51" w:rsidRPr="001C3DD0" w14:paraId="43F13AAD"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213" w:type="pct"/>
          </w:tcPr>
          <w:p w14:paraId="79B4C04A" w14:textId="361DF452" w:rsidR="006B6A51" w:rsidRPr="001C3DD0" w:rsidRDefault="006B6A51" w:rsidP="00F347C3">
            <w:pPr>
              <w:tabs>
                <w:tab w:val="left" w:pos="426"/>
              </w:tabs>
              <w:rPr>
                <w:rStyle w:val="CodeInText"/>
                <w:noProof w:val="0"/>
                <w:lang w:val="lv-LV" w:eastAsia="lv-LV"/>
              </w:rPr>
            </w:pPr>
            <w:r w:rsidRPr="001C3DD0">
              <w:rPr>
                <w:rStyle w:val="CodeInText"/>
                <w:noProof w:val="0"/>
                <w:lang w:val="lv-LV" w:eastAsia="lv-LV"/>
              </w:rPr>
              <w:t>monitorPopupOverflow()</w:t>
            </w:r>
          </w:p>
        </w:tc>
        <w:tc>
          <w:tcPr>
            <w:tcW w:w="2787" w:type="pct"/>
          </w:tcPr>
          <w:p w14:paraId="2641C362" w14:textId="0E999453" w:rsidR="006B6A51" w:rsidRPr="001C3DD0" w:rsidRDefault="006B6A51" w:rsidP="006B6A51">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 xml:space="preserve">Funkcija, kas tiek izmantota </w:t>
            </w:r>
            <w:r w:rsidRPr="001C3DD0">
              <w:rPr>
                <w:rStyle w:val="CodeInText"/>
                <w:rFonts w:ascii="Arial" w:hAnsi="Arial" w:cstheme="minorBidi"/>
                <w:i/>
                <w:noProof w:val="0"/>
                <w:spacing w:val="0"/>
                <w:szCs w:val="22"/>
                <w:lang w:val="lv-LV"/>
              </w:rPr>
              <w:t>LvpPopup</w:t>
            </w:r>
            <w:r w:rsidRPr="001C3DD0">
              <w:rPr>
                <w:rStyle w:val="CodeInText"/>
                <w:rFonts w:ascii="Arial" w:hAnsi="Arial" w:cstheme="minorBidi"/>
                <w:noProof w:val="0"/>
                <w:spacing w:val="0"/>
                <w:szCs w:val="22"/>
                <w:lang w:val="lv-LV"/>
              </w:rPr>
              <w:t xml:space="preserve"> kontroļa garuma apstrādei. Novērš situācijas, kad iznirstošā loga lejas daļai atrodoties zemāk par dokumenta (iframe) apakšējo malu, šī daļa pazūd.</w:t>
            </w:r>
          </w:p>
        </w:tc>
      </w:tr>
    </w:tbl>
    <w:p w14:paraId="419C910A" w14:textId="0048484E" w:rsidR="00F964F0" w:rsidRPr="001C3DD0" w:rsidRDefault="00F964F0" w:rsidP="00F964F0">
      <w:pPr>
        <w:pStyle w:val="Pictureposition"/>
      </w:pPr>
      <w:r w:rsidRPr="001C3DD0">
        <w:rPr>
          <w:noProof/>
          <w:lang w:eastAsia="lv-LV"/>
        </w:rPr>
        <w:lastRenderedPageBreak/>
        <w:drawing>
          <wp:inline distT="0" distB="0" distL="0" distR="0" wp14:anchorId="419C9238" wp14:editId="2903D826">
            <wp:extent cx="2226953" cy="6692400"/>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226953" cy="6692400"/>
                    </a:xfrm>
                    <a:prstGeom prst="rect">
                      <a:avLst/>
                    </a:prstGeom>
                    <a:ln>
                      <a:noFill/>
                    </a:ln>
                    <a:extLst>
                      <a:ext uri="{53640926-AAD7-44D8-BBD7-CCE9431645EC}">
                        <a14:shadowObscured xmlns:a14="http://schemas.microsoft.com/office/drawing/2010/main"/>
                      </a:ext>
                    </a:extLst>
                  </pic:spPr>
                </pic:pic>
              </a:graphicData>
            </a:graphic>
          </wp:inline>
        </w:drawing>
      </w:r>
      <w:r w:rsidRPr="001C3DD0">
        <w:rPr>
          <w:noProof/>
          <w:lang w:eastAsia="lv-LV"/>
        </w:rPr>
        <w:drawing>
          <wp:inline distT="0" distB="0" distL="0" distR="0" wp14:anchorId="419C923A" wp14:editId="728941E5">
            <wp:extent cx="2255800" cy="669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08">
                      <a:extLst>
                        <a:ext uri="{28A0092B-C50C-407E-A947-70E740481C1C}">
                          <a14:useLocalDpi xmlns:a14="http://schemas.microsoft.com/office/drawing/2010/main" val="0"/>
                        </a:ext>
                      </a:extLst>
                    </a:blip>
                    <a:stretch>
                      <a:fillRect/>
                    </a:stretch>
                  </pic:blipFill>
                  <pic:spPr bwMode="auto">
                    <a:xfrm>
                      <a:off x="0" y="0"/>
                      <a:ext cx="2255800" cy="6692400"/>
                    </a:xfrm>
                    <a:prstGeom prst="rect">
                      <a:avLst/>
                    </a:prstGeom>
                    <a:ln>
                      <a:noFill/>
                    </a:ln>
                    <a:extLst>
                      <a:ext uri="{53640926-AAD7-44D8-BBD7-CCE9431645EC}">
                        <a14:shadowObscured xmlns:a14="http://schemas.microsoft.com/office/drawing/2010/main"/>
                      </a:ext>
                    </a:extLst>
                  </pic:spPr>
                </pic:pic>
              </a:graphicData>
            </a:graphic>
          </wp:inline>
        </w:drawing>
      </w:r>
    </w:p>
    <w:p w14:paraId="419C910B" w14:textId="5197AE88" w:rsidR="00F964F0" w:rsidRPr="001C3DD0" w:rsidRDefault="001048FB" w:rsidP="00F964F0">
      <w:pPr>
        <w:pStyle w:val="Picturecaption"/>
      </w:pPr>
      <w:r>
        <w:rPr>
          <w:noProof/>
        </w:rPr>
        <w:fldChar w:fldCharType="begin"/>
      </w:r>
      <w:r>
        <w:rPr>
          <w:noProof/>
        </w:rPr>
        <w:instrText xml:space="preserve"> SEQ Attēls \* ARABIC </w:instrText>
      </w:r>
      <w:r>
        <w:rPr>
          <w:noProof/>
        </w:rPr>
        <w:fldChar w:fldCharType="separate"/>
      </w:r>
      <w:bookmarkStart w:id="430" w:name="_Toc51851888"/>
      <w:r w:rsidR="007252D3">
        <w:rPr>
          <w:noProof/>
        </w:rPr>
        <w:t>90</w:t>
      </w:r>
      <w:r>
        <w:rPr>
          <w:noProof/>
        </w:rPr>
        <w:fldChar w:fldCharType="end"/>
      </w:r>
      <w:r w:rsidR="00F964F0" w:rsidRPr="001C3DD0">
        <w:t>.attēls. E-pakalpojums ar un bez lvp.controlStyle izmantošanas</w:t>
      </w:r>
      <w:bookmarkEnd w:id="430"/>
    </w:p>
    <w:p w14:paraId="419C910C" w14:textId="2E3395B8" w:rsidR="0090719E" w:rsidRPr="001C3DD0" w:rsidRDefault="0090719E" w:rsidP="0090719E">
      <w:pPr>
        <w:pStyle w:val="Heading3"/>
      </w:pPr>
      <w:bookmarkStart w:id="431" w:name="_Toc51851776"/>
      <w:r w:rsidRPr="001C3DD0">
        <w:t>lvp.displayState</w:t>
      </w:r>
      <w:bookmarkEnd w:id="431"/>
    </w:p>
    <w:p w14:paraId="419C910D" w14:textId="77777777" w:rsidR="00A26EB8" w:rsidRPr="001C3DD0" w:rsidRDefault="00A26EB8" w:rsidP="007B4C6D">
      <w:r w:rsidRPr="001C3DD0">
        <w:t>Nodrošina piekļuvi LVP attēlojuma iestatījumiem ar JS.</w:t>
      </w:r>
    </w:p>
    <w:p w14:paraId="419C910E" w14:textId="77777777" w:rsidR="000A442E" w:rsidRPr="001C3DD0" w:rsidRDefault="00A26EB8" w:rsidP="00A26EB8">
      <w:r w:rsidRPr="001C3DD0">
        <w:t xml:space="preserve">Šī bibliotēka netiek piegādāta caur CDN, bet to ģenerē </w:t>
      </w:r>
      <w:r w:rsidRPr="001C3DD0">
        <w:rPr>
          <w:i/>
        </w:rPr>
        <w:t>LvpDisplayState</w:t>
      </w:r>
      <w:r w:rsidRPr="001C3DD0">
        <w:t xml:space="preserve"> kontrolis (bibliotēkas darbībai ir nepieciešami citi CDN skripti).</w:t>
      </w:r>
    </w:p>
    <w:p w14:paraId="419C910F" w14:textId="04911941" w:rsidR="00A26EB8" w:rsidRPr="001C3DD0" w:rsidRDefault="00A26EB8" w:rsidP="00A26EB8">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43</w:t>
      </w:r>
      <w:r w:rsidRPr="001C3DD0">
        <w:rPr>
          <w:noProof w:val="0"/>
        </w:rPr>
        <w:fldChar w:fldCharType="end"/>
      </w:r>
      <w:r w:rsidRPr="001C3DD0">
        <w:rPr>
          <w:noProof w:val="0"/>
        </w:rPr>
        <w:t>.tabula</w:t>
      </w:r>
    </w:p>
    <w:p w14:paraId="419C9110" w14:textId="77777777" w:rsidR="00A26EB8" w:rsidRPr="001C3DD0" w:rsidRDefault="00A26EB8" w:rsidP="00A26EB8">
      <w:pPr>
        <w:pStyle w:val="Tabletitle"/>
      </w:pPr>
      <w:r w:rsidRPr="001C3DD0">
        <w:t>lvp.displayState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854"/>
        <w:gridCol w:w="5784"/>
      </w:tblGrid>
      <w:tr w:rsidR="00A810A3" w:rsidRPr="001C3DD0" w14:paraId="3303154D" w14:textId="77777777" w:rsidTr="00264371">
        <w:trPr>
          <w:tblHeader/>
          <w:jc w:val="center"/>
        </w:trPr>
        <w:tc>
          <w:tcPr>
            <w:tcW w:w="0" w:type="auto"/>
            <w:tcBorders>
              <w:bottom w:val="single" w:sz="6" w:space="0" w:color="000000"/>
              <w:right w:val="single" w:sz="4" w:space="0" w:color="auto"/>
            </w:tcBorders>
            <w:shd w:val="clear" w:color="auto" w:fill="auto"/>
          </w:tcPr>
          <w:p w14:paraId="1F631FAF" w14:textId="77777777" w:rsidR="00A810A3" w:rsidRPr="001C3DD0" w:rsidRDefault="00A810A3" w:rsidP="009F59E7">
            <w:pPr>
              <w:pStyle w:val="Bold"/>
            </w:pPr>
            <w:r w:rsidRPr="001C3DD0">
              <w:t xml:space="preserve">Metode </w:t>
            </w:r>
          </w:p>
        </w:tc>
        <w:tc>
          <w:tcPr>
            <w:tcW w:w="0" w:type="auto"/>
            <w:tcBorders>
              <w:left w:val="single" w:sz="4" w:space="0" w:color="auto"/>
              <w:bottom w:val="single" w:sz="6" w:space="0" w:color="000000"/>
            </w:tcBorders>
            <w:shd w:val="clear" w:color="auto" w:fill="auto"/>
          </w:tcPr>
          <w:p w14:paraId="38C32F87" w14:textId="77777777" w:rsidR="00A810A3" w:rsidRPr="001C3DD0" w:rsidRDefault="00A810A3" w:rsidP="009F59E7">
            <w:pPr>
              <w:pStyle w:val="Bold"/>
            </w:pPr>
            <w:r w:rsidRPr="001C3DD0">
              <w:t>Apraksts</w:t>
            </w:r>
          </w:p>
        </w:tc>
      </w:tr>
      <w:tr w:rsidR="00A26EB8" w:rsidRPr="001C3DD0" w14:paraId="419C9113" w14:textId="77777777" w:rsidTr="00A810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111" w14:textId="77777777" w:rsidR="00A26EB8" w:rsidRPr="001C3DD0" w:rsidRDefault="00A26EB8" w:rsidP="00F347C3">
            <w:pPr>
              <w:tabs>
                <w:tab w:val="left" w:pos="426"/>
              </w:tabs>
              <w:rPr>
                <w:rStyle w:val="CodeInText"/>
                <w:noProof w:val="0"/>
                <w:lang w:val="lv-LV" w:eastAsia="lv-LV"/>
              </w:rPr>
            </w:pPr>
            <w:r w:rsidRPr="001C3DD0">
              <w:rPr>
                <w:rStyle w:val="CodeInText"/>
                <w:noProof w:val="0"/>
                <w:lang w:val="lv-LV" w:eastAsia="lv-LV"/>
              </w:rPr>
              <w:t>getCurrentBlindMode()</w:t>
            </w:r>
          </w:p>
        </w:tc>
        <w:tc>
          <w:tcPr>
            <w:tcW w:w="5957" w:type="dxa"/>
          </w:tcPr>
          <w:p w14:paraId="419C9112" w14:textId="13D621EE" w:rsidR="00A26EB8" w:rsidRPr="001C3DD0" w:rsidRDefault="00A26EB8" w:rsidP="00A26EB8">
            <w:pPr>
              <w:pStyle w:val="Tablebody"/>
            </w:pPr>
            <w:r w:rsidRPr="001C3DD0">
              <w:t xml:space="preserve">Atgriež aktīvo vājredzīgo režīmu. Atgrieztā vērtība ir teksts, kuram jāsakrīt ar C# </w:t>
            </w:r>
            <w:r w:rsidRPr="001C3DD0">
              <w:rPr>
                <w:i/>
              </w:rPr>
              <w:t>BlindMode</w:t>
            </w:r>
            <w:r w:rsidRPr="001C3DD0">
              <w:t xml:space="preserve"> </w:t>
            </w:r>
            <w:r w:rsidRPr="001C3DD0">
              <w:rPr>
                <w:i/>
              </w:rPr>
              <w:t>enum</w:t>
            </w:r>
            <w:r w:rsidRPr="001C3DD0">
              <w:t xml:space="preserve"> vērtībām (piemēram, „None”).</w:t>
            </w:r>
          </w:p>
        </w:tc>
      </w:tr>
      <w:tr w:rsidR="00A26EB8" w:rsidRPr="001C3DD0" w14:paraId="419C9116" w14:textId="77777777" w:rsidTr="00A810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419C9114" w14:textId="77777777" w:rsidR="00A26EB8" w:rsidRPr="001C3DD0" w:rsidRDefault="00467283" w:rsidP="00F347C3">
            <w:pPr>
              <w:tabs>
                <w:tab w:val="left" w:pos="426"/>
              </w:tabs>
              <w:rPr>
                <w:rStyle w:val="CodeInText"/>
                <w:noProof w:val="0"/>
                <w:lang w:val="lv-LV" w:eastAsia="lv-LV"/>
              </w:rPr>
            </w:pPr>
            <w:r w:rsidRPr="001C3DD0">
              <w:rPr>
                <w:rStyle w:val="CodeInText"/>
                <w:noProof w:val="0"/>
                <w:lang w:val="lv-LV" w:eastAsia="lv-LV"/>
              </w:rPr>
              <w:t>getCurrentTextZoom()</w:t>
            </w:r>
          </w:p>
        </w:tc>
        <w:tc>
          <w:tcPr>
            <w:tcW w:w="5957" w:type="dxa"/>
          </w:tcPr>
          <w:p w14:paraId="419C9115" w14:textId="77777777" w:rsidR="00A26EB8" w:rsidRPr="001C3DD0" w:rsidRDefault="00467283" w:rsidP="00F347C3">
            <w:pPr>
              <w:pStyle w:val="Tablebody"/>
            </w:pPr>
            <w:r w:rsidRPr="001C3DD0">
              <w:rPr>
                <w:rStyle w:val="CodeInText"/>
                <w:rFonts w:ascii="Arial" w:hAnsi="Arial" w:cstheme="minorBidi"/>
                <w:noProof w:val="0"/>
                <w:spacing w:val="0"/>
                <w:szCs w:val="22"/>
                <w:lang w:val="lv-LV"/>
              </w:rPr>
              <w:t>Atgriež aktīvo teksta palielin</w:t>
            </w:r>
            <w:r w:rsidR="00B1422C" w:rsidRPr="001C3DD0">
              <w:rPr>
                <w:rStyle w:val="CodeInText"/>
                <w:rFonts w:ascii="Arial" w:hAnsi="Arial" w:cstheme="minorBidi"/>
                <w:noProof w:val="0"/>
                <w:spacing w:val="0"/>
                <w:szCs w:val="22"/>
                <w:lang w:val="lv-LV"/>
              </w:rPr>
              <w:t>ājumu (skaitlis).</w:t>
            </w:r>
          </w:p>
        </w:tc>
      </w:tr>
      <w:tr w:rsidR="004D464A" w:rsidRPr="001C3DD0" w14:paraId="701F884C" w14:textId="77777777" w:rsidTr="00A810A3">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3897" w:type="dxa"/>
          </w:tcPr>
          <w:p w14:paraId="3483935C" w14:textId="304FF1D5" w:rsidR="004D464A" w:rsidRPr="001C3DD0" w:rsidRDefault="004D464A" w:rsidP="00F347C3">
            <w:pPr>
              <w:tabs>
                <w:tab w:val="left" w:pos="426"/>
              </w:tabs>
              <w:rPr>
                <w:rStyle w:val="CodeInText"/>
                <w:noProof w:val="0"/>
                <w:lang w:val="lv-LV" w:eastAsia="lv-LV"/>
              </w:rPr>
            </w:pPr>
            <w:r w:rsidRPr="001C3DD0">
              <w:rPr>
                <w:rStyle w:val="CodeInText"/>
                <w:noProof w:val="0"/>
                <w:lang w:val="lv-LV" w:eastAsia="lv-LV"/>
              </w:rPr>
              <w:t>getCurrentResolution()</w:t>
            </w:r>
          </w:p>
        </w:tc>
        <w:tc>
          <w:tcPr>
            <w:tcW w:w="5957" w:type="dxa"/>
          </w:tcPr>
          <w:p w14:paraId="36B8F1C3" w14:textId="0E95E469" w:rsidR="004D464A" w:rsidRPr="001C3DD0" w:rsidRDefault="004D464A" w:rsidP="00F347C3">
            <w:pPr>
              <w:pStyle w:val="Tablebody"/>
              <w:rPr>
                <w:rStyle w:val="CodeInText"/>
                <w:rFonts w:ascii="Arial" w:hAnsi="Arial" w:cstheme="minorBidi"/>
                <w:noProof w:val="0"/>
                <w:spacing w:val="0"/>
                <w:szCs w:val="22"/>
                <w:lang w:val="lv-LV"/>
              </w:rPr>
            </w:pPr>
            <w:r w:rsidRPr="001C3DD0">
              <w:rPr>
                <w:rStyle w:val="CodeInText"/>
                <w:rFonts w:ascii="Arial" w:hAnsi="Arial" w:cstheme="minorBidi"/>
                <w:noProof w:val="0"/>
                <w:spacing w:val="0"/>
                <w:szCs w:val="22"/>
                <w:lang w:val="lv-LV"/>
              </w:rPr>
              <w:t>Atgriež aktīvo loga platumu (skaitlis no 0 līdz 3).</w:t>
            </w:r>
          </w:p>
        </w:tc>
      </w:tr>
    </w:tbl>
    <w:p w14:paraId="419C9117" w14:textId="1192F938" w:rsidR="0090719E" w:rsidRPr="001C3DD0" w:rsidRDefault="0090719E" w:rsidP="0090719E">
      <w:pPr>
        <w:pStyle w:val="Heading3"/>
      </w:pPr>
      <w:bookmarkStart w:id="432" w:name="_Ref357522981"/>
      <w:bookmarkStart w:id="433" w:name="_Toc51851777"/>
      <w:r w:rsidRPr="001C3DD0">
        <w:t>lvp.textZoom</w:t>
      </w:r>
      <w:bookmarkEnd w:id="432"/>
      <w:bookmarkEnd w:id="433"/>
    </w:p>
    <w:p w14:paraId="419C9118" w14:textId="4843C7B3" w:rsidR="0090719E" w:rsidRPr="001C3DD0" w:rsidRDefault="008852B5" w:rsidP="007B4C6D">
      <w:r w:rsidRPr="001C3DD0">
        <w:t xml:space="preserve">Bibliotēka piedāvā iespēju palielināt vai samazināt lapas teksta izmēru. </w:t>
      </w:r>
      <w:r w:rsidR="005708EF" w:rsidRPr="001C3DD0">
        <w:t>Bibliotēka izmantojama, j</w:t>
      </w:r>
      <w:r w:rsidRPr="001C3DD0">
        <w:t>a tiek izlemts, ka e-pakalpojums atbalstīs</w:t>
      </w:r>
      <w:r w:rsidR="00FC6060" w:rsidRPr="001C3DD0">
        <w:t xml:space="preserve"> LVP</w:t>
      </w:r>
      <w:r w:rsidRPr="001C3DD0">
        <w:t xml:space="preserve"> teksta palielināšanu/samazināšan</w:t>
      </w:r>
      <w:r w:rsidR="00FC6060" w:rsidRPr="001C3DD0">
        <w:t>as funkcionalitāti.</w:t>
      </w:r>
    </w:p>
    <w:p w14:paraId="419C9119" w14:textId="77777777" w:rsidR="008852B5" w:rsidRPr="001C3DD0" w:rsidRDefault="008852B5" w:rsidP="008852B5">
      <w:r w:rsidRPr="001C3DD0">
        <w:t>Piemērs:</w:t>
      </w:r>
    </w:p>
    <w:p w14:paraId="419C911A" w14:textId="77777777" w:rsidR="00AB3327" w:rsidRPr="001C3DD0" w:rsidRDefault="00AB3327" w:rsidP="00AB3327">
      <w:pPr>
        <w:pStyle w:val="CodeBlock"/>
        <w:rPr>
          <w:lang w:val="lv-LV"/>
        </w:rPr>
      </w:pPr>
      <w:r w:rsidRPr="001C3DD0">
        <w:rPr>
          <w:lang w:val="lv-LV"/>
        </w:rPr>
        <w:t>$(document).ready(function () {</w:t>
      </w:r>
    </w:p>
    <w:p w14:paraId="419C911B" w14:textId="77777777" w:rsidR="00AB3327" w:rsidRPr="001C3DD0" w:rsidRDefault="00AB3327" w:rsidP="00AB3327">
      <w:pPr>
        <w:pStyle w:val="CodeBlock"/>
        <w:rPr>
          <w:lang w:val="lv-LV"/>
        </w:rPr>
      </w:pPr>
      <w:r w:rsidRPr="001C3DD0">
        <w:rPr>
          <w:lang w:val="lv-LV"/>
        </w:rPr>
        <w:t xml:space="preserve">    lvp.textZoom.setOptions({</w:t>
      </w:r>
    </w:p>
    <w:p w14:paraId="419C911C" w14:textId="77777777" w:rsidR="00AB3327" w:rsidRPr="001C3DD0" w:rsidRDefault="00AB3327" w:rsidP="00AB3327">
      <w:pPr>
        <w:pStyle w:val="CodeBlock"/>
        <w:rPr>
          <w:lang w:val="lv-LV"/>
        </w:rPr>
      </w:pPr>
      <w:r w:rsidRPr="001C3DD0">
        <w:rPr>
          <w:lang w:val="lv-LV"/>
        </w:rPr>
        <w:t xml:space="preserve">        selector:   ".wizard-block, " +</w:t>
      </w:r>
    </w:p>
    <w:p w14:paraId="419C911D" w14:textId="77777777" w:rsidR="00AB3327" w:rsidRPr="001C3DD0" w:rsidRDefault="00AB3327" w:rsidP="00AB3327">
      <w:pPr>
        <w:pStyle w:val="CodeBlock"/>
        <w:rPr>
          <w:lang w:val="lv-LV"/>
        </w:rPr>
      </w:pPr>
      <w:r w:rsidRPr="001C3DD0">
        <w:rPr>
          <w:lang w:val="lv-LV"/>
        </w:rPr>
        <w:t xml:space="preserve">                    ".wizard-block input, " +</w:t>
      </w:r>
    </w:p>
    <w:p w14:paraId="419C911E" w14:textId="77777777" w:rsidR="00AB3327" w:rsidRPr="001C3DD0" w:rsidRDefault="00AB3327" w:rsidP="00AB3327">
      <w:pPr>
        <w:pStyle w:val="CodeBlock"/>
        <w:rPr>
          <w:lang w:val="lv-LV"/>
        </w:rPr>
      </w:pPr>
      <w:r w:rsidRPr="001C3DD0">
        <w:rPr>
          <w:lang w:val="lv-LV"/>
        </w:rPr>
        <w:t xml:space="preserve">                    ".wizard-block select, " +</w:t>
      </w:r>
    </w:p>
    <w:p w14:paraId="419C911F" w14:textId="77777777" w:rsidR="00AB3327" w:rsidRPr="001C3DD0" w:rsidRDefault="00AB3327" w:rsidP="00AB3327">
      <w:pPr>
        <w:pStyle w:val="CodeBlock"/>
        <w:rPr>
          <w:lang w:val="lv-LV"/>
        </w:rPr>
      </w:pPr>
      <w:r w:rsidRPr="001C3DD0">
        <w:rPr>
          <w:lang w:val="lv-LV"/>
        </w:rPr>
        <w:t xml:space="preserve">                    ".wizard-block textarea",</w:t>
      </w:r>
    </w:p>
    <w:p w14:paraId="419C9120" w14:textId="77777777" w:rsidR="00AB3327" w:rsidRPr="001C3DD0" w:rsidRDefault="00AB3327" w:rsidP="00AB3327">
      <w:pPr>
        <w:pStyle w:val="CodeBlock"/>
        <w:rPr>
          <w:lang w:val="lv-LV"/>
        </w:rPr>
      </w:pPr>
      <w:r w:rsidRPr="001C3DD0">
        <w:rPr>
          <w:lang w:val="lv-LV"/>
        </w:rPr>
        <w:t xml:space="preserve">        zoomStep: 1.1,</w:t>
      </w:r>
    </w:p>
    <w:p w14:paraId="419C9121" w14:textId="77777777" w:rsidR="00AB3327" w:rsidRPr="001C3DD0" w:rsidRDefault="00AB3327" w:rsidP="00AB3327">
      <w:pPr>
        <w:pStyle w:val="CodeBlock"/>
        <w:rPr>
          <w:lang w:val="lv-LV"/>
        </w:rPr>
      </w:pPr>
      <w:r w:rsidRPr="001C3DD0">
        <w:rPr>
          <w:lang w:val="lv-LV"/>
        </w:rPr>
        <w:t xml:space="preserve">        minLevel: -4,</w:t>
      </w:r>
    </w:p>
    <w:p w14:paraId="419C9122" w14:textId="77777777" w:rsidR="00AB3327" w:rsidRPr="001C3DD0" w:rsidRDefault="00AB3327" w:rsidP="00AB3327">
      <w:pPr>
        <w:pStyle w:val="CodeBlock"/>
        <w:rPr>
          <w:lang w:val="lv-LV"/>
        </w:rPr>
      </w:pPr>
      <w:r w:rsidRPr="001C3DD0">
        <w:rPr>
          <w:lang w:val="lv-LV"/>
        </w:rPr>
        <w:t xml:space="preserve">        maxLevel: 10</w:t>
      </w:r>
    </w:p>
    <w:p w14:paraId="419C9123" w14:textId="77777777" w:rsidR="00AB3327" w:rsidRPr="001C3DD0" w:rsidRDefault="00AB3327" w:rsidP="00AB3327">
      <w:pPr>
        <w:pStyle w:val="CodeBlock"/>
        <w:rPr>
          <w:lang w:val="lv-LV"/>
        </w:rPr>
      </w:pPr>
      <w:r w:rsidRPr="001C3DD0">
        <w:rPr>
          <w:lang w:val="lv-LV"/>
        </w:rPr>
        <w:t xml:space="preserve">    });</w:t>
      </w:r>
    </w:p>
    <w:p w14:paraId="419C9124" w14:textId="77777777" w:rsidR="00AB3327" w:rsidRPr="001C3DD0" w:rsidRDefault="00AB3327" w:rsidP="00AB3327">
      <w:pPr>
        <w:pStyle w:val="CodeBlock"/>
        <w:rPr>
          <w:lang w:val="lv-LV"/>
        </w:rPr>
      </w:pPr>
    </w:p>
    <w:p w14:paraId="419C9125" w14:textId="77777777" w:rsidR="00AB3327" w:rsidRPr="001C3DD0" w:rsidRDefault="00AB3327" w:rsidP="00AB3327">
      <w:pPr>
        <w:pStyle w:val="CodeBlock"/>
        <w:rPr>
          <w:lang w:val="lv-LV"/>
        </w:rPr>
      </w:pPr>
      <w:r w:rsidRPr="001C3DD0">
        <w:rPr>
          <w:lang w:val="lv-LV"/>
        </w:rPr>
        <w:t xml:space="preserve">    lvp.textZoom.zoom(lvp.displayState.getCurrentTextZoom());</w:t>
      </w:r>
    </w:p>
    <w:p w14:paraId="419C9126" w14:textId="77777777" w:rsidR="00AB3327" w:rsidRPr="001C3DD0" w:rsidRDefault="00AB3327" w:rsidP="00AB3327">
      <w:pPr>
        <w:pStyle w:val="CodeBlock"/>
        <w:rPr>
          <w:lang w:val="lv-LV"/>
        </w:rPr>
      </w:pPr>
    </w:p>
    <w:p w14:paraId="419C9127" w14:textId="77777777" w:rsidR="00AB3327" w:rsidRPr="001C3DD0" w:rsidRDefault="00AB3327" w:rsidP="00AB3327">
      <w:pPr>
        <w:pStyle w:val="CodeBlock"/>
        <w:rPr>
          <w:lang w:val="lv-LV"/>
        </w:rPr>
      </w:pPr>
      <w:r w:rsidRPr="001C3DD0">
        <w:rPr>
          <w:lang w:val="lv-LV"/>
        </w:rPr>
        <w:t xml:space="preserve">    lvp.portalProxy.onTextZoomChanged(function (level) {</w:t>
      </w:r>
    </w:p>
    <w:p w14:paraId="419C9128" w14:textId="77777777" w:rsidR="00AB3327" w:rsidRPr="001C3DD0" w:rsidRDefault="00AB3327" w:rsidP="00AB3327">
      <w:pPr>
        <w:pStyle w:val="CodeBlock"/>
        <w:rPr>
          <w:lang w:val="lv-LV"/>
        </w:rPr>
      </w:pPr>
      <w:r w:rsidRPr="001C3DD0">
        <w:rPr>
          <w:lang w:val="lv-LV"/>
        </w:rPr>
        <w:t xml:space="preserve">        lvp.textZoom.zoom(level);</w:t>
      </w:r>
    </w:p>
    <w:p w14:paraId="419C9129" w14:textId="77777777" w:rsidR="00AB3327" w:rsidRPr="001C3DD0" w:rsidRDefault="00AB3327" w:rsidP="00AB3327">
      <w:pPr>
        <w:pStyle w:val="CodeBlock"/>
        <w:rPr>
          <w:lang w:val="lv-LV"/>
        </w:rPr>
      </w:pPr>
      <w:r w:rsidRPr="001C3DD0">
        <w:rPr>
          <w:lang w:val="lv-LV"/>
        </w:rPr>
        <w:t xml:space="preserve">    });</w:t>
      </w:r>
    </w:p>
    <w:p w14:paraId="419C912A" w14:textId="77777777" w:rsidR="008852B5" w:rsidRPr="001C3DD0" w:rsidRDefault="00AB3327" w:rsidP="005907DA">
      <w:pPr>
        <w:pStyle w:val="CodeBlock"/>
        <w:rPr>
          <w:lang w:val="lv-LV"/>
        </w:rPr>
      </w:pPr>
      <w:r w:rsidRPr="001C3DD0">
        <w:rPr>
          <w:lang w:val="lv-LV"/>
        </w:rPr>
        <w:t>});</w:t>
      </w:r>
    </w:p>
    <w:p w14:paraId="419C912B" w14:textId="58726167" w:rsidR="008852B5" w:rsidRPr="001C3DD0" w:rsidRDefault="008852B5" w:rsidP="008852B5">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44</w:t>
      </w:r>
      <w:r w:rsidRPr="001C3DD0">
        <w:rPr>
          <w:noProof w:val="0"/>
        </w:rPr>
        <w:fldChar w:fldCharType="end"/>
      </w:r>
      <w:r w:rsidRPr="001C3DD0">
        <w:rPr>
          <w:noProof w:val="0"/>
        </w:rPr>
        <w:t>.tabula</w:t>
      </w:r>
    </w:p>
    <w:p w14:paraId="419C912C" w14:textId="77777777" w:rsidR="008852B5" w:rsidRPr="001C3DD0" w:rsidRDefault="008852B5" w:rsidP="008852B5">
      <w:pPr>
        <w:pStyle w:val="Tabletitle"/>
      </w:pPr>
      <w:r w:rsidRPr="001C3DD0">
        <w:t>lvp.textZoom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878"/>
        <w:gridCol w:w="6760"/>
      </w:tblGrid>
      <w:tr w:rsidR="00A810A3" w:rsidRPr="001C3DD0" w14:paraId="232D064C" w14:textId="77777777" w:rsidTr="0095125A">
        <w:trPr>
          <w:tblHeader/>
          <w:jc w:val="center"/>
        </w:trPr>
        <w:tc>
          <w:tcPr>
            <w:tcW w:w="1493" w:type="pct"/>
            <w:tcBorders>
              <w:bottom w:val="single" w:sz="6" w:space="0" w:color="000000"/>
              <w:right w:val="single" w:sz="4" w:space="0" w:color="auto"/>
            </w:tcBorders>
            <w:shd w:val="clear" w:color="auto" w:fill="auto"/>
          </w:tcPr>
          <w:p w14:paraId="627FBCD9" w14:textId="61409244" w:rsidR="00A810A3" w:rsidRPr="001C3DD0" w:rsidRDefault="00A810A3" w:rsidP="009F59E7">
            <w:pPr>
              <w:pStyle w:val="Bold"/>
            </w:pPr>
            <w:r w:rsidRPr="001C3DD0">
              <w:t xml:space="preserve">Metode </w:t>
            </w:r>
          </w:p>
        </w:tc>
        <w:tc>
          <w:tcPr>
            <w:tcW w:w="3507" w:type="pct"/>
            <w:tcBorders>
              <w:left w:val="single" w:sz="4" w:space="0" w:color="auto"/>
              <w:bottom w:val="single" w:sz="6" w:space="0" w:color="000000"/>
            </w:tcBorders>
            <w:shd w:val="clear" w:color="auto" w:fill="auto"/>
          </w:tcPr>
          <w:p w14:paraId="597CC8B7" w14:textId="77777777" w:rsidR="00A810A3" w:rsidRPr="001C3DD0" w:rsidRDefault="00A810A3" w:rsidP="009F59E7">
            <w:pPr>
              <w:pStyle w:val="Bold"/>
            </w:pPr>
            <w:r w:rsidRPr="001C3DD0">
              <w:t>Apraksts</w:t>
            </w:r>
          </w:p>
        </w:tc>
      </w:tr>
      <w:tr w:rsidR="008852B5" w:rsidRPr="001C3DD0" w14:paraId="419C9133"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93" w:type="pct"/>
          </w:tcPr>
          <w:p w14:paraId="419C912D" w14:textId="77777777" w:rsidR="008852B5" w:rsidRPr="001C3DD0" w:rsidRDefault="008852B5" w:rsidP="00F347C3">
            <w:pPr>
              <w:tabs>
                <w:tab w:val="left" w:pos="426"/>
              </w:tabs>
              <w:rPr>
                <w:rStyle w:val="CodeInText"/>
                <w:noProof w:val="0"/>
                <w:lang w:val="lv-LV" w:eastAsia="lv-LV"/>
              </w:rPr>
            </w:pPr>
            <w:r w:rsidRPr="001C3DD0">
              <w:rPr>
                <w:rStyle w:val="CodeInText"/>
                <w:noProof w:val="0"/>
                <w:lang w:val="lv-LV" w:eastAsia="lv-LV"/>
              </w:rPr>
              <w:t>setOptions(newOptions)</w:t>
            </w:r>
          </w:p>
        </w:tc>
        <w:tc>
          <w:tcPr>
            <w:tcW w:w="3507" w:type="pct"/>
          </w:tcPr>
          <w:p w14:paraId="419C912E" w14:textId="77777777" w:rsidR="008852B5" w:rsidRPr="001C3DD0" w:rsidRDefault="005907DA" w:rsidP="00F347C3">
            <w:pPr>
              <w:pStyle w:val="Tablebody"/>
            </w:pPr>
            <w:r w:rsidRPr="001C3DD0">
              <w:t xml:space="preserve">Konfigurē teksta izmēra maiņas bibliotēku. </w:t>
            </w:r>
            <w:r w:rsidRPr="001C3DD0">
              <w:rPr>
                <w:rStyle w:val="CodeInText"/>
                <w:noProof w:val="0"/>
                <w:lang w:val="lv-LV" w:eastAsia="lv-LV"/>
              </w:rPr>
              <w:t>newOptions</w:t>
            </w:r>
            <w:r w:rsidRPr="001C3DD0">
              <w:t xml:space="preserve"> argumenta lauki:</w:t>
            </w:r>
          </w:p>
          <w:p w14:paraId="419C912F" w14:textId="77777777" w:rsidR="005907DA" w:rsidRPr="001C3DD0" w:rsidRDefault="005907DA" w:rsidP="005907DA">
            <w:pPr>
              <w:pStyle w:val="TableListBullet"/>
              <w:rPr>
                <w:noProof w:val="0"/>
              </w:rPr>
            </w:pPr>
            <w:r w:rsidRPr="001C3DD0">
              <w:rPr>
                <w:rStyle w:val="CodeInText"/>
                <w:noProof w:val="0"/>
                <w:lang w:val="lv-LV"/>
              </w:rPr>
              <w:t>selector</w:t>
            </w:r>
            <w:r w:rsidRPr="001C3DD0">
              <w:rPr>
                <w:noProof w:val="0"/>
              </w:rPr>
              <w:t xml:space="preserve">: </w:t>
            </w:r>
            <w:r w:rsidRPr="001C3DD0">
              <w:rPr>
                <w:i/>
                <w:noProof w:val="0"/>
              </w:rPr>
              <w:t>jQuery</w:t>
            </w:r>
            <w:r w:rsidRPr="001C3DD0">
              <w:rPr>
                <w:noProof w:val="0"/>
              </w:rPr>
              <w:t xml:space="preserve"> selektors teksta maiņai pakļauto elementu atrašanai.</w:t>
            </w:r>
            <w:r w:rsidR="00391FB5" w:rsidRPr="001C3DD0">
              <w:rPr>
                <w:noProof w:val="0"/>
              </w:rPr>
              <w:t xml:space="preserve"> Pēc noklusējuma nav aizpildīts.</w:t>
            </w:r>
          </w:p>
          <w:p w14:paraId="419C9130" w14:textId="77777777" w:rsidR="005907DA" w:rsidRPr="001C3DD0" w:rsidRDefault="005907DA" w:rsidP="005907DA">
            <w:pPr>
              <w:pStyle w:val="TableListBullet"/>
              <w:rPr>
                <w:noProof w:val="0"/>
              </w:rPr>
            </w:pPr>
            <w:r w:rsidRPr="001C3DD0">
              <w:rPr>
                <w:rStyle w:val="CodeInText"/>
                <w:noProof w:val="0"/>
                <w:lang w:val="lv-LV"/>
              </w:rPr>
              <w:t>zoomStep</w:t>
            </w:r>
            <w:r w:rsidRPr="001C3DD0">
              <w:rPr>
                <w:noProof w:val="0"/>
              </w:rPr>
              <w:t>: teksta palielināšanas/samazināšanas koeficients (piemēram, 1 – palielināšana/samazināšana netiek veikta, 2 – teksts katru reizi tiek palielināts/samazināts divas reizes.</w:t>
            </w:r>
            <w:r w:rsidR="00391FB5" w:rsidRPr="001C3DD0">
              <w:rPr>
                <w:noProof w:val="0"/>
              </w:rPr>
              <w:t xml:space="preserve"> Pēc noklusējuma 1.2.</w:t>
            </w:r>
          </w:p>
          <w:p w14:paraId="419C9131" w14:textId="77777777" w:rsidR="005907DA" w:rsidRPr="001C3DD0" w:rsidRDefault="005907DA" w:rsidP="005907DA">
            <w:pPr>
              <w:pStyle w:val="TableListBullet"/>
              <w:rPr>
                <w:noProof w:val="0"/>
              </w:rPr>
            </w:pPr>
            <w:r w:rsidRPr="001C3DD0">
              <w:rPr>
                <w:rStyle w:val="CodeInText"/>
                <w:noProof w:val="0"/>
                <w:lang w:val="lv-LV"/>
              </w:rPr>
              <w:t>maxLevel</w:t>
            </w:r>
            <w:r w:rsidRPr="001C3DD0">
              <w:rPr>
                <w:noProof w:val="0"/>
              </w:rPr>
              <w:t xml:space="preserve">: maksimālais lietotājam pieejamais palielināšanas reižu skaits (cik reizes var tikt pielietots </w:t>
            </w:r>
            <w:r w:rsidRPr="001C3DD0">
              <w:rPr>
                <w:rStyle w:val="CodeInText"/>
                <w:noProof w:val="0"/>
                <w:lang w:val="lv-LV"/>
              </w:rPr>
              <w:t>zoomStep</w:t>
            </w:r>
            <w:r w:rsidRPr="001C3DD0">
              <w:rPr>
                <w:noProof w:val="0"/>
              </w:rPr>
              <w:t xml:space="preserve"> koeficients). Pēc šī līmeņa sasniegšanas tālāka teksta palielināšana vairs nenotiek.</w:t>
            </w:r>
            <w:r w:rsidR="00391FB5" w:rsidRPr="001C3DD0">
              <w:rPr>
                <w:noProof w:val="0"/>
              </w:rPr>
              <w:t xml:space="preserve"> Pēc noklusējuma 10.</w:t>
            </w:r>
          </w:p>
          <w:p w14:paraId="419C9132" w14:textId="05BD19D1" w:rsidR="005907DA" w:rsidRPr="001C3DD0" w:rsidRDefault="005907DA" w:rsidP="005907DA">
            <w:pPr>
              <w:pStyle w:val="TableListBullet"/>
              <w:rPr>
                <w:noProof w:val="0"/>
              </w:rPr>
            </w:pPr>
            <w:r w:rsidRPr="001C3DD0">
              <w:rPr>
                <w:rStyle w:val="CodeInText"/>
                <w:noProof w:val="0"/>
                <w:lang w:val="lv-LV"/>
              </w:rPr>
              <w:t>minLevel</w:t>
            </w:r>
            <w:r w:rsidRPr="001C3DD0">
              <w:rPr>
                <w:noProof w:val="0"/>
              </w:rPr>
              <w:t>: minimālais lietotājam pieejamais samazināšanas reižu skaits. Pēc šī līmeņa sasniegšanas tālāka teksta samazināšana vairs nenotiek.</w:t>
            </w:r>
            <w:r w:rsidR="00391FB5" w:rsidRPr="001C3DD0">
              <w:rPr>
                <w:noProof w:val="0"/>
              </w:rPr>
              <w:t xml:space="preserve"> Pēc noklusējuma </w:t>
            </w:r>
            <w:r w:rsidR="0095125A" w:rsidRPr="001C3DD0">
              <w:rPr>
                <w:noProof w:val="0"/>
              </w:rPr>
              <w:t xml:space="preserve">– </w:t>
            </w:r>
            <w:r w:rsidR="00391FB5" w:rsidRPr="001C3DD0">
              <w:rPr>
                <w:noProof w:val="0"/>
              </w:rPr>
              <w:t>10.</w:t>
            </w:r>
          </w:p>
        </w:tc>
      </w:tr>
      <w:tr w:rsidR="008852B5" w:rsidRPr="001C3DD0" w14:paraId="419C9136" w14:textId="77777777" w:rsidTr="0095125A">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1493" w:type="pct"/>
          </w:tcPr>
          <w:p w14:paraId="419C9134" w14:textId="77777777" w:rsidR="008852B5" w:rsidRPr="001C3DD0" w:rsidRDefault="005907DA" w:rsidP="00F347C3">
            <w:pPr>
              <w:tabs>
                <w:tab w:val="left" w:pos="426"/>
              </w:tabs>
              <w:rPr>
                <w:rStyle w:val="CodeInText"/>
                <w:noProof w:val="0"/>
                <w:lang w:val="lv-LV" w:eastAsia="lv-LV"/>
              </w:rPr>
            </w:pPr>
            <w:r w:rsidRPr="001C3DD0">
              <w:rPr>
                <w:rStyle w:val="CodeInText"/>
                <w:noProof w:val="0"/>
                <w:lang w:val="lv-LV" w:eastAsia="lv-LV"/>
              </w:rPr>
              <w:t>z</w:t>
            </w:r>
            <w:r w:rsidR="008852B5" w:rsidRPr="001C3DD0">
              <w:rPr>
                <w:rStyle w:val="CodeInText"/>
                <w:noProof w:val="0"/>
                <w:lang w:val="lv-LV" w:eastAsia="lv-LV"/>
              </w:rPr>
              <w:t>oom(level)</w:t>
            </w:r>
          </w:p>
        </w:tc>
        <w:tc>
          <w:tcPr>
            <w:tcW w:w="3507" w:type="pct"/>
          </w:tcPr>
          <w:p w14:paraId="419C9135" w14:textId="1F06BF9A" w:rsidR="008852B5" w:rsidRPr="001C3DD0" w:rsidRDefault="00391FB5" w:rsidP="00391FB5">
            <w:pPr>
              <w:pStyle w:val="Tablebody"/>
            </w:pPr>
            <w:r w:rsidRPr="001C3DD0">
              <w:rPr>
                <w:rStyle w:val="CodeInText"/>
                <w:rFonts w:ascii="Arial" w:hAnsi="Arial" w:cstheme="minorBidi"/>
                <w:noProof w:val="0"/>
                <w:spacing w:val="0"/>
                <w:szCs w:val="22"/>
                <w:lang w:val="lv-LV"/>
              </w:rPr>
              <w:t xml:space="preserve">Palielina vai samazina tekstu līdz norādītajam </w:t>
            </w:r>
            <w:r w:rsidRPr="001C3DD0">
              <w:rPr>
                <w:rStyle w:val="CodeInText"/>
                <w:noProof w:val="0"/>
                <w:lang w:val="lv-LV"/>
              </w:rPr>
              <w:t>level</w:t>
            </w:r>
            <w:r w:rsidRPr="001C3DD0">
              <w:rPr>
                <w:rStyle w:val="CodeInText"/>
                <w:rFonts w:ascii="Arial" w:hAnsi="Arial" w:cstheme="minorBidi"/>
                <w:noProof w:val="0"/>
                <w:spacing w:val="0"/>
                <w:szCs w:val="22"/>
                <w:lang w:val="lv-LV"/>
              </w:rPr>
              <w:t xml:space="preserve"> (ja tas iekļaujas </w:t>
            </w:r>
            <w:r w:rsidRPr="001C3DD0">
              <w:rPr>
                <w:rStyle w:val="CodeInText"/>
                <w:noProof w:val="0"/>
                <w:lang w:val="lv-LV"/>
              </w:rPr>
              <w:t>minLevel</w:t>
            </w:r>
            <w:r w:rsidRPr="001C3DD0">
              <w:rPr>
                <w:rStyle w:val="CodeInText"/>
                <w:rFonts w:ascii="Arial" w:hAnsi="Arial" w:cstheme="minorBidi"/>
                <w:noProof w:val="0"/>
                <w:spacing w:val="0"/>
                <w:szCs w:val="22"/>
                <w:lang w:val="lv-LV"/>
              </w:rPr>
              <w:t xml:space="preserve"> - </w:t>
            </w:r>
            <w:r w:rsidRPr="001C3DD0">
              <w:rPr>
                <w:rStyle w:val="CodeInText"/>
                <w:noProof w:val="0"/>
                <w:lang w:val="lv-LV"/>
              </w:rPr>
              <w:t>maxLevel</w:t>
            </w:r>
            <w:r w:rsidRPr="001C3DD0">
              <w:rPr>
                <w:rStyle w:val="CodeInText"/>
                <w:rFonts w:ascii="Arial" w:hAnsi="Arial" w:cstheme="minorBidi"/>
                <w:noProof w:val="0"/>
                <w:spacing w:val="0"/>
                <w:szCs w:val="22"/>
                <w:lang w:val="lv-LV"/>
              </w:rPr>
              <w:t xml:space="preserve"> intervālā). Piemēram, 0 nozīmē, ka teksts tiek </w:t>
            </w:r>
            <w:r w:rsidRPr="001C3DD0">
              <w:rPr>
                <w:rStyle w:val="CodeInText"/>
                <w:rFonts w:ascii="Arial" w:hAnsi="Arial" w:cstheme="minorBidi"/>
                <w:noProof w:val="0"/>
                <w:spacing w:val="0"/>
                <w:szCs w:val="22"/>
                <w:lang w:val="lv-LV"/>
              </w:rPr>
              <w:lastRenderedPageBreak/>
              <w:t>atgriezts sākotnējā izmērā. Savukārt</w:t>
            </w:r>
            <w:r w:rsidR="00E30360" w:rsidRPr="001C3DD0">
              <w:rPr>
                <w:rStyle w:val="CodeInText"/>
                <w:rFonts w:ascii="Arial" w:hAnsi="Arial" w:cstheme="minorBidi"/>
                <w:noProof w:val="0"/>
                <w:spacing w:val="0"/>
                <w:szCs w:val="22"/>
                <w:lang w:val="lv-LV"/>
              </w:rPr>
              <w:t>,</w:t>
            </w:r>
            <w:r w:rsidRPr="001C3DD0">
              <w:rPr>
                <w:rStyle w:val="CodeInText"/>
                <w:rFonts w:ascii="Arial" w:hAnsi="Arial" w:cstheme="minorBidi"/>
                <w:noProof w:val="0"/>
                <w:spacing w:val="0"/>
                <w:szCs w:val="22"/>
                <w:lang w:val="lv-LV"/>
              </w:rPr>
              <w:t xml:space="preserve"> 3 nozīmē, ka teksts tiks palielināts </w:t>
            </w:r>
            <w:r w:rsidRPr="001C3DD0">
              <w:rPr>
                <w:rStyle w:val="CodeInText"/>
                <w:noProof w:val="0"/>
                <w:lang w:val="lv-LV"/>
              </w:rPr>
              <w:t>zoomStep</w:t>
            </w:r>
            <w:r w:rsidRPr="001C3DD0">
              <w:rPr>
                <w:rStyle w:val="CodeInText"/>
                <w:rFonts w:ascii="Arial" w:hAnsi="Arial" w:cstheme="minorBidi"/>
                <w:noProof w:val="0"/>
                <w:spacing w:val="0"/>
                <w:szCs w:val="22"/>
                <w:lang w:val="lv-LV"/>
              </w:rPr>
              <w:t xml:space="preserve"> * </w:t>
            </w:r>
            <w:r w:rsidRPr="001C3DD0">
              <w:rPr>
                <w:rStyle w:val="CodeInText"/>
                <w:noProof w:val="0"/>
                <w:lang w:val="lv-LV"/>
              </w:rPr>
              <w:t>zoomStep</w:t>
            </w:r>
            <w:r w:rsidRPr="001C3DD0">
              <w:rPr>
                <w:rStyle w:val="CodeInText"/>
                <w:rFonts w:ascii="Arial" w:hAnsi="Arial" w:cstheme="minorBidi"/>
                <w:noProof w:val="0"/>
                <w:spacing w:val="0"/>
                <w:szCs w:val="22"/>
                <w:lang w:val="lv-LV"/>
              </w:rPr>
              <w:t xml:space="preserve"> * </w:t>
            </w:r>
            <w:r w:rsidRPr="001C3DD0">
              <w:rPr>
                <w:rStyle w:val="CodeInText"/>
                <w:noProof w:val="0"/>
                <w:lang w:val="lv-LV"/>
              </w:rPr>
              <w:t>zoomStep</w:t>
            </w:r>
            <w:r w:rsidRPr="001C3DD0">
              <w:rPr>
                <w:rStyle w:val="CodeInText"/>
                <w:rFonts w:ascii="Arial" w:hAnsi="Arial" w:cstheme="minorBidi"/>
                <w:noProof w:val="0"/>
                <w:spacing w:val="0"/>
                <w:szCs w:val="22"/>
                <w:lang w:val="lv-LV"/>
              </w:rPr>
              <w:t xml:space="preserve"> reizes.</w:t>
            </w:r>
          </w:p>
        </w:tc>
      </w:tr>
    </w:tbl>
    <w:p w14:paraId="419C9138" w14:textId="77777777" w:rsidR="00421D61" w:rsidRPr="001C3DD0" w:rsidRDefault="00421D61" w:rsidP="00546CAE">
      <w:pPr>
        <w:pStyle w:val="Heading1"/>
      </w:pPr>
      <w:bookmarkStart w:id="434" w:name="_Toc350764922"/>
      <w:bookmarkStart w:id="435" w:name="_Funkcionālās_prasības"/>
      <w:bookmarkStart w:id="436" w:name="_Ref350338771"/>
      <w:bookmarkStart w:id="437" w:name="_Toc51851778"/>
      <w:bookmarkStart w:id="438" w:name="_Ref350256599"/>
      <w:bookmarkEnd w:id="434"/>
      <w:bookmarkEnd w:id="435"/>
      <w:r w:rsidRPr="001C3DD0">
        <w:lastRenderedPageBreak/>
        <w:t>E-pakalpojum</w:t>
      </w:r>
      <w:r w:rsidR="00704549" w:rsidRPr="001C3DD0">
        <w:t>u</w:t>
      </w:r>
      <w:r w:rsidRPr="001C3DD0">
        <w:t xml:space="preserve"> konfigurācija</w:t>
      </w:r>
      <w:bookmarkEnd w:id="436"/>
      <w:bookmarkEnd w:id="437"/>
    </w:p>
    <w:p w14:paraId="419C9139" w14:textId="77777777" w:rsidR="001E2A0F" w:rsidRPr="001C3DD0" w:rsidRDefault="00BC59D8" w:rsidP="00BC59D8">
      <w:pPr>
        <w:pStyle w:val="Heading2"/>
      </w:pPr>
      <w:bookmarkStart w:id="439" w:name="_Toc321827355"/>
      <w:bookmarkStart w:id="440" w:name="_Toc349050184"/>
      <w:bookmarkStart w:id="441" w:name="_Toc51851779"/>
      <w:r w:rsidRPr="001C3DD0">
        <w:t>lvp/general</w:t>
      </w:r>
      <w:r w:rsidR="001E2A0F" w:rsidRPr="001C3DD0">
        <w:t xml:space="preserve"> sekcij</w:t>
      </w:r>
      <w:bookmarkEnd w:id="439"/>
      <w:bookmarkEnd w:id="440"/>
      <w:r w:rsidR="005F660F" w:rsidRPr="001C3DD0">
        <w:t>a</w:t>
      </w:r>
      <w:bookmarkEnd w:id="441"/>
    </w:p>
    <w:p w14:paraId="419C913A" w14:textId="02AA85AD" w:rsidR="001E2A0F" w:rsidRPr="001C3DD0" w:rsidRDefault="001E2A0F" w:rsidP="001E2A0F">
      <w:r w:rsidRPr="001C3DD0">
        <w:t xml:space="preserve">Konfigurācijas sekcijā </w:t>
      </w:r>
      <w:r w:rsidR="00BC59D8" w:rsidRPr="001C3DD0">
        <w:rPr>
          <w:i/>
        </w:rPr>
        <w:t>lvp</w:t>
      </w:r>
      <w:r w:rsidR="00145D4A" w:rsidRPr="001C3DD0">
        <w:rPr>
          <w:i/>
        </w:rPr>
        <w:t>/general</w:t>
      </w:r>
      <w:r w:rsidR="00BC59D8" w:rsidRPr="001C3DD0">
        <w:t xml:space="preserve"> tiek norādīti e-pakalpojuma pamat</w:t>
      </w:r>
      <w:r w:rsidR="008A2FAE" w:rsidRPr="001C3DD0">
        <w:t>a</w:t>
      </w:r>
      <w:r w:rsidR="00BC59D8" w:rsidRPr="001C3DD0">
        <w:t xml:space="preserve"> iestatījumi</w:t>
      </w:r>
      <w:r w:rsidRPr="001C3DD0">
        <w:t xml:space="preserve"> (skat</w:t>
      </w:r>
      <w:r w:rsidR="00145D4A" w:rsidRPr="001C3DD0">
        <w:t xml:space="preserve"> </w:t>
      </w:r>
      <w:r w:rsidR="00145D4A" w:rsidRPr="001C3DD0">
        <w:fldChar w:fldCharType="begin"/>
      </w:r>
      <w:r w:rsidR="00145D4A" w:rsidRPr="001C3DD0">
        <w:instrText xml:space="preserve"> REF _Ref350438516 \h </w:instrText>
      </w:r>
      <w:r w:rsidR="00145D4A" w:rsidRPr="001C3DD0">
        <w:fldChar w:fldCharType="separate"/>
      </w:r>
      <w:r w:rsidR="007252D3">
        <w:t>45</w:t>
      </w:r>
      <w:r w:rsidR="00145D4A" w:rsidRPr="001C3DD0">
        <w:fldChar w:fldCharType="end"/>
      </w:r>
      <w:r w:rsidR="008A2FAE" w:rsidRPr="001C3DD0">
        <w:t>.</w:t>
      </w:r>
      <w:r w:rsidR="00145D4A" w:rsidRPr="001C3DD0">
        <w:t>tabulu</w:t>
      </w:r>
      <w:r w:rsidRPr="001C3DD0">
        <w:t>).</w:t>
      </w:r>
    </w:p>
    <w:p w14:paraId="171B829A" w14:textId="0439F6A3" w:rsidR="00E554D1" w:rsidRPr="001C3DD0" w:rsidRDefault="00E554D1" w:rsidP="00E554D1">
      <w:pPr>
        <w:pStyle w:val="CodeBlock"/>
        <w:rPr>
          <w:lang w:val="lv-LV"/>
        </w:rPr>
      </w:pPr>
      <w:r w:rsidRPr="001C3DD0">
        <w:rPr>
          <w:lang w:val="lv-LV"/>
        </w:rPr>
        <w:t>&lt;</w:t>
      </w:r>
      <w:r w:rsidRPr="001C3DD0">
        <w:rPr>
          <w:color w:val="A31515"/>
          <w:lang w:val="lv-LV"/>
        </w:rPr>
        <w:t>lvp</w:t>
      </w:r>
      <w:r w:rsidRPr="001C3DD0">
        <w:rPr>
          <w:lang w:val="lv-LV"/>
        </w:rPr>
        <w:t>&gt;</w:t>
      </w:r>
    </w:p>
    <w:p w14:paraId="156DFCC7" w14:textId="21AF1086" w:rsidR="00E554D1" w:rsidRPr="001C3DD0" w:rsidRDefault="00E554D1" w:rsidP="00E554D1">
      <w:pPr>
        <w:pStyle w:val="CodeBlock"/>
        <w:rPr>
          <w:lang w:val="lv-LV"/>
        </w:rPr>
      </w:pPr>
      <w:r w:rsidRPr="001C3DD0">
        <w:rPr>
          <w:lang w:val="lv-LV"/>
        </w:rPr>
        <w:t xml:space="preserve">  &lt;</w:t>
      </w:r>
      <w:r w:rsidRPr="001C3DD0">
        <w:rPr>
          <w:color w:val="A31515"/>
          <w:lang w:val="lv-LV"/>
        </w:rPr>
        <w:t>general</w:t>
      </w:r>
      <w:r w:rsidRPr="001C3DD0">
        <w:rPr>
          <w:lang w:val="lv-LV"/>
        </w:rPr>
        <w:t xml:space="preserve"> </w:t>
      </w:r>
      <w:r w:rsidRPr="001C3DD0">
        <w:rPr>
          <w:color w:val="FF0000"/>
          <w:lang w:val="lv-LV"/>
        </w:rPr>
        <w:t>eserviceUrn</w:t>
      </w:r>
      <w:r w:rsidRPr="001C3DD0">
        <w:rPr>
          <w:lang w:val="lv-LV"/>
        </w:rPr>
        <w:t>="URN:IVIS:100001:EP-ExampleServiceIntegration-v1-0"</w:t>
      </w:r>
    </w:p>
    <w:p w14:paraId="378725ED" w14:textId="1E2E16AF" w:rsidR="00E554D1" w:rsidRPr="001C3DD0" w:rsidRDefault="00E554D1" w:rsidP="00E554D1">
      <w:pPr>
        <w:pStyle w:val="CodeBlock"/>
        <w:rPr>
          <w:lang w:val="lv-LV"/>
        </w:rPr>
      </w:pPr>
      <w:r w:rsidRPr="001C3DD0">
        <w:rPr>
          <w:lang w:val="lv-LV"/>
        </w:rPr>
        <w:t xml:space="preserve">         </w:t>
      </w:r>
      <w:r w:rsidRPr="001C3DD0">
        <w:rPr>
          <w:color w:val="FF0000"/>
          <w:lang w:val="lv-LV"/>
        </w:rPr>
        <w:t>cdnUrl</w:t>
      </w:r>
      <w:r w:rsidRPr="001C3DD0">
        <w:rPr>
          <w:lang w:val="lv-LV"/>
        </w:rPr>
        <w:t>="https://eservices:7777/PortalEmulator/cdn/</w:t>
      </w:r>
      <w:r w:rsidR="00895024" w:rsidRPr="001C3DD0">
        <w:rPr>
          <w:lang w:val="lv-LV"/>
        </w:rPr>
        <w:t>{{version}}</w:t>
      </w:r>
      <w:r w:rsidRPr="001C3DD0">
        <w:rPr>
          <w:lang w:val="lv-LV"/>
        </w:rPr>
        <w:t>"</w:t>
      </w:r>
    </w:p>
    <w:p w14:paraId="21F83624" w14:textId="349094B5" w:rsidR="00E554D1" w:rsidRPr="001C3DD0" w:rsidRDefault="00E554D1" w:rsidP="00E554D1">
      <w:pPr>
        <w:pStyle w:val="CodeBlock"/>
        <w:rPr>
          <w:lang w:val="lv-LV"/>
        </w:rPr>
      </w:pPr>
      <w:r w:rsidRPr="001C3DD0">
        <w:rPr>
          <w:lang w:val="lv-LV"/>
        </w:rPr>
        <w:t xml:space="preserve">         </w:t>
      </w:r>
      <w:r w:rsidRPr="001C3DD0">
        <w:rPr>
          <w:color w:val="FF0000"/>
          <w:lang w:val="lv-LV"/>
        </w:rPr>
        <w:t>routerServiceUrl</w:t>
      </w:r>
      <w:r w:rsidRPr="001C3DD0">
        <w:rPr>
          <w:lang w:val="lv-LV"/>
        </w:rPr>
        <w:t>="https://eservices:7777/Router/RouterService.svc"</w:t>
      </w:r>
      <w:r w:rsidRPr="001C3DD0">
        <w:rPr>
          <w:color w:val="FF0000"/>
          <w:lang w:val="lv-LV"/>
        </w:rPr>
        <w:t xml:space="preserve"> </w:t>
      </w:r>
      <w:r w:rsidRPr="001C3DD0">
        <w:rPr>
          <w:lang w:val="lv-LV"/>
        </w:rPr>
        <w:t>/&gt;</w:t>
      </w:r>
    </w:p>
    <w:p w14:paraId="011409F4" w14:textId="3882AFFB" w:rsidR="00E554D1" w:rsidRPr="001C3DD0" w:rsidRDefault="00E554D1" w:rsidP="00E554D1">
      <w:pPr>
        <w:pStyle w:val="CodeBlock"/>
        <w:rPr>
          <w:lang w:val="lv-LV"/>
        </w:rPr>
      </w:pPr>
      <w:r w:rsidRPr="001C3DD0">
        <w:rPr>
          <w:lang w:val="lv-LV"/>
        </w:rPr>
        <w:t xml:space="preserve">  …</w:t>
      </w:r>
    </w:p>
    <w:p w14:paraId="173255D8" w14:textId="23D9F352" w:rsidR="00E554D1" w:rsidRPr="001C3DD0" w:rsidRDefault="00E554D1" w:rsidP="00E554D1">
      <w:pPr>
        <w:pStyle w:val="CodeBlock"/>
        <w:rPr>
          <w:lang w:val="lv-LV"/>
        </w:rPr>
      </w:pPr>
      <w:r w:rsidRPr="001C3DD0">
        <w:rPr>
          <w:lang w:val="lv-LV"/>
        </w:rPr>
        <w:t>&lt;/</w:t>
      </w:r>
      <w:r w:rsidRPr="001C3DD0">
        <w:rPr>
          <w:color w:val="A31515"/>
          <w:lang w:val="lv-LV"/>
        </w:rPr>
        <w:t>lvp</w:t>
      </w:r>
      <w:r w:rsidRPr="001C3DD0">
        <w:rPr>
          <w:lang w:val="lv-LV"/>
        </w:rPr>
        <w:t>&gt;</w:t>
      </w:r>
    </w:p>
    <w:bookmarkStart w:id="442" w:name="_Ref350438515"/>
    <w:p w14:paraId="419C9144" w14:textId="3D028DF8" w:rsidR="001E2A0F" w:rsidRPr="001C3DD0" w:rsidRDefault="001E2A0F" w:rsidP="001E2A0F">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bookmarkStart w:id="443" w:name="_Ref350438516"/>
      <w:r w:rsidR="007252D3">
        <w:t>45</w:t>
      </w:r>
      <w:bookmarkEnd w:id="443"/>
      <w:r w:rsidRPr="001C3DD0">
        <w:rPr>
          <w:noProof w:val="0"/>
        </w:rPr>
        <w:fldChar w:fldCharType="end"/>
      </w:r>
      <w:r w:rsidRPr="001C3DD0">
        <w:rPr>
          <w:noProof w:val="0"/>
        </w:rPr>
        <w:t>.tabula</w:t>
      </w:r>
      <w:bookmarkEnd w:id="442"/>
    </w:p>
    <w:p w14:paraId="419C9145" w14:textId="5AC7C76A" w:rsidR="001E2A0F" w:rsidRPr="001C3DD0" w:rsidRDefault="00E527D4" w:rsidP="00F41D57">
      <w:pPr>
        <w:pStyle w:val="Tabletitle"/>
      </w:pPr>
      <w:r w:rsidRPr="001C3DD0">
        <w:t>lvp</w:t>
      </w:r>
      <w:r w:rsidR="001E2A0F" w:rsidRPr="001C3DD0">
        <w:t>.</w:t>
      </w:r>
      <w:r w:rsidRPr="001C3DD0">
        <w:t>general</w:t>
      </w:r>
      <w:r w:rsidR="001E2A0F" w:rsidRPr="001C3DD0">
        <w:rPr>
          <w:rFonts w:ascii="Courier New" w:hAnsi="Courier New" w:cs="Courier New"/>
          <w:lang w:eastAsia="lv-LV"/>
        </w:rPr>
        <w:t xml:space="preserve"> </w:t>
      </w:r>
      <w:r w:rsidR="001E2A0F"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541"/>
        <w:gridCol w:w="6097"/>
      </w:tblGrid>
      <w:tr w:rsidR="00E344C6" w:rsidRPr="001C3DD0" w14:paraId="419C9148" w14:textId="77777777" w:rsidTr="00F347C3">
        <w:trPr>
          <w:jc w:val="center"/>
        </w:trPr>
        <w:tc>
          <w:tcPr>
            <w:tcW w:w="0" w:type="auto"/>
            <w:tcBorders>
              <w:bottom w:val="single" w:sz="6" w:space="0" w:color="000000"/>
              <w:right w:val="single" w:sz="4" w:space="0" w:color="auto"/>
            </w:tcBorders>
            <w:shd w:val="clear" w:color="auto" w:fill="auto"/>
          </w:tcPr>
          <w:p w14:paraId="419C9146" w14:textId="77777777" w:rsidR="001E2A0F" w:rsidRPr="001C3DD0" w:rsidRDefault="001E2A0F" w:rsidP="00F347C3">
            <w:pPr>
              <w:rPr>
                <w:b/>
                <w:iCs/>
                <w:smallCaps/>
              </w:rPr>
            </w:pPr>
            <w:r w:rsidRPr="001C3DD0">
              <w:rPr>
                <w:b/>
                <w:iCs/>
                <w:smallCaps/>
              </w:rPr>
              <w:t xml:space="preserve">Iestatījums </w:t>
            </w:r>
          </w:p>
        </w:tc>
        <w:tc>
          <w:tcPr>
            <w:tcW w:w="0" w:type="auto"/>
            <w:tcBorders>
              <w:left w:val="single" w:sz="4" w:space="0" w:color="auto"/>
              <w:bottom w:val="single" w:sz="6" w:space="0" w:color="000000"/>
            </w:tcBorders>
            <w:shd w:val="clear" w:color="auto" w:fill="auto"/>
          </w:tcPr>
          <w:p w14:paraId="419C9147" w14:textId="77777777" w:rsidR="001E2A0F" w:rsidRPr="001C3DD0" w:rsidRDefault="001E2A0F" w:rsidP="00F347C3">
            <w:pPr>
              <w:rPr>
                <w:b/>
                <w:iCs/>
                <w:smallCaps/>
              </w:rPr>
            </w:pPr>
            <w:r w:rsidRPr="001C3DD0">
              <w:rPr>
                <w:b/>
                <w:iCs/>
                <w:smallCaps/>
              </w:rPr>
              <w:t>Apraksts</w:t>
            </w:r>
          </w:p>
        </w:tc>
      </w:tr>
      <w:tr w:rsidR="00E344C6" w:rsidRPr="001C3DD0" w14:paraId="419C914B" w14:textId="77777777" w:rsidTr="00F347C3">
        <w:tblPrEx>
          <w:jc w:val="left"/>
        </w:tblPrEx>
        <w:tc>
          <w:tcPr>
            <w:tcW w:w="0" w:type="auto"/>
            <w:tcBorders>
              <w:right w:val="single" w:sz="4" w:space="0" w:color="auto"/>
            </w:tcBorders>
            <w:shd w:val="clear" w:color="auto" w:fill="auto"/>
          </w:tcPr>
          <w:p w14:paraId="419C9149" w14:textId="77777777" w:rsidR="001E2A0F" w:rsidRPr="001C3DD0" w:rsidRDefault="00E344C6" w:rsidP="00F347C3">
            <w:pPr>
              <w:pStyle w:val="Tablebody"/>
            </w:pPr>
            <w:r w:rsidRPr="001C3DD0">
              <w:t>eserviceUrn</w:t>
            </w:r>
          </w:p>
        </w:tc>
        <w:tc>
          <w:tcPr>
            <w:tcW w:w="0" w:type="auto"/>
            <w:tcBorders>
              <w:left w:val="single" w:sz="4" w:space="0" w:color="auto"/>
            </w:tcBorders>
            <w:shd w:val="clear" w:color="auto" w:fill="auto"/>
          </w:tcPr>
          <w:p w14:paraId="419C914A" w14:textId="77777777" w:rsidR="001E2A0F" w:rsidRPr="001C3DD0" w:rsidRDefault="00E344C6" w:rsidP="00FD100A">
            <w:pPr>
              <w:pStyle w:val="Tablebody"/>
            </w:pPr>
            <w:r w:rsidRPr="001C3DD0">
              <w:t xml:space="preserve">E-pakalpojuma identifikators jeb URN (izsniedz </w:t>
            </w:r>
            <w:r w:rsidR="00FD100A" w:rsidRPr="001C3DD0">
              <w:t>EPU</w:t>
            </w:r>
            <w:r w:rsidRPr="001C3DD0">
              <w:t>).</w:t>
            </w:r>
          </w:p>
        </w:tc>
      </w:tr>
      <w:tr w:rsidR="00E344C6" w:rsidRPr="001C3DD0" w14:paraId="419C914E" w14:textId="77777777" w:rsidTr="00F347C3">
        <w:tblPrEx>
          <w:jc w:val="left"/>
        </w:tblPrEx>
        <w:tc>
          <w:tcPr>
            <w:tcW w:w="0" w:type="auto"/>
            <w:tcBorders>
              <w:right w:val="single" w:sz="4" w:space="0" w:color="auto"/>
            </w:tcBorders>
            <w:shd w:val="clear" w:color="auto" w:fill="auto"/>
          </w:tcPr>
          <w:p w14:paraId="419C914C" w14:textId="77777777" w:rsidR="001E2A0F" w:rsidRPr="001C3DD0" w:rsidRDefault="00E344C6" w:rsidP="00F347C3">
            <w:pPr>
              <w:pStyle w:val="Tablebody"/>
            </w:pPr>
            <w:r w:rsidRPr="001C3DD0">
              <w:t>cdnUrl</w:t>
            </w:r>
          </w:p>
        </w:tc>
        <w:tc>
          <w:tcPr>
            <w:tcW w:w="0" w:type="auto"/>
            <w:tcBorders>
              <w:left w:val="single" w:sz="4" w:space="0" w:color="auto"/>
            </w:tcBorders>
            <w:shd w:val="clear" w:color="auto" w:fill="auto"/>
          </w:tcPr>
          <w:p w14:paraId="419C914D" w14:textId="28AF33BB" w:rsidR="001E2A0F" w:rsidRPr="001C3DD0" w:rsidRDefault="00E344C6" w:rsidP="002246D6">
            <w:pPr>
              <w:pStyle w:val="Tablebody"/>
            </w:pPr>
            <w:r w:rsidRPr="001C3DD0">
              <w:t>CDN saknes URL (tiek izmantots CSS un JS piegādāšanai e-pakalpojumam).</w:t>
            </w:r>
            <w:r w:rsidR="002246D6" w:rsidRPr="001C3DD0">
              <w:t xml:space="preserve"> Ja ir norādīts vietturis </w:t>
            </w:r>
            <w:r w:rsidR="002246D6" w:rsidRPr="001C3DD0">
              <w:rPr>
                <w:rStyle w:val="CodeInText"/>
                <w:noProof w:val="0"/>
                <w:lang w:val="lv-LV"/>
              </w:rPr>
              <w:t>{{version}}</w:t>
            </w:r>
            <w:r w:rsidR="002246D6" w:rsidRPr="001C3DD0">
              <w:t>, tas tiek aizstāts ar vērtību no emulatora vai e-pakalpojumu kataloga</w:t>
            </w:r>
            <w:r w:rsidR="00411C84">
              <w:t xml:space="preserve"> (lauks CDN versija)</w:t>
            </w:r>
            <w:r w:rsidR="002246D6" w:rsidRPr="001C3DD0">
              <w:t>.</w:t>
            </w:r>
          </w:p>
        </w:tc>
      </w:tr>
      <w:tr w:rsidR="004E5D22" w:rsidRPr="001C3DD0" w14:paraId="66AD1B5E" w14:textId="77777777" w:rsidTr="00F347C3">
        <w:tblPrEx>
          <w:jc w:val="left"/>
        </w:tblPrEx>
        <w:tc>
          <w:tcPr>
            <w:tcW w:w="0" w:type="auto"/>
            <w:tcBorders>
              <w:right w:val="single" w:sz="4" w:space="0" w:color="auto"/>
            </w:tcBorders>
            <w:shd w:val="clear" w:color="auto" w:fill="auto"/>
          </w:tcPr>
          <w:p w14:paraId="3DAD4EF5" w14:textId="158390B2" w:rsidR="004E5D22" w:rsidRPr="001C3DD0" w:rsidRDefault="00C7440C" w:rsidP="00F347C3">
            <w:pPr>
              <w:pStyle w:val="Tablebody"/>
            </w:pPr>
            <w:r w:rsidRPr="001C3DD0">
              <w:t>routerServiceUrl</w:t>
            </w:r>
          </w:p>
        </w:tc>
        <w:tc>
          <w:tcPr>
            <w:tcW w:w="0" w:type="auto"/>
            <w:tcBorders>
              <w:left w:val="single" w:sz="4" w:space="0" w:color="auto"/>
            </w:tcBorders>
            <w:shd w:val="clear" w:color="auto" w:fill="auto"/>
          </w:tcPr>
          <w:p w14:paraId="3CBAD5E9" w14:textId="6F7310FC" w:rsidR="004E5D22" w:rsidRPr="001C3DD0" w:rsidRDefault="00C7440C" w:rsidP="00E344C6">
            <w:pPr>
              <w:pStyle w:val="Tablebody"/>
            </w:pPr>
            <w:r w:rsidRPr="001C3DD0">
              <w:t>Maršrutēšanas servisa URL.</w:t>
            </w:r>
          </w:p>
        </w:tc>
      </w:tr>
      <w:tr w:rsidR="00712C02" w:rsidRPr="001C3DD0" w14:paraId="34B6EFAA" w14:textId="77777777" w:rsidTr="00712C02">
        <w:tblPrEx>
          <w:jc w:val="left"/>
        </w:tblPrEx>
        <w:tc>
          <w:tcPr>
            <w:tcW w:w="0" w:type="auto"/>
            <w:tcBorders>
              <w:top w:val="nil"/>
              <w:bottom w:val="nil"/>
              <w:right w:val="single" w:sz="4" w:space="0" w:color="auto"/>
            </w:tcBorders>
            <w:shd w:val="clear" w:color="auto" w:fill="auto"/>
          </w:tcPr>
          <w:p w14:paraId="7CA62FBC" w14:textId="07808118" w:rsidR="00712C02" w:rsidRPr="001C3DD0" w:rsidRDefault="009D60F3" w:rsidP="00F347C3">
            <w:pPr>
              <w:pStyle w:val="Tablebody"/>
            </w:pPr>
            <w:r w:rsidRPr="001C3DD0">
              <w:t>userProfileApplicationName</w:t>
            </w:r>
          </w:p>
        </w:tc>
        <w:tc>
          <w:tcPr>
            <w:tcW w:w="0" w:type="auto"/>
            <w:tcBorders>
              <w:top w:val="nil"/>
              <w:left w:val="single" w:sz="4" w:space="0" w:color="auto"/>
              <w:bottom w:val="nil"/>
            </w:tcBorders>
            <w:shd w:val="clear" w:color="auto" w:fill="auto"/>
          </w:tcPr>
          <w:p w14:paraId="0E82384F" w14:textId="1401CE94" w:rsidR="00712C02" w:rsidRPr="001C3DD0" w:rsidRDefault="001A11C0" w:rsidP="006D37DA">
            <w:pPr>
              <w:pStyle w:val="Tablebody"/>
            </w:pPr>
            <w:r w:rsidRPr="001C3DD0">
              <w:t>Identificē sistēmu, kuras lietotāju profila dati tiek pieprasīti. Parasti nevajag norādīt, jo noklusētā vērtība ir atbilstoša.</w:t>
            </w:r>
          </w:p>
        </w:tc>
      </w:tr>
      <w:tr w:rsidR="00053120" w:rsidRPr="001C3DD0" w14:paraId="6CA395A6" w14:textId="77777777" w:rsidTr="00712C02">
        <w:tblPrEx>
          <w:jc w:val="left"/>
        </w:tblPrEx>
        <w:tc>
          <w:tcPr>
            <w:tcW w:w="0" w:type="auto"/>
            <w:tcBorders>
              <w:top w:val="nil"/>
              <w:bottom w:val="nil"/>
              <w:right w:val="single" w:sz="4" w:space="0" w:color="auto"/>
            </w:tcBorders>
            <w:shd w:val="clear" w:color="auto" w:fill="auto"/>
          </w:tcPr>
          <w:p w14:paraId="40E0E1BD" w14:textId="40B6DC06" w:rsidR="00053120" w:rsidRPr="001C3DD0" w:rsidRDefault="00053120" w:rsidP="00F347C3">
            <w:pPr>
              <w:pStyle w:val="Tablebody"/>
            </w:pPr>
            <w:r w:rsidRPr="001C3DD0">
              <w:t>edkRepositoryId</w:t>
            </w:r>
          </w:p>
        </w:tc>
        <w:tc>
          <w:tcPr>
            <w:tcW w:w="0" w:type="auto"/>
            <w:tcBorders>
              <w:top w:val="nil"/>
              <w:left w:val="single" w:sz="4" w:space="0" w:color="auto"/>
              <w:bottom w:val="nil"/>
            </w:tcBorders>
            <w:shd w:val="clear" w:color="auto" w:fill="auto"/>
          </w:tcPr>
          <w:p w14:paraId="0E40F27E" w14:textId="1290838D" w:rsidR="00053120" w:rsidRPr="001C3DD0" w:rsidRDefault="007D432F" w:rsidP="007D432F">
            <w:pPr>
              <w:pStyle w:val="Tablebody"/>
            </w:pPr>
            <w:r w:rsidRPr="001C3DD0">
              <w:t>Nosaka EDK izmantojamo repozitoriju. Paredzēts izmantot tikai vienu repozitoriju, tādēļ parasti vērtību nevajag norādīt, jo pēc noklusējuma tā ir atbilstoša.</w:t>
            </w:r>
          </w:p>
        </w:tc>
      </w:tr>
      <w:tr w:rsidR="009D60F3" w:rsidRPr="001C3DD0" w14:paraId="221B89EF" w14:textId="77777777" w:rsidTr="001B36F6">
        <w:tblPrEx>
          <w:jc w:val="left"/>
        </w:tblPrEx>
        <w:tc>
          <w:tcPr>
            <w:tcW w:w="0" w:type="auto"/>
            <w:tcBorders>
              <w:top w:val="nil"/>
              <w:bottom w:val="nil"/>
              <w:right w:val="single" w:sz="4" w:space="0" w:color="auto"/>
            </w:tcBorders>
            <w:shd w:val="clear" w:color="auto" w:fill="auto"/>
          </w:tcPr>
          <w:p w14:paraId="3FFB020B" w14:textId="05AFDFED" w:rsidR="009D60F3" w:rsidRPr="001C3DD0" w:rsidRDefault="00053120" w:rsidP="00F347C3">
            <w:pPr>
              <w:pStyle w:val="Tablebody"/>
            </w:pPr>
            <w:r w:rsidRPr="001C3DD0">
              <w:t>portalConfigCacheTimeoutInSeconds</w:t>
            </w:r>
          </w:p>
        </w:tc>
        <w:tc>
          <w:tcPr>
            <w:tcW w:w="0" w:type="auto"/>
            <w:tcBorders>
              <w:top w:val="nil"/>
              <w:left w:val="single" w:sz="4" w:space="0" w:color="auto"/>
              <w:bottom w:val="nil"/>
            </w:tcBorders>
            <w:shd w:val="clear" w:color="auto" w:fill="auto"/>
          </w:tcPr>
          <w:p w14:paraId="1B8A423B" w14:textId="33E766D8" w:rsidR="009D60F3" w:rsidRPr="001C3DD0" w:rsidRDefault="00053120">
            <w:pPr>
              <w:pStyle w:val="Tablebody"/>
            </w:pPr>
            <w:r w:rsidRPr="001C3DD0">
              <w:t xml:space="preserve">Nosaka, cik ilgi kešatmiņā tiek glabāti no e-pakalpojumu konfigurācijas servisa izgūtie iestatījumi. Pēc noklusējuma </w:t>
            </w:r>
            <w:r w:rsidR="00200383" w:rsidRPr="001C3DD0">
              <w:t>1 gads</w:t>
            </w:r>
            <w:r w:rsidRPr="001C3DD0">
              <w:t>. Norādot vērtību 0</w:t>
            </w:r>
            <w:r w:rsidR="00264371" w:rsidRPr="001C3DD0">
              <w:t>,</w:t>
            </w:r>
            <w:r w:rsidRPr="001C3DD0">
              <w:t xml:space="preserve"> rezultāti kešatmiņā glabāti netiek. Produkcijā vēlams šo iestatījumu nenorādīt (noklusētā vērtība)</w:t>
            </w:r>
            <w:r w:rsidR="00200383" w:rsidRPr="001C3DD0">
              <w:t>, jo e-pakalpojumiem tiek sūtīti ziņojumi par konfigurācijas izmaiņām. Saņemot šādu ziņojumu</w:t>
            </w:r>
            <w:r w:rsidR="00264371" w:rsidRPr="001C3DD0">
              <w:t>,</w:t>
            </w:r>
            <w:r w:rsidR="00200383" w:rsidRPr="001C3DD0">
              <w:t xml:space="preserve"> kešatmiņa tiek tīrīta.</w:t>
            </w:r>
          </w:p>
        </w:tc>
      </w:tr>
      <w:tr w:rsidR="001B36F6" w:rsidRPr="001C3DD0" w14:paraId="3C7EFD08" w14:textId="77777777" w:rsidTr="008C6081">
        <w:tblPrEx>
          <w:jc w:val="left"/>
        </w:tblPrEx>
        <w:tc>
          <w:tcPr>
            <w:tcW w:w="0" w:type="auto"/>
            <w:tcBorders>
              <w:top w:val="nil"/>
              <w:bottom w:val="nil"/>
              <w:right w:val="single" w:sz="4" w:space="0" w:color="auto"/>
            </w:tcBorders>
            <w:shd w:val="clear" w:color="auto" w:fill="auto"/>
          </w:tcPr>
          <w:p w14:paraId="5983A551" w14:textId="5E55575F" w:rsidR="001B36F6" w:rsidRPr="001C3DD0" w:rsidRDefault="001B36F6" w:rsidP="00F347C3">
            <w:pPr>
              <w:pStyle w:val="Tablebody"/>
            </w:pPr>
            <w:r w:rsidRPr="001C3DD0">
              <w:t>manageUiCulture</w:t>
            </w:r>
          </w:p>
        </w:tc>
        <w:tc>
          <w:tcPr>
            <w:tcW w:w="0" w:type="auto"/>
            <w:tcBorders>
              <w:top w:val="nil"/>
              <w:left w:val="single" w:sz="4" w:space="0" w:color="auto"/>
              <w:bottom w:val="nil"/>
            </w:tcBorders>
            <w:shd w:val="clear" w:color="auto" w:fill="auto"/>
          </w:tcPr>
          <w:p w14:paraId="2A69EB92" w14:textId="3B0BE19D" w:rsidR="001B36F6" w:rsidRPr="001C3DD0" w:rsidRDefault="001B36F6" w:rsidP="001B36F6">
            <w:pPr>
              <w:pStyle w:val="Tablebody"/>
            </w:pPr>
            <w:r w:rsidRPr="001C3DD0">
              <w:t>Nosaka, vai e-pakalpojuma lapām automātiski uzstādīt UI kultūras iestatījumus (</w:t>
            </w:r>
            <w:r w:rsidRPr="001C3DD0">
              <w:rPr>
                <w:rStyle w:val="CodeInText"/>
                <w:noProof w:val="0"/>
                <w:lang w:val="lv-LV"/>
              </w:rPr>
              <w:t>Thread.CurrentThread.CurrentCulture</w:t>
            </w:r>
            <w:r w:rsidRPr="001C3DD0">
              <w:t>).</w:t>
            </w:r>
            <w:r w:rsidR="00F7043F">
              <w:t xml:space="preserve"> </w:t>
            </w:r>
            <w:r w:rsidR="00F7043F" w:rsidRPr="001C3DD0">
              <w:t xml:space="preserve">Pēc noklusējuma </w:t>
            </w:r>
            <w:r w:rsidR="00F7043F" w:rsidRPr="001C3DD0">
              <w:rPr>
                <w:rStyle w:val="CodeInText"/>
                <w:noProof w:val="0"/>
                <w:lang w:val="lv-LV"/>
              </w:rPr>
              <w:t>True</w:t>
            </w:r>
            <w:r w:rsidR="00F7043F" w:rsidRPr="001C3DD0">
              <w:t>.</w:t>
            </w:r>
          </w:p>
        </w:tc>
      </w:tr>
      <w:tr w:rsidR="008C6081" w:rsidRPr="001C3DD0" w14:paraId="241F0517" w14:textId="77777777" w:rsidTr="00F347C3">
        <w:tblPrEx>
          <w:jc w:val="left"/>
        </w:tblPrEx>
        <w:tc>
          <w:tcPr>
            <w:tcW w:w="0" w:type="auto"/>
            <w:tcBorders>
              <w:top w:val="nil"/>
              <w:bottom w:val="single" w:sz="4" w:space="0" w:color="auto"/>
              <w:right w:val="single" w:sz="4" w:space="0" w:color="auto"/>
            </w:tcBorders>
            <w:shd w:val="clear" w:color="auto" w:fill="auto"/>
          </w:tcPr>
          <w:p w14:paraId="73E3E814" w14:textId="30B2EB68" w:rsidR="008C6081" w:rsidRPr="001C3DD0" w:rsidRDefault="008C6081" w:rsidP="00F347C3">
            <w:pPr>
              <w:pStyle w:val="Tablebody"/>
            </w:pPr>
            <w:r w:rsidRPr="001C3DD0">
              <w:t>speedLogEnabled</w:t>
            </w:r>
          </w:p>
        </w:tc>
        <w:tc>
          <w:tcPr>
            <w:tcW w:w="0" w:type="auto"/>
            <w:tcBorders>
              <w:top w:val="nil"/>
              <w:left w:val="single" w:sz="4" w:space="0" w:color="auto"/>
              <w:bottom w:val="single" w:sz="4" w:space="0" w:color="auto"/>
            </w:tcBorders>
            <w:shd w:val="clear" w:color="auto" w:fill="auto"/>
          </w:tcPr>
          <w:p w14:paraId="094B2D8C" w14:textId="2A7436D2" w:rsidR="008C6081" w:rsidRPr="001C3DD0" w:rsidRDefault="008C6081" w:rsidP="001B36F6">
            <w:pPr>
              <w:pStyle w:val="Tablebody"/>
            </w:pPr>
            <w:r w:rsidRPr="001C3DD0">
              <w:t xml:space="preserve">Nosaka, vai veikt servisu izsaukumu laika trasēšanu. Pēc noklusējuma </w:t>
            </w:r>
            <w:r w:rsidRPr="001C3DD0">
              <w:rPr>
                <w:rStyle w:val="CodeInText"/>
                <w:noProof w:val="0"/>
                <w:lang w:val="lv-LV"/>
              </w:rPr>
              <w:t>True</w:t>
            </w:r>
            <w:r w:rsidRPr="001C3DD0">
              <w:t>.</w:t>
            </w:r>
          </w:p>
        </w:tc>
      </w:tr>
    </w:tbl>
    <w:p w14:paraId="2685B123" w14:textId="0BB44DE3" w:rsidR="004A2694" w:rsidRPr="001C3DD0" w:rsidRDefault="004A2694" w:rsidP="00CA41F4">
      <w:pPr>
        <w:pStyle w:val="Heading2"/>
      </w:pPr>
      <w:bookmarkStart w:id="444" w:name="_Ref356462210"/>
      <w:bookmarkStart w:id="445" w:name="_Toc51851780"/>
      <w:r w:rsidRPr="001C3DD0">
        <w:t>lvp/</w:t>
      </w:r>
      <w:r w:rsidR="00CA41F4" w:rsidRPr="001C3DD0">
        <w:t xml:space="preserve">esigner </w:t>
      </w:r>
      <w:r w:rsidRPr="001C3DD0">
        <w:t>sekcija</w:t>
      </w:r>
      <w:bookmarkEnd w:id="444"/>
      <w:bookmarkEnd w:id="445"/>
    </w:p>
    <w:p w14:paraId="71E949FA" w14:textId="61B71339" w:rsidR="004A2694" w:rsidRPr="001C3DD0" w:rsidRDefault="00CA41F4" w:rsidP="004A2694">
      <w:r w:rsidRPr="001C3DD0">
        <w:t>Konfigurācijas sekciju</w:t>
      </w:r>
      <w:r w:rsidR="004A2694" w:rsidRPr="001C3DD0">
        <w:t xml:space="preserve"> </w:t>
      </w:r>
      <w:r w:rsidR="004A2694" w:rsidRPr="001C3DD0">
        <w:rPr>
          <w:i/>
        </w:rPr>
        <w:t>lvp/</w:t>
      </w:r>
      <w:r w:rsidRPr="001C3DD0">
        <w:rPr>
          <w:i/>
        </w:rPr>
        <w:t xml:space="preserve">esigner </w:t>
      </w:r>
      <w:r w:rsidRPr="001C3DD0">
        <w:t>nepieciešams norādīt tikai, ja e-pakalpojumā tiek izmantot</w:t>
      </w:r>
      <w:r w:rsidR="00A51D6B" w:rsidRPr="001C3DD0">
        <w:t>s</w:t>
      </w:r>
      <w:r w:rsidRPr="001C3DD0">
        <w:t xml:space="preserve"> e-parakstīšanas kontrolis (skat. </w:t>
      </w:r>
      <w:r w:rsidR="00E01AA1" w:rsidRPr="001C3DD0">
        <w:fldChar w:fldCharType="begin"/>
      </w:r>
      <w:r w:rsidR="00E01AA1" w:rsidRPr="001C3DD0">
        <w:instrText xml:space="preserve"> REF _Ref356462211 \r \h </w:instrText>
      </w:r>
      <w:r w:rsidR="00E01AA1" w:rsidRPr="001C3DD0">
        <w:fldChar w:fldCharType="separate"/>
      </w:r>
      <w:r w:rsidR="007252D3">
        <w:t>7.2.20</w:t>
      </w:r>
      <w:r w:rsidR="00E01AA1" w:rsidRPr="001C3DD0">
        <w:fldChar w:fldCharType="end"/>
      </w:r>
      <w:r w:rsidR="00264371" w:rsidRPr="001C3DD0">
        <w:t>.</w:t>
      </w:r>
      <w:r w:rsidR="0039248E" w:rsidRPr="001C3DD0">
        <w:t>sadaļu)</w:t>
      </w:r>
      <w:r w:rsidRPr="001C3DD0">
        <w:t>.</w:t>
      </w:r>
    </w:p>
    <w:p w14:paraId="1DC7F9DA" w14:textId="77777777" w:rsidR="004A2694" w:rsidRPr="001C3DD0" w:rsidRDefault="004A2694" w:rsidP="004A2694">
      <w:pPr>
        <w:pStyle w:val="CodeBlock"/>
        <w:rPr>
          <w:szCs w:val="20"/>
          <w:lang w:val="lv-LV"/>
        </w:rPr>
      </w:pPr>
      <w:r w:rsidRPr="001C3DD0">
        <w:rPr>
          <w:szCs w:val="20"/>
          <w:lang w:val="lv-LV"/>
        </w:rPr>
        <w:lastRenderedPageBreak/>
        <w:t>&lt;lvp&gt;</w:t>
      </w:r>
    </w:p>
    <w:p w14:paraId="552E69FC" w14:textId="67650CFA" w:rsidR="00FB2BFA" w:rsidRPr="001C3DD0" w:rsidRDefault="00FB2BFA" w:rsidP="004A2694">
      <w:pPr>
        <w:pStyle w:val="CodeBlock"/>
        <w:rPr>
          <w:szCs w:val="20"/>
          <w:lang w:val="lv-LV"/>
        </w:rPr>
      </w:pPr>
      <w:r w:rsidRPr="001C3DD0">
        <w:rPr>
          <w:szCs w:val="20"/>
          <w:lang w:val="lv-LV"/>
        </w:rPr>
        <w:t xml:space="preserve">  …</w:t>
      </w:r>
    </w:p>
    <w:p w14:paraId="1BC8E7C1" w14:textId="7CA7E652" w:rsidR="004A2694" w:rsidRPr="001C3DD0" w:rsidRDefault="004A2694" w:rsidP="004A2694">
      <w:pPr>
        <w:pStyle w:val="CodeBlock"/>
        <w:rPr>
          <w:szCs w:val="20"/>
          <w:lang w:val="lv-LV"/>
        </w:rPr>
      </w:pPr>
      <w:r w:rsidRPr="001C3DD0">
        <w:rPr>
          <w:szCs w:val="20"/>
          <w:lang w:val="lv-LV"/>
        </w:rPr>
        <w:t xml:space="preserve">  &lt;</w:t>
      </w:r>
      <w:r w:rsidR="00FB2BFA" w:rsidRPr="001C3DD0">
        <w:rPr>
          <w:szCs w:val="20"/>
          <w:lang w:val="lv-LV"/>
        </w:rPr>
        <w:t>esigner</w:t>
      </w:r>
    </w:p>
    <w:p w14:paraId="30447349" w14:textId="77777777" w:rsidR="00FB2BFA" w:rsidRPr="001C3DD0" w:rsidRDefault="004A2694" w:rsidP="00FB2BFA">
      <w:pPr>
        <w:pStyle w:val="CodeBlock"/>
        <w:rPr>
          <w:szCs w:val="20"/>
          <w:lang w:val="lv-LV"/>
        </w:rPr>
      </w:pPr>
      <w:r w:rsidRPr="001C3DD0">
        <w:rPr>
          <w:szCs w:val="20"/>
          <w:lang w:val="lv-LV"/>
        </w:rPr>
        <w:t xml:space="preserve">    </w:t>
      </w:r>
      <w:r w:rsidR="00FB2BFA" w:rsidRPr="001C3DD0">
        <w:rPr>
          <w:szCs w:val="20"/>
          <w:lang w:val="lv-LV"/>
        </w:rPr>
        <w:t>javaScriptLibraryUrl="https://signetest.vraa.gov.lv/WebStatic/Scripts/</w:t>
      </w:r>
    </w:p>
    <w:p w14:paraId="4994ABA9" w14:textId="36466942" w:rsidR="00FB2BFA" w:rsidRPr="001C3DD0" w:rsidRDefault="00FB2BFA" w:rsidP="00FB2BFA">
      <w:pPr>
        <w:pStyle w:val="CodeBlock"/>
        <w:rPr>
          <w:szCs w:val="20"/>
          <w:lang w:val="lv-LV"/>
        </w:rPr>
      </w:pPr>
      <w:r w:rsidRPr="001C3DD0">
        <w:rPr>
          <w:szCs w:val="20"/>
          <w:lang w:val="lv-LV"/>
        </w:rPr>
        <w:t xml:space="preserve">                                            Zzdats.Div.DocumentViewer.min.js"</w:t>
      </w:r>
    </w:p>
    <w:p w14:paraId="678A4869" w14:textId="731EC821" w:rsidR="00FB2BFA" w:rsidRPr="001C3DD0" w:rsidRDefault="00FB2BFA" w:rsidP="00FB2BFA">
      <w:pPr>
        <w:pStyle w:val="CodeBlock"/>
        <w:rPr>
          <w:szCs w:val="20"/>
          <w:lang w:val="lv-LV"/>
        </w:rPr>
      </w:pPr>
      <w:r w:rsidRPr="001C3DD0">
        <w:rPr>
          <w:szCs w:val="20"/>
          <w:lang w:val="lv-LV"/>
        </w:rPr>
        <w:t xml:space="preserve">    statusServerUrl="https://signetest.vraa.gov.lv/WebApi/"</w:t>
      </w:r>
    </w:p>
    <w:p w14:paraId="176B641A" w14:textId="77777777" w:rsidR="00B51A50" w:rsidRPr="001C3DD0" w:rsidRDefault="00FB2BFA" w:rsidP="00FB2BFA">
      <w:pPr>
        <w:pStyle w:val="CodeBlock"/>
        <w:rPr>
          <w:szCs w:val="20"/>
          <w:lang w:val="lv-LV"/>
        </w:rPr>
      </w:pPr>
      <w:r w:rsidRPr="001C3DD0">
        <w:rPr>
          <w:szCs w:val="20"/>
          <w:lang w:val="lv-LV"/>
        </w:rPr>
        <w:t xml:space="preserve">    staticDataBaseUrl="https://signetest.vraa.gov.lv/WebStatic/" /&gt;</w:t>
      </w:r>
    </w:p>
    <w:p w14:paraId="7854C902" w14:textId="0DEBF2B2" w:rsidR="004A2694" w:rsidRPr="001C3DD0" w:rsidRDefault="004A2694" w:rsidP="00FB2BFA">
      <w:pPr>
        <w:pStyle w:val="CodeBlock"/>
        <w:rPr>
          <w:szCs w:val="20"/>
          <w:lang w:val="lv-LV"/>
        </w:rPr>
      </w:pPr>
      <w:r w:rsidRPr="001C3DD0">
        <w:rPr>
          <w:szCs w:val="20"/>
          <w:lang w:val="lv-LV"/>
        </w:rPr>
        <w:t xml:space="preserve">  …</w:t>
      </w:r>
    </w:p>
    <w:p w14:paraId="67B0462A" w14:textId="77777777" w:rsidR="004A2694" w:rsidRPr="001C3DD0" w:rsidRDefault="004A2694" w:rsidP="004A2694">
      <w:pPr>
        <w:pStyle w:val="CodeBlock"/>
        <w:rPr>
          <w:szCs w:val="20"/>
          <w:lang w:val="lv-LV"/>
        </w:rPr>
      </w:pPr>
      <w:r w:rsidRPr="001C3DD0">
        <w:rPr>
          <w:szCs w:val="20"/>
          <w:lang w:val="lv-LV"/>
        </w:rPr>
        <w:t>&lt;lvp&gt;</w:t>
      </w:r>
    </w:p>
    <w:p w14:paraId="0DDE5999" w14:textId="34040B3A" w:rsidR="00264371" w:rsidRPr="001C3DD0" w:rsidRDefault="00264371">
      <w:pPr>
        <w:spacing w:before="0" w:after="200" w:line="276" w:lineRule="auto"/>
        <w:jc w:val="left"/>
        <w:rPr>
          <w:rFonts w:eastAsia="Batang" w:cs="Times New Roman"/>
          <w:b/>
          <w:bCs/>
          <w:sz w:val="20"/>
          <w:szCs w:val="20"/>
        </w:rPr>
      </w:pPr>
    </w:p>
    <w:p w14:paraId="70809D96" w14:textId="185CA8D7" w:rsidR="004A2694" w:rsidRPr="001C3DD0" w:rsidRDefault="004A2694" w:rsidP="004A2694">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46</w:t>
      </w:r>
      <w:r w:rsidRPr="001C3DD0">
        <w:rPr>
          <w:noProof w:val="0"/>
        </w:rPr>
        <w:fldChar w:fldCharType="end"/>
      </w:r>
      <w:r w:rsidR="00264371" w:rsidRPr="001C3DD0">
        <w:rPr>
          <w:noProof w:val="0"/>
        </w:rPr>
        <w:t>.tabula</w:t>
      </w:r>
    </w:p>
    <w:p w14:paraId="112A65A7" w14:textId="6343A654" w:rsidR="004A2694" w:rsidRPr="001C3DD0" w:rsidRDefault="00793F27" w:rsidP="00F41D57">
      <w:pPr>
        <w:pStyle w:val="Tabletitle"/>
      </w:pPr>
      <w:r w:rsidRPr="001C3DD0">
        <w:t>lvp</w:t>
      </w:r>
      <w:r w:rsidR="004A2694" w:rsidRPr="001C3DD0">
        <w:t>.</w:t>
      </w:r>
      <w:r w:rsidRPr="001C3DD0">
        <w:t>esigner</w:t>
      </w:r>
      <w:r w:rsidR="004A2694" w:rsidRPr="001C3DD0">
        <w:rPr>
          <w:rFonts w:ascii="Courier New" w:hAnsi="Courier New" w:cs="Courier New"/>
          <w:lang w:eastAsia="lv-LV"/>
        </w:rPr>
        <w:t xml:space="preserve"> </w:t>
      </w:r>
      <w:r w:rsidR="004A2694"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1961"/>
        <w:gridCol w:w="7677"/>
      </w:tblGrid>
      <w:tr w:rsidR="004A2694" w:rsidRPr="001C3DD0" w14:paraId="789E108C" w14:textId="77777777" w:rsidTr="00FB2BFA">
        <w:trPr>
          <w:jc w:val="center"/>
        </w:trPr>
        <w:tc>
          <w:tcPr>
            <w:tcW w:w="0" w:type="auto"/>
            <w:tcBorders>
              <w:bottom w:val="single" w:sz="6" w:space="0" w:color="000000"/>
              <w:right w:val="single" w:sz="4" w:space="0" w:color="auto"/>
            </w:tcBorders>
            <w:shd w:val="clear" w:color="auto" w:fill="auto"/>
          </w:tcPr>
          <w:p w14:paraId="228A6959" w14:textId="77777777" w:rsidR="004A2694" w:rsidRPr="001C3DD0" w:rsidRDefault="004A2694" w:rsidP="009F59E7">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32F83F38" w14:textId="77777777" w:rsidR="004A2694" w:rsidRPr="001C3DD0" w:rsidRDefault="004A2694" w:rsidP="009F59E7">
            <w:pPr>
              <w:pStyle w:val="Bold"/>
            </w:pPr>
            <w:r w:rsidRPr="001C3DD0">
              <w:t>Apraksts</w:t>
            </w:r>
          </w:p>
        </w:tc>
      </w:tr>
      <w:tr w:rsidR="004A2694" w:rsidRPr="001C3DD0" w14:paraId="6CC00C80" w14:textId="77777777" w:rsidTr="00FB2BFA">
        <w:tblPrEx>
          <w:jc w:val="left"/>
        </w:tblPrEx>
        <w:tc>
          <w:tcPr>
            <w:tcW w:w="0" w:type="auto"/>
            <w:tcBorders>
              <w:right w:val="single" w:sz="4" w:space="0" w:color="auto"/>
            </w:tcBorders>
            <w:shd w:val="clear" w:color="auto" w:fill="auto"/>
          </w:tcPr>
          <w:p w14:paraId="62EDB674" w14:textId="26AA1AE4" w:rsidR="004A2694" w:rsidRPr="001C3DD0" w:rsidRDefault="00D34D34" w:rsidP="00FB2BFA">
            <w:pPr>
              <w:pStyle w:val="Tablebody"/>
            </w:pPr>
            <w:r w:rsidRPr="001C3DD0">
              <w:t>j</w:t>
            </w:r>
            <w:r w:rsidR="00E87108" w:rsidRPr="001C3DD0">
              <w:t>avaScriptLibraryUrl</w:t>
            </w:r>
          </w:p>
        </w:tc>
        <w:tc>
          <w:tcPr>
            <w:tcW w:w="0" w:type="auto"/>
            <w:tcBorders>
              <w:left w:val="single" w:sz="4" w:space="0" w:color="auto"/>
            </w:tcBorders>
            <w:shd w:val="clear" w:color="auto" w:fill="auto"/>
          </w:tcPr>
          <w:p w14:paraId="547D7A0C" w14:textId="07F017DB" w:rsidR="004A2694" w:rsidRPr="001C3DD0" w:rsidRDefault="008760A7" w:rsidP="00D64644">
            <w:pPr>
              <w:pStyle w:val="Tablebody"/>
            </w:pPr>
            <w:r w:rsidRPr="001C3DD0">
              <w:t>Saite</w:t>
            </w:r>
            <w:r w:rsidR="00D64644" w:rsidRPr="001C3DD0">
              <w:t xml:space="preserve">, no kurienes ielādēt </w:t>
            </w:r>
            <w:r w:rsidR="00D64644" w:rsidRPr="001C3DD0">
              <w:rPr>
                <w:rStyle w:val="CodeInText"/>
                <w:noProof w:val="0"/>
                <w:lang w:val="lv-LV"/>
              </w:rPr>
              <w:t>DocumentViewer</w:t>
            </w:r>
            <w:r w:rsidR="00D64644" w:rsidRPr="001C3DD0">
              <w:t xml:space="preserve"> </w:t>
            </w:r>
            <w:r w:rsidR="00D64644" w:rsidRPr="001C3DD0">
              <w:rPr>
                <w:i/>
              </w:rPr>
              <w:t>JavaScript</w:t>
            </w:r>
            <w:r w:rsidR="00D64644" w:rsidRPr="001C3DD0">
              <w:t xml:space="preserve"> e-parakstīšanas komponenti (skat. </w:t>
            </w:r>
            <w:r w:rsidR="0059098E" w:rsidRPr="001C3DD0">
              <w:fldChar w:fldCharType="begin"/>
            </w:r>
            <w:r w:rsidR="0059098E" w:rsidRPr="001C3DD0">
              <w:instrText xml:space="preserve"> REF _Ref356463534 \w \h </w:instrText>
            </w:r>
            <w:r w:rsidR="0059098E" w:rsidRPr="001C3DD0">
              <w:fldChar w:fldCharType="separate"/>
            </w:r>
            <w:r w:rsidR="007252D3">
              <w:t>[2]</w:t>
            </w:r>
            <w:r w:rsidR="0059098E" w:rsidRPr="001C3DD0">
              <w:fldChar w:fldCharType="end"/>
            </w:r>
            <w:r w:rsidR="0059098E" w:rsidRPr="001C3DD0">
              <w:t xml:space="preserve"> atsauci</w:t>
            </w:r>
            <w:r w:rsidR="00D64644" w:rsidRPr="001C3DD0">
              <w:t>)</w:t>
            </w:r>
            <w:r w:rsidR="004A2694" w:rsidRPr="001C3DD0">
              <w:t>.</w:t>
            </w:r>
          </w:p>
        </w:tc>
      </w:tr>
      <w:tr w:rsidR="004A2694" w:rsidRPr="001C3DD0" w14:paraId="63A9B36A" w14:textId="77777777" w:rsidTr="00F41D57">
        <w:tblPrEx>
          <w:jc w:val="left"/>
        </w:tblPrEx>
        <w:tc>
          <w:tcPr>
            <w:tcW w:w="0" w:type="auto"/>
            <w:tcBorders>
              <w:bottom w:val="nil"/>
              <w:right w:val="single" w:sz="4" w:space="0" w:color="auto"/>
            </w:tcBorders>
            <w:shd w:val="clear" w:color="auto" w:fill="auto"/>
          </w:tcPr>
          <w:p w14:paraId="1EAC8B27" w14:textId="4B17E0DD" w:rsidR="004A2694" w:rsidRPr="001C3DD0" w:rsidRDefault="00D34D34" w:rsidP="00FB2BFA">
            <w:pPr>
              <w:pStyle w:val="Tablebody"/>
            </w:pPr>
            <w:r w:rsidRPr="001C3DD0">
              <w:t>s</w:t>
            </w:r>
            <w:r w:rsidR="00E87108" w:rsidRPr="001C3DD0">
              <w:t>tatusServerUrl</w:t>
            </w:r>
          </w:p>
        </w:tc>
        <w:tc>
          <w:tcPr>
            <w:tcW w:w="0" w:type="auto"/>
            <w:tcBorders>
              <w:left w:val="single" w:sz="4" w:space="0" w:color="auto"/>
              <w:bottom w:val="nil"/>
            </w:tcBorders>
            <w:shd w:val="clear" w:color="auto" w:fill="auto"/>
          </w:tcPr>
          <w:p w14:paraId="5C632C5C" w14:textId="5F71265B" w:rsidR="004A2694" w:rsidRPr="001C3DD0" w:rsidRDefault="008760A7" w:rsidP="00C133CE">
            <w:pPr>
              <w:pStyle w:val="Tablebody"/>
            </w:pPr>
            <w:r w:rsidRPr="001C3DD0">
              <w:rPr>
                <w:rStyle w:val="CodeInText"/>
                <w:noProof w:val="0"/>
                <w:lang w:val="lv-LV"/>
              </w:rPr>
              <w:t>DocumentViewer</w:t>
            </w:r>
            <w:r w:rsidRPr="001C3DD0">
              <w:t xml:space="preserve"> komponentes inicializācijai padodamā </w:t>
            </w:r>
            <w:r w:rsidRPr="001C3DD0">
              <w:rPr>
                <w:rStyle w:val="CodeInText"/>
                <w:noProof w:val="0"/>
                <w:lang w:val="lv-LV"/>
              </w:rPr>
              <w:t>statusServerUrl</w:t>
            </w:r>
            <w:r w:rsidRPr="001C3DD0">
              <w:t xml:space="preserve"> parametra vērtība (skat. </w:t>
            </w:r>
            <w:r w:rsidR="00C133CE" w:rsidRPr="001C3DD0">
              <w:fldChar w:fldCharType="begin"/>
            </w:r>
            <w:r w:rsidR="00C133CE" w:rsidRPr="001C3DD0">
              <w:instrText xml:space="preserve"> REF _Ref356463534 \w \h </w:instrText>
            </w:r>
            <w:r w:rsidR="00C133CE" w:rsidRPr="001C3DD0">
              <w:fldChar w:fldCharType="separate"/>
            </w:r>
            <w:r w:rsidR="007252D3">
              <w:t>[2]</w:t>
            </w:r>
            <w:r w:rsidR="00C133CE" w:rsidRPr="001C3DD0">
              <w:fldChar w:fldCharType="end"/>
            </w:r>
            <w:r w:rsidR="00C133CE" w:rsidRPr="001C3DD0">
              <w:t xml:space="preserve"> atsauci</w:t>
            </w:r>
            <w:r w:rsidR="004A2694" w:rsidRPr="001C3DD0">
              <w:t>).</w:t>
            </w:r>
          </w:p>
        </w:tc>
      </w:tr>
      <w:tr w:rsidR="004A2694" w:rsidRPr="001C3DD0" w14:paraId="2C52F675" w14:textId="77777777" w:rsidTr="00F41D57">
        <w:tblPrEx>
          <w:jc w:val="left"/>
        </w:tblPrEx>
        <w:tc>
          <w:tcPr>
            <w:tcW w:w="0" w:type="auto"/>
            <w:tcBorders>
              <w:top w:val="nil"/>
              <w:bottom w:val="single" w:sz="4" w:space="0" w:color="auto"/>
              <w:right w:val="single" w:sz="4" w:space="0" w:color="auto"/>
            </w:tcBorders>
            <w:shd w:val="clear" w:color="auto" w:fill="auto"/>
          </w:tcPr>
          <w:p w14:paraId="0054DC3A" w14:textId="04AACA2E" w:rsidR="004A2694" w:rsidRPr="001C3DD0" w:rsidRDefault="00D34D34" w:rsidP="00FB2BFA">
            <w:pPr>
              <w:pStyle w:val="Tablebody"/>
            </w:pPr>
            <w:r w:rsidRPr="001C3DD0">
              <w:t>s</w:t>
            </w:r>
            <w:r w:rsidR="00E87108" w:rsidRPr="001C3DD0">
              <w:t>taticDataBaseUrl</w:t>
            </w:r>
          </w:p>
        </w:tc>
        <w:tc>
          <w:tcPr>
            <w:tcW w:w="0" w:type="auto"/>
            <w:tcBorders>
              <w:top w:val="nil"/>
              <w:left w:val="single" w:sz="4" w:space="0" w:color="auto"/>
              <w:bottom w:val="single" w:sz="4" w:space="0" w:color="auto"/>
            </w:tcBorders>
            <w:shd w:val="clear" w:color="auto" w:fill="auto"/>
          </w:tcPr>
          <w:p w14:paraId="52915411" w14:textId="397C38CA" w:rsidR="004A2694" w:rsidRPr="001C3DD0" w:rsidRDefault="008760A7" w:rsidP="00C133CE">
            <w:pPr>
              <w:pStyle w:val="Tablebody"/>
              <w:rPr>
                <w:i/>
              </w:rPr>
            </w:pPr>
            <w:r w:rsidRPr="001C3DD0">
              <w:rPr>
                <w:rStyle w:val="CodeInText"/>
                <w:noProof w:val="0"/>
                <w:lang w:val="lv-LV"/>
              </w:rPr>
              <w:t>DocumentViewer</w:t>
            </w:r>
            <w:r w:rsidRPr="001C3DD0">
              <w:t xml:space="preserve"> komponentes inicializācijai padodamā </w:t>
            </w:r>
            <w:r w:rsidRPr="001C3DD0">
              <w:rPr>
                <w:rStyle w:val="CodeInText"/>
                <w:noProof w:val="0"/>
                <w:lang w:val="lv-LV"/>
              </w:rPr>
              <w:t xml:space="preserve">staticDataBaseUrl </w:t>
            </w:r>
            <w:r w:rsidRPr="001C3DD0">
              <w:t>parametra vērtība (skat.</w:t>
            </w:r>
            <w:r w:rsidR="00C133CE" w:rsidRPr="001C3DD0">
              <w:t xml:space="preserve"> </w:t>
            </w:r>
            <w:r w:rsidR="00C133CE" w:rsidRPr="001C3DD0">
              <w:fldChar w:fldCharType="begin"/>
            </w:r>
            <w:r w:rsidR="00C133CE" w:rsidRPr="001C3DD0">
              <w:instrText xml:space="preserve"> REF _Ref356463534 \w \h </w:instrText>
            </w:r>
            <w:r w:rsidR="00C133CE" w:rsidRPr="001C3DD0">
              <w:fldChar w:fldCharType="separate"/>
            </w:r>
            <w:r w:rsidR="007252D3">
              <w:t>[2]</w:t>
            </w:r>
            <w:r w:rsidR="00C133CE" w:rsidRPr="001C3DD0">
              <w:fldChar w:fldCharType="end"/>
            </w:r>
            <w:r w:rsidRPr="001C3DD0">
              <w:t xml:space="preserve"> </w:t>
            </w:r>
            <w:r w:rsidR="00C133CE" w:rsidRPr="001C3DD0">
              <w:t>atsauci</w:t>
            </w:r>
            <w:r w:rsidRPr="001C3DD0">
              <w:t>).</w:t>
            </w:r>
          </w:p>
        </w:tc>
      </w:tr>
    </w:tbl>
    <w:p w14:paraId="06169260" w14:textId="48FE38AB" w:rsidR="007C118C" w:rsidRPr="001C3DD0" w:rsidRDefault="007C118C" w:rsidP="008C79E6">
      <w:pPr>
        <w:pStyle w:val="Heading2"/>
      </w:pPr>
      <w:bookmarkStart w:id="446" w:name="_Ref377984242"/>
      <w:bookmarkStart w:id="447" w:name="_Toc51851781"/>
      <w:bookmarkStart w:id="448" w:name="_Ref356464521"/>
      <w:r w:rsidRPr="001C3DD0">
        <w:t>lvp/</w:t>
      </w:r>
      <w:r w:rsidR="008C79E6" w:rsidRPr="001C3DD0">
        <w:t xml:space="preserve">addressFinder </w:t>
      </w:r>
      <w:r w:rsidRPr="001C3DD0">
        <w:t>sekcija</w:t>
      </w:r>
      <w:bookmarkEnd w:id="446"/>
      <w:bookmarkEnd w:id="447"/>
    </w:p>
    <w:p w14:paraId="2AFA12B7" w14:textId="1BBE000A" w:rsidR="007C118C" w:rsidRPr="001C3DD0" w:rsidRDefault="007C118C" w:rsidP="007C118C">
      <w:r w:rsidRPr="001C3DD0">
        <w:t xml:space="preserve">Konfigurācijas sekciju </w:t>
      </w:r>
      <w:r w:rsidRPr="001C3DD0">
        <w:rPr>
          <w:i/>
        </w:rPr>
        <w:t>lvp/</w:t>
      </w:r>
      <w:r w:rsidR="008C79E6" w:rsidRPr="001C3DD0">
        <w:rPr>
          <w:i/>
        </w:rPr>
        <w:t xml:space="preserve">addressFinder </w:t>
      </w:r>
      <w:r w:rsidRPr="001C3DD0">
        <w:t>nepieciešams norādīt tikai, ja e-pakalpojumā tiek izmantots</w:t>
      </w:r>
      <w:r w:rsidR="00A53BF4" w:rsidRPr="001C3DD0">
        <w:t xml:space="preserve"> adrešu meklēšanas </w:t>
      </w:r>
      <w:r w:rsidRPr="001C3DD0">
        <w:t>kontrolis (skat.</w:t>
      </w:r>
      <w:r w:rsidR="00CB345B" w:rsidRPr="001C3DD0">
        <w:t xml:space="preserve"> </w:t>
      </w:r>
      <w:r w:rsidR="00CC12F1" w:rsidRPr="001C3DD0">
        <w:fldChar w:fldCharType="begin"/>
      </w:r>
      <w:r w:rsidR="00CC12F1" w:rsidRPr="001C3DD0">
        <w:instrText xml:space="preserve"> REF _Ref377984241 \r \h </w:instrText>
      </w:r>
      <w:r w:rsidR="00CC12F1" w:rsidRPr="001C3DD0">
        <w:fldChar w:fldCharType="separate"/>
      </w:r>
      <w:r w:rsidR="007252D3">
        <w:t>7.2.21</w:t>
      </w:r>
      <w:r w:rsidR="00CC12F1" w:rsidRPr="001C3DD0">
        <w:fldChar w:fldCharType="end"/>
      </w:r>
      <w:r w:rsidRPr="001C3DD0">
        <w:t>.sadaļu).</w:t>
      </w:r>
    </w:p>
    <w:p w14:paraId="56ACC5E7" w14:textId="77777777" w:rsidR="007C118C" w:rsidRPr="001C3DD0" w:rsidRDefault="007C118C" w:rsidP="007C118C">
      <w:pPr>
        <w:pStyle w:val="CodeBlock"/>
        <w:rPr>
          <w:szCs w:val="20"/>
          <w:lang w:val="lv-LV"/>
        </w:rPr>
      </w:pPr>
      <w:r w:rsidRPr="001C3DD0">
        <w:rPr>
          <w:szCs w:val="20"/>
          <w:lang w:val="lv-LV"/>
        </w:rPr>
        <w:t>&lt;lvp&gt;</w:t>
      </w:r>
    </w:p>
    <w:p w14:paraId="3D311D70" w14:textId="77777777" w:rsidR="007C118C" w:rsidRPr="001C3DD0" w:rsidRDefault="007C118C" w:rsidP="007C118C">
      <w:pPr>
        <w:pStyle w:val="CodeBlock"/>
        <w:rPr>
          <w:szCs w:val="20"/>
          <w:lang w:val="lv-LV"/>
        </w:rPr>
      </w:pPr>
      <w:r w:rsidRPr="001C3DD0">
        <w:rPr>
          <w:szCs w:val="20"/>
          <w:lang w:val="lv-LV"/>
        </w:rPr>
        <w:t xml:space="preserve">  …</w:t>
      </w:r>
    </w:p>
    <w:p w14:paraId="4BED583E" w14:textId="77777777" w:rsidR="002F73D7" w:rsidRPr="001C3DD0" w:rsidRDefault="007C118C" w:rsidP="007C118C">
      <w:pPr>
        <w:pStyle w:val="CodeBlock"/>
        <w:rPr>
          <w:szCs w:val="20"/>
          <w:lang w:val="lv-LV"/>
        </w:rPr>
      </w:pPr>
      <w:r w:rsidRPr="001C3DD0">
        <w:rPr>
          <w:szCs w:val="20"/>
          <w:lang w:val="lv-LV"/>
        </w:rPr>
        <w:t xml:space="preserve">  &lt;addressFinder</w:t>
      </w:r>
    </w:p>
    <w:p w14:paraId="461550CD" w14:textId="3ADB6CF1" w:rsidR="007C118C" w:rsidRPr="001C3DD0" w:rsidRDefault="007C118C" w:rsidP="007C118C">
      <w:pPr>
        <w:pStyle w:val="CodeBlock"/>
        <w:rPr>
          <w:szCs w:val="20"/>
          <w:lang w:val="lv-LV"/>
        </w:rPr>
      </w:pPr>
      <w:r w:rsidRPr="001C3DD0">
        <w:rPr>
          <w:szCs w:val="20"/>
          <w:lang w:val="lv-LV"/>
        </w:rPr>
        <w:t xml:space="preserve"> </w:t>
      </w:r>
      <w:r w:rsidR="002F73D7" w:rsidRPr="001C3DD0">
        <w:rPr>
          <w:szCs w:val="20"/>
          <w:lang w:val="lv-LV"/>
        </w:rPr>
        <w:t xml:space="preserve">   </w:t>
      </w:r>
      <w:r w:rsidRPr="001C3DD0">
        <w:rPr>
          <w:szCs w:val="20"/>
          <w:lang w:val="lv-LV"/>
        </w:rPr>
        <w:t>javaScriptLibraryUrl="https://tv-vraa.zzdats.lv/sites/Vraa.AddressFinder.Web/Scripts/Vraa.AddressFinder.js"</w:t>
      </w:r>
    </w:p>
    <w:p w14:paraId="3AC9B32C" w14:textId="70EE64C8" w:rsidR="007C118C" w:rsidRPr="001C3DD0" w:rsidRDefault="007C118C" w:rsidP="007C118C">
      <w:pPr>
        <w:pStyle w:val="CodeBlock"/>
        <w:rPr>
          <w:szCs w:val="20"/>
          <w:lang w:val="lv-LV"/>
        </w:rPr>
      </w:pPr>
      <w:r w:rsidRPr="001C3DD0">
        <w:rPr>
          <w:szCs w:val="20"/>
          <w:lang w:val="lv-LV"/>
        </w:rPr>
        <w:t xml:space="preserve">    statusServerUrl="https://tv-vraa.zzdats.lv/services/Vraa.AddressFinder.WebApi/"</w:t>
      </w:r>
    </w:p>
    <w:p w14:paraId="6C7B0E92" w14:textId="77777777" w:rsidR="007C118C" w:rsidRPr="001C3DD0" w:rsidRDefault="007C118C" w:rsidP="007C118C">
      <w:pPr>
        <w:pStyle w:val="CodeBlock"/>
        <w:rPr>
          <w:szCs w:val="20"/>
          <w:lang w:val="lv-LV"/>
        </w:rPr>
      </w:pPr>
      <w:r w:rsidRPr="001C3DD0">
        <w:rPr>
          <w:szCs w:val="20"/>
          <w:lang w:val="lv-LV"/>
        </w:rPr>
        <w:t xml:space="preserve">    staticDataBaseUrl="https://tv-vraa.zzdats.lv/sites/Vraa.AddressFinder.Web/"/&gt;</w:t>
      </w:r>
    </w:p>
    <w:p w14:paraId="53E3ADD2" w14:textId="47EAE3C3" w:rsidR="007C118C" w:rsidRPr="001C3DD0" w:rsidRDefault="007C118C" w:rsidP="007C118C">
      <w:pPr>
        <w:pStyle w:val="CodeBlock"/>
        <w:rPr>
          <w:szCs w:val="20"/>
          <w:lang w:val="lv-LV"/>
        </w:rPr>
      </w:pPr>
      <w:r w:rsidRPr="001C3DD0">
        <w:rPr>
          <w:szCs w:val="20"/>
          <w:lang w:val="lv-LV"/>
        </w:rPr>
        <w:t xml:space="preserve">  …</w:t>
      </w:r>
    </w:p>
    <w:p w14:paraId="60903218" w14:textId="77777777" w:rsidR="007C118C" w:rsidRPr="001C3DD0" w:rsidRDefault="007C118C" w:rsidP="007C118C">
      <w:pPr>
        <w:pStyle w:val="CodeBlock"/>
        <w:rPr>
          <w:szCs w:val="20"/>
          <w:lang w:val="lv-LV"/>
        </w:rPr>
      </w:pPr>
      <w:r w:rsidRPr="001C3DD0">
        <w:rPr>
          <w:szCs w:val="20"/>
          <w:lang w:val="lv-LV"/>
        </w:rPr>
        <w:t>&lt;lvp&gt;</w:t>
      </w:r>
    </w:p>
    <w:p w14:paraId="79113E9D" w14:textId="45CC8E48" w:rsidR="007C118C" w:rsidRPr="001C3DD0" w:rsidRDefault="007C118C" w:rsidP="007C118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47</w:t>
      </w:r>
      <w:r w:rsidRPr="001C3DD0">
        <w:rPr>
          <w:noProof w:val="0"/>
        </w:rPr>
        <w:fldChar w:fldCharType="end"/>
      </w:r>
      <w:r w:rsidRPr="001C3DD0">
        <w:rPr>
          <w:noProof w:val="0"/>
        </w:rPr>
        <w:t>.tabula</w:t>
      </w:r>
    </w:p>
    <w:p w14:paraId="259BFE1B" w14:textId="7138800F" w:rsidR="007C118C" w:rsidRPr="001C3DD0" w:rsidRDefault="007C118C" w:rsidP="00F41D57">
      <w:pPr>
        <w:pStyle w:val="Tabletitle"/>
      </w:pPr>
      <w:r w:rsidRPr="001C3DD0">
        <w:t>lvp.</w:t>
      </w:r>
      <w:r w:rsidR="0070297D" w:rsidRPr="0070297D">
        <w:t xml:space="preserve">addressFinder </w:t>
      </w:r>
      <w:r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1961"/>
        <w:gridCol w:w="7677"/>
      </w:tblGrid>
      <w:tr w:rsidR="007C118C" w:rsidRPr="001C3DD0" w14:paraId="15E746BA" w14:textId="77777777" w:rsidTr="00705FDA">
        <w:trPr>
          <w:jc w:val="center"/>
        </w:trPr>
        <w:tc>
          <w:tcPr>
            <w:tcW w:w="0" w:type="auto"/>
            <w:tcBorders>
              <w:bottom w:val="single" w:sz="6" w:space="0" w:color="000000"/>
              <w:right w:val="single" w:sz="4" w:space="0" w:color="auto"/>
            </w:tcBorders>
            <w:shd w:val="clear" w:color="auto" w:fill="auto"/>
          </w:tcPr>
          <w:p w14:paraId="6C700907" w14:textId="77777777" w:rsidR="007C118C" w:rsidRPr="001C3DD0" w:rsidRDefault="007C118C" w:rsidP="009F59E7">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21174CBA" w14:textId="77777777" w:rsidR="007C118C" w:rsidRPr="001C3DD0" w:rsidRDefault="007C118C" w:rsidP="009F59E7">
            <w:pPr>
              <w:pStyle w:val="Bold"/>
            </w:pPr>
            <w:r w:rsidRPr="001C3DD0">
              <w:t>Apraksts</w:t>
            </w:r>
          </w:p>
        </w:tc>
      </w:tr>
      <w:tr w:rsidR="007C118C" w:rsidRPr="001C3DD0" w14:paraId="498986E9" w14:textId="77777777" w:rsidTr="00705FDA">
        <w:tblPrEx>
          <w:jc w:val="left"/>
        </w:tblPrEx>
        <w:tc>
          <w:tcPr>
            <w:tcW w:w="0" w:type="auto"/>
            <w:tcBorders>
              <w:right w:val="single" w:sz="4" w:space="0" w:color="auto"/>
            </w:tcBorders>
            <w:shd w:val="clear" w:color="auto" w:fill="auto"/>
          </w:tcPr>
          <w:p w14:paraId="6491082A" w14:textId="77777777" w:rsidR="007C118C" w:rsidRPr="001C3DD0" w:rsidRDefault="007C118C" w:rsidP="00705FDA">
            <w:pPr>
              <w:pStyle w:val="Tablebody"/>
            </w:pPr>
            <w:r w:rsidRPr="001C3DD0">
              <w:t>javaScriptLibraryUrl</w:t>
            </w:r>
          </w:p>
        </w:tc>
        <w:tc>
          <w:tcPr>
            <w:tcW w:w="0" w:type="auto"/>
            <w:tcBorders>
              <w:left w:val="single" w:sz="4" w:space="0" w:color="auto"/>
            </w:tcBorders>
            <w:shd w:val="clear" w:color="auto" w:fill="auto"/>
          </w:tcPr>
          <w:p w14:paraId="2AF30EBF" w14:textId="3966FD91" w:rsidR="007C118C" w:rsidRPr="001C3DD0" w:rsidRDefault="007C118C" w:rsidP="00C80F3B">
            <w:pPr>
              <w:pStyle w:val="Tablebody"/>
            </w:pPr>
            <w:r w:rsidRPr="001C3DD0">
              <w:t xml:space="preserve">Saite, no kurienes ielādēt </w:t>
            </w:r>
            <w:r w:rsidR="00F768CB" w:rsidRPr="001C3DD0">
              <w:rPr>
                <w:rStyle w:val="CodeInText"/>
                <w:noProof w:val="0"/>
                <w:lang w:val="lv-LV"/>
              </w:rPr>
              <w:t xml:space="preserve">AddressFinder </w:t>
            </w:r>
            <w:r w:rsidRPr="001C3DD0">
              <w:rPr>
                <w:i/>
              </w:rPr>
              <w:t>JavaScript</w:t>
            </w:r>
            <w:r w:rsidRPr="001C3DD0">
              <w:t xml:space="preserve"> </w:t>
            </w:r>
            <w:r w:rsidR="00F768CB" w:rsidRPr="001C3DD0">
              <w:t>adrešu izvēles komponenti</w:t>
            </w:r>
            <w:r w:rsidRPr="001C3DD0">
              <w:t xml:space="preserve"> (skat. </w:t>
            </w:r>
            <w:r w:rsidR="00372F61" w:rsidRPr="001C3DD0">
              <w:fldChar w:fldCharType="begin"/>
            </w:r>
            <w:r w:rsidR="00372F61" w:rsidRPr="001C3DD0">
              <w:instrText xml:space="preserve"> REF _Ref377976590 \r \h </w:instrText>
            </w:r>
            <w:r w:rsidR="00372F61" w:rsidRPr="001C3DD0">
              <w:fldChar w:fldCharType="separate"/>
            </w:r>
            <w:r w:rsidR="007252D3">
              <w:t>[7]</w:t>
            </w:r>
            <w:r w:rsidR="00372F61" w:rsidRPr="001C3DD0">
              <w:fldChar w:fldCharType="end"/>
            </w:r>
            <w:r w:rsidR="00C80F3B" w:rsidRPr="001C3DD0">
              <w:t xml:space="preserve"> </w:t>
            </w:r>
            <w:r w:rsidRPr="001C3DD0">
              <w:t>atsauci).</w:t>
            </w:r>
          </w:p>
        </w:tc>
      </w:tr>
      <w:tr w:rsidR="007C118C" w:rsidRPr="001C3DD0" w14:paraId="1479913B" w14:textId="77777777" w:rsidTr="00F41D57">
        <w:tblPrEx>
          <w:jc w:val="left"/>
        </w:tblPrEx>
        <w:tc>
          <w:tcPr>
            <w:tcW w:w="0" w:type="auto"/>
            <w:tcBorders>
              <w:bottom w:val="nil"/>
              <w:right w:val="single" w:sz="4" w:space="0" w:color="auto"/>
            </w:tcBorders>
            <w:shd w:val="clear" w:color="auto" w:fill="auto"/>
          </w:tcPr>
          <w:p w14:paraId="3C096419" w14:textId="77777777" w:rsidR="007C118C" w:rsidRPr="001C3DD0" w:rsidRDefault="007C118C" w:rsidP="00705FDA">
            <w:pPr>
              <w:pStyle w:val="Tablebody"/>
            </w:pPr>
            <w:r w:rsidRPr="001C3DD0">
              <w:t>statusServerUrl</w:t>
            </w:r>
          </w:p>
        </w:tc>
        <w:tc>
          <w:tcPr>
            <w:tcW w:w="0" w:type="auto"/>
            <w:tcBorders>
              <w:left w:val="single" w:sz="4" w:space="0" w:color="auto"/>
              <w:bottom w:val="nil"/>
            </w:tcBorders>
            <w:shd w:val="clear" w:color="auto" w:fill="auto"/>
          </w:tcPr>
          <w:p w14:paraId="4F51E98C" w14:textId="7778F52C" w:rsidR="007C118C" w:rsidRPr="001C3DD0" w:rsidRDefault="00F91A1A" w:rsidP="00705FDA">
            <w:pPr>
              <w:pStyle w:val="Tablebody"/>
            </w:pPr>
            <w:r w:rsidRPr="001C3DD0">
              <w:rPr>
                <w:rStyle w:val="CodeInText"/>
                <w:noProof w:val="0"/>
                <w:lang w:val="lv-LV"/>
              </w:rPr>
              <w:t xml:space="preserve">AddressFinder </w:t>
            </w:r>
            <w:r w:rsidR="007C118C" w:rsidRPr="001C3DD0">
              <w:t xml:space="preserve">komponentes inicializācijai padodamā </w:t>
            </w:r>
            <w:r w:rsidR="007C118C" w:rsidRPr="001C3DD0">
              <w:rPr>
                <w:rStyle w:val="CodeInText"/>
                <w:noProof w:val="0"/>
                <w:lang w:val="lv-LV"/>
              </w:rPr>
              <w:t>statusServerUrl</w:t>
            </w:r>
            <w:r w:rsidR="007C118C" w:rsidRPr="001C3DD0">
              <w:t xml:space="preserve"> parametra vērtība (skat. </w:t>
            </w:r>
            <w:r w:rsidR="00230A33" w:rsidRPr="001C3DD0">
              <w:fldChar w:fldCharType="begin"/>
            </w:r>
            <w:r w:rsidR="00230A33" w:rsidRPr="001C3DD0">
              <w:instrText xml:space="preserve"> REF _Ref377976590 \r \h </w:instrText>
            </w:r>
            <w:r w:rsidR="00230A33" w:rsidRPr="001C3DD0">
              <w:fldChar w:fldCharType="separate"/>
            </w:r>
            <w:r w:rsidR="007252D3">
              <w:t>[7]</w:t>
            </w:r>
            <w:r w:rsidR="00230A33" w:rsidRPr="001C3DD0">
              <w:fldChar w:fldCharType="end"/>
            </w:r>
            <w:r w:rsidR="007C118C" w:rsidRPr="001C3DD0">
              <w:t xml:space="preserve"> atsauci).</w:t>
            </w:r>
          </w:p>
        </w:tc>
      </w:tr>
      <w:tr w:rsidR="007C118C" w:rsidRPr="001C3DD0" w14:paraId="61C3D3C3" w14:textId="77777777" w:rsidTr="00F41D57">
        <w:tblPrEx>
          <w:jc w:val="left"/>
        </w:tblPrEx>
        <w:tc>
          <w:tcPr>
            <w:tcW w:w="0" w:type="auto"/>
            <w:tcBorders>
              <w:top w:val="nil"/>
              <w:bottom w:val="single" w:sz="4" w:space="0" w:color="auto"/>
              <w:right w:val="single" w:sz="4" w:space="0" w:color="auto"/>
            </w:tcBorders>
            <w:shd w:val="clear" w:color="auto" w:fill="auto"/>
          </w:tcPr>
          <w:p w14:paraId="16C53118" w14:textId="77777777" w:rsidR="007C118C" w:rsidRPr="001C3DD0" w:rsidRDefault="007C118C" w:rsidP="00705FDA">
            <w:pPr>
              <w:pStyle w:val="Tablebody"/>
            </w:pPr>
            <w:r w:rsidRPr="001C3DD0">
              <w:t>staticDataBaseUrl</w:t>
            </w:r>
          </w:p>
        </w:tc>
        <w:tc>
          <w:tcPr>
            <w:tcW w:w="0" w:type="auto"/>
            <w:tcBorders>
              <w:top w:val="nil"/>
              <w:left w:val="single" w:sz="4" w:space="0" w:color="auto"/>
              <w:bottom w:val="single" w:sz="4" w:space="0" w:color="auto"/>
            </w:tcBorders>
            <w:shd w:val="clear" w:color="auto" w:fill="auto"/>
          </w:tcPr>
          <w:p w14:paraId="25F92316" w14:textId="3E8D6457" w:rsidR="007C118C" w:rsidRPr="001C3DD0" w:rsidRDefault="00F91A1A" w:rsidP="00705FDA">
            <w:pPr>
              <w:pStyle w:val="Tablebody"/>
              <w:rPr>
                <w:i/>
              </w:rPr>
            </w:pPr>
            <w:r w:rsidRPr="001C3DD0">
              <w:rPr>
                <w:rStyle w:val="CodeInText"/>
                <w:noProof w:val="0"/>
                <w:lang w:val="lv-LV"/>
              </w:rPr>
              <w:t xml:space="preserve">AddressFinder </w:t>
            </w:r>
            <w:r w:rsidR="007C118C" w:rsidRPr="001C3DD0">
              <w:t xml:space="preserve">komponentes inicializācijai padodamā </w:t>
            </w:r>
            <w:r w:rsidR="007C118C" w:rsidRPr="001C3DD0">
              <w:rPr>
                <w:rStyle w:val="CodeInText"/>
                <w:noProof w:val="0"/>
                <w:lang w:val="lv-LV"/>
              </w:rPr>
              <w:t xml:space="preserve">staticDataBaseUrl </w:t>
            </w:r>
            <w:r w:rsidR="007C118C" w:rsidRPr="001C3DD0">
              <w:t xml:space="preserve">parametra vērtība (skat. </w:t>
            </w:r>
            <w:r w:rsidR="00230A33" w:rsidRPr="001C3DD0">
              <w:fldChar w:fldCharType="begin"/>
            </w:r>
            <w:r w:rsidR="00230A33" w:rsidRPr="001C3DD0">
              <w:instrText xml:space="preserve"> REF _Ref377976590 \r \h </w:instrText>
            </w:r>
            <w:r w:rsidR="00230A33" w:rsidRPr="001C3DD0">
              <w:fldChar w:fldCharType="separate"/>
            </w:r>
            <w:r w:rsidR="007252D3">
              <w:t>[7]</w:t>
            </w:r>
            <w:r w:rsidR="00230A33" w:rsidRPr="001C3DD0">
              <w:fldChar w:fldCharType="end"/>
            </w:r>
            <w:r w:rsidR="007C118C" w:rsidRPr="001C3DD0">
              <w:t xml:space="preserve"> atsauci).</w:t>
            </w:r>
          </w:p>
        </w:tc>
      </w:tr>
    </w:tbl>
    <w:p w14:paraId="4C8597D8" w14:textId="354981D9" w:rsidR="00B34BB5" w:rsidRPr="001C3DD0" w:rsidRDefault="00B34BB5" w:rsidP="00B34BB5">
      <w:pPr>
        <w:pStyle w:val="Heading2"/>
      </w:pPr>
      <w:bookmarkStart w:id="449" w:name="_Toc51851782"/>
      <w:r w:rsidRPr="001C3DD0">
        <w:lastRenderedPageBreak/>
        <w:t>lvp/oldPayment sekcija</w:t>
      </w:r>
      <w:bookmarkEnd w:id="449"/>
    </w:p>
    <w:p w14:paraId="3C1F18A1" w14:textId="689B903D" w:rsidR="00B34BB5" w:rsidRPr="001C3DD0" w:rsidRDefault="00B34BB5" w:rsidP="00B34BB5">
      <w:r w:rsidRPr="001C3DD0">
        <w:t>Konfigurācijas sekciju nepieciešams norādīt tikai, ja e-pakalpojumā tiek izmantot</w:t>
      </w:r>
      <w:r w:rsidR="00567743">
        <w:t>a maksājumu moduļa vecā versija</w:t>
      </w:r>
      <w:r w:rsidRPr="001C3DD0">
        <w:t xml:space="preserve"> </w:t>
      </w:r>
      <w:r w:rsidR="00A121AC" w:rsidRPr="001C3DD0">
        <w:t>(skat.</w:t>
      </w:r>
      <w:r w:rsidR="00F41D57" w:rsidRPr="001C3DD0">
        <w:t xml:space="preserve"> </w:t>
      </w:r>
      <w:r w:rsidR="00F41D57" w:rsidRPr="001C3DD0">
        <w:fldChar w:fldCharType="begin"/>
      </w:r>
      <w:r w:rsidR="00F41D57" w:rsidRPr="001C3DD0">
        <w:instrText xml:space="preserve"> REF _Ref364539428 \r \h </w:instrText>
      </w:r>
      <w:r w:rsidR="00F41D57" w:rsidRPr="001C3DD0">
        <w:fldChar w:fldCharType="separate"/>
      </w:r>
      <w:r w:rsidR="007252D3">
        <w:t>7.1.9</w:t>
      </w:r>
      <w:r w:rsidR="00F41D57" w:rsidRPr="001C3DD0">
        <w:fldChar w:fldCharType="end"/>
      </w:r>
      <w:r w:rsidRPr="001C3DD0">
        <w:t>).</w:t>
      </w:r>
    </w:p>
    <w:p w14:paraId="1000A631" w14:textId="4775A9FE" w:rsidR="00B34BB5" w:rsidRPr="001C3DD0" w:rsidRDefault="000452E4" w:rsidP="00B34BB5">
      <w:r w:rsidRPr="001C3DD0">
        <w:t>Pamatā elementi tiek izmantoti</w:t>
      </w:r>
      <w:r w:rsidR="00B34BB5" w:rsidRPr="001C3DD0">
        <w:t xml:space="preserve"> MM moduļa noklusētā </w:t>
      </w:r>
      <w:r w:rsidR="004C3231">
        <w:t xml:space="preserve">PS </w:t>
      </w:r>
      <w:r w:rsidR="00B34BB5" w:rsidRPr="001C3DD0">
        <w:t>pieprasījuma veidošanai. Ja konfigurācijā ir norādīta vērtība, tā tiek izmantota atbilstošā pieprasījuma lauka aizpildīšanai. Ja vērtība nav norādīt</w:t>
      </w:r>
      <w:r w:rsidRPr="001C3DD0">
        <w:t>a,</w:t>
      </w:r>
      <w:r w:rsidR="00B34BB5" w:rsidRPr="001C3DD0">
        <w:t xml:space="preserve"> lauks netiek aizpildīts.</w:t>
      </w:r>
    </w:p>
    <w:p w14:paraId="50EFD5E0" w14:textId="0A15EB66" w:rsidR="006A78C2" w:rsidRPr="001C3DD0" w:rsidRDefault="006A78C2">
      <w:pPr>
        <w:pStyle w:val="CodeBlock"/>
        <w:rPr>
          <w:szCs w:val="20"/>
          <w:lang w:val="lv-LV"/>
        </w:rPr>
      </w:pPr>
      <w:r w:rsidRPr="001C3DD0">
        <w:rPr>
          <w:szCs w:val="20"/>
          <w:lang w:val="lv-LV"/>
        </w:rPr>
        <w:t>&lt;oldPayment paymentUrl="https://tv-vraa.zzdats.lv/sites/VRAA.VISS2.MM/WebUI/Payments/Transfer"</w:t>
      </w:r>
    </w:p>
    <w:p w14:paraId="1BECD32F" w14:textId="77777777" w:rsidR="006A78C2" w:rsidRPr="001C3DD0" w:rsidRDefault="006A78C2" w:rsidP="006A78C2">
      <w:pPr>
        <w:pStyle w:val="CodeBlock"/>
        <w:rPr>
          <w:szCs w:val="20"/>
          <w:lang w:val="lv-LV"/>
        </w:rPr>
      </w:pPr>
      <w:r w:rsidRPr="001C3DD0">
        <w:rPr>
          <w:szCs w:val="20"/>
          <w:lang w:val="lv-LV"/>
        </w:rPr>
        <w:t xml:space="preserve">            taxPmtFlg="N"</w:t>
      </w:r>
    </w:p>
    <w:p w14:paraId="676E7F9F" w14:textId="77777777" w:rsidR="006A78C2" w:rsidRPr="001C3DD0" w:rsidRDefault="006A78C2" w:rsidP="006A78C2">
      <w:pPr>
        <w:pStyle w:val="CodeBlock"/>
        <w:rPr>
          <w:szCs w:val="20"/>
          <w:lang w:val="lv-LV"/>
        </w:rPr>
      </w:pPr>
      <w:r w:rsidRPr="001C3DD0">
        <w:rPr>
          <w:szCs w:val="20"/>
          <w:lang w:val="lv-LV"/>
        </w:rPr>
        <w:t xml:space="preserve">            docNo="1"</w:t>
      </w:r>
    </w:p>
    <w:p w14:paraId="1522F6E4" w14:textId="77777777" w:rsidR="006A78C2" w:rsidRPr="001C3DD0" w:rsidRDefault="006A78C2" w:rsidP="006A78C2">
      <w:pPr>
        <w:pStyle w:val="CodeBlock"/>
        <w:rPr>
          <w:szCs w:val="20"/>
          <w:lang w:val="lv-LV"/>
        </w:rPr>
      </w:pPr>
      <w:r w:rsidRPr="001C3DD0">
        <w:rPr>
          <w:szCs w:val="20"/>
          <w:lang w:val="lv-LV"/>
        </w:rPr>
        <w:t xml:space="preserve">            ccy="LVL"</w:t>
      </w:r>
    </w:p>
    <w:p w14:paraId="79665387" w14:textId="77777777" w:rsidR="006A78C2" w:rsidRPr="001C3DD0" w:rsidRDefault="006A78C2" w:rsidP="006A78C2">
      <w:pPr>
        <w:pStyle w:val="CodeBlock"/>
        <w:rPr>
          <w:szCs w:val="20"/>
          <w:lang w:val="lv-LV"/>
        </w:rPr>
      </w:pPr>
      <w:r w:rsidRPr="001C3DD0">
        <w:rPr>
          <w:szCs w:val="20"/>
          <w:lang w:val="lv-LV"/>
        </w:rPr>
        <w:t xml:space="preserve">            pmtInfo="Payment info"&gt;</w:t>
      </w:r>
    </w:p>
    <w:p w14:paraId="659F65EA" w14:textId="77777777" w:rsidR="006A78C2" w:rsidRPr="001C3DD0" w:rsidRDefault="006A78C2" w:rsidP="006A78C2">
      <w:pPr>
        <w:pStyle w:val="CodeBlock"/>
        <w:rPr>
          <w:szCs w:val="20"/>
          <w:lang w:val="lv-LV"/>
        </w:rPr>
      </w:pPr>
      <w:r w:rsidRPr="001C3DD0">
        <w:rPr>
          <w:szCs w:val="20"/>
          <w:lang w:val="lv-LV"/>
        </w:rPr>
        <w:t xml:space="preserve">  &lt;benSets&gt;</w:t>
      </w:r>
    </w:p>
    <w:p w14:paraId="2F15B639" w14:textId="77777777" w:rsidR="006A78C2" w:rsidRPr="001C3DD0" w:rsidRDefault="006A78C2" w:rsidP="006A78C2">
      <w:pPr>
        <w:pStyle w:val="CodeBlock"/>
        <w:rPr>
          <w:szCs w:val="20"/>
          <w:lang w:val="lv-LV"/>
        </w:rPr>
      </w:pPr>
      <w:r w:rsidRPr="001C3DD0">
        <w:rPr>
          <w:szCs w:val="20"/>
          <w:lang w:val="lv-LV"/>
        </w:rPr>
        <w:t xml:space="preserve">    &lt;benSet amt="5.99"</w:t>
      </w:r>
    </w:p>
    <w:p w14:paraId="6EFC77FB" w14:textId="77777777" w:rsidR="006A78C2" w:rsidRPr="001C3DD0" w:rsidRDefault="006A78C2" w:rsidP="006A78C2">
      <w:pPr>
        <w:pStyle w:val="CodeBlock"/>
        <w:rPr>
          <w:szCs w:val="20"/>
          <w:lang w:val="lv-LV"/>
        </w:rPr>
      </w:pPr>
      <w:r w:rsidRPr="001C3DD0">
        <w:rPr>
          <w:szCs w:val="20"/>
          <w:lang w:val="lv-LV"/>
        </w:rPr>
        <w:t xml:space="preserve">            benAccNo="LV58HABA0551017432589"</w:t>
      </w:r>
    </w:p>
    <w:p w14:paraId="6693B8C4" w14:textId="77777777" w:rsidR="006A78C2" w:rsidRPr="001C3DD0" w:rsidRDefault="006A78C2" w:rsidP="006A78C2">
      <w:pPr>
        <w:pStyle w:val="CodeBlock"/>
        <w:rPr>
          <w:szCs w:val="20"/>
          <w:lang w:val="lv-LV"/>
        </w:rPr>
      </w:pPr>
      <w:r w:rsidRPr="001C3DD0">
        <w:rPr>
          <w:szCs w:val="20"/>
          <w:lang w:val="lv-LV"/>
        </w:rPr>
        <w:t xml:space="preserve">            benName="SIA Qwerty"</w:t>
      </w:r>
    </w:p>
    <w:p w14:paraId="4C241649" w14:textId="77777777" w:rsidR="006A78C2" w:rsidRPr="001C3DD0" w:rsidRDefault="006A78C2" w:rsidP="006A78C2">
      <w:pPr>
        <w:pStyle w:val="CodeBlock"/>
        <w:rPr>
          <w:szCs w:val="20"/>
          <w:lang w:val="lv-LV"/>
        </w:rPr>
      </w:pPr>
      <w:r w:rsidRPr="001C3DD0">
        <w:rPr>
          <w:szCs w:val="20"/>
          <w:lang w:val="lv-LV"/>
        </w:rPr>
        <w:t xml:space="preserve">            benLegalId="40000000009"</w:t>
      </w:r>
    </w:p>
    <w:p w14:paraId="1F77DB9E" w14:textId="77777777" w:rsidR="006A78C2" w:rsidRPr="001C3DD0" w:rsidRDefault="006A78C2" w:rsidP="006A78C2">
      <w:pPr>
        <w:pStyle w:val="CodeBlock"/>
        <w:rPr>
          <w:szCs w:val="20"/>
          <w:lang w:val="lv-LV"/>
        </w:rPr>
      </w:pPr>
      <w:r w:rsidRPr="001C3DD0">
        <w:rPr>
          <w:szCs w:val="20"/>
          <w:lang w:val="lv-LV"/>
        </w:rPr>
        <w:t xml:space="preserve">            bbName="Swedbank"</w:t>
      </w:r>
    </w:p>
    <w:p w14:paraId="543101DB" w14:textId="77777777" w:rsidR="006A78C2" w:rsidRPr="001C3DD0" w:rsidRDefault="006A78C2" w:rsidP="006A78C2">
      <w:pPr>
        <w:pStyle w:val="CodeBlock"/>
        <w:rPr>
          <w:szCs w:val="20"/>
          <w:lang w:val="lv-LV"/>
        </w:rPr>
      </w:pPr>
      <w:r w:rsidRPr="001C3DD0">
        <w:rPr>
          <w:szCs w:val="20"/>
          <w:lang w:val="lv-LV"/>
        </w:rPr>
        <w:t xml:space="preserve">            bbSwift="HABALV22"</w:t>
      </w:r>
    </w:p>
    <w:p w14:paraId="77211701" w14:textId="77777777" w:rsidR="006A78C2" w:rsidRPr="001C3DD0" w:rsidRDefault="006A78C2" w:rsidP="006A78C2">
      <w:pPr>
        <w:pStyle w:val="CodeBlock"/>
        <w:rPr>
          <w:szCs w:val="20"/>
          <w:lang w:val="lv-LV"/>
        </w:rPr>
      </w:pPr>
      <w:r w:rsidRPr="001C3DD0">
        <w:rPr>
          <w:szCs w:val="20"/>
          <w:lang w:val="lv-LV"/>
        </w:rPr>
        <w:t xml:space="preserve">            benCountry="LV"/&gt;</w:t>
      </w:r>
    </w:p>
    <w:p w14:paraId="4B7C8982" w14:textId="77777777" w:rsidR="006A78C2" w:rsidRPr="001C3DD0" w:rsidRDefault="006A78C2" w:rsidP="006A78C2">
      <w:pPr>
        <w:pStyle w:val="CodeBlock"/>
        <w:rPr>
          <w:szCs w:val="20"/>
          <w:lang w:val="lv-LV"/>
        </w:rPr>
      </w:pPr>
      <w:r w:rsidRPr="001C3DD0">
        <w:rPr>
          <w:szCs w:val="20"/>
          <w:lang w:val="lv-LV"/>
        </w:rPr>
        <w:t xml:space="preserve">  &lt;/benSets&gt;</w:t>
      </w:r>
    </w:p>
    <w:p w14:paraId="1D56D0A1" w14:textId="0B53F77A" w:rsidR="006A78C2" w:rsidRPr="001C3DD0" w:rsidRDefault="006A78C2" w:rsidP="00B34BB5">
      <w:pPr>
        <w:pStyle w:val="CodeBlock"/>
        <w:rPr>
          <w:szCs w:val="20"/>
          <w:lang w:val="lv-LV"/>
        </w:rPr>
      </w:pPr>
      <w:r w:rsidRPr="001C3DD0">
        <w:rPr>
          <w:szCs w:val="20"/>
          <w:lang w:val="lv-LV"/>
        </w:rPr>
        <w:t>&lt;/oldPayment&gt;</w:t>
      </w:r>
    </w:p>
    <w:p w14:paraId="42484DC4" w14:textId="790612A1" w:rsidR="00B34BB5" w:rsidRPr="001C3DD0" w:rsidRDefault="00B34BB5" w:rsidP="00B34BB5">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48</w:t>
      </w:r>
      <w:r w:rsidRPr="001C3DD0">
        <w:rPr>
          <w:noProof w:val="0"/>
        </w:rPr>
        <w:fldChar w:fldCharType="end"/>
      </w:r>
      <w:r w:rsidR="00264371" w:rsidRPr="001C3DD0">
        <w:rPr>
          <w:noProof w:val="0"/>
        </w:rPr>
        <w:t>.tabula</w:t>
      </w:r>
    </w:p>
    <w:p w14:paraId="6ADC200F" w14:textId="7F58F5C1" w:rsidR="00B34BB5" w:rsidRPr="001C3DD0" w:rsidRDefault="00B34BB5" w:rsidP="00F41D57">
      <w:pPr>
        <w:pStyle w:val="Tabletitle"/>
      </w:pPr>
      <w:r w:rsidRPr="001C3DD0">
        <w:t>lvp.</w:t>
      </w:r>
      <w:r w:rsidR="000767D1" w:rsidRPr="001C3DD0">
        <w:t>oldP</w:t>
      </w:r>
      <w:r w:rsidRPr="001C3DD0">
        <w:t>ayment 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961"/>
        <w:gridCol w:w="6677"/>
      </w:tblGrid>
      <w:tr w:rsidR="00B80D4C" w:rsidRPr="001C3DD0" w14:paraId="1F1E5CE5" w14:textId="77777777" w:rsidTr="00264371">
        <w:trPr>
          <w:tblHeader/>
          <w:jc w:val="center"/>
        </w:trPr>
        <w:tc>
          <w:tcPr>
            <w:tcW w:w="0" w:type="auto"/>
            <w:tcBorders>
              <w:bottom w:val="single" w:sz="6" w:space="0" w:color="000000"/>
              <w:right w:val="single" w:sz="4" w:space="0" w:color="auto"/>
            </w:tcBorders>
            <w:shd w:val="clear" w:color="auto" w:fill="auto"/>
          </w:tcPr>
          <w:p w14:paraId="19C6C0B5" w14:textId="77777777" w:rsidR="00B34BB5" w:rsidRPr="001C3DD0" w:rsidRDefault="00B34BB5" w:rsidP="000452E4">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78DBB0E6" w14:textId="77777777" w:rsidR="00B34BB5" w:rsidRPr="001C3DD0" w:rsidRDefault="00B34BB5" w:rsidP="000452E4">
            <w:pPr>
              <w:pStyle w:val="Bold"/>
            </w:pPr>
            <w:r w:rsidRPr="001C3DD0">
              <w:t>Apraksts</w:t>
            </w:r>
          </w:p>
        </w:tc>
      </w:tr>
      <w:tr w:rsidR="008848BF" w:rsidRPr="001C3DD0" w14:paraId="5E7A408B" w14:textId="77777777" w:rsidTr="00BE4758">
        <w:tblPrEx>
          <w:jc w:val="left"/>
        </w:tblPrEx>
        <w:tc>
          <w:tcPr>
            <w:tcW w:w="0" w:type="auto"/>
            <w:tcBorders>
              <w:right w:val="single" w:sz="4" w:space="0" w:color="auto"/>
            </w:tcBorders>
            <w:shd w:val="clear" w:color="auto" w:fill="auto"/>
          </w:tcPr>
          <w:p w14:paraId="5A9851C9" w14:textId="107C4084" w:rsidR="008848BF" w:rsidRPr="001C3DD0" w:rsidRDefault="0008034D" w:rsidP="00BE4758">
            <w:pPr>
              <w:pStyle w:val="Tablebody"/>
              <w:rPr>
                <w:szCs w:val="20"/>
              </w:rPr>
            </w:pPr>
            <w:r w:rsidRPr="001C3DD0">
              <w:rPr>
                <w:szCs w:val="20"/>
              </w:rPr>
              <w:t>paymentUrl</w:t>
            </w:r>
          </w:p>
        </w:tc>
        <w:tc>
          <w:tcPr>
            <w:tcW w:w="0" w:type="auto"/>
            <w:tcBorders>
              <w:left w:val="single" w:sz="4" w:space="0" w:color="auto"/>
            </w:tcBorders>
            <w:shd w:val="clear" w:color="auto" w:fill="auto"/>
          </w:tcPr>
          <w:p w14:paraId="2086626A" w14:textId="0C5D182B" w:rsidR="008848BF" w:rsidRPr="001C3DD0" w:rsidRDefault="00452502" w:rsidP="00BE4758">
            <w:pPr>
              <w:pStyle w:val="Tablebody"/>
            </w:pPr>
            <w:r w:rsidRPr="001C3DD0">
              <w:t>Saite uz maksājumu lapu.</w:t>
            </w:r>
          </w:p>
        </w:tc>
      </w:tr>
      <w:tr w:rsidR="008848BF" w:rsidRPr="001C3DD0" w14:paraId="79F56D2F" w14:textId="77777777" w:rsidTr="00BE4758">
        <w:tblPrEx>
          <w:jc w:val="left"/>
        </w:tblPrEx>
        <w:tc>
          <w:tcPr>
            <w:tcW w:w="0" w:type="auto"/>
            <w:tcBorders>
              <w:right w:val="single" w:sz="4" w:space="0" w:color="auto"/>
            </w:tcBorders>
            <w:shd w:val="clear" w:color="auto" w:fill="auto"/>
          </w:tcPr>
          <w:p w14:paraId="3B822B90" w14:textId="3ABE452B" w:rsidR="008848BF" w:rsidRPr="001C3DD0" w:rsidRDefault="0008034D" w:rsidP="00BE4758">
            <w:pPr>
              <w:pStyle w:val="Tablebody"/>
              <w:rPr>
                <w:szCs w:val="20"/>
              </w:rPr>
            </w:pPr>
            <w:r w:rsidRPr="001C3DD0">
              <w:rPr>
                <w:szCs w:val="20"/>
              </w:rPr>
              <w:t>taxPmtFlg</w:t>
            </w:r>
          </w:p>
        </w:tc>
        <w:tc>
          <w:tcPr>
            <w:tcW w:w="0" w:type="auto"/>
            <w:tcBorders>
              <w:left w:val="single" w:sz="4" w:space="0" w:color="auto"/>
            </w:tcBorders>
            <w:shd w:val="clear" w:color="auto" w:fill="auto"/>
          </w:tcPr>
          <w:p w14:paraId="0BCE0729" w14:textId="0F891888"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TaxPmtFlg</w:t>
            </w:r>
            <w:r w:rsidRPr="001C3DD0">
              <w:t>.</w:t>
            </w:r>
          </w:p>
        </w:tc>
      </w:tr>
      <w:tr w:rsidR="008848BF" w:rsidRPr="001C3DD0" w14:paraId="24BA3E9F" w14:textId="77777777" w:rsidTr="00BE4758">
        <w:tblPrEx>
          <w:jc w:val="left"/>
        </w:tblPrEx>
        <w:tc>
          <w:tcPr>
            <w:tcW w:w="0" w:type="auto"/>
            <w:tcBorders>
              <w:right w:val="single" w:sz="4" w:space="0" w:color="auto"/>
            </w:tcBorders>
            <w:shd w:val="clear" w:color="auto" w:fill="auto"/>
          </w:tcPr>
          <w:p w14:paraId="3B36C01D" w14:textId="56255D83" w:rsidR="008848BF" w:rsidRPr="001C3DD0" w:rsidRDefault="0008034D" w:rsidP="00BE4758">
            <w:pPr>
              <w:pStyle w:val="Tablebody"/>
              <w:rPr>
                <w:szCs w:val="20"/>
              </w:rPr>
            </w:pPr>
            <w:r w:rsidRPr="001C3DD0">
              <w:rPr>
                <w:szCs w:val="20"/>
              </w:rPr>
              <w:t>docNo</w:t>
            </w:r>
          </w:p>
        </w:tc>
        <w:tc>
          <w:tcPr>
            <w:tcW w:w="0" w:type="auto"/>
            <w:tcBorders>
              <w:left w:val="single" w:sz="4" w:space="0" w:color="auto"/>
            </w:tcBorders>
            <w:shd w:val="clear" w:color="auto" w:fill="auto"/>
          </w:tcPr>
          <w:p w14:paraId="3E74DFCB" w14:textId="197EC072"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DocNo</w:t>
            </w:r>
            <w:r w:rsidRPr="001C3DD0">
              <w:t>.</w:t>
            </w:r>
          </w:p>
        </w:tc>
      </w:tr>
      <w:tr w:rsidR="008848BF" w:rsidRPr="001C3DD0" w14:paraId="6786B3D6" w14:textId="77777777" w:rsidTr="00BE4758">
        <w:tblPrEx>
          <w:jc w:val="left"/>
        </w:tblPrEx>
        <w:tc>
          <w:tcPr>
            <w:tcW w:w="0" w:type="auto"/>
            <w:tcBorders>
              <w:right w:val="single" w:sz="4" w:space="0" w:color="auto"/>
            </w:tcBorders>
            <w:shd w:val="clear" w:color="auto" w:fill="auto"/>
          </w:tcPr>
          <w:p w14:paraId="4C6EE873" w14:textId="0A849649" w:rsidR="008848BF" w:rsidRPr="001C3DD0" w:rsidRDefault="0008034D" w:rsidP="00BE4758">
            <w:pPr>
              <w:pStyle w:val="Tablebody"/>
              <w:rPr>
                <w:szCs w:val="20"/>
              </w:rPr>
            </w:pPr>
            <w:r w:rsidRPr="001C3DD0">
              <w:rPr>
                <w:szCs w:val="20"/>
              </w:rPr>
              <w:t>ccy</w:t>
            </w:r>
          </w:p>
        </w:tc>
        <w:tc>
          <w:tcPr>
            <w:tcW w:w="0" w:type="auto"/>
            <w:tcBorders>
              <w:left w:val="single" w:sz="4" w:space="0" w:color="auto"/>
            </w:tcBorders>
            <w:shd w:val="clear" w:color="auto" w:fill="auto"/>
          </w:tcPr>
          <w:p w14:paraId="55D856CC" w14:textId="2EA9A13E"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Ccy</w:t>
            </w:r>
            <w:r w:rsidRPr="001C3DD0">
              <w:t>.</w:t>
            </w:r>
          </w:p>
        </w:tc>
      </w:tr>
      <w:tr w:rsidR="008848BF" w:rsidRPr="001C3DD0" w14:paraId="1141038E" w14:textId="77777777" w:rsidTr="00BE4758">
        <w:tblPrEx>
          <w:jc w:val="left"/>
        </w:tblPrEx>
        <w:tc>
          <w:tcPr>
            <w:tcW w:w="0" w:type="auto"/>
            <w:tcBorders>
              <w:right w:val="single" w:sz="4" w:space="0" w:color="auto"/>
            </w:tcBorders>
            <w:shd w:val="clear" w:color="auto" w:fill="auto"/>
          </w:tcPr>
          <w:p w14:paraId="2C2DF33B" w14:textId="39339DBA" w:rsidR="008848BF" w:rsidRPr="001C3DD0" w:rsidRDefault="0008034D" w:rsidP="00BE4758">
            <w:pPr>
              <w:pStyle w:val="Tablebody"/>
              <w:rPr>
                <w:szCs w:val="20"/>
              </w:rPr>
            </w:pPr>
            <w:r w:rsidRPr="001C3DD0">
              <w:rPr>
                <w:szCs w:val="20"/>
              </w:rPr>
              <w:t>pmtInfo</w:t>
            </w:r>
          </w:p>
        </w:tc>
        <w:tc>
          <w:tcPr>
            <w:tcW w:w="0" w:type="auto"/>
            <w:tcBorders>
              <w:left w:val="single" w:sz="4" w:space="0" w:color="auto"/>
            </w:tcBorders>
            <w:shd w:val="clear" w:color="auto" w:fill="auto"/>
          </w:tcPr>
          <w:p w14:paraId="79D8E7C9" w14:textId="3C9B9A78"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PmtInfo</w:t>
            </w:r>
            <w:r w:rsidRPr="001C3DD0">
              <w:t>.</w:t>
            </w:r>
          </w:p>
        </w:tc>
      </w:tr>
      <w:tr w:rsidR="00B80D4C" w:rsidRPr="001C3DD0" w14:paraId="01A13BF1" w14:textId="77777777" w:rsidTr="00BE4758">
        <w:tblPrEx>
          <w:jc w:val="left"/>
        </w:tblPrEx>
        <w:tc>
          <w:tcPr>
            <w:tcW w:w="0" w:type="auto"/>
            <w:tcBorders>
              <w:right w:val="single" w:sz="4" w:space="0" w:color="auto"/>
            </w:tcBorders>
            <w:shd w:val="clear" w:color="auto" w:fill="auto"/>
          </w:tcPr>
          <w:p w14:paraId="31FA8C29" w14:textId="77777777" w:rsidR="008848BF" w:rsidRPr="001C3DD0" w:rsidRDefault="008848BF" w:rsidP="00BE4758">
            <w:pPr>
              <w:pStyle w:val="Tablebody"/>
            </w:pPr>
            <w:r w:rsidRPr="001C3DD0">
              <w:rPr>
                <w:szCs w:val="20"/>
              </w:rPr>
              <w:t>bankInfo</w:t>
            </w:r>
          </w:p>
        </w:tc>
        <w:tc>
          <w:tcPr>
            <w:tcW w:w="0" w:type="auto"/>
            <w:tcBorders>
              <w:left w:val="single" w:sz="4" w:space="0" w:color="auto"/>
            </w:tcBorders>
            <w:shd w:val="clear" w:color="auto" w:fill="auto"/>
          </w:tcPr>
          <w:p w14:paraId="6AD4D2A0" w14:textId="3881CA5B" w:rsidR="008848BF"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BankInfo</w:t>
            </w:r>
            <w:r w:rsidRPr="001C3DD0">
              <w:t>.</w:t>
            </w:r>
          </w:p>
        </w:tc>
      </w:tr>
      <w:tr w:rsidR="00B80D4C" w:rsidRPr="001C3DD0" w14:paraId="191643C7" w14:textId="77777777" w:rsidTr="00BE4758">
        <w:tblPrEx>
          <w:jc w:val="left"/>
        </w:tblPrEx>
        <w:tc>
          <w:tcPr>
            <w:tcW w:w="0" w:type="auto"/>
            <w:tcBorders>
              <w:right w:val="single" w:sz="4" w:space="0" w:color="auto"/>
            </w:tcBorders>
            <w:shd w:val="clear" w:color="auto" w:fill="auto"/>
          </w:tcPr>
          <w:p w14:paraId="3075F890" w14:textId="5C177BE6" w:rsidR="00B34BB5" w:rsidRPr="001C3DD0" w:rsidRDefault="00FC6939" w:rsidP="00BE4758">
            <w:pPr>
              <w:pStyle w:val="Tablebody"/>
            </w:pPr>
            <w:r w:rsidRPr="001C3DD0">
              <w:t>extId</w:t>
            </w:r>
          </w:p>
        </w:tc>
        <w:tc>
          <w:tcPr>
            <w:tcW w:w="0" w:type="auto"/>
            <w:tcBorders>
              <w:left w:val="single" w:sz="4" w:space="0" w:color="auto"/>
            </w:tcBorders>
            <w:shd w:val="clear" w:color="auto" w:fill="auto"/>
          </w:tcPr>
          <w:p w14:paraId="3F4A1BB8" w14:textId="663CD9F3" w:rsidR="00B34BB5"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ExtId</w:t>
            </w:r>
            <w:r w:rsidRPr="001C3DD0">
              <w:t>.</w:t>
            </w:r>
          </w:p>
        </w:tc>
      </w:tr>
      <w:tr w:rsidR="00B34BB5" w:rsidRPr="001C3DD0" w14:paraId="7BABF3EA" w14:textId="77777777" w:rsidTr="00BE4758">
        <w:tblPrEx>
          <w:jc w:val="left"/>
        </w:tblPrEx>
        <w:tc>
          <w:tcPr>
            <w:tcW w:w="0" w:type="auto"/>
            <w:tcBorders>
              <w:right w:val="single" w:sz="4" w:space="0" w:color="auto"/>
            </w:tcBorders>
            <w:shd w:val="clear" w:color="auto" w:fill="auto"/>
          </w:tcPr>
          <w:p w14:paraId="0632EC48" w14:textId="618CD81B" w:rsidR="00B34BB5" w:rsidRPr="001C3DD0" w:rsidRDefault="00FC6939" w:rsidP="00BE4758">
            <w:pPr>
              <w:pStyle w:val="Tablebody"/>
            </w:pPr>
            <w:r w:rsidRPr="001C3DD0">
              <w:t>institutionId</w:t>
            </w:r>
          </w:p>
        </w:tc>
        <w:tc>
          <w:tcPr>
            <w:tcW w:w="0" w:type="auto"/>
            <w:tcBorders>
              <w:left w:val="single" w:sz="4" w:space="0" w:color="auto"/>
            </w:tcBorders>
            <w:shd w:val="clear" w:color="auto" w:fill="auto"/>
          </w:tcPr>
          <w:p w14:paraId="6A9F4877" w14:textId="478237C3" w:rsidR="00B34BB5" w:rsidRPr="001C3DD0" w:rsidRDefault="007B4A0E">
            <w:pPr>
              <w:pStyle w:val="Tablebody"/>
            </w:pPr>
            <w:r w:rsidRPr="001C3DD0">
              <w:t xml:space="preserve">Vērtība laukam </w:t>
            </w:r>
            <w:r w:rsidRPr="001C3DD0">
              <w:rPr>
                <w:rStyle w:val="CodeInText"/>
                <w:noProof w:val="0"/>
                <w:lang w:val="lv-LV"/>
              </w:rPr>
              <w:t>PaymentRequest.</w:t>
            </w:r>
            <w:r w:rsidR="00BC3CAD" w:rsidRPr="001C3DD0">
              <w:rPr>
                <w:rStyle w:val="CodeInText"/>
                <w:noProof w:val="0"/>
                <w:lang w:val="lv-LV"/>
              </w:rPr>
              <w:t>InstitutionID</w:t>
            </w:r>
            <w:r w:rsidRPr="001C3DD0">
              <w:t>.</w:t>
            </w:r>
          </w:p>
        </w:tc>
      </w:tr>
      <w:tr w:rsidR="00B80D4C" w:rsidRPr="001C3DD0" w14:paraId="122BFCE4" w14:textId="77777777" w:rsidTr="00BE4758">
        <w:tblPrEx>
          <w:jc w:val="left"/>
        </w:tblPrEx>
        <w:tc>
          <w:tcPr>
            <w:tcW w:w="0" w:type="auto"/>
            <w:tcBorders>
              <w:top w:val="nil"/>
              <w:bottom w:val="nil"/>
              <w:right w:val="single" w:sz="4" w:space="0" w:color="auto"/>
            </w:tcBorders>
            <w:shd w:val="clear" w:color="auto" w:fill="auto"/>
          </w:tcPr>
          <w:p w14:paraId="0EB94D6C" w14:textId="0D7D7DC0" w:rsidR="00B34BB5" w:rsidRPr="001C3DD0" w:rsidRDefault="00FC6939" w:rsidP="00BE4758">
            <w:pPr>
              <w:pStyle w:val="Tablebody"/>
            </w:pPr>
            <w:r w:rsidRPr="001C3DD0">
              <w:t>payerAcceptStatus</w:t>
            </w:r>
          </w:p>
        </w:tc>
        <w:tc>
          <w:tcPr>
            <w:tcW w:w="0" w:type="auto"/>
            <w:tcBorders>
              <w:top w:val="nil"/>
              <w:left w:val="single" w:sz="4" w:space="0" w:color="auto"/>
              <w:bottom w:val="nil"/>
            </w:tcBorders>
            <w:shd w:val="clear" w:color="auto" w:fill="auto"/>
          </w:tcPr>
          <w:p w14:paraId="75DBF3FC" w14:textId="69A210AC" w:rsidR="00B34BB5" w:rsidRPr="001C3DD0" w:rsidRDefault="007B4A0E">
            <w:pPr>
              <w:pStyle w:val="Tablebody"/>
              <w:rPr>
                <w:i/>
              </w:rPr>
            </w:pPr>
            <w:r w:rsidRPr="001C3DD0">
              <w:t xml:space="preserve">Vērtība laukam </w:t>
            </w:r>
            <w:r w:rsidRPr="001C3DD0">
              <w:rPr>
                <w:rStyle w:val="CodeInText"/>
                <w:noProof w:val="0"/>
                <w:lang w:val="lv-LV"/>
              </w:rPr>
              <w:t>PaymentRequest.</w:t>
            </w:r>
            <w:r w:rsidR="00BC3CAD" w:rsidRPr="001C3DD0">
              <w:rPr>
                <w:rStyle w:val="CodeInText"/>
                <w:noProof w:val="0"/>
                <w:lang w:val="lv-LV"/>
              </w:rPr>
              <w:t>PayerAcceptStatus</w:t>
            </w:r>
            <w:r w:rsidRPr="001C3DD0">
              <w:t>.</w:t>
            </w:r>
          </w:p>
        </w:tc>
      </w:tr>
      <w:tr w:rsidR="00A12592" w:rsidRPr="001C3DD0" w14:paraId="70164F9E" w14:textId="77777777" w:rsidTr="00BE4758">
        <w:tblPrEx>
          <w:jc w:val="left"/>
        </w:tblPrEx>
        <w:tc>
          <w:tcPr>
            <w:tcW w:w="0" w:type="auto"/>
            <w:tcBorders>
              <w:top w:val="nil"/>
              <w:bottom w:val="nil"/>
              <w:right w:val="single" w:sz="4" w:space="0" w:color="auto"/>
            </w:tcBorders>
            <w:shd w:val="clear" w:color="auto" w:fill="auto"/>
          </w:tcPr>
          <w:p w14:paraId="3C91717F" w14:textId="7C0CBA73" w:rsidR="00B34BB5" w:rsidRPr="001C3DD0" w:rsidRDefault="00FC6939" w:rsidP="00BE4758">
            <w:pPr>
              <w:pStyle w:val="Tablebody"/>
            </w:pPr>
            <w:r w:rsidRPr="001C3DD0">
              <w:t>paymentId</w:t>
            </w:r>
          </w:p>
        </w:tc>
        <w:tc>
          <w:tcPr>
            <w:tcW w:w="0" w:type="auto"/>
            <w:tcBorders>
              <w:top w:val="nil"/>
              <w:left w:val="single" w:sz="4" w:space="0" w:color="auto"/>
              <w:bottom w:val="nil"/>
            </w:tcBorders>
            <w:shd w:val="clear" w:color="auto" w:fill="auto"/>
          </w:tcPr>
          <w:p w14:paraId="32BBF798" w14:textId="096698B7" w:rsidR="00B34BB5" w:rsidRPr="001C3DD0" w:rsidRDefault="007B4A0E">
            <w:pPr>
              <w:pStyle w:val="Tablebody"/>
              <w:rPr>
                <w:rStyle w:val="CodeInText"/>
                <w:noProof w:val="0"/>
                <w:lang w:val="lv-LV"/>
              </w:rPr>
            </w:pPr>
            <w:r w:rsidRPr="001C3DD0">
              <w:t xml:space="preserve">Vērtība laukam </w:t>
            </w:r>
            <w:r w:rsidRPr="001C3DD0">
              <w:rPr>
                <w:rStyle w:val="CodeInText"/>
                <w:noProof w:val="0"/>
                <w:lang w:val="lv-LV"/>
              </w:rPr>
              <w:t>PaymentRequest.</w:t>
            </w:r>
            <w:r w:rsidR="00BC3CAD" w:rsidRPr="001C3DD0">
              <w:rPr>
                <w:rStyle w:val="CodeInText"/>
                <w:noProof w:val="0"/>
                <w:lang w:val="lv-LV"/>
              </w:rPr>
              <w:t>PaymentID</w:t>
            </w:r>
            <w:r w:rsidRPr="001C3DD0">
              <w:t>.</w:t>
            </w:r>
          </w:p>
        </w:tc>
      </w:tr>
      <w:tr w:rsidR="00A12592" w:rsidRPr="001C3DD0" w14:paraId="6F69BE3B" w14:textId="77777777" w:rsidTr="00BE4758">
        <w:tblPrEx>
          <w:jc w:val="left"/>
        </w:tblPrEx>
        <w:tc>
          <w:tcPr>
            <w:tcW w:w="0" w:type="auto"/>
            <w:tcBorders>
              <w:top w:val="nil"/>
              <w:bottom w:val="nil"/>
              <w:right w:val="single" w:sz="4" w:space="0" w:color="auto"/>
            </w:tcBorders>
            <w:shd w:val="clear" w:color="auto" w:fill="auto"/>
          </w:tcPr>
          <w:p w14:paraId="22F95297" w14:textId="24EC14FB" w:rsidR="00B34BB5" w:rsidRPr="001C3DD0" w:rsidRDefault="00FC6939" w:rsidP="00BE4758">
            <w:pPr>
              <w:pStyle w:val="Tablebody"/>
            </w:pPr>
            <w:r w:rsidRPr="001C3DD0">
              <w:t>regDate</w:t>
            </w:r>
          </w:p>
        </w:tc>
        <w:tc>
          <w:tcPr>
            <w:tcW w:w="0" w:type="auto"/>
            <w:tcBorders>
              <w:top w:val="nil"/>
              <w:left w:val="single" w:sz="4" w:space="0" w:color="auto"/>
              <w:bottom w:val="nil"/>
            </w:tcBorders>
            <w:shd w:val="clear" w:color="auto" w:fill="auto"/>
          </w:tcPr>
          <w:p w14:paraId="51E23DCD" w14:textId="3FFD4C1E" w:rsidR="00B34BB5" w:rsidRPr="001C3DD0" w:rsidRDefault="007B4A0E">
            <w:pPr>
              <w:pStyle w:val="Tablebody"/>
              <w:rPr>
                <w:rStyle w:val="CodeInText"/>
                <w:noProof w:val="0"/>
                <w:lang w:val="lv-LV"/>
              </w:rPr>
            </w:pPr>
            <w:r w:rsidRPr="001C3DD0">
              <w:t xml:space="preserve">Vērtība laukam </w:t>
            </w:r>
            <w:r w:rsidRPr="001C3DD0">
              <w:rPr>
                <w:rStyle w:val="CodeInText"/>
                <w:noProof w:val="0"/>
                <w:lang w:val="lv-LV"/>
              </w:rPr>
              <w:t>PaymentRequest.</w:t>
            </w:r>
            <w:r w:rsidR="00BC3CAD" w:rsidRPr="001C3DD0">
              <w:rPr>
                <w:rStyle w:val="CodeInText"/>
                <w:noProof w:val="0"/>
                <w:lang w:val="lv-LV"/>
              </w:rPr>
              <w:t>RegDate</w:t>
            </w:r>
            <w:r w:rsidRPr="001C3DD0">
              <w:t>.</w:t>
            </w:r>
          </w:p>
        </w:tc>
      </w:tr>
      <w:tr w:rsidR="00A12592" w:rsidRPr="001C3DD0" w14:paraId="41277BF1" w14:textId="77777777" w:rsidTr="00BE4758">
        <w:tblPrEx>
          <w:jc w:val="left"/>
        </w:tblPrEx>
        <w:tc>
          <w:tcPr>
            <w:tcW w:w="0" w:type="auto"/>
            <w:tcBorders>
              <w:top w:val="nil"/>
              <w:bottom w:val="nil"/>
              <w:right w:val="single" w:sz="4" w:space="0" w:color="auto"/>
            </w:tcBorders>
            <w:shd w:val="clear" w:color="auto" w:fill="auto"/>
          </w:tcPr>
          <w:p w14:paraId="46B3D8B1" w14:textId="3ECFFAAA" w:rsidR="00B34BB5" w:rsidRPr="001C3DD0" w:rsidRDefault="00FC6939" w:rsidP="00BE4758">
            <w:pPr>
              <w:pStyle w:val="Tablebody"/>
            </w:pPr>
            <w:r w:rsidRPr="001C3DD0">
              <w:t>termOfPayment</w:t>
            </w:r>
          </w:p>
        </w:tc>
        <w:tc>
          <w:tcPr>
            <w:tcW w:w="0" w:type="auto"/>
            <w:tcBorders>
              <w:top w:val="nil"/>
              <w:left w:val="single" w:sz="4" w:space="0" w:color="auto"/>
              <w:bottom w:val="nil"/>
            </w:tcBorders>
            <w:shd w:val="clear" w:color="auto" w:fill="auto"/>
          </w:tcPr>
          <w:p w14:paraId="7C8CD07E" w14:textId="735DF81B" w:rsidR="00B34BB5" w:rsidRPr="001C3DD0" w:rsidRDefault="007B4A0E">
            <w:pPr>
              <w:pStyle w:val="Tablebody"/>
              <w:rPr>
                <w:rStyle w:val="CodeInText"/>
                <w:noProof w:val="0"/>
                <w:lang w:val="lv-LV"/>
              </w:rPr>
            </w:pPr>
            <w:r w:rsidRPr="001C3DD0">
              <w:t xml:space="preserve">Vērtība laukam </w:t>
            </w:r>
            <w:r w:rsidRPr="001C3DD0">
              <w:rPr>
                <w:rStyle w:val="CodeInText"/>
                <w:noProof w:val="0"/>
                <w:lang w:val="lv-LV"/>
              </w:rPr>
              <w:t>PaymentRequest.</w:t>
            </w:r>
            <w:r w:rsidR="00BC3CAD" w:rsidRPr="001C3DD0">
              <w:rPr>
                <w:rStyle w:val="CodeInText"/>
                <w:noProof w:val="0"/>
                <w:lang w:val="lv-LV"/>
              </w:rPr>
              <w:t>TermOfPayment</w:t>
            </w:r>
            <w:r w:rsidRPr="001C3DD0">
              <w:t>.</w:t>
            </w:r>
          </w:p>
        </w:tc>
      </w:tr>
      <w:tr w:rsidR="00A12592" w:rsidRPr="001C3DD0" w14:paraId="4CB17073" w14:textId="77777777" w:rsidTr="00BE4758">
        <w:tblPrEx>
          <w:jc w:val="left"/>
        </w:tblPrEx>
        <w:tc>
          <w:tcPr>
            <w:tcW w:w="0" w:type="auto"/>
            <w:tcBorders>
              <w:top w:val="nil"/>
              <w:bottom w:val="nil"/>
              <w:right w:val="single" w:sz="4" w:space="0" w:color="auto"/>
            </w:tcBorders>
            <w:shd w:val="clear" w:color="auto" w:fill="auto"/>
          </w:tcPr>
          <w:p w14:paraId="22CAA44B" w14:textId="0DAB8F7C" w:rsidR="00B34BB5" w:rsidRPr="001C3DD0" w:rsidRDefault="00FC6939" w:rsidP="00BE4758">
            <w:pPr>
              <w:pStyle w:val="Tablebody"/>
            </w:pPr>
            <w:r w:rsidRPr="001C3DD0">
              <w:t>reminder</w:t>
            </w:r>
          </w:p>
        </w:tc>
        <w:tc>
          <w:tcPr>
            <w:tcW w:w="0" w:type="auto"/>
            <w:tcBorders>
              <w:top w:val="nil"/>
              <w:left w:val="single" w:sz="4" w:space="0" w:color="auto"/>
              <w:bottom w:val="nil"/>
            </w:tcBorders>
            <w:shd w:val="clear" w:color="auto" w:fill="auto"/>
          </w:tcPr>
          <w:p w14:paraId="530D9F9F" w14:textId="77042282" w:rsidR="00B34BB5" w:rsidRPr="001C3DD0" w:rsidRDefault="007B4A0E">
            <w:pPr>
              <w:pStyle w:val="Tablebody"/>
              <w:rPr>
                <w:rStyle w:val="CodeInText"/>
                <w:noProof w:val="0"/>
                <w:lang w:val="lv-LV"/>
              </w:rPr>
            </w:pPr>
            <w:r w:rsidRPr="001C3DD0">
              <w:t xml:space="preserve">Vērtība laukam </w:t>
            </w:r>
            <w:r w:rsidRPr="001C3DD0">
              <w:rPr>
                <w:rStyle w:val="CodeInText"/>
                <w:noProof w:val="0"/>
                <w:lang w:val="lv-LV"/>
              </w:rPr>
              <w:t>PaymentRequest.</w:t>
            </w:r>
            <w:r w:rsidR="00BC3CAD" w:rsidRPr="001C3DD0">
              <w:rPr>
                <w:rStyle w:val="CodeInText"/>
                <w:noProof w:val="0"/>
                <w:lang w:val="lv-LV"/>
              </w:rPr>
              <w:t>Reminder</w:t>
            </w:r>
            <w:r w:rsidRPr="001C3DD0">
              <w:t>.</w:t>
            </w:r>
          </w:p>
        </w:tc>
      </w:tr>
      <w:tr w:rsidR="00A12592" w:rsidRPr="001C3DD0" w14:paraId="75F21E33" w14:textId="77777777" w:rsidTr="00BE4758">
        <w:tblPrEx>
          <w:jc w:val="left"/>
        </w:tblPrEx>
        <w:tc>
          <w:tcPr>
            <w:tcW w:w="0" w:type="auto"/>
            <w:tcBorders>
              <w:top w:val="nil"/>
              <w:bottom w:val="nil"/>
              <w:right w:val="single" w:sz="4" w:space="0" w:color="auto"/>
            </w:tcBorders>
            <w:shd w:val="clear" w:color="auto" w:fill="auto"/>
          </w:tcPr>
          <w:p w14:paraId="4E33D5E0" w14:textId="2FBB6131" w:rsidR="00B34BB5" w:rsidRPr="001C3DD0" w:rsidRDefault="00B1180D">
            <w:pPr>
              <w:pStyle w:val="Tablebody"/>
            </w:pPr>
            <w:r w:rsidRPr="001C3DD0">
              <w:rPr>
                <w:szCs w:val="20"/>
              </w:rPr>
              <w:t>benSets\</w:t>
            </w:r>
            <w:r w:rsidR="00B66518" w:rsidRPr="001C3DD0">
              <w:rPr>
                <w:szCs w:val="20"/>
              </w:rPr>
              <w:t>amt</w:t>
            </w:r>
          </w:p>
        </w:tc>
        <w:tc>
          <w:tcPr>
            <w:tcW w:w="0" w:type="auto"/>
            <w:tcBorders>
              <w:top w:val="nil"/>
              <w:left w:val="single" w:sz="4" w:space="0" w:color="auto"/>
              <w:bottom w:val="nil"/>
            </w:tcBorders>
            <w:shd w:val="clear" w:color="auto" w:fill="auto"/>
          </w:tcPr>
          <w:p w14:paraId="35A0D402" w14:textId="15576E04" w:rsidR="00B34BB5" w:rsidRPr="001C3DD0" w:rsidRDefault="00B34BB5">
            <w:pPr>
              <w:pStyle w:val="Tablebody"/>
              <w:rPr>
                <w:rStyle w:val="CodeInText"/>
                <w:noProof w:val="0"/>
                <w:lang w:val="lv-LV"/>
              </w:rPr>
            </w:pPr>
            <w:r w:rsidRPr="001C3DD0">
              <w:t xml:space="preserve">Vērtība laukam </w:t>
            </w:r>
            <w:r w:rsidRPr="001C3DD0">
              <w:rPr>
                <w:rStyle w:val="CodeInText"/>
                <w:noProof w:val="0"/>
                <w:lang w:val="lv-LV"/>
              </w:rPr>
              <w:t>PaymentRequest.</w:t>
            </w:r>
            <w:r w:rsidR="000767D1" w:rsidRPr="001C3DD0">
              <w:rPr>
                <w:rStyle w:val="CodeInText"/>
                <w:noProof w:val="0"/>
                <w:lang w:val="lv-LV"/>
              </w:rPr>
              <w:t>BenSet</w:t>
            </w:r>
            <w:r w:rsidRPr="001C3DD0">
              <w:rPr>
                <w:rStyle w:val="CodeInText"/>
                <w:noProof w:val="0"/>
                <w:lang w:val="lv-LV"/>
              </w:rPr>
              <w:t>.</w:t>
            </w:r>
            <w:r w:rsidR="00B66518" w:rsidRPr="001C3DD0">
              <w:rPr>
                <w:rStyle w:val="CodeInText"/>
                <w:noProof w:val="0"/>
                <w:lang w:val="lv-LV"/>
              </w:rPr>
              <w:t>Amt</w:t>
            </w:r>
            <w:r w:rsidRPr="001C3DD0">
              <w:t>.</w:t>
            </w:r>
          </w:p>
        </w:tc>
      </w:tr>
      <w:tr w:rsidR="00B34BB5" w:rsidRPr="001C3DD0" w14:paraId="167F86D9" w14:textId="77777777" w:rsidTr="00BE4758">
        <w:tblPrEx>
          <w:jc w:val="left"/>
        </w:tblPrEx>
        <w:tc>
          <w:tcPr>
            <w:tcW w:w="0" w:type="auto"/>
            <w:tcBorders>
              <w:top w:val="nil"/>
              <w:bottom w:val="nil"/>
              <w:right w:val="single" w:sz="4" w:space="0" w:color="auto"/>
            </w:tcBorders>
            <w:shd w:val="clear" w:color="auto" w:fill="auto"/>
          </w:tcPr>
          <w:p w14:paraId="647D83AF" w14:textId="428C558A" w:rsidR="00B34BB5" w:rsidRPr="001C3DD0" w:rsidRDefault="000767D1">
            <w:pPr>
              <w:pStyle w:val="Tablebody"/>
            </w:pPr>
            <w:r w:rsidRPr="001C3DD0">
              <w:rPr>
                <w:szCs w:val="20"/>
              </w:rPr>
              <w:t>benSets\</w:t>
            </w:r>
            <w:r w:rsidR="00B66518" w:rsidRPr="001C3DD0">
              <w:rPr>
                <w:szCs w:val="20"/>
              </w:rPr>
              <w:t>benAccNo</w:t>
            </w:r>
          </w:p>
        </w:tc>
        <w:tc>
          <w:tcPr>
            <w:tcW w:w="0" w:type="auto"/>
            <w:tcBorders>
              <w:top w:val="nil"/>
              <w:left w:val="single" w:sz="4" w:space="0" w:color="auto"/>
              <w:bottom w:val="nil"/>
            </w:tcBorders>
            <w:shd w:val="clear" w:color="auto" w:fill="auto"/>
          </w:tcPr>
          <w:p w14:paraId="3E31C5D6" w14:textId="48170AD4" w:rsidR="00B34BB5" w:rsidRPr="001C3DD0" w:rsidRDefault="00B6308D">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6C558E" w:rsidRPr="001C3DD0">
              <w:rPr>
                <w:rStyle w:val="CodeInText"/>
                <w:noProof w:val="0"/>
                <w:lang w:val="lv-LV"/>
              </w:rPr>
              <w:t>.</w:t>
            </w:r>
            <w:r w:rsidR="00B80D4C" w:rsidRPr="001C3DD0">
              <w:rPr>
                <w:rStyle w:val="CodeInText"/>
                <w:noProof w:val="0"/>
                <w:lang w:val="lv-LV"/>
              </w:rPr>
              <w:t>BenAccNo</w:t>
            </w:r>
            <w:r w:rsidR="006C558E" w:rsidRPr="001C3DD0">
              <w:t>.</w:t>
            </w:r>
          </w:p>
        </w:tc>
      </w:tr>
      <w:tr w:rsidR="00B34BB5" w:rsidRPr="001C3DD0" w14:paraId="4EA4FE4A" w14:textId="77777777" w:rsidTr="00BE4758">
        <w:tblPrEx>
          <w:jc w:val="left"/>
        </w:tblPrEx>
        <w:tc>
          <w:tcPr>
            <w:tcW w:w="0" w:type="auto"/>
            <w:tcBorders>
              <w:top w:val="nil"/>
              <w:bottom w:val="nil"/>
              <w:right w:val="single" w:sz="4" w:space="0" w:color="auto"/>
            </w:tcBorders>
            <w:shd w:val="clear" w:color="auto" w:fill="auto"/>
          </w:tcPr>
          <w:p w14:paraId="35650016" w14:textId="1CBA6694" w:rsidR="00B34BB5" w:rsidRPr="001C3DD0" w:rsidRDefault="000767D1">
            <w:pPr>
              <w:pStyle w:val="Tablebody"/>
            </w:pPr>
            <w:r w:rsidRPr="001C3DD0">
              <w:rPr>
                <w:szCs w:val="20"/>
              </w:rPr>
              <w:t>benSets\</w:t>
            </w:r>
            <w:r w:rsidR="0065539E" w:rsidRPr="001C3DD0">
              <w:rPr>
                <w:szCs w:val="20"/>
              </w:rPr>
              <w:t>benName</w:t>
            </w:r>
          </w:p>
        </w:tc>
        <w:tc>
          <w:tcPr>
            <w:tcW w:w="0" w:type="auto"/>
            <w:tcBorders>
              <w:top w:val="nil"/>
              <w:left w:val="single" w:sz="4" w:space="0" w:color="auto"/>
              <w:bottom w:val="nil"/>
            </w:tcBorders>
            <w:shd w:val="clear" w:color="auto" w:fill="auto"/>
          </w:tcPr>
          <w:p w14:paraId="7EC109E1" w14:textId="37073B16" w:rsidR="00B34BB5"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BenName</w:t>
            </w:r>
            <w:r w:rsidRPr="001C3DD0">
              <w:t>.</w:t>
            </w:r>
          </w:p>
        </w:tc>
      </w:tr>
      <w:tr w:rsidR="00B66518" w:rsidRPr="001C3DD0" w14:paraId="24910F60" w14:textId="77777777" w:rsidTr="00BE4758">
        <w:tblPrEx>
          <w:jc w:val="left"/>
        </w:tblPrEx>
        <w:tc>
          <w:tcPr>
            <w:tcW w:w="0" w:type="auto"/>
            <w:tcBorders>
              <w:top w:val="nil"/>
              <w:bottom w:val="nil"/>
              <w:right w:val="single" w:sz="4" w:space="0" w:color="auto"/>
            </w:tcBorders>
            <w:shd w:val="clear" w:color="auto" w:fill="auto"/>
          </w:tcPr>
          <w:p w14:paraId="633DAA5A" w14:textId="35FDEE45" w:rsidR="00B66518" w:rsidRPr="001C3DD0" w:rsidRDefault="00B66518">
            <w:pPr>
              <w:pStyle w:val="Tablebody"/>
              <w:rPr>
                <w:szCs w:val="20"/>
              </w:rPr>
            </w:pPr>
            <w:r w:rsidRPr="001C3DD0">
              <w:rPr>
                <w:szCs w:val="20"/>
              </w:rPr>
              <w:t>benSets\</w:t>
            </w:r>
            <w:r w:rsidR="0065539E" w:rsidRPr="001C3DD0">
              <w:rPr>
                <w:szCs w:val="20"/>
              </w:rPr>
              <w:t>benLegalId</w:t>
            </w:r>
          </w:p>
        </w:tc>
        <w:tc>
          <w:tcPr>
            <w:tcW w:w="0" w:type="auto"/>
            <w:tcBorders>
              <w:top w:val="nil"/>
              <w:left w:val="single" w:sz="4" w:space="0" w:color="auto"/>
              <w:bottom w:val="nil"/>
            </w:tcBorders>
            <w:shd w:val="clear" w:color="auto" w:fill="auto"/>
          </w:tcPr>
          <w:p w14:paraId="4FBD19BC" w14:textId="2B728D31"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BenLegalId</w:t>
            </w:r>
            <w:r w:rsidRPr="001C3DD0">
              <w:t>.</w:t>
            </w:r>
          </w:p>
        </w:tc>
      </w:tr>
      <w:tr w:rsidR="00B66518" w:rsidRPr="001C3DD0" w14:paraId="64FF3958" w14:textId="77777777" w:rsidTr="00BE4758">
        <w:tblPrEx>
          <w:jc w:val="left"/>
        </w:tblPrEx>
        <w:tc>
          <w:tcPr>
            <w:tcW w:w="0" w:type="auto"/>
            <w:tcBorders>
              <w:top w:val="nil"/>
              <w:bottom w:val="nil"/>
              <w:right w:val="single" w:sz="4" w:space="0" w:color="auto"/>
            </w:tcBorders>
            <w:shd w:val="clear" w:color="auto" w:fill="auto"/>
          </w:tcPr>
          <w:p w14:paraId="289F6775" w14:textId="69AA90E0" w:rsidR="00B66518" w:rsidRPr="001C3DD0" w:rsidRDefault="00B66518">
            <w:pPr>
              <w:pStyle w:val="Tablebody"/>
              <w:rPr>
                <w:szCs w:val="20"/>
              </w:rPr>
            </w:pPr>
            <w:r w:rsidRPr="001C3DD0">
              <w:rPr>
                <w:szCs w:val="20"/>
              </w:rPr>
              <w:t>benSets\</w:t>
            </w:r>
            <w:r w:rsidR="0065539E" w:rsidRPr="001C3DD0">
              <w:rPr>
                <w:szCs w:val="20"/>
              </w:rPr>
              <w:t>bbName</w:t>
            </w:r>
          </w:p>
        </w:tc>
        <w:tc>
          <w:tcPr>
            <w:tcW w:w="0" w:type="auto"/>
            <w:tcBorders>
              <w:top w:val="nil"/>
              <w:left w:val="single" w:sz="4" w:space="0" w:color="auto"/>
              <w:bottom w:val="nil"/>
            </w:tcBorders>
            <w:shd w:val="clear" w:color="auto" w:fill="auto"/>
          </w:tcPr>
          <w:p w14:paraId="0650CE19" w14:textId="649F4E3D"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BBName</w:t>
            </w:r>
            <w:r w:rsidRPr="001C3DD0">
              <w:t>.</w:t>
            </w:r>
          </w:p>
        </w:tc>
      </w:tr>
      <w:tr w:rsidR="00B66518" w:rsidRPr="001C3DD0" w14:paraId="2BC9397A" w14:textId="77777777" w:rsidTr="00BE4758">
        <w:tblPrEx>
          <w:jc w:val="left"/>
        </w:tblPrEx>
        <w:tc>
          <w:tcPr>
            <w:tcW w:w="0" w:type="auto"/>
            <w:tcBorders>
              <w:top w:val="nil"/>
              <w:bottom w:val="nil"/>
              <w:right w:val="single" w:sz="4" w:space="0" w:color="auto"/>
            </w:tcBorders>
            <w:shd w:val="clear" w:color="auto" w:fill="auto"/>
          </w:tcPr>
          <w:p w14:paraId="56836F9E" w14:textId="4F84C9F9" w:rsidR="00B66518" w:rsidRPr="001C3DD0" w:rsidRDefault="00B66518">
            <w:pPr>
              <w:pStyle w:val="Tablebody"/>
              <w:rPr>
                <w:szCs w:val="20"/>
              </w:rPr>
            </w:pPr>
            <w:r w:rsidRPr="001C3DD0">
              <w:rPr>
                <w:szCs w:val="20"/>
              </w:rPr>
              <w:t>benSets\</w:t>
            </w:r>
            <w:r w:rsidR="0065539E" w:rsidRPr="001C3DD0">
              <w:rPr>
                <w:szCs w:val="20"/>
              </w:rPr>
              <w:t>bbSwift</w:t>
            </w:r>
          </w:p>
        </w:tc>
        <w:tc>
          <w:tcPr>
            <w:tcW w:w="0" w:type="auto"/>
            <w:tcBorders>
              <w:top w:val="nil"/>
              <w:left w:val="single" w:sz="4" w:space="0" w:color="auto"/>
              <w:bottom w:val="nil"/>
            </w:tcBorders>
            <w:shd w:val="clear" w:color="auto" w:fill="auto"/>
          </w:tcPr>
          <w:p w14:paraId="0B5DE28F" w14:textId="4E897844"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BBSwift</w:t>
            </w:r>
            <w:r w:rsidRPr="001C3DD0">
              <w:t>.</w:t>
            </w:r>
          </w:p>
        </w:tc>
      </w:tr>
      <w:tr w:rsidR="00B66518" w:rsidRPr="001C3DD0" w14:paraId="476167E2" w14:textId="77777777" w:rsidTr="00BE4758">
        <w:tblPrEx>
          <w:jc w:val="left"/>
        </w:tblPrEx>
        <w:tc>
          <w:tcPr>
            <w:tcW w:w="0" w:type="auto"/>
            <w:tcBorders>
              <w:top w:val="nil"/>
              <w:bottom w:val="nil"/>
              <w:right w:val="single" w:sz="4" w:space="0" w:color="auto"/>
            </w:tcBorders>
            <w:shd w:val="clear" w:color="auto" w:fill="auto"/>
          </w:tcPr>
          <w:p w14:paraId="0A2CBE8E" w14:textId="3445452D" w:rsidR="00B66518" w:rsidRPr="001C3DD0" w:rsidRDefault="00B66518">
            <w:pPr>
              <w:pStyle w:val="Tablebody"/>
              <w:rPr>
                <w:szCs w:val="20"/>
              </w:rPr>
            </w:pPr>
            <w:r w:rsidRPr="001C3DD0">
              <w:rPr>
                <w:szCs w:val="20"/>
              </w:rPr>
              <w:t>benSets\</w:t>
            </w:r>
            <w:r w:rsidR="0065539E" w:rsidRPr="001C3DD0">
              <w:rPr>
                <w:szCs w:val="20"/>
              </w:rPr>
              <w:t>benCountry</w:t>
            </w:r>
          </w:p>
        </w:tc>
        <w:tc>
          <w:tcPr>
            <w:tcW w:w="0" w:type="auto"/>
            <w:tcBorders>
              <w:top w:val="nil"/>
              <w:left w:val="single" w:sz="4" w:space="0" w:color="auto"/>
              <w:bottom w:val="nil"/>
            </w:tcBorders>
            <w:shd w:val="clear" w:color="auto" w:fill="auto"/>
          </w:tcPr>
          <w:p w14:paraId="7196F5D2" w14:textId="0AD79715"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BenCountry</w:t>
            </w:r>
            <w:r w:rsidRPr="001C3DD0">
              <w:t>.</w:t>
            </w:r>
          </w:p>
        </w:tc>
      </w:tr>
      <w:tr w:rsidR="00B66518" w:rsidRPr="001C3DD0" w14:paraId="08E9CA33" w14:textId="77777777" w:rsidTr="00BE4758">
        <w:tblPrEx>
          <w:jc w:val="left"/>
        </w:tblPrEx>
        <w:tc>
          <w:tcPr>
            <w:tcW w:w="0" w:type="auto"/>
            <w:tcBorders>
              <w:top w:val="nil"/>
              <w:bottom w:val="nil"/>
              <w:right w:val="single" w:sz="4" w:space="0" w:color="auto"/>
            </w:tcBorders>
            <w:shd w:val="clear" w:color="auto" w:fill="auto"/>
          </w:tcPr>
          <w:p w14:paraId="0E8FC7D0" w14:textId="424247B6" w:rsidR="00B66518" w:rsidRPr="001C3DD0" w:rsidRDefault="00B66518">
            <w:pPr>
              <w:pStyle w:val="Tablebody"/>
              <w:rPr>
                <w:szCs w:val="20"/>
              </w:rPr>
            </w:pPr>
            <w:r w:rsidRPr="001C3DD0">
              <w:rPr>
                <w:szCs w:val="20"/>
              </w:rPr>
              <w:t>benSets\</w:t>
            </w:r>
            <w:r w:rsidR="0065539E" w:rsidRPr="001C3DD0">
              <w:rPr>
                <w:szCs w:val="20"/>
              </w:rPr>
              <w:t>amkSets</w:t>
            </w:r>
            <w:r w:rsidR="00723F5F" w:rsidRPr="001C3DD0">
              <w:rPr>
                <w:szCs w:val="20"/>
              </w:rPr>
              <w:t>\amt</w:t>
            </w:r>
          </w:p>
        </w:tc>
        <w:tc>
          <w:tcPr>
            <w:tcW w:w="0" w:type="auto"/>
            <w:tcBorders>
              <w:top w:val="nil"/>
              <w:left w:val="single" w:sz="4" w:space="0" w:color="auto"/>
              <w:bottom w:val="nil"/>
            </w:tcBorders>
            <w:shd w:val="clear" w:color="auto" w:fill="auto"/>
          </w:tcPr>
          <w:p w14:paraId="3CF11CC7" w14:textId="74D4671C"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AmkSet</w:t>
            </w:r>
            <w:r w:rsidR="0084300D" w:rsidRPr="001C3DD0">
              <w:rPr>
                <w:rStyle w:val="CodeInText"/>
                <w:noProof w:val="0"/>
                <w:lang w:val="lv-LV"/>
              </w:rPr>
              <w:t>.Amt</w:t>
            </w:r>
            <w:r w:rsidRPr="001C3DD0">
              <w:t>.</w:t>
            </w:r>
          </w:p>
        </w:tc>
      </w:tr>
      <w:tr w:rsidR="0084300D" w:rsidRPr="001C3DD0" w14:paraId="7DE60BE3" w14:textId="77777777" w:rsidTr="00BE4758">
        <w:tblPrEx>
          <w:jc w:val="left"/>
        </w:tblPrEx>
        <w:tc>
          <w:tcPr>
            <w:tcW w:w="0" w:type="auto"/>
            <w:tcBorders>
              <w:top w:val="nil"/>
              <w:bottom w:val="nil"/>
              <w:right w:val="single" w:sz="4" w:space="0" w:color="auto"/>
            </w:tcBorders>
            <w:shd w:val="clear" w:color="auto" w:fill="auto"/>
          </w:tcPr>
          <w:p w14:paraId="73447323" w14:textId="139E7D86" w:rsidR="0084300D" w:rsidRPr="001C3DD0" w:rsidRDefault="00723F5F">
            <w:pPr>
              <w:pStyle w:val="Tablebody"/>
              <w:rPr>
                <w:szCs w:val="20"/>
              </w:rPr>
            </w:pPr>
            <w:r w:rsidRPr="001C3DD0">
              <w:rPr>
                <w:szCs w:val="20"/>
              </w:rPr>
              <w:lastRenderedPageBreak/>
              <w:t>benSets\amkSets\opc</w:t>
            </w:r>
          </w:p>
        </w:tc>
        <w:tc>
          <w:tcPr>
            <w:tcW w:w="0" w:type="auto"/>
            <w:tcBorders>
              <w:top w:val="nil"/>
              <w:left w:val="single" w:sz="4" w:space="0" w:color="auto"/>
              <w:bottom w:val="nil"/>
            </w:tcBorders>
            <w:shd w:val="clear" w:color="auto" w:fill="auto"/>
          </w:tcPr>
          <w:p w14:paraId="24020E29" w14:textId="6F5887FC" w:rsidR="0084300D" w:rsidRPr="001C3DD0" w:rsidRDefault="0084300D" w:rsidP="00A950D6">
            <w:pPr>
              <w:pStyle w:val="Tablebody"/>
            </w:pPr>
            <w:r w:rsidRPr="001C3DD0">
              <w:t xml:space="preserve">Vērtība laukam </w:t>
            </w:r>
            <w:r w:rsidRPr="001C3DD0">
              <w:rPr>
                <w:rStyle w:val="CodeInText"/>
                <w:noProof w:val="0"/>
                <w:lang w:val="lv-LV"/>
              </w:rPr>
              <w:t>PaymentRequest.BenSet.AmkSet.Opc</w:t>
            </w:r>
            <w:r w:rsidRPr="001C3DD0">
              <w:t>.</w:t>
            </w:r>
          </w:p>
        </w:tc>
      </w:tr>
      <w:tr w:rsidR="00B66518" w:rsidRPr="001C3DD0" w14:paraId="0FC4940A" w14:textId="77777777" w:rsidTr="00BE4758">
        <w:tblPrEx>
          <w:jc w:val="left"/>
        </w:tblPrEx>
        <w:tc>
          <w:tcPr>
            <w:tcW w:w="0" w:type="auto"/>
            <w:tcBorders>
              <w:top w:val="nil"/>
              <w:bottom w:val="nil"/>
              <w:right w:val="single" w:sz="4" w:space="0" w:color="auto"/>
            </w:tcBorders>
            <w:shd w:val="clear" w:color="auto" w:fill="auto"/>
          </w:tcPr>
          <w:p w14:paraId="2619DA04" w14:textId="021693A0" w:rsidR="00B66518" w:rsidRPr="001C3DD0" w:rsidRDefault="00B66518">
            <w:pPr>
              <w:pStyle w:val="Tablebody"/>
              <w:rPr>
                <w:szCs w:val="20"/>
              </w:rPr>
            </w:pPr>
            <w:r w:rsidRPr="001C3DD0">
              <w:rPr>
                <w:szCs w:val="20"/>
              </w:rPr>
              <w:t>benSets\</w:t>
            </w:r>
            <w:r w:rsidR="0065539E" w:rsidRPr="001C3DD0">
              <w:rPr>
                <w:szCs w:val="20"/>
              </w:rPr>
              <w:t>bbAddress</w:t>
            </w:r>
          </w:p>
        </w:tc>
        <w:tc>
          <w:tcPr>
            <w:tcW w:w="0" w:type="auto"/>
            <w:tcBorders>
              <w:top w:val="nil"/>
              <w:left w:val="single" w:sz="4" w:space="0" w:color="auto"/>
              <w:bottom w:val="nil"/>
            </w:tcBorders>
            <w:shd w:val="clear" w:color="auto" w:fill="auto"/>
          </w:tcPr>
          <w:p w14:paraId="48CD8719" w14:textId="20C381BE"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BBAddress</w:t>
            </w:r>
            <w:r w:rsidRPr="001C3DD0">
              <w:t>.</w:t>
            </w:r>
          </w:p>
        </w:tc>
      </w:tr>
      <w:tr w:rsidR="00B66518" w:rsidRPr="001C3DD0" w14:paraId="37B064BE" w14:textId="77777777" w:rsidTr="00BE4758">
        <w:tblPrEx>
          <w:jc w:val="left"/>
        </w:tblPrEx>
        <w:tc>
          <w:tcPr>
            <w:tcW w:w="0" w:type="auto"/>
            <w:tcBorders>
              <w:top w:val="nil"/>
              <w:bottom w:val="nil"/>
              <w:right w:val="single" w:sz="4" w:space="0" w:color="auto"/>
            </w:tcBorders>
            <w:shd w:val="clear" w:color="auto" w:fill="auto"/>
          </w:tcPr>
          <w:p w14:paraId="33A05851" w14:textId="372A034B" w:rsidR="00B66518" w:rsidRPr="001C3DD0" w:rsidRDefault="00B66518">
            <w:pPr>
              <w:pStyle w:val="Tablebody"/>
              <w:rPr>
                <w:szCs w:val="20"/>
              </w:rPr>
            </w:pPr>
            <w:r w:rsidRPr="001C3DD0">
              <w:rPr>
                <w:szCs w:val="20"/>
              </w:rPr>
              <w:t>benSets\</w:t>
            </w:r>
            <w:r w:rsidR="0065539E" w:rsidRPr="001C3DD0">
              <w:rPr>
                <w:szCs w:val="20"/>
              </w:rPr>
              <w:t>bbCodeCodeType</w:t>
            </w:r>
          </w:p>
        </w:tc>
        <w:tc>
          <w:tcPr>
            <w:tcW w:w="0" w:type="auto"/>
            <w:tcBorders>
              <w:top w:val="nil"/>
              <w:left w:val="single" w:sz="4" w:space="0" w:color="auto"/>
              <w:bottom w:val="nil"/>
            </w:tcBorders>
            <w:shd w:val="clear" w:color="auto" w:fill="auto"/>
          </w:tcPr>
          <w:p w14:paraId="2968E1EF" w14:textId="0755114C" w:rsidR="00B66518" w:rsidRPr="001C3DD0" w:rsidRDefault="006C558E">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B80D4C" w:rsidRPr="001C3DD0">
              <w:rPr>
                <w:rStyle w:val="CodeInText"/>
                <w:noProof w:val="0"/>
                <w:lang w:val="lv-LV"/>
              </w:rPr>
              <w:t>BBCode.CodeType</w:t>
            </w:r>
            <w:r w:rsidRPr="001C3DD0">
              <w:t>.</w:t>
            </w:r>
          </w:p>
        </w:tc>
      </w:tr>
      <w:tr w:rsidR="00B66518" w:rsidRPr="001C3DD0" w14:paraId="78D2BD52" w14:textId="77777777" w:rsidTr="00BE4758">
        <w:tblPrEx>
          <w:jc w:val="left"/>
        </w:tblPrEx>
        <w:tc>
          <w:tcPr>
            <w:tcW w:w="0" w:type="auto"/>
            <w:tcBorders>
              <w:top w:val="nil"/>
              <w:bottom w:val="nil"/>
              <w:right w:val="single" w:sz="4" w:space="0" w:color="auto"/>
            </w:tcBorders>
            <w:shd w:val="clear" w:color="auto" w:fill="auto"/>
          </w:tcPr>
          <w:p w14:paraId="30FC5AA6" w14:textId="61CD277E" w:rsidR="00B66518" w:rsidRPr="001C3DD0" w:rsidRDefault="00B66518">
            <w:pPr>
              <w:pStyle w:val="Tablebody"/>
              <w:rPr>
                <w:szCs w:val="20"/>
              </w:rPr>
            </w:pPr>
            <w:r w:rsidRPr="001C3DD0">
              <w:rPr>
                <w:szCs w:val="20"/>
              </w:rPr>
              <w:t>benSets\</w:t>
            </w:r>
            <w:r w:rsidR="0065539E" w:rsidRPr="001C3DD0">
              <w:rPr>
                <w:szCs w:val="20"/>
              </w:rPr>
              <w:t>bbCodeValue</w:t>
            </w:r>
          </w:p>
        </w:tc>
        <w:tc>
          <w:tcPr>
            <w:tcW w:w="0" w:type="auto"/>
            <w:tcBorders>
              <w:top w:val="nil"/>
              <w:left w:val="single" w:sz="4" w:space="0" w:color="auto"/>
              <w:bottom w:val="nil"/>
            </w:tcBorders>
            <w:shd w:val="clear" w:color="auto" w:fill="auto"/>
          </w:tcPr>
          <w:p w14:paraId="5C2E572A" w14:textId="658537B8" w:rsidR="00B66518"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PaymentRequest.BenSet.BBCode.Value</w:t>
            </w:r>
            <w:r w:rsidRPr="001C3DD0">
              <w:t>.</w:t>
            </w:r>
          </w:p>
        </w:tc>
      </w:tr>
      <w:tr w:rsidR="00A12592" w:rsidRPr="001C3DD0" w14:paraId="3C193B3F" w14:textId="77777777" w:rsidTr="00BE4758">
        <w:tblPrEx>
          <w:jc w:val="left"/>
        </w:tblPrEx>
        <w:tc>
          <w:tcPr>
            <w:tcW w:w="0" w:type="auto"/>
            <w:tcBorders>
              <w:top w:val="nil"/>
              <w:bottom w:val="nil"/>
              <w:right w:val="single" w:sz="4" w:space="0" w:color="auto"/>
            </w:tcBorders>
            <w:shd w:val="clear" w:color="auto" w:fill="auto"/>
          </w:tcPr>
          <w:p w14:paraId="753FE402" w14:textId="1670F60D" w:rsidR="00A12592" w:rsidRPr="001C3DD0" w:rsidRDefault="00A12592">
            <w:pPr>
              <w:pStyle w:val="Tablebody"/>
              <w:rPr>
                <w:szCs w:val="20"/>
              </w:rPr>
            </w:pPr>
            <w:r w:rsidRPr="001C3DD0">
              <w:rPr>
                <w:szCs w:val="20"/>
              </w:rPr>
              <w:t>benSets\benAccIbanFlg</w:t>
            </w:r>
          </w:p>
        </w:tc>
        <w:tc>
          <w:tcPr>
            <w:tcW w:w="0" w:type="auto"/>
            <w:tcBorders>
              <w:top w:val="nil"/>
              <w:left w:val="single" w:sz="4" w:space="0" w:color="auto"/>
              <w:bottom w:val="nil"/>
            </w:tcBorders>
            <w:shd w:val="clear" w:color="auto" w:fill="auto"/>
          </w:tcPr>
          <w:p w14:paraId="2F1B0EF3" w14:textId="42B78701"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PaymentRequest.BenSet.BenAccIbanFlg</w:t>
            </w:r>
            <w:r w:rsidRPr="001C3DD0">
              <w:t>.</w:t>
            </w:r>
          </w:p>
        </w:tc>
      </w:tr>
      <w:tr w:rsidR="00A12592" w:rsidRPr="001C3DD0" w14:paraId="32018013" w14:textId="77777777" w:rsidTr="00F41D57">
        <w:tblPrEx>
          <w:jc w:val="left"/>
        </w:tblPrEx>
        <w:tc>
          <w:tcPr>
            <w:tcW w:w="0" w:type="auto"/>
            <w:tcBorders>
              <w:top w:val="nil"/>
              <w:bottom w:val="nil"/>
              <w:right w:val="single" w:sz="4" w:space="0" w:color="auto"/>
            </w:tcBorders>
            <w:shd w:val="clear" w:color="auto" w:fill="auto"/>
          </w:tcPr>
          <w:p w14:paraId="15AE85EB" w14:textId="069C0C12" w:rsidR="00A12592" w:rsidRPr="001C3DD0" w:rsidRDefault="00A12592">
            <w:pPr>
              <w:pStyle w:val="Tablebody"/>
              <w:rPr>
                <w:szCs w:val="20"/>
              </w:rPr>
            </w:pPr>
            <w:r w:rsidRPr="001C3DD0">
              <w:rPr>
                <w:szCs w:val="20"/>
              </w:rPr>
              <w:t>benSets\benAddress</w:t>
            </w:r>
          </w:p>
        </w:tc>
        <w:tc>
          <w:tcPr>
            <w:tcW w:w="0" w:type="auto"/>
            <w:tcBorders>
              <w:top w:val="nil"/>
              <w:left w:val="single" w:sz="4" w:space="0" w:color="auto"/>
              <w:bottom w:val="nil"/>
            </w:tcBorders>
            <w:shd w:val="clear" w:color="auto" w:fill="auto"/>
          </w:tcPr>
          <w:p w14:paraId="63543EFE" w14:textId="15C30031"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PaymentRequest.BenSet.BenAddress</w:t>
            </w:r>
            <w:r w:rsidRPr="001C3DD0">
              <w:t>.</w:t>
            </w:r>
          </w:p>
        </w:tc>
      </w:tr>
      <w:tr w:rsidR="00A12592" w:rsidRPr="001C3DD0" w14:paraId="1BC12C96" w14:textId="77777777" w:rsidTr="00F41D57">
        <w:tblPrEx>
          <w:jc w:val="left"/>
        </w:tblPrEx>
        <w:tc>
          <w:tcPr>
            <w:tcW w:w="0" w:type="auto"/>
            <w:tcBorders>
              <w:top w:val="nil"/>
              <w:bottom w:val="single" w:sz="4" w:space="0" w:color="auto"/>
              <w:right w:val="single" w:sz="4" w:space="0" w:color="auto"/>
            </w:tcBorders>
            <w:shd w:val="clear" w:color="auto" w:fill="auto"/>
          </w:tcPr>
          <w:p w14:paraId="1E9DD3D6" w14:textId="2B87BC9F" w:rsidR="00A12592" w:rsidRPr="001C3DD0" w:rsidRDefault="00A12592">
            <w:pPr>
              <w:pStyle w:val="Tablebody"/>
              <w:rPr>
                <w:szCs w:val="20"/>
              </w:rPr>
            </w:pPr>
            <w:r w:rsidRPr="001C3DD0">
              <w:rPr>
                <w:szCs w:val="20"/>
              </w:rPr>
              <w:t>benSets\benExtId</w:t>
            </w:r>
          </w:p>
        </w:tc>
        <w:tc>
          <w:tcPr>
            <w:tcW w:w="0" w:type="auto"/>
            <w:tcBorders>
              <w:top w:val="nil"/>
              <w:left w:val="single" w:sz="4" w:space="0" w:color="auto"/>
              <w:bottom w:val="single" w:sz="4" w:space="0" w:color="auto"/>
            </w:tcBorders>
            <w:shd w:val="clear" w:color="auto" w:fill="auto"/>
          </w:tcPr>
          <w:p w14:paraId="27D46F5E" w14:textId="74EB0E92"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PaymentRequest.BenSet.BenExtId</w:t>
            </w:r>
            <w:r w:rsidRPr="001C3DD0">
              <w:t>.</w:t>
            </w:r>
          </w:p>
        </w:tc>
      </w:tr>
      <w:tr w:rsidR="00A12592" w:rsidRPr="001C3DD0" w14:paraId="26CB3C05" w14:textId="77777777" w:rsidTr="00F41D57">
        <w:tblPrEx>
          <w:jc w:val="left"/>
        </w:tblPrEx>
        <w:tc>
          <w:tcPr>
            <w:tcW w:w="0" w:type="auto"/>
            <w:tcBorders>
              <w:top w:val="single" w:sz="4" w:space="0" w:color="auto"/>
              <w:bottom w:val="nil"/>
              <w:right w:val="single" w:sz="4" w:space="0" w:color="auto"/>
            </w:tcBorders>
            <w:shd w:val="clear" w:color="auto" w:fill="auto"/>
          </w:tcPr>
          <w:p w14:paraId="2C355A9F" w14:textId="115BEE71" w:rsidR="00A12592" w:rsidRPr="001C3DD0" w:rsidRDefault="00A12592">
            <w:pPr>
              <w:pStyle w:val="Tablebody"/>
              <w:rPr>
                <w:szCs w:val="20"/>
              </w:rPr>
            </w:pPr>
            <w:r w:rsidRPr="001C3DD0">
              <w:rPr>
                <w:szCs w:val="20"/>
              </w:rPr>
              <w:t>benSets\benSubAccNo</w:t>
            </w:r>
          </w:p>
        </w:tc>
        <w:tc>
          <w:tcPr>
            <w:tcW w:w="0" w:type="auto"/>
            <w:tcBorders>
              <w:top w:val="single" w:sz="4" w:space="0" w:color="auto"/>
              <w:left w:val="single" w:sz="4" w:space="0" w:color="auto"/>
              <w:bottom w:val="nil"/>
            </w:tcBorders>
            <w:shd w:val="clear" w:color="auto" w:fill="auto"/>
          </w:tcPr>
          <w:p w14:paraId="15E2545D" w14:textId="789AEEC5"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PaymentRequest.BenSet.BenSubAccNo</w:t>
            </w:r>
            <w:r w:rsidRPr="001C3DD0">
              <w:t>.</w:t>
            </w:r>
          </w:p>
        </w:tc>
      </w:tr>
      <w:tr w:rsidR="00A12592" w:rsidRPr="001C3DD0" w14:paraId="79DE8C9B" w14:textId="77777777" w:rsidTr="00BE4758">
        <w:tblPrEx>
          <w:jc w:val="left"/>
        </w:tblPrEx>
        <w:tc>
          <w:tcPr>
            <w:tcW w:w="0" w:type="auto"/>
            <w:tcBorders>
              <w:top w:val="nil"/>
              <w:bottom w:val="nil"/>
              <w:right w:val="single" w:sz="4" w:space="0" w:color="auto"/>
            </w:tcBorders>
            <w:shd w:val="clear" w:color="auto" w:fill="auto"/>
          </w:tcPr>
          <w:p w14:paraId="3A3D63E9" w14:textId="0ED70DE4" w:rsidR="00A12592" w:rsidRPr="001C3DD0" w:rsidRDefault="00A12592">
            <w:pPr>
              <w:pStyle w:val="Tablebody"/>
              <w:rPr>
                <w:szCs w:val="20"/>
              </w:rPr>
            </w:pPr>
            <w:r w:rsidRPr="001C3DD0">
              <w:rPr>
                <w:szCs w:val="20"/>
              </w:rPr>
              <w:t>benSets\budgCode</w:t>
            </w:r>
          </w:p>
        </w:tc>
        <w:tc>
          <w:tcPr>
            <w:tcW w:w="0" w:type="auto"/>
            <w:tcBorders>
              <w:top w:val="nil"/>
              <w:left w:val="single" w:sz="4" w:space="0" w:color="auto"/>
              <w:bottom w:val="nil"/>
            </w:tcBorders>
            <w:shd w:val="clear" w:color="auto" w:fill="auto"/>
          </w:tcPr>
          <w:p w14:paraId="602EAE38" w14:textId="6AC705F5"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PaymentRequest.BenSet.BudgCode</w:t>
            </w:r>
            <w:r w:rsidRPr="001C3DD0">
              <w:t>.</w:t>
            </w:r>
          </w:p>
        </w:tc>
      </w:tr>
      <w:tr w:rsidR="00A12592" w:rsidRPr="001C3DD0" w14:paraId="5B43ACF3" w14:textId="77777777" w:rsidTr="00BE4758">
        <w:tblPrEx>
          <w:jc w:val="left"/>
        </w:tblPrEx>
        <w:tc>
          <w:tcPr>
            <w:tcW w:w="0" w:type="auto"/>
            <w:tcBorders>
              <w:top w:val="nil"/>
              <w:bottom w:val="nil"/>
              <w:right w:val="single" w:sz="4" w:space="0" w:color="auto"/>
            </w:tcBorders>
            <w:shd w:val="clear" w:color="auto" w:fill="auto"/>
          </w:tcPr>
          <w:p w14:paraId="785AC700" w14:textId="6B3C9714" w:rsidR="00A12592" w:rsidRPr="001C3DD0" w:rsidRDefault="00A12592">
            <w:pPr>
              <w:pStyle w:val="Tablebody"/>
              <w:rPr>
                <w:szCs w:val="20"/>
              </w:rPr>
            </w:pPr>
            <w:r w:rsidRPr="001C3DD0">
              <w:rPr>
                <w:szCs w:val="20"/>
              </w:rPr>
              <w:t>benSets\cbAcc</w:t>
            </w:r>
          </w:p>
        </w:tc>
        <w:tc>
          <w:tcPr>
            <w:tcW w:w="0" w:type="auto"/>
            <w:tcBorders>
              <w:top w:val="nil"/>
              <w:left w:val="single" w:sz="4" w:space="0" w:color="auto"/>
              <w:bottom w:val="nil"/>
            </w:tcBorders>
            <w:shd w:val="clear" w:color="auto" w:fill="auto"/>
          </w:tcPr>
          <w:p w14:paraId="4D9153AB" w14:textId="703C74B9"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PaymentRequest.BenSet.CBAcc</w:t>
            </w:r>
            <w:r w:rsidRPr="001C3DD0">
              <w:t>.</w:t>
            </w:r>
          </w:p>
        </w:tc>
      </w:tr>
      <w:tr w:rsidR="00A12592" w:rsidRPr="001C3DD0" w14:paraId="375727AE" w14:textId="77777777" w:rsidTr="00BE4758">
        <w:tblPrEx>
          <w:jc w:val="left"/>
        </w:tblPrEx>
        <w:tc>
          <w:tcPr>
            <w:tcW w:w="0" w:type="auto"/>
            <w:tcBorders>
              <w:top w:val="nil"/>
              <w:bottom w:val="nil"/>
              <w:right w:val="single" w:sz="4" w:space="0" w:color="auto"/>
            </w:tcBorders>
            <w:shd w:val="clear" w:color="auto" w:fill="auto"/>
          </w:tcPr>
          <w:p w14:paraId="32330189" w14:textId="0E7CBD66" w:rsidR="00A12592" w:rsidRPr="001C3DD0" w:rsidRDefault="00A12592">
            <w:pPr>
              <w:pStyle w:val="Tablebody"/>
              <w:rPr>
                <w:szCs w:val="20"/>
              </w:rPr>
            </w:pPr>
            <w:r w:rsidRPr="001C3DD0">
              <w:rPr>
                <w:szCs w:val="20"/>
              </w:rPr>
              <w:t>benSets\cbCodeCodeType</w:t>
            </w:r>
          </w:p>
        </w:tc>
        <w:tc>
          <w:tcPr>
            <w:tcW w:w="0" w:type="auto"/>
            <w:tcBorders>
              <w:top w:val="nil"/>
              <w:left w:val="single" w:sz="4" w:space="0" w:color="auto"/>
              <w:bottom w:val="nil"/>
            </w:tcBorders>
            <w:shd w:val="clear" w:color="auto" w:fill="auto"/>
          </w:tcPr>
          <w:p w14:paraId="69CEA32F" w14:textId="5A56CCA0"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PaymentRequest.BenSet.BCode.CodeType</w:t>
            </w:r>
            <w:r w:rsidRPr="001C3DD0">
              <w:t>.</w:t>
            </w:r>
          </w:p>
        </w:tc>
      </w:tr>
      <w:tr w:rsidR="00A12592" w:rsidRPr="001C3DD0" w14:paraId="2B073365" w14:textId="77777777" w:rsidTr="00BE4758">
        <w:tblPrEx>
          <w:jc w:val="left"/>
        </w:tblPrEx>
        <w:tc>
          <w:tcPr>
            <w:tcW w:w="0" w:type="auto"/>
            <w:tcBorders>
              <w:top w:val="nil"/>
              <w:bottom w:val="nil"/>
              <w:right w:val="single" w:sz="4" w:space="0" w:color="auto"/>
            </w:tcBorders>
            <w:shd w:val="clear" w:color="auto" w:fill="auto"/>
          </w:tcPr>
          <w:p w14:paraId="304ACAB2" w14:textId="627AB184" w:rsidR="00A12592" w:rsidRPr="001C3DD0" w:rsidRDefault="00A12592">
            <w:pPr>
              <w:pStyle w:val="Tablebody"/>
              <w:rPr>
                <w:szCs w:val="20"/>
              </w:rPr>
            </w:pPr>
            <w:r w:rsidRPr="001C3DD0">
              <w:rPr>
                <w:szCs w:val="20"/>
              </w:rPr>
              <w:t>benSets\cbCodeValue</w:t>
            </w:r>
          </w:p>
        </w:tc>
        <w:tc>
          <w:tcPr>
            <w:tcW w:w="0" w:type="auto"/>
            <w:tcBorders>
              <w:top w:val="nil"/>
              <w:left w:val="single" w:sz="4" w:space="0" w:color="auto"/>
              <w:bottom w:val="nil"/>
            </w:tcBorders>
            <w:shd w:val="clear" w:color="auto" w:fill="auto"/>
          </w:tcPr>
          <w:p w14:paraId="404ED326" w14:textId="4EF4F3DC"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PaymentRequest.BenSet.BCode.Value</w:t>
            </w:r>
            <w:r w:rsidRPr="001C3DD0">
              <w:t>.</w:t>
            </w:r>
          </w:p>
        </w:tc>
      </w:tr>
      <w:tr w:rsidR="00A12592" w:rsidRPr="001C3DD0" w14:paraId="09178070" w14:textId="77777777" w:rsidTr="00BE4758">
        <w:tblPrEx>
          <w:jc w:val="left"/>
        </w:tblPrEx>
        <w:tc>
          <w:tcPr>
            <w:tcW w:w="0" w:type="auto"/>
            <w:tcBorders>
              <w:top w:val="nil"/>
              <w:bottom w:val="nil"/>
              <w:right w:val="single" w:sz="4" w:space="0" w:color="auto"/>
            </w:tcBorders>
            <w:shd w:val="clear" w:color="auto" w:fill="auto"/>
          </w:tcPr>
          <w:p w14:paraId="0A79ADB6" w14:textId="17F90F64" w:rsidR="00A12592" w:rsidRPr="001C3DD0" w:rsidRDefault="00A12592">
            <w:pPr>
              <w:pStyle w:val="Tablebody"/>
              <w:rPr>
                <w:szCs w:val="20"/>
              </w:rPr>
            </w:pPr>
            <w:r w:rsidRPr="001C3DD0">
              <w:rPr>
                <w:szCs w:val="20"/>
              </w:rPr>
              <w:t>benSets\cbName</w:t>
            </w:r>
          </w:p>
        </w:tc>
        <w:tc>
          <w:tcPr>
            <w:tcW w:w="0" w:type="auto"/>
            <w:tcBorders>
              <w:top w:val="nil"/>
              <w:left w:val="single" w:sz="4" w:space="0" w:color="auto"/>
              <w:bottom w:val="nil"/>
            </w:tcBorders>
            <w:shd w:val="clear" w:color="auto" w:fill="auto"/>
          </w:tcPr>
          <w:p w14:paraId="7909D403" w14:textId="263C21AE"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PaymentRequest.BenSet.CBName</w:t>
            </w:r>
            <w:r w:rsidRPr="001C3DD0">
              <w:t>.</w:t>
            </w:r>
          </w:p>
        </w:tc>
      </w:tr>
      <w:tr w:rsidR="00A12592" w:rsidRPr="001C3DD0" w14:paraId="0F3DA27C" w14:textId="77777777" w:rsidTr="00BE4758">
        <w:tblPrEx>
          <w:jc w:val="left"/>
        </w:tblPrEx>
        <w:tc>
          <w:tcPr>
            <w:tcW w:w="0" w:type="auto"/>
            <w:tcBorders>
              <w:top w:val="nil"/>
              <w:bottom w:val="nil"/>
              <w:right w:val="single" w:sz="4" w:space="0" w:color="auto"/>
            </w:tcBorders>
            <w:shd w:val="clear" w:color="auto" w:fill="auto"/>
          </w:tcPr>
          <w:p w14:paraId="69D37CDD" w14:textId="48D01B29" w:rsidR="00A12592" w:rsidRPr="001C3DD0" w:rsidRDefault="00A12592">
            <w:pPr>
              <w:pStyle w:val="Tablebody"/>
              <w:rPr>
                <w:szCs w:val="20"/>
              </w:rPr>
            </w:pPr>
            <w:r w:rsidRPr="001C3DD0">
              <w:rPr>
                <w:szCs w:val="20"/>
              </w:rPr>
              <w:t>benSets\cbSwift</w:t>
            </w:r>
          </w:p>
        </w:tc>
        <w:tc>
          <w:tcPr>
            <w:tcW w:w="0" w:type="auto"/>
            <w:tcBorders>
              <w:top w:val="nil"/>
              <w:left w:val="single" w:sz="4" w:space="0" w:color="auto"/>
              <w:bottom w:val="nil"/>
            </w:tcBorders>
            <w:shd w:val="clear" w:color="auto" w:fill="auto"/>
          </w:tcPr>
          <w:p w14:paraId="716A1F3F" w14:textId="6BE4D31F"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A950D6" w:rsidRPr="001C3DD0">
              <w:rPr>
                <w:rStyle w:val="CodeInText"/>
                <w:noProof w:val="0"/>
                <w:lang w:val="lv-LV"/>
              </w:rPr>
              <w:t>CBSwift</w:t>
            </w:r>
            <w:r w:rsidRPr="001C3DD0">
              <w:t>.</w:t>
            </w:r>
          </w:p>
        </w:tc>
      </w:tr>
      <w:tr w:rsidR="00A12592" w:rsidRPr="001C3DD0" w14:paraId="6B415589" w14:textId="77777777" w:rsidTr="00264371">
        <w:tblPrEx>
          <w:jc w:val="left"/>
        </w:tblPrEx>
        <w:tc>
          <w:tcPr>
            <w:tcW w:w="0" w:type="auto"/>
            <w:tcBorders>
              <w:top w:val="nil"/>
              <w:bottom w:val="nil"/>
              <w:right w:val="single" w:sz="4" w:space="0" w:color="auto"/>
            </w:tcBorders>
            <w:shd w:val="clear" w:color="auto" w:fill="auto"/>
          </w:tcPr>
          <w:p w14:paraId="7DF384F0" w14:textId="72AED7B2" w:rsidR="00A12592" w:rsidRPr="001C3DD0" w:rsidRDefault="00A12592">
            <w:pPr>
              <w:pStyle w:val="Tablebody"/>
              <w:rPr>
                <w:szCs w:val="20"/>
              </w:rPr>
            </w:pPr>
            <w:r w:rsidRPr="001C3DD0">
              <w:rPr>
                <w:szCs w:val="20"/>
              </w:rPr>
              <w:t>benSets\comm</w:t>
            </w:r>
          </w:p>
        </w:tc>
        <w:tc>
          <w:tcPr>
            <w:tcW w:w="0" w:type="auto"/>
            <w:tcBorders>
              <w:top w:val="nil"/>
              <w:left w:val="single" w:sz="4" w:space="0" w:color="auto"/>
              <w:bottom w:val="nil"/>
            </w:tcBorders>
            <w:shd w:val="clear" w:color="auto" w:fill="auto"/>
          </w:tcPr>
          <w:p w14:paraId="023FF908" w14:textId="44842DF8"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A950D6" w:rsidRPr="001C3DD0">
              <w:rPr>
                <w:rStyle w:val="CodeInText"/>
                <w:noProof w:val="0"/>
                <w:lang w:val="lv-LV"/>
              </w:rPr>
              <w:t>Comm</w:t>
            </w:r>
            <w:r w:rsidRPr="001C3DD0">
              <w:t>.</w:t>
            </w:r>
          </w:p>
        </w:tc>
      </w:tr>
      <w:tr w:rsidR="00A12592" w:rsidRPr="001C3DD0" w14:paraId="17CF73F3" w14:textId="77777777" w:rsidTr="00264371">
        <w:tblPrEx>
          <w:jc w:val="left"/>
        </w:tblPrEx>
        <w:tc>
          <w:tcPr>
            <w:tcW w:w="0" w:type="auto"/>
            <w:tcBorders>
              <w:top w:val="nil"/>
              <w:bottom w:val="single" w:sz="4" w:space="0" w:color="auto"/>
              <w:right w:val="single" w:sz="4" w:space="0" w:color="auto"/>
            </w:tcBorders>
            <w:shd w:val="clear" w:color="auto" w:fill="auto"/>
          </w:tcPr>
          <w:p w14:paraId="056F8B14" w14:textId="3895C5C5" w:rsidR="00A12592" w:rsidRPr="001C3DD0" w:rsidRDefault="00A12592">
            <w:pPr>
              <w:pStyle w:val="Tablebody"/>
              <w:rPr>
                <w:szCs w:val="20"/>
              </w:rPr>
            </w:pPr>
            <w:r w:rsidRPr="001C3DD0">
              <w:rPr>
                <w:szCs w:val="20"/>
              </w:rPr>
              <w:t>benSets\priority</w:t>
            </w:r>
          </w:p>
        </w:tc>
        <w:tc>
          <w:tcPr>
            <w:tcW w:w="0" w:type="auto"/>
            <w:tcBorders>
              <w:top w:val="nil"/>
              <w:left w:val="single" w:sz="4" w:space="0" w:color="auto"/>
              <w:bottom w:val="single" w:sz="4" w:space="0" w:color="auto"/>
            </w:tcBorders>
            <w:shd w:val="clear" w:color="auto" w:fill="auto"/>
          </w:tcPr>
          <w:p w14:paraId="233733EB" w14:textId="1DE4578A" w:rsidR="00A12592" w:rsidRPr="001C3DD0" w:rsidRDefault="00A12592">
            <w:pPr>
              <w:pStyle w:val="Tablebody"/>
              <w:rPr>
                <w:rStyle w:val="CodeInText"/>
                <w:noProof w:val="0"/>
                <w:lang w:val="lv-LV"/>
              </w:rPr>
            </w:pPr>
            <w:r w:rsidRPr="001C3DD0">
              <w:t xml:space="preserve">Vērtība laukam </w:t>
            </w:r>
            <w:r w:rsidRPr="001C3DD0">
              <w:rPr>
                <w:rStyle w:val="CodeInText"/>
                <w:noProof w:val="0"/>
                <w:lang w:val="lv-LV"/>
              </w:rPr>
              <w:t>PaymentRequest.BenSet.</w:t>
            </w:r>
            <w:r w:rsidR="00A950D6" w:rsidRPr="001C3DD0">
              <w:rPr>
                <w:rStyle w:val="CodeInText"/>
                <w:noProof w:val="0"/>
                <w:lang w:val="lv-LV"/>
              </w:rPr>
              <w:t>Priority</w:t>
            </w:r>
            <w:r w:rsidRPr="001C3DD0">
              <w:t>.</w:t>
            </w:r>
          </w:p>
        </w:tc>
      </w:tr>
    </w:tbl>
    <w:p w14:paraId="492A0D91" w14:textId="7BA495C3" w:rsidR="00672D02" w:rsidRPr="001C3DD0" w:rsidRDefault="00672D02" w:rsidP="00F20ED9">
      <w:pPr>
        <w:pStyle w:val="Heading2"/>
      </w:pPr>
      <w:bookmarkStart w:id="450" w:name="_Ref382994397"/>
      <w:bookmarkStart w:id="451" w:name="_Toc51851783"/>
      <w:r w:rsidRPr="001C3DD0">
        <w:t>lvp/</w:t>
      </w:r>
      <w:r w:rsidR="00F20ED9" w:rsidRPr="001C3DD0">
        <w:t xml:space="preserve">payment </w:t>
      </w:r>
      <w:r w:rsidRPr="001C3DD0">
        <w:t>sekcija</w:t>
      </w:r>
      <w:bookmarkEnd w:id="450"/>
      <w:bookmarkEnd w:id="451"/>
    </w:p>
    <w:p w14:paraId="6D575036" w14:textId="68FF1F38" w:rsidR="00672D02" w:rsidRPr="001C3DD0" w:rsidRDefault="00672D02" w:rsidP="00672D02">
      <w:r w:rsidRPr="001C3DD0">
        <w:t>Konfigurācijas sekciju nepieciešams norādīt tikai, ja e-pakalpojumā tiek izmantots</w:t>
      </w:r>
      <w:r w:rsidR="00F20ED9" w:rsidRPr="001C3DD0">
        <w:t xml:space="preserve"> maksājumu modulis </w:t>
      </w:r>
      <w:r w:rsidRPr="001C3DD0">
        <w:t xml:space="preserve">(skat. </w:t>
      </w:r>
      <w:r w:rsidR="00347252" w:rsidRPr="001C3DD0">
        <w:fldChar w:fldCharType="begin"/>
      </w:r>
      <w:r w:rsidR="00347252" w:rsidRPr="001C3DD0">
        <w:instrText xml:space="preserve"> REF _Ref364537891 \r \h </w:instrText>
      </w:r>
      <w:r w:rsidR="00347252" w:rsidRPr="001C3DD0">
        <w:fldChar w:fldCharType="separate"/>
      </w:r>
      <w:r w:rsidR="007252D3">
        <w:t>7.1.10</w:t>
      </w:r>
      <w:r w:rsidR="00347252" w:rsidRPr="001C3DD0">
        <w:fldChar w:fldCharType="end"/>
      </w:r>
      <w:r w:rsidR="00264371" w:rsidRPr="001C3DD0">
        <w:t>.</w:t>
      </w:r>
      <w:r w:rsidRPr="001C3DD0">
        <w:t>sadaļu).</w:t>
      </w:r>
    </w:p>
    <w:p w14:paraId="11A6523E" w14:textId="7CD1EA7E" w:rsidR="00695438" w:rsidRPr="001C3DD0" w:rsidRDefault="00BF1376" w:rsidP="00672D02">
      <w:r w:rsidRPr="001C3DD0">
        <w:t>E</w:t>
      </w:r>
      <w:r w:rsidR="00695438" w:rsidRPr="001C3DD0">
        <w:t>lementi tiek izmantoti, MM moduļa noklusētā</w:t>
      </w:r>
      <w:r w:rsidR="003450C9">
        <w:t xml:space="preserve"> PS</w:t>
      </w:r>
      <w:r w:rsidR="00695438" w:rsidRPr="001C3DD0">
        <w:t xml:space="preserve"> pieprasījuma veidošanai. Ja konfigurācijā ir norādīta vērtība, tā tiek izmantota atbilstošā pieprasījuma lauka aizpildīšanai. Ja vērtība nav norādīt</w:t>
      </w:r>
      <w:r w:rsidR="000452E4" w:rsidRPr="001C3DD0">
        <w:t>a,</w:t>
      </w:r>
      <w:r w:rsidR="00695438" w:rsidRPr="001C3DD0">
        <w:t xml:space="preserve"> lauks netiek aizpildīts.</w:t>
      </w:r>
    </w:p>
    <w:p w14:paraId="4EA737E5" w14:textId="121EC06E" w:rsidR="004A6B0B" w:rsidRPr="001C3DD0" w:rsidRDefault="004A6B0B" w:rsidP="00672D02">
      <w:r w:rsidRPr="001C3DD0">
        <w:t>Lielākā daļa konfigurācijas (</w:t>
      </w:r>
      <w:r w:rsidRPr="001C3DD0">
        <w:rPr>
          <w:i/>
        </w:rPr>
        <w:t>allowedBanks, serviceStep, swiftCode, price</w:t>
      </w:r>
      <w:r w:rsidRPr="001C3DD0">
        <w:t xml:space="preserve"> u.c.) ir tieši atkarīga no MM konfigurācijas PPK sistēmā. Tādēļ</w:t>
      </w:r>
      <w:r w:rsidR="000452E4" w:rsidRPr="001C3DD0">
        <w:t>,</w:t>
      </w:r>
      <w:r w:rsidRPr="001C3DD0">
        <w:t xml:space="preserve"> veicot konfigurāciju</w:t>
      </w:r>
      <w:r w:rsidR="000452E4" w:rsidRPr="001C3DD0">
        <w:t>,</w:t>
      </w:r>
      <w:r w:rsidRPr="001C3DD0">
        <w:t xml:space="preserve"> parasti ir jāsazinās ar </w:t>
      </w:r>
      <w:r w:rsidR="003C4914" w:rsidRPr="001C3DD0">
        <w:t>EPU</w:t>
      </w:r>
      <w:r w:rsidRPr="001C3DD0">
        <w:t xml:space="preserve"> (VRAA).</w:t>
      </w:r>
    </w:p>
    <w:p w14:paraId="253ACD6D" w14:textId="7EA817CF" w:rsidR="00C126FC" w:rsidRPr="001C3DD0" w:rsidRDefault="00C126FC" w:rsidP="0095125A">
      <w:pPr>
        <w:pStyle w:val="CodeBlock"/>
        <w:keepNext w:val="0"/>
        <w:rPr>
          <w:szCs w:val="20"/>
          <w:lang w:val="lv-LV"/>
        </w:rPr>
      </w:pPr>
      <w:r w:rsidRPr="001C3DD0">
        <w:rPr>
          <w:szCs w:val="20"/>
          <w:lang w:val="lv-LV"/>
        </w:rPr>
        <w:t xml:space="preserve">&lt;payment </w:t>
      </w:r>
      <w:r w:rsidR="00695438" w:rsidRPr="001C3DD0">
        <w:rPr>
          <w:szCs w:val="20"/>
          <w:lang w:val="lv-LV"/>
        </w:rPr>
        <w:t xml:space="preserve"> </w:t>
      </w:r>
      <w:r w:rsidRPr="001C3DD0">
        <w:rPr>
          <w:szCs w:val="20"/>
          <w:lang w:val="lv-LV"/>
        </w:rPr>
        <w:t>allowedBanks="DEMO0000,HABALV22"</w:t>
      </w:r>
    </w:p>
    <w:p w14:paraId="5BE79EEB" w14:textId="77777777" w:rsidR="00C126FC" w:rsidRPr="001C3DD0" w:rsidRDefault="00C126FC" w:rsidP="0095125A">
      <w:pPr>
        <w:pStyle w:val="CodeBlock"/>
        <w:keepNext w:val="0"/>
        <w:rPr>
          <w:szCs w:val="20"/>
          <w:lang w:val="lv-LV"/>
        </w:rPr>
      </w:pPr>
      <w:r w:rsidRPr="001C3DD0">
        <w:rPr>
          <w:szCs w:val="20"/>
          <w:lang w:val="lv-LV"/>
        </w:rPr>
        <w:t xml:space="preserve">          expirationIntervalInMinutes="20160"</w:t>
      </w:r>
    </w:p>
    <w:p w14:paraId="5FC892C8" w14:textId="77777777" w:rsidR="00C126FC" w:rsidRPr="001C3DD0" w:rsidRDefault="00C126FC" w:rsidP="0095125A">
      <w:pPr>
        <w:pStyle w:val="CodeBlock"/>
        <w:keepNext w:val="0"/>
        <w:rPr>
          <w:szCs w:val="20"/>
          <w:lang w:val="lv-LV"/>
        </w:rPr>
      </w:pPr>
      <w:r w:rsidRPr="001C3DD0">
        <w:rPr>
          <w:szCs w:val="20"/>
          <w:lang w:val="lv-LV"/>
        </w:rPr>
        <w:t xml:space="preserve">          noInvoice="false"</w:t>
      </w:r>
    </w:p>
    <w:p w14:paraId="2CB3F4B3" w14:textId="77777777" w:rsidR="00C126FC" w:rsidRPr="001C3DD0" w:rsidRDefault="00C126FC" w:rsidP="0095125A">
      <w:pPr>
        <w:pStyle w:val="CodeBlock"/>
        <w:keepNext w:val="0"/>
        <w:rPr>
          <w:szCs w:val="20"/>
          <w:lang w:val="lv-LV"/>
        </w:rPr>
      </w:pPr>
      <w:r w:rsidRPr="001C3DD0">
        <w:rPr>
          <w:szCs w:val="20"/>
          <w:lang w:val="lv-LV"/>
        </w:rPr>
        <w:t xml:space="preserve">          paymentObjectType="Payment Object"</w:t>
      </w:r>
    </w:p>
    <w:p w14:paraId="0EBF3C0A" w14:textId="5C6A8536" w:rsidR="00C126FC" w:rsidRPr="001C3DD0" w:rsidRDefault="00C126FC" w:rsidP="0095125A">
      <w:pPr>
        <w:pStyle w:val="CodeBlock"/>
        <w:keepNext w:val="0"/>
        <w:rPr>
          <w:szCs w:val="20"/>
          <w:lang w:val="lv-LV"/>
        </w:rPr>
      </w:pPr>
      <w:r w:rsidRPr="001C3DD0">
        <w:rPr>
          <w:szCs w:val="20"/>
          <w:lang w:val="lv-LV"/>
        </w:rPr>
        <w:t xml:space="preserve">          responseUrl= "https://eservices:7777/PortalEmulator/EserviceHost.aspx?URN=URN%3aIVIS%3a100001%3aEP-ExampleInfrastructure-v1-0&amp;amp;WrapperContent=Default&amp;amp;paymentId="</w:t>
      </w:r>
    </w:p>
    <w:p w14:paraId="596F0A46" w14:textId="77777777" w:rsidR="00C126FC" w:rsidRPr="001C3DD0" w:rsidRDefault="00C126FC" w:rsidP="0095125A">
      <w:pPr>
        <w:pStyle w:val="CodeBlock"/>
        <w:keepNext w:val="0"/>
        <w:rPr>
          <w:szCs w:val="20"/>
          <w:lang w:val="lv-LV"/>
        </w:rPr>
      </w:pPr>
      <w:r w:rsidRPr="001C3DD0">
        <w:rPr>
          <w:szCs w:val="20"/>
          <w:lang w:val="lv-LV"/>
        </w:rPr>
        <w:t xml:space="preserve">          serverResponseUrl="http://tv-vraa.zzdats.lv"</w:t>
      </w:r>
    </w:p>
    <w:p w14:paraId="13E9F394" w14:textId="77777777" w:rsidR="00C126FC" w:rsidRPr="001C3DD0" w:rsidRDefault="00C126FC" w:rsidP="0095125A">
      <w:pPr>
        <w:pStyle w:val="CodeBlock"/>
        <w:keepNext w:val="0"/>
        <w:rPr>
          <w:szCs w:val="20"/>
          <w:lang w:val="lv-LV"/>
        </w:rPr>
      </w:pPr>
      <w:r w:rsidRPr="001C3DD0">
        <w:rPr>
          <w:szCs w:val="20"/>
          <w:lang w:val="lv-LV"/>
        </w:rPr>
        <w:t xml:space="preserve">          serviceStep="02Y70"</w:t>
      </w:r>
    </w:p>
    <w:p w14:paraId="11322792" w14:textId="77777777" w:rsidR="00C126FC" w:rsidRPr="001C3DD0" w:rsidRDefault="00C126FC" w:rsidP="0095125A">
      <w:pPr>
        <w:pStyle w:val="CodeBlock"/>
        <w:keepNext w:val="0"/>
        <w:rPr>
          <w:szCs w:val="20"/>
          <w:lang w:val="lv-LV"/>
        </w:rPr>
      </w:pPr>
      <w:r w:rsidRPr="001C3DD0">
        <w:rPr>
          <w:szCs w:val="20"/>
          <w:lang w:val="lv-LV"/>
        </w:rPr>
        <w:t xml:space="preserve">          swiftCode="DEMO0000" &gt;</w:t>
      </w:r>
    </w:p>
    <w:p w14:paraId="4C24C55C" w14:textId="77777777" w:rsidR="00C126FC" w:rsidRPr="001C3DD0" w:rsidRDefault="00C126FC" w:rsidP="0095125A">
      <w:pPr>
        <w:pStyle w:val="CodeBlock"/>
        <w:keepNext w:val="0"/>
        <w:rPr>
          <w:szCs w:val="20"/>
          <w:lang w:val="lv-LV"/>
        </w:rPr>
      </w:pPr>
      <w:r w:rsidRPr="001C3DD0">
        <w:rPr>
          <w:szCs w:val="20"/>
          <w:lang w:val="lv-LV"/>
        </w:rPr>
        <w:t xml:space="preserve">  &lt;prices&gt;</w:t>
      </w:r>
    </w:p>
    <w:p w14:paraId="39B4328A" w14:textId="77777777" w:rsidR="00C126FC" w:rsidRPr="001C3DD0" w:rsidRDefault="00C126FC" w:rsidP="0095125A">
      <w:pPr>
        <w:pStyle w:val="CodeBlock"/>
        <w:keepNext w:val="0"/>
        <w:rPr>
          <w:szCs w:val="20"/>
          <w:lang w:val="lv-LV"/>
        </w:rPr>
      </w:pPr>
      <w:r w:rsidRPr="001C3DD0">
        <w:rPr>
          <w:szCs w:val="20"/>
          <w:lang w:val="lv-LV"/>
        </w:rPr>
        <w:t xml:space="preserve">    &lt;price position="53"</w:t>
      </w:r>
    </w:p>
    <w:p w14:paraId="5103A2FC" w14:textId="77777777" w:rsidR="00C126FC" w:rsidRPr="001C3DD0" w:rsidRDefault="00C126FC" w:rsidP="0095125A">
      <w:pPr>
        <w:pStyle w:val="CodeBlock"/>
        <w:keepNext w:val="0"/>
        <w:rPr>
          <w:szCs w:val="20"/>
          <w:lang w:val="lv-LV"/>
        </w:rPr>
      </w:pPr>
      <w:r w:rsidRPr="001C3DD0">
        <w:rPr>
          <w:szCs w:val="20"/>
          <w:lang w:val="lv-LV"/>
        </w:rPr>
        <w:t xml:space="preserve">            item="1"</w:t>
      </w:r>
    </w:p>
    <w:p w14:paraId="139088FF" w14:textId="77777777" w:rsidR="00C126FC" w:rsidRPr="001C3DD0" w:rsidRDefault="00C126FC" w:rsidP="0095125A">
      <w:pPr>
        <w:pStyle w:val="CodeBlock"/>
        <w:keepNext w:val="0"/>
        <w:rPr>
          <w:szCs w:val="20"/>
          <w:lang w:val="lv-LV"/>
        </w:rPr>
      </w:pPr>
      <w:r w:rsidRPr="001C3DD0">
        <w:rPr>
          <w:szCs w:val="20"/>
          <w:lang w:val="lv-LV"/>
        </w:rPr>
        <w:t xml:space="preserve">            itemElementName="Quantity"/&gt;</w:t>
      </w:r>
    </w:p>
    <w:p w14:paraId="2AE4643F" w14:textId="77777777" w:rsidR="00C126FC" w:rsidRPr="001C3DD0" w:rsidRDefault="00C126FC" w:rsidP="0095125A">
      <w:pPr>
        <w:pStyle w:val="CodeBlock"/>
        <w:keepNext w:val="0"/>
        <w:rPr>
          <w:szCs w:val="20"/>
          <w:lang w:val="lv-LV"/>
        </w:rPr>
      </w:pPr>
      <w:r w:rsidRPr="001C3DD0">
        <w:rPr>
          <w:szCs w:val="20"/>
          <w:lang w:val="lv-LV"/>
        </w:rPr>
        <w:t xml:space="preserve">    &lt;price position="54"</w:t>
      </w:r>
    </w:p>
    <w:p w14:paraId="16E694EA" w14:textId="77777777" w:rsidR="00C126FC" w:rsidRPr="001C3DD0" w:rsidRDefault="00C126FC" w:rsidP="0095125A">
      <w:pPr>
        <w:pStyle w:val="CodeBlock"/>
        <w:keepNext w:val="0"/>
        <w:rPr>
          <w:szCs w:val="20"/>
          <w:lang w:val="lv-LV"/>
        </w:rPr>
      </w:pPr>
      <w:r w:rsidRPr="001C3DD0">
        <w:rPr>
          <w:szCs w:val="20"/>
          <w:lang w:val="lv-LV"/>
        </w:rPr>
        <w:t xml:space="preserve">            item="12.12"</w:t>
      </w:r>
    </w:p>
    <w:p w14:paraId="26EB8830" w14:textId="77777777" w:rsidR="00C126FC" w:rsidRPr="001C3DD0" w:rsidRDefault="00C126FC" w:rsidP="0095125A">
      <w:pPr>
        <w:pStyle w:val="CodeBlock"/>
        <w:keepNext w:val="0"/>
        <w:rPr>
          <w:szCs w:val="20"/>
          <w:lang w:val="lv-LV"/>
        </w:rPr>
      </w:pPr>
      <w:r w:rsidRPr="001C3DD0">
        <w:rPr>
          <w:szCs w:val="20"/>
          <w:lang w:val="lv-LV"/>
        </w:rPr>
        <w:t xml:space="preserve">            itemElementName="Amount"/&gt;</w:t>
      </w:r>
    </w:p>
    <w:p w14:paraId="34D44F3D" w14:textId="77777777" w:rsidR="00C126FC" w:rsidRPr="001C3DD0" w:rsidRDefault="00C126FC" w:rsidP="0095125A">
      <w:pPr>
        <w:pStyle w:val="CodeBlock"/>
        <w:keepNext w:val="0"/>
        <w:rPr>
          <w:szCs w:val="20"/>
          <w:lang w:val="lv-LV"/>
        </w:rPr>
      </w:pPr>
      <w:r w:rsidRPr="001C3DD0">
        <w:rPr>
          <w:szCs w:val="20"/>
          <w:lang w:val="lv-LV"/>
        </w:rPr>
        <w:t xml:space="preserve">  &lt;/prices&gt;</w:t>
      </w:r>
    </w:p>
    <w:p w14:paraId="7CFFBA3E" w14:textId="7C53542C" w:rsidR="00C126FC" w:rsidRPr="001C3DD0" w:rsidRDefault="00C126FC" w:rsidP="0095125A">
      <w:pPr>
        <w:pStyle w:val="CodeBlock"/>
        <w:keepNext w:val="0"/>
        <w:rPr>
          <w:szCs w:val="20"/>
          <w:lang w:val="lv-LV"/>
        </w:rPr>
      </w:pPr>
      <w:r w:rsidRPr="001C3DD0">
        <w:rPr>
          <w:szCs w:val="20"/>
          <w:lang w:val="lv-LV"/>
        </w:rPr>
        <w:t>&lt;/payment&gt;</w:t>
      </w:r>
    </w:p>
    <w:p w14:paraId="2A58B1CC" w14:textId="4035AA2F" w:rsidR="00672D02" w:rsidRPr="001C3DD0" w:rsidRDefault="00672D02" w:rsidP="00672D02">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49</w:t>
      </w:r>
      <w:r w:rsidRPr="001C3DD0">
        <w:rPr>
          <w:noProof w:val="0"/>
        </w:rPr>
        <w:fldChar w:fldCharType="end"/>
      </w:r>
      <w:r w:rsidR="00264371" w:rsidRPr="001C3DD0">
        <w:rPr>
          <w:noProof w:val="0"/>
        </w:rPr>
        <w:t>.tabula</w:t>
      </w:r>
    </w:p>
    <w:p w14:paraId="27A99BCE" w14:textId="0DCFF9A0" w:rsidR="00672D02" w:rsidRPr="001C3DD0" w:rsidRDefault="00672D02" w:rsidP="00F41D57">
      <w:pPr>
        <w:pStyle w:val="Tabletitle"/>
      </w:pPr>
      <w:r w:rsidRPr="001C3DD0">
        <w:t>lvp.</w:t>
      </w:r>
      <w:r w:rsidR="00695438" w:rsidRPr="001C3DD0">
        <w:t xml:space="preserve">payment </w:t>
      </w:r>
      <w:r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940"/>
        <w:gridCol w:w="6698"/>
      </w:tblGrid>
      <w:tr w:rsidR="00672D02" w:rsidRPr="001C3DD0" w14:paraId="064ED179" w14:textId="77777777" w:rsidTr="00264371">
        <w:trPr>
          <w:tblHeader/>
          <w:jc w:val="center"/>
        </w:trPr>
        <w:tc>
          <w:tcPr>
            <w:tcW w:w="0" w:type="auto"/>
            <w:tcBorders>
              <w:bottom w:val="single" w:sz="6" w:space="0" w:color="000000"/>
              <w:right w:val="single" w:sz="4" w:space="0" w:color="auto"/>
            </w:tcBorders>
            <w:shd w:val="clear" w:color="auto" w:fill="auto"/>
          </w:tcPr>
          <w:p w14:paraId="30CAE642" w14:textId="77777777" w:rsidR="00672D02" w:rsidRPr="001C3DD0" w:rsidRDefault="00672D02" w:rsidP="000452E4">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72F04332" w14:textId="77777777" w:rsidR="00672D02" w:rsidRPr="001C3DD0" w:rsidRDefault="00672D02" w:rsidP="000452E4">
            <w:pPr>
              <w:pStyle w:val="Bold"/>
            </w:pPr>
            <w:r w:rsidRPr="001C3DD0">
              <w:t>Apraksts</w:t>
            </w:r>
          </w:p>
        </w:tc>
      </w:tr>
      <w:tr w:rsidR="00672D02" w:rsidRPr="001C3DD0" w14:paraId="13A8F5C9" w14:textId="77777777" w:rsidTr="00F41D57">
        <w:tblPrEx>
          <w:jc w:val="left"/>
        </w:tblPrEx>
        <w:tc>
          <w:tcPr>
            <w:tcW w:w="0" w:type="auto"/>
            <w:tcBorders>
              <w:bottom w:val="nil"/>
              <w:right w:val="single" w:sz="4" w:space="0" w:color="auto"/>
            </w:tcBorders>
            <w:shd w:val="clear" w:color="auto" w:fill="auto"/>
          </w:tcPr>
          <w:p w14:paraId="18C6CF9F" w14:textId="5ECC0AC8" w:rsidR="00672D02" w:rsidRPr="001C3DD0" w:rsidRDefault="003E2FB5" w:rsidP="00BE4758">
            <w:pPr>
              <w:pStyle w:val="Tablebody"/>
            </w:pPr>
            <w:r w:rsidRPr="001C3DD0">
              <w:rPr>
                <w:szCs w:val="20"/>
              </w:rPr>
              <w:t>allowedBanks</w:t>
            </w:r>
          </w:p>
        </w:tc>
        <w:tc>
          <w:tcPr>
            <w:tcW w:w="0" w:type="auto"/>
            <w:tcBorders>
              <w:left w:val="single" w:sz="4" w:space="0" w:color="auto"/>
              <w:bottom w:val="nil"/>
            </w:tcBorders>
            <w:shd w:val="clear" w:color="auto" w:fill="auto"/>
          </w:tcPr>
          <w:p w14:paraId="29DA3213" w14:textId="77777777" w:rsidR="00672D02" w:rsidRPr="001C3DD0" w:rsidRDefault="00BC5C46">
            <w:pPr>
              <w:pStyle w:val="Tablebody"/>
            </w:pPr>
            <w:r w:rsidRPr="001C3DD0">
              <w:t xml:space="preserve">Vērtība laukam </w:t>
            </w:r>
            <w:r w:rsidRPr="001C3DD0">
              <w:rPr>
                <w:rStyle w:val="CodeInText"/>
                <w:noProof w:val="0"/>
                <w:lang w:val="lv-LV"/>
              </w:rPr>
              <w:t>PaymentRequest.AllowedBanks</w:t>
            </w:r>
            <w:r w:rsidRPr="001C3DD0">
              <w:t>.</w:t>
            </w:r>
          </w:p>
          <w:p w14:paraId="1E17D73D" w14:textId="358F03FA" w:rsidR="00BC5C46" w:rsidRPr="001C3DD0" w:rsidRDefault="007E7D1D">
            <w:pPr>
              <w:pStyle w:val="Tablebody"/>
            </w:pPr>
            <w:r w:rsidRPr="001C3DD0">
              <w:t>Vērtību saraksts. Jāatdala ar komatiem. Norādot tukšu vērtību, tiks piedāvātas visas bankas.</w:t>
            </w:r>
          </w:p>
        </w:tc>
      </w:tr>
      <w:tr w:rsidR="00672D02" w:rsidRPr="001C3DD0" w14:paraId="60E7794C" w14:textId="77777777" w:rsidTr="00F41D57">
        <w:tblPrEx>
          <w:jc w:val="left"/>
        </w:tblPrEx>
        <w:tc>
          <w:tcPr>
            <w:tcW w:w="0" w:type="auto"/>
            <w:tcBorders>
              <w:top w:val="nil"/>
              <w:bottom w:val="single" w:sz="4" w:space="0" w:color="auto"/>
              <w:right w:val="single" w:sz="4" w:space="0" w:color="auto"/>
            </w:tcBorders>
            <w:shd w:val="clear" w:color="auto" w:fill="auto"/>
          </w:tcPr>
          <w:p w14:paraId="53E9E374" w14:textId="6FE0176F" w:rsidR="00672D02" w:rsidRPr="001C3DD0" w:rsidRDefault="005815D0" w:rsidP="00BE4758">
            <w:pPr>
              <w:pStyle w:val="Tablebody"/>
            </w:pPr>
            <w:r w:rsidRPr="001C3DD0">
              <w:t>expirationIntervalInMinutes</w:t>
            </w:r>
          </w:p>
        </w:tc>
        <w:tc>
          <w:tcPr>
            <w:tcW w:w="0" w:type="auto"/>
            <w:tcBorders>
              <w:top w:val="nil"/>
              <w:left w:val="single" w:sz="4" w:space="0" w:color="auto"/>
              <w:bottom w:val="single" w:sz="4" w:space="0" w:color="auto"/>
            </w:tcBorders>
            <w:shd w:val="clear" w:color="auto" w:fill="auto"/>
          </w:tcPr>
          <w:p w14:paraId="593CABFB" w14:textId="77777777" w:rsidR="00071836" w:rsidRPr="001C3DD0" w:rsidRDefault="0034100C">
            <w:pPr>
              <w:pStyle w:val="Tablebody"/>
            </w:pPr>
            <w:r w:rsidRPr="001C3DD0">
              <w:t xml:space="preserve">Vērtība laukam </w:t>
            </w:r>
            <w:r w:rsidRPr="001C3DD0">
              <w:rPr>
                <w:rStyle w:val="CodeInText"/>
                <w:noProof w:val="0"/>
                <w:lang w:val="lv-LV"/>
              </w:rPr>
              <w:t>PaymentRequest.</w:t>
            </w:r>
            <w:r w:rsidR="00071836" w:rsidRPr="001C3DD0">
              <w:rPr>
                <w:rStyle w:val="CodeInText"/>
                <w:noProof w:val="0"/>
                <w:lang w:val="lv-LV"/>
              </w:rPr>
              <w:t>ExpiryDate</w:t>
            </w:r>
            <w:r w:rsidRPr="001C3DD0">
              <w:t>.</w:t>
            </w:r>
          </w:p>
          <w:p w14:paraId="4EC7C543" w14:textId="45F9A2DE" w:rsidR="00672D02" w:rsidRPr="001C3DD0" w:rsidRDefault="00071836">
            <w:pPr>
              <w:pStyle w:val="Tablebody"/>
            </w:pPr>
            <w:r w:rsidRPr="001C3DD0">
              <w:t>Lauka vērtība tiek uzstādīta kā šī brīža datums + norādītais minūšu skaits.</w:t>
            </w:r>
          </w:p>
        </w:tc>
      </w:tr>
      <w:tr w:rsidR="00C73355" w:rsidRPr="001C3DD0" w14:paraId="25A0B609" w14:textId="77777777" w:rsidTr="00F41D57">
        <w:tblPrEx>
          <w:jc w:val="left"/>
        </w:tblPrEx>
        <w:tc>
          <w:tcPr>
            <w:tcW w:w="0" w:type="auto"/>
            <w:tcBorders>
              <w:top w:val="single" w:sz="4" w:space="0" w:color="auto"/>
              <w:right w:val="single" w:sz="4" w:space="0" w:color="auto"/>
            </w:tcBorders>
            <w:shd w:val="clear" w:color="auto" w:fill="auto"/>
          </w:tcPr>
          <w:p w14:paraId="43F08376" w14:textId="79901111" w:rsidR="00C73355" w:rsidRPr="001C3DD0" w:rsidRDefault="00C73355" w:rsidP="00BE4758">
            <w:pPr>
              <w:pStyle w:val="Tablebody"/>
            </w:pPr>
            <w:r w:rsidRPr="001C3DD0">
              <w:t>noInvoice</w:t>
            </w:r>
          </w:p>
        </w:tc>
        <w:tc>
          <w:tcPr>
            <w:tcW w:w="0" w:type="auto"/>
            <w:tcBorders>
              <w:top w:val="single" w:sz="4" w:space="0" w:color="auto"/>
              <w:left w:val="single" w:sz="4" w:space="0" w:color="auto"/>
            </w:tcBorders>
            <w:shd w:val="clear" w:color="auto" w:fill="auto"/>
          </w:tcPr>
          <w:p w14:paraId="7CF03150" w14:textId="1709F0CA" w:rsidR="00C73355" w:rsidRPr="001C3DD0" w:rsidRDefault="00C73355" w:rsidP="00071836">
            <w:pPr>
              <w:pStyle w:val="Tablebody"/>
            </w:pPr>
            <w:r w:rsidRPr="001C3DD0">
              <w:t xml:space="preserve">Vērtība laukam </w:t>
            </w:r>
            <w:r w:rsidRPr="001C3DD0">
              <w:rPr>
                <w:rStyle w:val="CodeInText"/>
                <w:noProof w:val="0"/>
                <w:lang w:val="lv-LV"/>
              </w:rPr>
              <w:t>PaymentRequest.NoInvoice</w:t>
            </w:r>
            <w:r w:rsidRPr="001C3DD0">
              <w:t>.</w:t>
            </w:r>
          </w:p>
        </w:tc>
      </w:tr>
      <w:tr w:rsidR="00672D02" w:rsidRPr="001C3DD0" w14:paraId="008DB0A8" w14:textId="77777777" w:rsidTr="00BE4758">
        <w:tblPrEx>
          <w:jc w:val="left"/>
        </w:tblPrEx>
        <w:tc>
          <w:tcPr>
            <w:tcW w:w="0" w:type="auto"/>
            <w:tcBorders>
              <w:top w:val="nil"/>
              <w:bottom w:val="nil"/>
              <w:right w:val="single" w:sz="4" w:space="0" w:color="auto"/>
            </w:tcBorders>
            <w:shd w:val="clear" w:color="auto" w:fill="auto"/>
          </w:tcPr>
          <w:p w14:paraId="2B255045" w14:textId="4338510C" w:rsidR="00672D02" w:rsidRPr="001C3DD0" w:rsidRDefault="005815D0" w:rsidP="00BE4758">
            <w:pPr>
              <w:pStyle w:val="Tablebody"/>
            </w:pPr>
            <w:r w:rsidRPr="001C3DD0">
              <w:t>paymentObjectType</w:t>
            </w:r>
          </w:p>
        </w:tc>
        <w:tc>
          <w:tcPr>
            <w:tcW w:w="0" w:type="auto"/>
            <w:tcBorders>
              <w:top w:val="nil"/>
              <w:left w:val="single" w:sz="4" w:space="0" w:color="auto"/>
              <w:bottom w:val="nil"/>
            </w:tcBorders>
            <w:shd w:val="clear" w:color="auto" w:fill="auto"/>
          </w:tcPr>
          <w:p w14:paraId="518543FA" w14:textId="6AF2A4B1" w:rsidR="00672D02" w:rsidRPr="001C3DD0" w:rsidRDefault="0034100C">
            <w:pPr>
              <w:pStyle w:val="Tablebody"/>
              <w:rPr>
                <w:i/>
              </w:rPr>
            </w:pPr>
            <w:r w:rsidRPr="001C3DD0">
              <w:t xml:space="preserve">Vērtība laukam </w:t>
            </w:r>
            <w:r w:rsidRPr="001C3DD0">
              <w:rPr>
                <w:rStyle w:val="CodeInText"/>
                <w:noProof w:val="0"/>
                <w:lang w:val="lv-LV"/>
              </w:rPr>
              <w:t>PaymentRequest.</w:t>
            </w:r>
            <w:r w:rsidR="00116A91" w:rsidRPr="001C3DD0">
              <w:rPr>
                <w:rStyle w:val="CodeInText"/>
                <w:noProof w:val="0"/>
                <w:lang w:val="lv-LV"/>
              </w:rPr>
              <w:t>PaymentObject</w:t>
            </w:r>
            <w:r w:rsidRPr="001C3DD0">
              <w:t>.</w:t>
            </w:r>
          </w:p>
        </w:tc>
      </w:tr>
      <w:tr w:rsidR="005815D0" w:rsidRPr="001C3DD0" w14:paraId="158C8887" w14:textId="77777777" w:rsidTr="00BE4758">
        <w:tblPrEx>
          <w:jc w:val="left"/>
        </w:tblPrEx>
        <w:tc>
          <w:tcPr>
            <w:tcW w:w="0" w:type="auto"/>
            <w:tcBorders>
              <w:top w:val="nil"/>
              <w:bottom w:val="nil"/>
              <w:right w:val="single" w:sz="4" w:space="0" w:color="auto"/>
            </w:tcBorders>
            <w:shd w:val="clear" w:color="auto" w:fill="auto"/>
          </w:tcPr>
          <w:p w14:paraId="0D783728" w14:textId="4AD5FFF8" w:rsidR="005815D0" w:rsidRPr="001C3DD0" w:rsidRDefault="005815D0" w:rsidP="00BE4758">
            <w:pPr>
              <w:pStyle w:val="Tablebody"/>
            </w:pPr>
            <w:r w:rsidRPr="001C3DD0">
              <w:t>responseUrl</w:t>
            </w:r>
          </w:p>
        </w:tc>
        <w:tc>
          <w:tcPr>
            <w:tcW w:w="0" w:type="auto"/>
            <w:tcBorders>
              <w:top w:val="nil"/>
              <w:left w:val="single" w:sz="4" w:space="0" w:color="auto"/>
              <w:bottom w:val="nil"/>
            </w:tcBorders>
            <w:shd w:val="clear" w:color="auto" w:fill="auto"/>
          </w:tcPr>
          <w:p w14:paraId="57E8B59F" w14:textId="48F5C16F" w:rsidR="005815D0" w:rsidRPr="001C3DD0" w:rsidRDefault="0034100C" w:rsidP="00BE4758">
            <w:pPr>
              <w:pStyle w:val="Tablebody"/>
              <w:rPr>
                <w:rStyle w:val="CodeInText"/>
                <w:noProof w:val="0"/>
                <w:lang w:val="lv-LV"/>
              </w:rPr>
            </w:pPr>
            <w:r w:rsidRPr="001C3DD0">
              <w:t xml:space="preserve">Vērtība laukam </w:t>
            </w:r>
            <w:r w:rsidRPr="001C3DD0">
              <w:rPr>
                <w:rStyle w:val="CodeInText"/>
                <w:noProof w:val="0"/>
                <w:lang w:val="lv-LV"/>
              </w:rPr>
              <w:t>PaymentRequest.</w:t>
            </w:r>
            <w:r w:rsidR="00B96304" w:rsidRPr="001C3DD0">
              <w:rPr>
                <w:rStyle w:val="CodeInText"/>
                <w:noProof w:val="0"/>
                <w:lang w:val="lv-LV"/>
              </w:rPr>
              <w:t>ResponseUrl</w:t>
            </w:r>
            <w:r w:rsidRPr="001C3DD0">
              <w:t>.</w:t>
            </w:r>
          </w:p>
        </w:tc>
      </w:tr>
      <w:tr w:rsidR="005815D0" w:rsidRPr="001C3DD0" w14:paraId="45A4F1EC" w14:textId="77777777" w:rsidTr="00BE4758">
        <w:tblPrEx>
          <w:jc w:val="left"/>
        </w:tblPrEx>
        <w:tc>
          <w:tcPr>
            <w:tcW w:w="0" w:type="auto"/>
            <w:tcBorders>
              <w:top w:val="nil"/>
              <w:bottom w:val="nil"/>
              <w:right w:val="single" w:sz="4" w:space="0" w:color="auto"/>
            </w:tcBorders>
            <w:shd w:val="clear" w:color="auto" w:fill="auto"/>
          </w:tcPr>
          <w:p w14:paraId="6DB3C252" w14:textId="53715ED3" w:rsidR="005815D0" w:rsidRPr="001C3DD0" w:rsidRDefault="005815D0" w:rsidP="00BE4758">
            <w:pPr>
              <w:pStyle w:val="Tablebody"/>
            </w:pPr>
            <w:r w:rsidRPr="001C3DD0">
              <w:t>serverResponseUrl</w:t>
            </w:r>
          </w:p>
        </w:tc>
        <w:tc>
          <w:tcPr>
            <w:tcW w:w="0" w:type="auto"/>
            <w:tcBorders>
              <w:top w:val="nil"/>
              <w:left w:val="single" w:sz="4" w:space="0" w:color="auto"/>
              <w:bottom w:val="nil"/>
            </w:tcBorders>
            <w:shd w:val="clear" w:color="auto" w:fill="auto"/>
          </w:tcPr>
          <w:p w14:paraId="2432A306" w14:textId="5AB8767C" w:rsidR="005815D0" w:rsidRPr="001C3DD0" w:rsidRDefault="00116A91" w:rsidP="00BE4758">
            <w:pPr>
              <w:pStyle w:val="Tablebody"/>
              <w:rPr>
                <w:rStyle w:val="CodeInText"/>
                <w:noProof w:val="0"/>
                <w:lang w:val="lv-LV"/>
              </w:rPr>
            </w:pPr>
            <w:r w:rsidRPr="001C3DD0">
              <w:t xml:space="preserve">Vērtība laukam </w:t>
            </w:r>
            <w:r w:rsidRPr="001C3DD0">
              <w:rPr>
                <w:rStyle w:val="CodeInText"/>
                <w:noProof w:val="0"/>
                <w:lang w:val="lv-LV"/>
              </w:rPr>
              <w:t>PaymentRequest.</w:t>
            </w:r>
            <w:r w:rsidR="002B3B31" w:rsidRPr="001C3DD0">
              <w:rPr>
                <w:rStyle w:val="CodeInText"/>
                <w:noProof w:val="0"/>
                <w:lang w:val="lv-LV"/>
              </w:rPr>
              <w:t>ServerResponseUrl</w:t>
            </w:r>
            <w:r w:rsidRPr="001C3DD0">
              <w:t>.</w:t>
            </w:r>
          </w:p>
        </w:tc>
      </w:tr>
      <w:tr w:rsidR="005815D0" w:rsidRPr="001C3DD0" w14:paraId="1279EAAC" w14:textId="77777777" w:rsidTr="00BE4758">
        <w:tblPrEx>
          <w:jc w:val="left"/>
        </w:tblPrEx>
        <w:tc>
          <w:tcPr>
            <w:tcW w:w="0" w:type="auto"/>
            <w:tcBorders>
              <w:top w:val="nil"/>
              <w:bottom w:val="nil"/>
              <w:right w:val="single" w:sz="4" w:space="0" w:color="auto"/>
            </w:tcBorders>
            <w:shd w:val="clear" w:color="auto" w:fill="auto"/>
          </w:tcPr>
          <w:p w14:paraId="4E661AC4" w14:textId="12660073" w:rsidR="005815D0" w:rsidRPr="001C3DD0" w:rsidRDefault="005815D0" w:rsidP="00BE4758">
            <w:pPr>
              <w:pStyle w:val="Tablebody"/>
            </w:pPr>
            <w:r w:rsidRPr="001C3DD0">
              <w:t>serviceStep</w:t>
            </w:r>
          </w:p>
        </w:tc>
        <w:tc>
          <w:tcPr>
            <w:tcW w:w="0" w:type="auto"/>
            <w:tcBorders>
              <w:top w:val="nil"/>
              <w:left w:val="single" w:sz="4" w:space="0" w:color="auto"/>
              <w:bottom w:val="nil"/>
            </w:tcBorders>
            <w:shd w:val="clear" w:color="auto" w:fill="auto"/>
          </w:tcPr>
          <w:p w14:paraId="3E1DA619" w14:textId="15040685" w:rsidR="005815D0" w:rsidRPr="001C3DD0" w:rsidRDefault="00116A91" w:rsidP="00BE4758">
            <w:pPr>
              <w:pStyle w:val="Tablebody"/>
              <w:rPr>
                <w:rStyle w:val="CodeInText"/>
                <w:noProof w:val="0"/>
                <w:lang w:val="lv-LV"/>
              </w:rPr>
            </w:pPr>
            <w:r w:rsidRPr="001C3DD0">
              <w:t xml:space="preserve">Vērtība laukam </w:t>
            </w:r>
            <w:r w:rsidRPr="001C3DD0">
              <w:rPr>
                <w:rStyle w:val="CodeInText"/>
                <w:noProof w:val="0"/>
                <w:lang w:val="lv-LV"/>
              </w:rPr>
              <w:t>PaymentRequest.</w:t>
            </w:r>
            <w:r w:rsidR="00733912" w:rsidRPr="001C3DD0">
              <w:rPr>
                <w:rStyle w:val="CodeInText"/>
                <w:noProof w:val="0"/>
                <w:lang w:val="lv-LV"/>
              </w:rPr>
              <w:t>ServiceStep</w:t>
            </w:r>
            <w:r w:rsidRPr="001C3DD0">
              <w:t>.</w:t>
            </w:r>
          </w:p>
        </w:tc>
      </w:tr>
      <w:tr w:rsidR="005815D0" w:rsidRPr="001C3DD0" w14:paraId="6D463658" w14:textId="77777777" w:rsidTr="00BE4758">
        <w:tblPrEx>
          <w:jc w:val="left"/>
        </w:tblPrEx>
        <w:tc>
          <w:tcPr>
            <w:tcW w:w="0" w:type="auto"/>
            <w:tcBorders>
              <w:top w:val="nil"/>
              <w:bottom w:val="nil"/>
              <w:right w:val="single" w:sz="4" w:space="0" w:color="auto"/>
            </w:tcBorders>
            <w:shd w:val="clear" w:color="auto" w:fill="auto"/>
          </w:tcPr>
          <w:p w14:paraId="04A1E18A" w14:textId="18CE02B9" w:rsidR="005815D0" w:rsidRPr="001C3DD0" w:rsidRDefault="005815D0" w:rsidP="00BE4758">
            <w:pPr>
              <w:pStyle w:val="Tablebody"/>
            </w:pPr>
            <w:r w:rsidRPr="001C3DD0">
              <w:t>swiftCode</w:t>
            </w:r>
          </w:p>
        </w:tc>
        <w:tc>
          <w:tcPr>
            <w:tcW w:w="0" w:type="auto"/>
            <w:tcBorders>
              <w:top w:val="nil"/>
              <w:left w:val="single" w:sz="4" w:space="0" w:color="auto"/>
              <w:bottom w:val="nil"/>
            </w:tcBorders>
            <w:shd w:val="clear" w:color="auto" w:fill="auto"/>
          </w:tcPr>
          <w:p w14:paraId="51560D39" w14:textId="53B04853" w:rsidR="005815D0" w:rsidRPr="001C3DD0" w:rsidRDefault="00116A91">
            <w:pPr>
              <w:pStyle w:val="Tablebody"/>
              <w:rPr>
                <w:rStyle w:val="CodeInText"/>
                <w:noProof w:val="0"/>
                <w:lang w:val="lv-LV"/>
              </w:rPr>
            </w:pPr>
            <w:r w:rsidRPr="001C3DD0">
              <w:t xml:space="preserve">Vērtība laukam </w:t>
            </w:r>
            <w:r w:rsidRPr="001C3DD0">
              <w:rPr>
                <w:rStyle w:val="CodeInText"/>
                <w:noProof w:val="0"/>
                <w:lang w:val="lv-LV"/>
              </w:rPr>
              <w:t>PaymentRequest.</w:t>
            </w:r>
            <w:r w:rsidR="008F758E" w:rsidRPr="001C3DD0">
              <w:rPr>
                <w:rStyle w:val="CodeInText"/>
                <w:noProof w:val="0"/>
                <w:lang w:val="lv-LV"/>
              </w:rPr>
              <w:t>SwiftCode</w:t>
            </w:r>
            <w:r w:rsidRPr="001C3DD0">
              <w:t>.</w:t>
            </w:r>
          </w:p>
        </w:tc>
      </w:tr>
      <w:tr w:rsidR="005815D0" w:rsidRPr="001C3DD0" w14:paraId="63353579" w14:textId="77777777" w:rsidTr="00BE4758">
        <w:tblPrEx>
          <w:jc w:val="left"/>
        </w:tblPrEx>
        <w:tc>
          <w:tcPr>
            <w:tcW w:w="0" w:type="auto"/>
            <w:tcBorders>
              <w:top w:val="nil"/>
              <w:bottom w:val="nil"/>
              <w:right w:val="single" w:sz="4" w:space="0" w:color="auto"/>
            </w:tcBorders>
            <w:shd w:val="clear" w:color="auto" w:fill="auto"/>
          </w:tcPr>
          <w:p w14:paraId="0AC27617" w14:textId="4B7BA178" w:rsidR="005815D0" w:rsidRPr="001C3DD0" w:rsidRDefault="005815D0">
            <w:pPr>
              <w:pStyle w:val="Tablebody"/>
            </w:pPr>
            <w:r w:rsidRPr="001C3DD0">
              <w:t>prices/price/</w:t>
            </w:r>
            <w:r w:rsidR="004B4DFC" w:rsidRPr="001C3DD0">
              <w:t>position</w:t>
            </w:r>
          </w:p>
        </w:tc>
        <w:tc>
          <w:tcPr>
            <w:tcW w:w="0" w:type="auto"/>
            <w:tcBorders>
              <w:top w:val="nil"/>
              <w:left w:val="single" w:sz="4" w:space="0" w:color="auto"/>
              <w:bottom w:val="nil"/>
            </w:tcBorders>
            <w:shd w:val="clear" w:color="auto" w:fill="auto"/>
          </w:tcPr>
          <w:p w14:paraId="61390301" w14:textId="16FA85D4" w:rsidR="005815D0" w:rsidRPr="001C3DD0" w:rsidRDefault="00116A91">
            <w:pPr>
              <w:pStyle w:val="Tablebody"/>
              <w:rPr>
                <w:rStyle w:val="CodeInText"/>
                <w:noProof w:val="0"/>
                <w:lang w:val="lv-LV"/>
              </w:rPr>
            </w:pPr>
            <w:r w:rsidRPr="001C3DD0">
              <w:t xml:space="preserve">Vērtība laukam </w:t>
            </w:r>
            <w:r w:rsidRPr="001C3DD0">
              <w:rPr>
                <w:rStyle w:val="CodeInText"/>
                <w:noProof w:val="0"/>
                <w:lang w:val="lv-LV"/>
              </w:rPr>
              <w:t>PaymentRequest.</w:t>
            </w:r>
            <w:r w:rsidR="007127AB" w:rsidRPr="001C3DD0">
              <w:rPr>
                <w:rStyle w:val="CodeInText"/>
                <w:noProof w:val="0"/>
                <w:lang w:val="lv-LV"/>
              </w:rPr>
              <w:t>PriceList.Position</w:t>
            </w:r>
            <w:r w:rsidRPr="001C3DD0">
              <w:t>.</w:t>
            </w:r>
          </w:p>
        </w:tc>
      </w:tr>
      <w:tr w:rsidR="004B4DFC" w:rsidRPr="001C3DD0" w14:paraId="29D2370B" w14:textId="77777777" w:rsidTr="00264371">
        <w:tblPrEx>
          <w:jc w:val="left"/>
        </w:tblPrEx>
        <w:tc>
          <w:tcPr>
            <w:tcW w:w="0" w:type="auto"/>
            <w:tcBorders>
              <w:top w:val="nil"/>
              <w:bottom w:val="nil"/>
              <w:right w:val="single" w:sz="4" w:space="0" w:color="auto"/>
            </w:tcBorders>
            <w:shd w:val="clear" w:color="auto" w:fill="auto"/>
          </w:tcPr>
          <w:p w14:paraId="4D94C11A" w14:textId="30C0AACD" w:rsidR="004B4DFC" w:rsidRPr="001C3DD0" w:rsidRDefault="004B4DFC" w:rsidP="005815D0">
            <w:pPr>
              <w:pStyle w:val="Tablebody"/>
            </w:pPr>
            <w:r w:rsidRPr="001C3DD0">
              <w:t>prices/price/item</w:t>
            </w:r>
          </w:p>
        </w:tc>
        <w:tc>
          <w:tcPr>
            <w:tcW w:w="0" w:type="auto"/>
            <w:tcBorders>
              <w:top w:val="nil"/>
              <w:left w:val="single" w:sz="4" w:space="0" w:color="auto"/>
              <w:bottom w:val="nil"/>
            </w:tcBorders>
            <w:shd w:val="clear" w:color="auto" w:fill="auto"/>
          </w:tcPr>
          <w:p w14:paraId="5EC0E9B2" w14:textId="34FEFEAE" w:rsidR="004B4DFC" w:rsidRPr="001C3DD0" w:rsidRDefault="00116A91">
            <w:pPr>
              <w:pStyle w:val="Tablebody"/>
              <w:rPr>
                <w:rStyle w:val="CodeInText"/>
                <w:noProof w:val="0"/>
                <w:lang w:val="lv-LV"/>
              </w:rPr>
            </w:pPr>
            <w:r w:rsidRPr="001C3DD0">
              <w:t xml:space="preserve">Vērtība laukam </w:t>
            </w:r>
            <w:r w:rsidRPr="001C3DD0">
              <w:rPr>
                <w:rStyle w:val="CodeInText"/>
                <w:noProof w:val="0"/>
                <w:lang w:val="lv-LV"/>
              </w:rPr>
              <w:t>PaymentRequest.</w:t>
            </w:r>
            <w:r w:rsidR="00B1141D" w:rsidRPr="001C3DD0">
              <w:rPr>
                <w:rStyle w:val="CodeInText"/>
                <w:noProof w:val="0"/>
                <w:lang w:val="lv-LV"/>
              </w:rPr>
              <w:t>PriceList.</w:t>
            </w:r>
            <w:r w:rsidR="00504638" w:rsidRPr="001C3DD0">
              <w:rPr>
                <w:rStyle w:val="CodeInText"/>
                <w:noProof w:val="0"/>
                <w:lang w:val="lv-LV"/>
              </w:rPr>
              <w:t>Item</w:t>
            </w:r>
            <w:r w:rsidRPr="001C3DD0">
              <w:t>.</w:t>
            </w:r>
          </w:p>
        </w:tc>
      </w:tr>
      <w:tr w:rsidR="004B4DFC" w:rsidRPr="001C3DD0" w14:paraId="4ECC7335" w14:textId="77777777" w:rsidTr="00264371">
        <w:tblPrEx>
          <w:jc w:val="left"/>
        </w:tblPrEx>
        <w:tc>
          <w:tcPr>
            <w:tcW w:w="0" w:type="auto"/>
            <w:tcBorders>
              <w:top w:val="nil"/>
              <w:bottom w:val="single" w:sz="4" w:space="0" w:color="auto"/>
              <w:right w:val="single" w:sz="4" w:space="0" w:color="auto"/>
            </w:tcBorders>
            <w:shd w:val="clear" w:color="auto" w:fill="auto"/>
          </w:tcPr>
          <w:p w14:paraId="3C801C59" w14:textId="6A6545D9" w:rsidR="004B4DFC" w:rsidRPr="001C3DD0" w:rsidRDefault="004B4DFC" w:rsidP="005815D0">
            <w:pPr>
              <w:pStyle w:val="Tablebody"/>
            </w:pPr>
            <w:r w:rsidRPr="001C3DD0">
              <w:t>prices/price/itemElementName</w:t>
            </w:r>
          </w:p>
        </w:tc>
        <w:tc>
          <w:tcPr>
            <w:tcW w:w="0" w:type="auto"/>
            <w:tcBorders>
              <w:top w:val="nil"/>
              <w:left w:val="single" w:sz="4" w:space="0" w:color="auto"/>
              <w:bottom w:val="single" w:sz="4" w:space="0" w:color="auto"/>
            </w:tcBorders>
            <w:shd w:val="clear" w:color="auto" w:fill="auto"/>
          </w:tcPr>
          <w:p w14:paraId="19CC5458" w14:textId="1E021D45" w:rsidR="004B4DFC" w:rsidRPr="001C3DD0" w:rsidRDefault="00B1141D">
            <w:pPr>
              <w:pStyle w:val="Tablebody"/>
              <w:rPr>
                <w:rStyle w:val="CodeInText"/>
                <w:noProof w:val="0"/>
                <w:lang w:val="lv-LV"/>
              </w:rPr>
            </w:pPr>
            <w:r w:rsidRPr="001C3DD0">
              <w:t xml:space="preserve">Vērtība laukam </w:t>
            </w:r>
            <w:r w:rsidRPr="001C3DD0">
              <w:rPr>
                <w:rStyle w:val="CodeInText"/>
                <w:noProof w:val="0"/>
                <w:lang w:val="lv-LV"/>
              </w:rPr>
              <w:t>PaymentRequest.PriceList.</w:t>
            </w:r>
            <w:r w:rsidR="00AC1548" w:rsidRPr="001C3DD0">
              <w:rPr>
                <w:rStyle w:val="CodeInText"/>
                <w:noProof w:val="0"/>
                <w:lang w:val="lv-LV"/>
              </w:rPr>
              <w:t>ItemElementName</w:t>
            </w:r>
            <w:r w:rsidRPr="001C3DD0">
              <w:t>.</w:t>
            </w:r>
          </w:p>
        </w:tc>
      </w:tr>
    </w:tbl>
    <w:p w14:paraId="46A34AD2" w14:textId="76946537" w:rsidR="0064738B" w:rsidRPr="001C3DD0" w:rsidRDefault="0064738B" w:rsidP="0064738B">
      <w:pPr>
        <w:pStyle w:val="Heading2"/>
      </w:pPr>
      <w:bookmarkStart w:id="452" w:name="_Toc51851784"/>
      <w:r w:rsidRPr="001C3DD0">
        <w:t>lvp/errorReport sekcija</w:t>
      </w:r>
      <w:bookmarkEnd w:id="452"/>
    </w:p>
    <w:p w14:paraId="4A7BE6E5" w14:textId="419BCB10" w:rsidR="0064738B" w:rsidRPr="001C3DD0" w:rsidRDefault="0064738B" w:rsidP="000C1A6D">
      <w:r w:rsidRPr="001C3DD0">
        <w:t>E</w:t>
      </w:r>
      <w:r w:rsidR="00171FC5" w:rsidRPr="001C3DD0">
        <w:t>lements tiek izmantots</w:t>
      </w:r>
      <w:r w:rsidRPr="001C3DD0">
        <w:t xml:space="preserve"> kļūdu pieteikšanas funkcionalitātes konfigur</w:t>
      </w:r>
      <w:r w:rsidR="00171FC5" w:rsidRPr="001C3DD0">
        <w:t>ācijas nodrošināšanai</w:t>
      </w:r>
      <w:r w:rsidRPr="001C3DD0">
        <w:t xml:space="preserve"> (skat. </w:t>
      </w:r>
      <w:r w:rsidR="00E01E86" w:rsidRPr="001C3DD0">
        <w:fldChar w:fldCharType="begin"/>
      </w:r>
      <w:r w:rsidR="00E01E86" w:rsidRPr="001C3DD0">
        <w:instrText xml:space="preserve"> REF _Ref364712564 \r \h </w:instrText>
      </w:r>
      <w:r w:rsidR="00E01E86" w:rsidRPr="001C3DD0">
        <w:fldChar w:fldCharType="separate"/>
      </w:r>
      <w:r w:rsidR="007252D3">
        <w:t>7.2.6</w:t>
      </w:r>
      <w:r w:rsidR="00E01E86" w:rsidRPr="001C3DD0">
        <w:fldChar w:fldCharType="end"/>
      </w:r>
      <w:r w:rsidR="00264371" w:rsidRPr="001C3DD0">
        <w:t>.</w:t>
      </w:r>
      <w:r w:rsidRPr="001C3DD0">
        <w:t>sadaļu).</w:t>
      </w:r>
      <w:r w:rsidR="00A36A5F">
        <w:t xml:space="preserve"> Parasti šīs sekcijas modificēšana nav nepieciešama (noklusētās vērtības būs korektas).</w:t>
      </w:r>
    </w:p>
    <w:p w14:paraId="419C9158" w14:textId="77777777" w:rsidR="00817E2A" w:rsidRPr="001C3DD0" w:rsidRDefault="00817E2A" w:rsidP="00C571F1">
      <w:pPr>
        <w:pStyle w:val="Heading2"/>
      </w:pPr>
      <w:bookmarkStart w:id="453" w:name="_Toc51851785"/>
      <w:r w:rsidRPr="001C3DD0">
        <w:t>lvp/</w:t>
      </w:r>
      <w:r w:rsidR="00C571F1" w:rsidRPr="001C3DD0">
        <w:t>messages</w:t>
      </w:r>
      <w:r w:rsidR="0094514D" w:rsidRPr="001C3DD0">
        <w:t>/message</w:t>
      </w:r>
      <w:r w:rsidR="00C571F1" w:rsidRPr="001C3DD0">
        <w:t xml:space="preserve"> </w:t>
      </w:r>
      <w:r w:rsidRPr="001C3DD0">
        <w:t>sekcija</w:t>
      </w:r>
      <w:bookmarkEnd w:id="448"/>
      <w:bookmarkEnd w:id="453"/>
    </w:p>
    <w:p w14:paraId="419C9159" w14:textId="7DAAE12F" w:rsidR="00817E2A" w:rsidRPr="001C3DD0" w:rsidRDefault="00817E2A" w:rsidP="00817E2A">
      <w:r w:rsidRPr="001C3DD0">
        <w:t xml:space="preserve">Konfigurācijas sekcijā </w:t>
      </w:r>
      <w:r w:rsidRPr="001C3DD0">
        <w:rPr>
          <w:i/>
        </w:rPr>
        <w:t>lvp/</w:t>
      </w:r>
      <w:r w:rsidR="00C571F1" w:rsidRPr="001C3DD0">
        <w:rPr>
          <w:i/>
        </w:rPr>
        <w:t xml:space="preserve">messages </w:t>
      </w:r>
      <w:r w:rsidRPr="001C3DD0">
        <w:t xml:space="preserve">tiek </w:t>
      </w:r>
      <w:r w:rsidR="000452E4" w:rsidRPr="001C3DD0">
        <w:t>norādīti</w:t>
      </w:r>
      <w:r w:rsidR="00C571F1" w:rsidRPr="001C3DD0">
        <w:t xml:space="preserve"> PS izsaukšanai</w:t>
      </w:r>
      <w:r w:rsidRPr="001C3DD0">
        <w:t xml:space="preserve"> </w:t>
      </w:r>
      <w:r w:rsidR="00C571F1" w:rsidRPr="001C3DD0">
        <w:t xml:space="preserve">nepieciešamie iestatījumi </w:t>
      </w:r>
      <w:r w:rsidRPr="001C3DD0">
        <w:t>(skat</w:t>
      </w:r>
      <w:r w:rsidR="004839D3" w:rsidRPr="001C3DD0">
        <w:t> </w:t>
      </w:r>
      <w:r w:rsidR="000452E4" w:rsidRPr="001C3DD0">
        <w:fldChar w:fldCharType="begin"/>
      </w:r>
      <w:r w:rsidR="000452E4" w:rsidRPr="001C3DD0">
        <w:instrText xml:space="preserve"> REF _Ref383517593 \h  \* MERGEFORMAT </w:instrText>
      </w:r>
      <w:r w:rsidR="000452E4" w:rsidRPr="001C3DD0">
        <w:fldChar w:fldCharType="separate"/>
      </w:r>
      <w:r w:rsidR="007252D3">
        <w:t>50</w:t>
      </w:r>
      <w:r w:rsidR="000452E4" w:rsidRPr="001C3DD0">
        <w:fldChar w:fldCharType="end"/>
      </w:r>
      <w:r w:rsidR="004839D3" w:rsidRPr="001C3DD0">
        <w:t>.</w:t>
      </w:r>
      <w:r w:rsidRPr="001C3DD0">
        <w:t>tabulu).</w:t>
      </w:r>
      <w:r w:rsidR="00334E2C" w:rsidRPr="001C3DD0">
        <w:t xml:space="preserve"> Katram izsaukuma veidam jābūt reģistrētam šajā sekcij</w:t>
      </w:r>
      <w:r w:rsidR="0094514D" w:rsidRPr="001C3DD0">
        <w:t>ā</w:t>
      </w:r>
      <w:r w:rsidR="00334E2C" w:rsidRPr="001C3DD0">
        <w:t>.</w:t>
      </w:r>
      <w:r w:rsidR="0094514D" w:rsidRPr="001C3DD0">
        <w:t xml:space="preserve"> </w:t>
      </w:r>
    </w:p>
    <w:p w14:paraId="419C915A" w14:textId="77777777" w:rsidR="00817E2A" w:rsidRPr="001C3DD0" w:rsidRDefault="00817E2A" w:rsidP="00817E2A">
      <w:pPr>
        <w:pStyle w:val="CodeBlock"/>
        <w:rPr>
          <w:szCs w:val="20"/>
          <w:lang w:val="lv-LV"/>
        </w:rPr>
      </w:pPr>
      <w:r w:rsidRPr="001C3DD0">
        <w:rPr>
          <w:szCs w:val="20"/>
          <w:lang w:val="lv-LV"/>
        </w:rPr>
        <w:t>&lt;lvp&gt;</w:t>
      </w:r>
    </w:p>
    <w:p w14:paraId="419C915B" w14:textId="77777777" w:rsidR="00817E2A" w:rsidRPr="001C3DD0" w:rsidRDefault="00817E2A" w:rsidP="00E17FAF">
      <w:pPr>
        <w:pStyle w:val="CodeBlock"/>
        <w:rPr>
          <w:szCs w:val="20"/>
          <w:lang w:val="lv-LV"/>
        </w:rPr>
      </w:pPr>
      <w:r w:rsidRPr="001C3DD0">
        <w:rPr>
          <w:szCs w:val="20"/>
          <w:lang w:val="lv-LV"/>
        </w:rPr>
        <w:t xml:space="preserve">  </w:t>
      </w:r>
      <w:r w:rsidR="00E17FAF" w:rsidRPr="001C3DD0">
        <w:rPr>
          <w:szCs w:val="20"/>
          <w:lang w:val="lv-LV"/>
        </w:rPr>
        <w:t>…</w:t>
      </w:r>
    </w:p>
    <w:p w14:paraId="419C915C" w14:textId="77777777" w:rsidR="00FE5622" w:rsidRPr="001C3DD0" w:rsidRDefault="00FE5622" w:rsidP="00FE5622">
      <w:pPr>
        <w:pStyle w:val="CodeBlock"/>
        <w:rPr>
          <w:szCs w:val="20"/>
          <w:lang w:val="lv-LV"/>
        </w:rPr>
      </w:pPr>
      <w:r w:rsidRPr="001C3DD0">
        <w:rPr>
          <w:szCs w:val="20"/>
          <w:lang w:val="lv-LV"/>
        </w:rPr>
        <w:t xml:space="preserve">  &lt;messages&gt;</w:t>
      </w:r>
    </w:p>
    <w:p w14:paraId="419C915D" w14:textId="77777777" w:rsidR="00FE5622" w:rsidRPr="001C3DD0" w:rsidRDefault="00FE5622" w:rsidP="00FE5622">
      <w:pPr>
        <w:pStyle w:val="CodeBlock"/>
        <w:rPr>
          <w:szCs w:val="20"/>
          <w:lang w:val="lv-LV"/>
        </w:rPr>
      </w:pPr>
      <w:r w:rsidRPr="001C3DD0">
        <w:rPr>
          <w:szCs w:val="20"/>
          <w:lang w:val="lv-LV"/>
        </w:rPr>
        <w:t xml:space="preserve">    &lt;message </w:t>
      </w:r>
    </w:p>
    <w:p w14:paraId="419C915E" w14:textId="77777777" w:rsidR="00FE5622" w:rsidRPr="001C3DD0" w:rsidRDefault="00FE5622" w:rsidP="00FE5622">
      <w:pPr>
        <w:pStyle w:val="CodeBlock"/>
        <w:rPr>
          <w:szCs w:val="20"/>
          <w:lang w:val="lv-LV"/>
        </w:rPr>
      </w:pPr>
      <w:r w:rsidRPr="001C3DD0">
        <w:rPr>
          <w:szCs w:val="20"/>
          <w:lang w:val="lv-LV"/>
        </w:rPr>
        <w:t xml:space="preserve">      name="Calculate-Sync"</w:t>
      </w:r>
    </w:p>
    <w:p w14:paraId="419C915F" w14:textId="77777777" w:rsidR="00FE5622" w:rsidRPr="001C3DD0" w:rsidRDefault="00FE5622" w:rsidP="00FE5622">
      <w:pPr>
        <w:pStyle w:val="CodeBlock"/>
        <w:rPr>
          <w:szCs w:val="20"/>
          <w:lang w:val="lv-LV"/>
        </w:rPr>
      </w:pPr>
      <w:r w:rsidRPr="001C3DD0">
        <w:rPr>
          <w:szCs w:val="20"/>
          <w:lang w:val="lv-LV"/>
        </w:rPr>
        <w:t xml:space="preserve">      integrationServiceUrn="URN:IVIS:100001:ISS-SIA.ABC-CalculationDataSync-v1-0"</w:t>
      </w:r>
    </w:p>
    <w:p w14:paraId="419C9160" w14:textId="77777777" w:rsidR="00FE5622" w:rsidRPr="001C3DD0" w:rsidRDefault="00FE5622" w:rsidP="001D4B60">
      <w:pPr>
        <w:pStyle w:val="CodeBlock"/>
        <w:rPr>
          <w:szCs w:val="20"/>
          <w:lang w:val="lv-LV"/>
        </w:rPr>
      </w:pPr>
      <w:r w:rsidRPr="001C3DD0">
        <w:rPr>
          <w:szCs w:val="20"/>
          <w:lang w:val="lv-LV"/>
        </w:rPr>
        <w:t xml:space="preserve">      </w:t>
      </w:r>
      <w:r w:rsidR="005C7B4F" w:rsidRPr="001C3DD0">
        <w:rPr>
          <w:szCs w:val="20"/>
          <w:lang w:val="lv-LV"/>
        </w:rPr>
        <w:t>m</w:t>
      </w:r>
      <w:r w:rsidRPr="001C3DD0">
        <w:rPr>
          <w:szCs w:val="20"/>
          <w:lang w:val="lv-LV"/>
        </w:rPr>
        <w:t>essageType="URN:IVIS:100001:XSD-Testing-TestISServise-v1-0-TYPE-Calculation"</w:t>
      </w:r>
    </w:p>
    <w:p w14:paraId="419C9161" w14:textId="77777777" w:rsidR="00FE5622" w:rsidRPr="001C3DD0" w:rsidRDefault="00FE5622" w:rsidP="00FE5622">
      <w:pPr>
        <w:pStyle w:val="CodeBlock"/>
        <w:rPr>
          <w:szCs w:val="20"/>
          <w:lang w:val="lv-LV"/>
        </w:rPr>
      </w:pPr>
      <w:r w:rsidRPr="001C3DD0">
        <w:rPr>
          <w:szCs w:val="20"/>
          <w:lang w:val="lv-LV"/>
        </w:rPr>
        <w:t xml:space="preserve">      useTestService="true"/&gt;</w:t>
      </w:r>
    </w:p>
    <w:p w14:paraId="419C9162" w14:textId="77777777" w:rsidR="00E17FAF" w:rsidRPr="001C3DD0" w:rsidRDefault="00E17FAF" w:rsidP="00FE5622">
      <w:pPr>
        <w:pStyle w:val="CodeBlock"/>
        <w:rPr>
          <w:szCs w:val="20"/>
          <w:lang w:val="lv-LV"/>
        </w:rPr>
      </w:pPr>
      <w:r w:rsidRPr="001C3DD0">
        <w:rPr>
          <w:szCs w:val="20"/>
          <w:lang w:val="lv-LV"/>
        </w:rPr>
        <w:t>&lt;/lvp&gt;</w:t>
      </w:r>
    </w:p>
    <w:p w14:paraId="419C9163" w14:textId="07E14103" w:rsidR="00817E2A" w:rsidRPr="001C3DD0" w:rsidRDefault="00817E2A" w:rsidP="00817E2A">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bookmarkStart w:id="454" w:name="_Ref383517593"/>
      <w:r w:rsidR="007252D3">
        <w:t>50</w:t>
      </w:r>
      <w:bookmarkEnd w:id="454"/>
      <w:r w:rsidRPr="001C3DD0">
        <w:rPr>
          <w:noProof w:val="0"/>
        </w:rPr>
        <w:fldChar w:fldCharType="end"/>
      </w:r>
      <w:r w:rsidR="00264371" w:rsidRPr="001C3DD0">
        <w:rPr>
          <w:noProof w:val="0"/>
        </w:rPr>
        <w:t>.tabula</w:t>
      </w:r>
    </w:p>
    <w:p w14:paraId="419C9164" w14:textId="3574DDB5" w:rsidR="00817E2A" w:rsidRPr="001C3DD0" w:rsidRDefault="004948D3" w:rsidP="00BA0C50">
      <w:pPr>
        <w:pStyle w:val="Tabletitle"/>
      </w:pPr>
      <w:r w:rsidRPr="001C3DD0">
        <w:t>lvp</w:t>
      </w:r>
      <w:r w:rsidR="00817E2A" w:rsidRPr="001C3DD0">
        <w:t>.</w:t>
      </w:r>
      <w:r w:rsidRPr="001C3DD0">
        <w:t>messages.message</w:t>
      </w:r>
      <w:r w:rsidR="00817E2A" w:rsidRPr="001C3DD0">
        <w:rPr>
          <w:rFonts w:ascii="Courier New" w:hAnsi="Courier New" w:cs="Courier New"/>
          <w:lang w:eastAsia="lv-LV"/>
        </w:rPr>
        <w:t xml:space="preserve"> </w:t>
      </w:r>
      <w:r w:rsidR="00817E2A"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140"/>
        <w:gridCol w:w="7498"/>
      </w:tblGrid>
      <w:tr w:rsidR="00817E2A" w:rsidRPr="001C3DD0" w14:paraId="419C9167" w14:textId="77777777" w:rsidTr="00494165">
        <w:trPr>
          <w:tblHeader/>
          <w:jc w:val="center"/>
        </w:trPr>
        <w:tc>
          <w:tcPr>
            <w:tcW w:w="0" w:type="auto"/>
            <w:tcBorders>
              <w:bottom w:val="single" w:sz="6" w:space="0" w:color="000000"/>
              <w:right w:val="single" w:sz="4" w:space="0" w:color="auto"/>
            </w:tcBorders>
            <w:shd w:val="clear" w:color="auto" w:fill="auto"/>
          </w:tcPr>
          <w:p w14:paraId="419C9165" w14:textId="77777777" w:rsidR="00817E2A" w:rsidRPr="001C3DD0" w:rsidRDefault="00817E2A" w:rsidP="000452E4">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419C9166" w14:textId="77777777" w:rsidR="00817E2A" w:rsidRPr="001C3DD0" w:rsidRDefault="00817E2A" w:rsidP="000452E4">
            <w:pPr>
              <w:pStyle w:val="Bold"/>
            </w:pPr>
            <w:r w:rsidRPr="001C3DD0">
              <w:t>Apraksts</w:t>
            </w:r>
          </w:p>
        </w:tc>
      </w:tr>
      <w:tr w:rsidR="00817E2A" w:rsidRPr="001C3DD0" w14:paraId="419C916A" w14:textId="77777777" w:rsidTr="00B06711">
        <w:tblPrEx>
          <w:jc w:val="left"/>
        </w:tblPrEx>
        <w:tc>
          <w:tcPr>
            <w:tcW w:w="0" w:type="auto"/>
            <w:tcBorders>
              <w:right w:val="single" w:sz="4" w:space="0" w:color="auto"/>
            </w:tcBorders>
            <w:shd w:val="clear" w:color="auto" w:fill="auto"/>
          </w:tcPr>
          <w:p w14:paraId="419C9168" w14:textId="77777777" w:rsidR="00817E2A" w:rsidRPr="001C3DD0" w:rsidRDefault="00B06711" w:rsidP="00B06711">
            <w:pPr>
              <w:pStyle w:val="Tablebody"/>
            </w:pPr>
            <w:r w:rsidRPr="001C3DD0">
              <w:t>name</w:t>
            </w:r>
          </w:p>
        </w:tc>
        <w:tc>
          <w:tcPr>
            <w:tcW w:w="0" w:type="auto"/>
            <w:tcBorders>
              <w:left w:val="single" w:sz="4" w:space="0" w:color="auto"/>
            </w:tcBorders>
            <w:shd w:val="clear" w:color="auto" w:fill="auto"/>
          </w:tcPr>
          <w:p w14:paraId="419C9169" w14:textId="77777777" w:rsidR="00817E2A" w:rsidRPr="001C3DD0" w:rsidRDefault="005C7B4F" w:rsidP="005C7B4F">
            <w:pPr>
              <w:pStyle w:val="Tablebody"/>
            </w:pPr>
            <w:r w:rsidRPr="001C3DD0">
              <w:t>Konfigurācijas sekcijas identifikators. Veicot PS izsaukumu, pēc šīs vērtības tiek meklēta atbilstošā izsaukuma konfigurācija.</w:t>
            </w:r>
          </w:p>
        </w:tc>
      </w:tr>
      <w:tr w:rsidR="00817E2A" w:rsidRPr="001C3DD0" w14:paraId="419C916D" w14:textId="77777777" w:rsidTr="00B06711">
        <w:tblPrEx>
          <w:jc w:val="left"/>
        </w:tblPrEx>
        <w:tc>
          <w:tcPr>
            <w:tcW w:w="0" w:type="auto"/>
            <w:tcBorders>
              <w:right w:val="single" w:sz="4" w:space="0" w:color="auto"/>
            </w:tcBorders>
            <w:shd w:val="clear" w:color="auto" w:fill="auto"/>
          </w:tcPr>
          <w:p w14:paraId="419C916B" w14:textId="77777777" w:rsidR="00817E2A" w:rsidRPr="001C3DD0" w:rsidRDefault="00B06711" w:rsidP="00B06711">
            <w:pPr>
              <w:pStyle w:val="Tablebody"/>
            </w:pPr>
            <w:r w:rsidRPr="001C3DD0">
              <w:t>integrationServiceUrn</w:t>
            </w:r>
          </w:p>
        </w:tc>
        <w:tc>
          <w:tcPr>
            <w:tcW w:w="0" w:type="auto"/>
            <w:tcBorders>
              <w:left w:val="single" w:sz="4" w:space="0" w:color="auto"/>
            </w:tcBorders>
            <w:shd w:val="clear" w:color="auto" w:fill="auto"/>
          </w:tcPr>
          <w:p w14:paraId="419C916C" w14:textId="77777777" w:rsidR="00817E2A" w:rsidRPr="001C3DD0" w:rsidRDefault="005C7B4F" w:rsidP="00B06711">
            <w:pPr>
              <w:pStyle w:val="Tablebody"/>
            </w:pPr>
            <w:r w:rsidRPr="001C3DD0">
              <w:t xml:space="preserve">Izsaucamā integrācijas servisa identifikators (pieprasījuma </w:t>
            </w:r>
            <w:r w:rsidRPr="001C3DD0">
              <w:rPr>
                <w:rStyle w:val="CodeInText"/>
                <w:noProof w:val="0"/>
                <w:lang w:val="lv-LV"/>
              </w:rPr>
              <w:t>Header.Destination</w:t>
            </w:r>
            <w:r w:rsidRPr="001C3DD0">
              <w:t xml:space="preserve"> lauks).</w:t>
            </w:r>
          </w:p>
        </w:tc>
      </w:tr>
      <w:tr w:rsidR="00817E2A" w:rsidRPr="001C3DD0" w14:paraId="419C9170" w14:textId="77777777" w:rsidTr="00B06711">
        <w:tblPrEx>
          <w:jc w:val="left"/>
        </w:tblPrEx>
        <w:tc>
          <w:tcPr>
            <w:tcW w:w="0" w:type="auto"/>
            <w:tcBorders>
              <w:top w:val="nil"/>
              <w:bottom w:val="nil"/>
              <w:right w:val="single" w:sz="4" w:space="0" w:color="auto"/>
            </w:tcBorders>
            <w:shd w:val="clear" w:color="auto" w:fill="auto"/>
          </w:tcPr>
          <w:p w14:paraId="419C916E" w14:textId="77777777" w:rsidR="00817E2A" w:rsidRPr="001C3DD0" w:rsidRDefault="00B72D70" w:rsidP="00B06711">
            <w:pPr>
              <w:pStyle w:val="Tablebody"/>
            </w:pPr>
            <w:r w:rsidRPr="001C3DD0">
              <w:lastRenderedPageBreak/>
              <w:t>m</w:t>
            </w:r>
            <w:r w:rsidR="00B06711" w:rsidRPr="001C3DD0">
              <w:t>essageType</w:t>
            </w:r>
          </w:p>
        </w:tc>
        <w:tc>
          <w:tcPr>
            <w:tcW w:w="0" w:type="auto"/>
            <w:tcBorders>
              <w:top w:val="nil"/>
              <w:left w:val="single" w:sz="4" w:space="0" w:color="auto"/>
              <w:bottom w:val="nil"/>
            </w:tcBorders>
            <w:shd w:val="clear" w:color="auto" w:fill="auto"/>
          </w:tcPr>
          <w:p w14:paraId="419C916F" w14:textId="77777777" w:rsidR="00817E2A" w:rsidRPr="001C3DD0" w:rsidRDefault="005C7B4F" w:rsidP="005C7B4F">
            <w:pPr>
              <w:pStyle w:val="Tablebody"/>
            </w:pPr>
            <w:r w:rsidRPr="001C3DD0">
              <w:t xml:space="preserve">Pieprasījuma tipa identifikators (pieprasījuma </w:t>
            </w:r>
            <w:r w:rsidRPr="001C3DD0">
              <w:rPr>
                <w:rStyle w:val="CodeInText"/>
                <w:noProof w:val="0"/>
                <w:lang w:val="lv-LV"/>
              </w:rPr>
              <w:t>Header.MessageType</w:t>
            </w:r>
            <w:r w:rsidRPr="001C3DD0">
              <w:t xml:space="preserve"> lauks). Tiek izmantots, lai atrastu XSD shēmu, pret kuru validēt pieprasījuma saturu.</w:t>
            </w:r>
          </w:p>
        </w:tc>
      </w:tr>
      <w:tr w:rsidR="00817E2A" w:rsidRPr="001C3DD0" w14:paraId="419C9173" w14:textId="77777777" w:rsidTr="00B06711">
        <w:tblPrEx>
          <w:jc w:val="left"/>
        </w:tblPrEx>
        <w:tc>
          <w:tcPr>
            <w:tcW w:w="0" w:type="auto"/>
            <w:tcBorders>
              <w:top w:val="nil"/>
              <w:bottom w:val="nil"/>
              <w:right w:val="single" w:sz="4" w:space="0" w:color="auto"/>
            </w:tcBorders>
            <w:shd w:val="clear" w:color="auto" w:fill="auto"/>
          </w:tcPr>
          <w:p w14:paraId="419C9171" w14:textId="77777777" w:rsidR="00817E2A" w:rsidRPr="001C3DD0" w:rsidRDefault="00B06711" w:rsidP="00B06711">
            <w:pPr>
              <w:pStyle w:val="Tablebody"/>
            </w:pPr>
            <w:r w:rsidRPr="001C3DD0">
              <w:t>milestoneUrn</w:t>
            </w:r>
          </w:p>
        </w:tc>
        <w:tc>
          <w:tcPr>
            <w:tcW w:w="0" w:type="auto"/>
            <w:tcBorders>
              <w:top w:val="nil"/>
              <w:left w:val="single" w:sz="4" w:space="0" w:color="auto"/>
              <w:bottom w:val="nil"/>
            </w:tcBorders>
            <w:shd w:val="clear" w:color="auto" w:fill="auto"/>
          </w:tcPr>
          <w:p w14:paraId="419C9172" w14:textId="77777777" w:rsidR="00817E2A" w:rsidRPr="001C3DD0" w:rsidRDefault="00E42AAE" w:rsidP="00B06711">
            <w:pPr>
              <w:pStyle w:val="Tablebody"/>
              <w:rPr>
                <w:i/>
              </w:rPr>
            </w:pPr>
            <w:r w:rsidRPr="001C3DD0">
              <w:t xml:space="preserve">Pieturpunkta identifikators (pieprasījuma </w:t>
            </w:r>
            <w:r w:rsidRPr="001C3DD0">
              <w:rPr>
                <w:rStyle w:val="CodeInText"/>
                <w:noProof w:val="0"/>
                <w:lang w:val="lv-LV"/>
              </w:rPr>
              <w:t>Header.MilestoneID</w:t>
            </w:r>
            <w:r w:rsidRPr="001C3DD0">
              <w:t xml:space="preserve"> lauks).</w:t>
            </w:r>
          </w:p>
        </w:tc>
      </w:tr>
      <w:tr w:rsidR="00B06711" w:rsidRPr="001C3DD0" w14:paraId="419C9176" w14:textId="77777777" w:rsidTr="00B06711">
        <w:tblPrEx>
          <w:jc w:val="left"/>
        </w:tblPrEx>
        <w:tc>
          <w:tcPr>
            <w:tcW w:w="0" w:type="auto"/>
            <w:tcBorders>
              <w:top w:val="nil"/>
              <w:bottom w:val="nil"/>
              <w:right w:val="single" w:sz="4" w:space="0" w:color="auto"/>
            </w:tcBorders>
            <w:shd w:val="clear" w:color="auto" w:fill="auto"/>
          </w:tcPr>
          <w:p w14:paraId="419C9174" w14:textId="77777777" w:rsidR="00B06711" w:rsidRPr="001C3DD0" w:rsidRDefault="00B06711" w:rsidP="00B06711">
            <w:pPr>
              <w:pStyle w:val="Tablebody"/>
            </w:pPr>
            <w:r w:rsidRPr="001C3DD0">
              <w:t>nextMilestoneUrn</w:t>
            </w:r>
          </w:p>
        </w:tc>
        <w:tc>
          <w:tcPr>
            <w:tcW w:w="0" w:type="auto"/>
            <w:tcBorders>
              <w:top w:val="nil"/>
              <w:left w:val="single" w:sz="4" w:space="0" w:color="auto"/>
              <w:bottom w:val="nil"/>
            </w:tcBorders>
            <w:shd w:val="clear" w:color="auto" w:fill="auto"/>
          </w:tcPr>
          <w:p w14:paraId="419C9175" w14:textId="2F3DB685" w:rsidR="00B06711" w:rsidRPr="001C3DD0" w:rsidRDefault="00264371" w:rsidP="001D4B60">
            <w:pPr>
              <w:pStyle w:val="Tablebody"/>
            </w:pPr>
            <w:r w:rsidRPr="001C3DD0">
              <w:t>Nākamā pieturpunkta</w:t>
            </w:r>
            <w:r w:rsidR="001D4B60" w:rsidRPr="001C3DD0">
              <w:t xml:space="preserve"> identifikators (pieprasījuma </w:t>
            </w:r>
            <w:r w:rsidR="001D4B60" w:rsidRPr="001C3DD0">
              <w:rPr>
                <w:rStyle w:val="CodeInText"/>
                <w:noProof w:val="0"/>
                <w:lang w:val="lv-LV"/>
              </w:rPr>
              <w:t xml:space="preserve">Header.NextMilestoneID </w:t>
            </w:r>
            <w:r w:rsidR="001D4B60" w:rsidRPr="001C3DD0">
              <w:t>lauks).</w:t>
            </w:r>
          </w:p>
        </w:tc>
      </w:tr>
      <w:tr w:rsidR="00B06711" w:rsidRPr="001C3DD0" w14:paraId="419C9179" w14:textId="77777777" w:rsidTr="00B06711">
        <w:tblPrEx>
          <w:jc w:val="left"/>
        </w:tblPrEx>
        <w:tc>
          <w:tcPr>
            <w:tcW w:w="0" w:type="auto"/>
            <w:tcBorders>
              <w:top w:val="nil"/>
              <w:bottom w:val="nil"/>
              <w:right w:val="single" w:sz="4" w:space="0" w:color="auto"/>
            </w:tcBorders>
            <w:shd w:val="clear" w:color="auto" w:fill="auto"/>
          </w:tcPr>
          <w:p w14:paraId="419C9177" w14:textId="77777777" w:rsidR="00B06711" w:rsidRPr="001C3DD0" w:rsidRDefault="00B06711" w:rsidP="00B06711">
            <w:pPr>
              <w:pStyle w:val="Tablebody"/>
            </w:pPr>
            <w:r w:rsidRPr="001C3DD0">
              <w:t>responseEndpoint</w:t>
            </w:r>
          </w:p>
        </w:tc>
        <w:tc>
          <w:tcPr>
            <w:tcW w:w="0" w:type="auto"/>
            <w:tcBorders>
              <w:top w:val="nil"/>
              <w:left w:val="single" w:sz="4" w:space="0" w:color="auto"/>
              <w:bottom w:val="nil"/>
            </w:tcBorders>
            <w:shd w:val="clear" w:color="auto" w:fill="auto"/>
          </w:tcPr>
          <w:p w14:paraId="419C9178" w14:textId="77777777" w:rsidR="00B06711" w:rsidRPr="001C3DD0" w:rsidRDefault="001D4B60" w:rsidP="00B06711">
            <w:pPr>
              <w:pStyle w:val="Tablebody"/>
            </w:pPr>
            <w:r w:rsidRPr="001C3DD0">
              <w:t xml:space="preserve">Pieprasījuma </w:t>
            </w:r>
            <w:r w:rsidRPr="001C3DD0">
              <w:rPr>
                <w:rStyle w:val="CodeInText"/>
                <w:noProof w:val="0"/>
                <w:lang w:val="lv-LV"/>
              </w:rPr>
              <w:t xml:space="preserve">Header.ResponseEndPoint </w:t>
            </w:r>
            <w:r w:rsidRPr="001C3DD0">
              <w:t>lauks.</w:t>
            </w:r>
          </w:p>
        </w:tc>
      </w:tr>
      <w:tr w:rsidR="00B06711" w:rsidRPr="001C3DD0" w14:paraId="419C917C" w14:textId="77777777" w:rsidTr="003D7B2F">
        <w:tblPrEx>
          <w:jc w:val="left"/>
        </w:tblPrEx>
        <w:tc>
          <w:tcPr>
            <w:tcW w:w="0" w:type="auto"/>
            <w:tcBorders>
              <w:top w:val="nil"/>
              <w:bottom w:val="nil"/>
              <w:right w:val="single" w:sz="4" w:space="0" w:color="auto"/>
            </w:tcBorders>
            <w:shd w:val="clear" w:color="auto" w:fill="auto"/>
          </w:tcPr>
          <w:p w14:paraId="419C917A" w14:textId="77777777" w:rsidR="00B06711" w:rsidRPr="001C3DD0" w:rsidRDefault="00B06711" w:rsidP="00B06711">
            <w:pPr>
              <w:pStyle w:val="Tablebody"/>
            </w:pPr>
            <w:r w:rsidRPr="001C3DD0">
              <w:t>useTestService</w:t>
            </w:r>
          </w:p>
        </w:tc>
        <w:tc>
          <w:tcPr>
            <w:tcW w:w="0" w:type="auto"/>
            <w:tcBorders>
              <w:top w:val="nil"/>
              <w:left w:val="single" w:sz="4" w:space="0" w:color="auto"/>
              <w:bottom w:val="nil"/>
            </w:tcBorders>
            <w:shd w:val="clear" w:color="auto" w:fill="auto"/>
          </w:tcPr>
          <w:p w14:paraId="419C917B" w14:textId="77777777" w:rsidR="00B06711" w:rsidRPr="001C3DD0" w:rsidRDefault="001D4B60" w:rsidP="009A0D53">
            <w:pPr>
              <w:pStyle w:val="Tablebody"/>
            </w:pPr>
            <w:r w:rsidRPr="001C3DD0">
              <w:t xml:space="preserve">Vai izmantot </w:t>
            </w:r>
            <w:r w:rsidR="009A0D53" w:rsidRPr="001C3DD0">
              <w:t>PS</w:t>
            </w:r>
            <w:r w:rsidRPr="001C3DD0">
              <w:t xml:space="preserve"> testa versiju (pieprasījuma </w:t>
            </w:r>
            <w:r w:rsidRPr="001C3DD0">
              <w:rPr>
                <w:rStyle w:val="CodeInText"/>
                <w:noProof w:val="0"/>
                <w:lang w:val="lv-LV"/>
              </w:rPr>
              <w:t xml:space="preserve">Header.Test </w:t>
            </w:r>
            <w:r w:rsidRPr="001C3DD0">
              <w:t>lauks).</w:t>
            </w:r>
          </w:p>
        </w:tc>
      </w:tr>
      <w:tr w:rsidR="003D7B2F" w:rsidRPr="001C3DD0" w14:paraId="789137E0" w14:textId="77777777" w:rsidTr="00B06711">
        <w:tblPrEx>
          <w:jc w:val="left"/>
        </w:tblPrEx>
        <w:tc>
          <w:tcPr>
            <w:tcW w:w="0" w:type="auto"/>
            <w:tcBorders>
              <w:top w:val="nil"/>
              <w:bottom w:val="single" w:sz="4" w:space="0" w:color="auto"/>
              <w:right w:val="single" w:sz="4" w:space="0" w:color="auto"/>
            </w:tcBorders>
            <w:shd w:val="clear" w:color="auto" w:fill="auto"/>
          </w:tcPr>
          <w:p w14:paraId="6608021B" w14:textId="0A0B92A8" w:rsidR="003D7B2F" w:rsidRPr="001C3DD0" w:rsidRDefault="003D7B2F" w:rsidP="00B06711">
            <w:pPr>
              <w:pStyle w:val="Tablebody"/>
            </w:pPr>
            <w:r w:rsidRPr="001C3DD0">
              <w:t>bodySerializer</w:t>
            </w:r>
          </w:p>
        </w:tc>
        <w:tc>
          <w:tcPr>
            <w:tcW w:w="0" w:type="auto"/>
            <w:tcBorders>
              <w:top w:val="nil"/>
              <w:left w:val="single" w:sz="4" w:space="0" w:color="auto"/>
              <w:bottom w:val="single" w:sz="4" w:space="0" w:color="auto"/>
            </w:tcBorders>
            <w:shd w:val="clear" w:color="auto" w:fill="auto"/>
          </w:tcPr>
          <w:p w14:paraId="5C45B081" w14:textId="795B36EC" w:rsidR="003D7B2F" w:rsidRPr="001C3DD0" w:rsidRDefault="003D7B2F" w:rsidP="00AE1900">
            <w:pPr>
              <w:pStyle w:val="Tablebody"/>
            </w:pPr>
            <w:r w:rsidRPr="001C3DD0">
              <w:t xml:space="preserve">Pieprasījuma </w:t>
            </w:r>
            <w:r w:rsidRPr="001C3DD0">
              <w:rPr>
                <w:rStyle w:val="CodeInText"/>
                <w:noProof w:val="0"/>
                <w:lang w:val="lv-LV"/>
              </w:rPr>
              <w:t>Body</w:t>
            </w:r>
            <w:r w:rsidRPr="001C3DD0">
              <w:t xml:space="preserve"> daļas serializatora tipa nosaukums. Ja vērtība nav norādīta, tiek lietots </w:t>
            </w:r>
            <w:r w:rsidR="00AE1900" w:rsidRPr="001C3DD0">
              <w:rPr>
                <w:rStyle w:val="CodeInText"/>
                <w:noProof w:val="0"/>
                <w:lang w:val="lv-LV"/>
              </w:rPr>
              <w:t>DefaultBodySerializer</w:t>
            </w:r>
            <w:r w:rsidRPr="001C3DD0">
              <w:t>, kas izmanto standarta</w:t>
            </w:r>
            <w:r w:rsidR="009F6D36" w:rsidRPr="001C3DD0">
              <w:t xml:space="preserve"> .NET</w:t>
            </w:r>
            <w:r w:rsidRPr="001C3DD0">
              <w:t xml:space="preserve"> </w:t>
            </w:r>
            <w:r w:rsidRPr="001C3DD0">
              <w:rPr>
                <w:rStyle w:val="CodeInText"/>
                <w:noProof w:val="0"/>
                <w:lang w:val="lv-LV"/>
              </w:rPr>
              <w:t>XmlSerializer</w:t>
            </w:r>
            <w:r w:rsidRPr="001C3DD0">
              <w:t xml:space="preserve">. Norādītajam tipam ir jāimplementē interfeiss </w:t>
            </w:r>
            <w:r w:rsidRPr="001C3DD0">
              <w:rPr>
                <w:rStyle w:val="CodeInText"/>
                <w:noProof w:val="0"/>
                <w:lang w:val="lv-LV"/>
              </w:rPr>
              <w:t>IBodySerializer</w:t>
            </w:r>
            <w:r w:rsidRPr="001C3DD0">
              <w:t>.</w:t>
            </w:r>
          </w:p>
        </w:tc>
      </w:tr>
    </w:tbl>
    <w:p w14:paraId="59FBD955" w14:textId="50D018C8" w:rsidR="00FA6CCD" w:rsidRPr="001C3DD0" w:rsidRDefault="00FA6CCD" w:rsidP="00FA6CCD">
      <w:pPr>
        <w:pStyle w:val="Heading2"/>
      </w:pPr>
      <w:bookmarkStart w:id="455" w:name="_Toc51851786"/>
      <w:r w:rsidRPr="001C3DD0">
        <w:t>lvp/</w:t>
      </w:r>
      <w:r w:rsidRPr="00FA6CCD">
        <w:t>notifications</w:t>
      </w:r>
      <w:r w:rsidRPr="001C3DD0">
        <w:t>/</w:t>
      </w:r>
      <w:r w:rsidRPr="00FA6CCD">
        <w:t>notification</w:t>
      </w:r>
      <w:r>
        <w:t xml:space="preserve"> </w:t>
      </w:r>
      <w:r w:rsidRPr="001C3DD0">
        <w:t>sekcija</w:t>
      </w:r>
      <w:bookmarkEnd w:id="455"/>
    </w:p>
    <w:p w14:paraId="2DCD71F0" w14:textId="2BD76360" w:rsidR="00FA6CCD" w:rsidRPr="001C3DD0" w:rsidRDefault="00FA6CCD" w:rsidP="00FA6CCD">
      <w:r w:rsidRPr="001C3DD0">
        <w:t xml:space="preserve">Konfigurācijas sekcijā </w:t>
      </w:r>
      <w:r w:rsidRPr="001C3DD0">
        <w:rPr>
          <w:i/>
        </w:rPr>
        <w:t>lvp/</w:t>
      </w:r>
      <w:r w:rsidR="00987E66">
        <w:rPr>
          <w:i/>
        </w:rPr>
        <w:t>notifications</w:t>
      </w:r>
      <w:r w:rsidRPr="00734768">
        <w:t xml:space="preserve"> </w:t>
      </w:r>
      <w:r w:rsidR="00734768" w:rsidRPr="00734768">
        <w:t>var no</w:t>
      </w:r>
      <w:r w:rsidR="00734768">
        <w:t>rādīt notifikāciju sūtīšanai nepieciešamos iestatījumus, lai tie nebūtu jāuzstāda ar koda palīdzību</w:t>
      </w:r>
      <w:r w:rsidRPr="001C3DD0">
        <w:t>.</w:t>
      </w:r>
    </w:p>
    <w:p w14:paraId="3D98D8C8" w14:textId="77777777" w:rsidR="00FA6CCD" w:rsidRPr="001C3DD0" w:rsidRDefault="00FA6CCD" w:rsidP="00FA6CCD">
      <w:pPr>
        <w:pStyle w:val="CodeBlock"/>
        <w:rPr>
          <w:szCs w:val="20"/>
          <w:lang w:val="lv-LV"/>
        </w:rPr>
      </w:pPr>
      <w:r w:rsidRPr="001C3DD0">
        <w:rPr>
          <w:szCs w:val="20"/>
          <w:lang w:val="lv-LV"/>
        </w:rPr>
        <w:t>&lt;lvp&gt;</w:t>
      </w:r>
    </w:p>
    <w:p w14:paraId="2BC14D45" w14:textId="77777777" w:rsidR="00FA6CCD" w:rsidRPr="001C3DD0" w:rsidRDefault="00FA6CCD" w:rsidP="00FA6CCD">
      <w:pPr>
        <w:pStyle w:val="CodeBlock"/>
        <w:rPr>
          <w:szCs w:val="20"/>
          <w:lang w:val="lv-LV"/>
        </w:rPr>
      </w:pPr>
      <w:r w:rsidRPr="001C3DD0">
        <w:rPr>
          <w:szCs w:val="20"/>
          <w:lang w:val="lv-LV"/>
        </w:rPr>
        <w:t xml:space="preserve">  …</w:t>
      </w:r>
    </w:p>
    <w:p w14:paraId="0A618B79" w14:textId="77777777" w:rsidR="00323A11" w:rsidRPr="00323A11" w:rsidRDefault="00FA6CCD" w:rsidP="00323A11">
      <w:pPr>
        <w:pStyle w:val="CodeBlock"/>
        <w:rPr>
          <w:szCs w:val="20"/>
          <w:lang w:val="lv-LV"/>
        </w:rPr>
      </w:pPr>
      <w:r w:rsidRPr="001C3DD0">
        <w:rPr>
          <w:szCs w:val="20"/>
          <w:lang w:val="lv-LV"/>
        </w:rPr>
        <w:t xml:space="preserve">  </w:t>
      </w:r>
      <w:r w:rsidR="00323A11" w:rsidRPr="00323A11">
        <w:rPr>
          <w:szCs w:val="20"/>
          <w:lang w:val="lv-LV"/>
        </w:rPr>
        <w:t>&lt;notifications&gt;</w:t>
      </w:r>
    </w:p>
    <w:p w14:paraId="5B305555" w14:textId="6EC978F0" w:rsidR="00323A11" w:rsidRPr="00323A11" w:rsidRDefault="00323A11" w:rsidP="00323A11">
      <w:pPr>
        <w:pStyle w:val="CodeBlock"/>
        <w:rPr>
          <w:szCs w:val="20"/>
          <w:lang w:val="lv-LV"/>
        </w:rPr>
      </w:pPr>
      <w:r>
        <w:rPr>
          <w:szCs w:val="20"/>
          <w:lang w:val="lv-LV"/>
        </w:rPr>
        <w:t xml:space="preserve">    </w:t>
      </w:r>
      <w:r w:rsidRPr="00323A11">
        <w:rPr>
          <w:szCs w:val="20"/>
          <w:lang w:val="lv-LV"/>
        </w:rPr>
        <w:t>&lt;notification name="simpleEmail"</w:t>
      </w:r>
    </w:p>
    <w:p w14:paraId="68467671" w14:textId="0211C42F" w:rsidR="00323A11" w:rsidRPr="00323A11" w:rsidRDefault="00323A11" w:rsidP="00323A11">
      <w:pPr>
        <w:pStyle w:val="CodeBlock"/>
        <w:rPr>
          <w:szCs w:val="20"/>
          <w:lang w:val="lv-LV"/>
        </w:rPr>
      </w:pPr>
      <w:r w:rsidRPr="00323A11">
        <w:rPr>
          <w:szCs w:val="20"/>
          <w:lang w:val="lv-LV"/>
        </w:rPr>
        <w:t xml:space="preserve">                  title="E-pakalpojuma e-pasts"</w:t>
      </w:r>
    </w:p>
    <w:p w14:paraId="7E33D1AF" w14:textId="77777777" w:rsidR="00323A11" w:rsidRDefault="00323A11" w:rsidP="00323A11">
      <w:pPr>
        <w:pStyle w:val="CodeBlock"/>
        <w:rPr>
          <w:szCs w:val="20"/>
          <w:lang w:val="lv-LV"/>
        </w:rPr>
      </w:pPr>
      <w:r w:rsidRPr="00323A11">
        <w:rPr>
          <w:szCs w:val="20"/>
          <w:lang w:val="lv-LV"/>
        </w:rPr>
        <w:t xml:space="preserve">                  bodyTextPath="App_Data\simpleEmail.html" /&gt;</w:t>
      </w:r>
    </w:p>
    <w:p w14:paraId="27BF8E28" w14:textId="0679CC9D" w:rsidR="00323A11" w:rsidRPr="00323A11" w:rsidRDefault="00323A11" w:rsidP="00323A11">
      <w:pPr>
        <w:pStyle w:val="CodeBlock"/>
        <w:rPr>
          <w:szCs w:val="20"/>
          <w:lang w:val="lv-LV"/>
        </w:rPr>
      </w:pPr>
      <w:r w:rsidRPr="001C3DD0">
        <w:rPr>
          <w:szCs w:val="20"/>
          <w:lang w:val="lv-LV"/>
        </w:rPr>
        <w:t xml:space="preserve">  </w:t>
      </w:r>
      <w:r w:rsidRPr="00323A11">
        <w:rPr>
          <w:szCs w:val="20"/>
          <w:lang w:val="lv-LV"/>
        </w:rPr>
        <w:t>&lt;</w:t>
      </w:r>
      <w:r>
        <w:rPr>
          <w:szCs w:val="20"/>
          <w:lang w:val="lv-LV"/>
        </w:rPr>
        <w:t>/</w:t>
      </w:r>
      <w:r w:rsidRPr="00323A11">
        <w:rPr>
          <w:szCs w:val="20"/>
          <w:lang w:val="lv-LV"/>
        </w:rPr>
        <w:t>notifications&gt;</w:t>
      </w:r>
    </w:p>
    <w:p w14:paraId="2F67449A" w14:textId="39D0487E" w:rsidR="00323A11" w:rsidRDefault="00323A11" w:rsidP="00323A11">
      <w:pPr>
        <w:pStyle w:val="CodeBlock"/>
        <w:rPr>
          <w:szCs w:val="20"/>
          <w:lang w:val="lv-LV"/>
        </w:rPr>
      </w:pPr>
      <w:r>
        <w:rPr>
          <w:szCs w:val="20"/>
          <w:lang w:val="lv-LV"/>
        </w:rPr>
        <w:t xml:space="preserve">  …</w:t>
      </w:r>
    </w:p>
    <w:p w14:paraId="068C78FC" w14:textId="25002E7F" w:rsidR="00FA6CCD" w:rsidRPr="001C3DD0" w:rsidRDefault="00FA6CCD" w:rsidP="00323A11">
      <w:pPr>
        <w:pStyle w:val="CodeBlock"/>
        <w:rPr>
          <w:szCs w:val="20"/>
          <w:lang w:val="lv-LV"/>
        </w:rPr>
      </w:pPr>
      <w:r w:rsidRPr="001C3DD0">
        <w:rPr>
          <w:szCs w:val="20"/>
          <w:lang w:val="lv-LV"/>
        </w:rPr>
        <w:t>&lt;/lvp&gt;</w:t>
      </w:r>
    </w:p>
    <w:p w14:paraId="5609FCD0" w14:textId="48C56B50" w:rsidR="00FA6CCD" w:rsidRPr="001C3DD0" w:rsidRDefault="00FA6CCD" w:rsidP="00FA6CC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51</w:t>
      </w:r>
      <w:r w:rsidRPr="001C3DD0">
        <w:rPr>
          <w:noProof w:val="0"/>
        </w:rPr>
        <w:fldChar w:fldCharType="end"/>
      </w:r>
      <w:r w:rsidRPr="001C3DD0">
        <w:rPr>
          <w:noProof w:val="0"/>
        </w:rPr>
        <w:t>.tabula</w:t>
      </w:r>
    </w:p>
    <w:p w14:paraId="5834AA47" w14:textId="33A4AA9A" w:rsidR="00FA6CCD" w:rsidRPr="001C3DD0" w:rsidRDefault="00FA6CCD" w:rsidP="00FA6CCD">
      <w:pPr>
        <w:pStyle w:val="Tabletitle"/>
      </w:pPr>
      <w:r w:rsidRPr="001C3DD0">
        <w:t>lvp.</w:t>
      </w:r>
      <w:r w:rsidR="00C44DFD">
        <w:t>notifications</w:t>
      </w:r>
      <w:r w:rsidRPr="001C3DD0">
        <w:t>.</w:t>
      </w:r>
      <w:r w:rsidR="00C44DFD">
        <w:t>notification</w:t>
      </w:r>
      <w:r w:rsidRPr="001C3DD0">
        <w:rPr>
          <w:rFonts w:ascii="Courier New" w:hAnsi="Courier New" w:cs="Courier New"/>
          <w:lang w:eastAsia="lv-LV"/>
        </w:rPr>
        <w:t xml:space="preserve"> </w:t>
      </w:r>
      <w:r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3562"/>
        <w:gridCol w:w="6076"/>
      </w:tblGrid>
      <w:tr w:rsidR="00FA6CCD" w:rsidRPr="001C3DD0" w14:paraId="13A98E02" w14:textId="77777777" w:rsidTr="00AE0020">
        <w:trPr>
          <w:tblHeader/>
          <w:jc w:val="center"/>
        </w:trPr>
        <w:tc>
          <w:tcPr>
            <w:tcW w:w="0" w:type="auto"/>
            <w:tcBorders>
              <w:bottom w:val="single" w:sz="6" w:space="0" w:color="000000"/>
              <w:right w:val="single" w:sz="4" w:space="0" w:color="auto"/>
            </w:tcBorders>
            <w:shd w:val="clear" w:color="auto" w:fill="auto"/>
          </w:tcPr>
          <w:p w14:paraId="77754327" w14:textId="77777777" w:rsidR="00FA6CCD" w:rsidRPr="001C3DD0" w:rsidRDefault="00FA6CCD" w:rsidP="00AE0020">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689E1571" w14:textId="77777777" w:rsidR="00FA6CCD" w:rsidRPr="001C3DD0" w:rsidRDefault="00FA6CCD" w:rsidP="00AE0020">
            <w:pPr>
              <w:pStyle w:val="Bold"/>
            </w:pPr>
            <w:r w:rsidRPr="001C3DD0">
              <w:t>Apraksts</w:t>
            </w:r>
          </w:p>
        </w:tc>
      </w:tr>
      <w:tr w:rsidR="00FA6CCD" w:rsidRPr="001C3DD0" w14:paraId="3FD16EC9" w14:textId="77777777" w:rsidTr="00AE0020">
        <w:tblPrEx>
          <w:jc w:val="left"/>
        </w:tblPrEx>
        <w:tc>
          <w:tcPr>
            <w:tcW w:w="0" w:type="auto"/>
            <w:tcBorders>
              <w:right w:val="single" w:sz="4" w:space="0" w:color="auto"/>
            </w:tcBorders>
            <w:shd w:val="clear" w:color="auto" w:fill="auto"/>
          </w:tcPr>
          <w:p w14:paraId="6AB9A32A" w14:textId="77777777" w:rsidR="00FA6CCD" w:rsidRPr="001C3DD0" w:rsidRDefault="00FA6CCD" w:rsidP="00AE0020">
            <w:pPr>
              <w:pStyle w:val="Tablebody"/>
            </w:pPr>
            <w:r w:rsidRPr="001C3DD0">
              <w:t>name</w:t>
            </w:r>
          </w:p>
        </w:tc>
        <w:tc>
          <w:tcPr>
            <w:tcW w:w="0" w:type="auto"/>
            <w:tcBorders>
              <w:left w:val="single" w:sz="4" w:space="0" w:color="auto"/>
            </w:tcBorders>
            <w:shd w:val="clear" w:color="auto" w:fill="auto"/>
          </w:tcPr>
          <w:p w14:paraId="6EB56430" w14:textId="77A53296" w:rsidR="00FA6CCD" w:rsidRPr="001C3DD0" w:rsidRDefault="00FA6CCD" w:rsidP="00824870">
            <w:pPr>
              <w:pStyle w:val="Tablebody"/>
            </w:pPr>
            <w:r w:rsidRPr="001C3DD0">
              <w:t xml:space="preserve">Konfigurācijas sekcijas identifikators. </w:t>
            </w:r>
            <w:r w:rsidR="00A805F2">
              <w:t xml:space="preserve">Veidojot jaunu </w:t>
            </w:r>
            <w:r w:rsidR="00A805F2" w:rsidRPr="00AE0020">
              <w:rPr>
                <w:rStyle w:val="CodeInText"/>
                <w:lang w:val="lv-LV"/>
              </w:rPr>
              <w:t>Notification</w:t>
            </w:r>
            <w:r w:rsidR="00A805F2">
              <w:t xml:space="preserve"> objektu</w:t>
            </w:r>
            <w:r w:rsidRPr="001C3DD0">
              <w:t>, pēc šīs vērtības tiek meklēta atbilstošā izsaukuma konfigurācija</w:t>
            </w:r>
            <w:r w:rsidR="00824870">
              <w:t xml:space="preserve">, ja objekta konstruktorā tiek padots </w:t>
            </w:r>
            <w:r w:rsidR="00824870" w:rsidRPr="00AE0020">
              <w:rPr>
                <w:rStyle w:val="CodeInText"/>
                <w:lang w:val="lv-LV"/>
              </w:rPr>
              <w:t>notificationNameInConfig</w:t>
            </w:r>
            <w:r w:rsidR="00824870">
              <w:t xml:space="preserve"> parametrs</w:t>
            </w:r>
            <w:r w:rsidRPr="001C3DD0">
              <w:t>.</w:t>
            </w:r>
          </w:p>
        </w:tc>
      </w:tr>
      <w:tr w:rsidR="00FA6CCD" w:rsidRPr="001C3DD0" w14:paraId="0A7A3DBF" w14:textId="77777777" w:rsidTr="00AE0020">
        <w:tblPrEx>
          <w:jc w:val="left"/>
        </w:tblPrEx>
        <w:tc>
          <w:tcPr>
            <w:tcW w:w="0" w:type="auto"/>
            <w:tcBorders>
              <w:right w:val="single" w:sz="4" w:space="0" w:color="auto"/>
            </w:tcBorders>
            <w:shd w:val="clear" w:color="auto" w:fill="auto"/>
          </w:tcPr>
          <w:p w14:paraId="6093FDD8" w14:textId="526D9EA0" w:rsidR="00FA6CCD" w:rsidRPr="001C3DD0" w:rsidRDefault="002E547B" w:rsidP="00AE0020">
            <w:pPr>
              <w:pStyle w:val="Tablebody"/>
            </w:pPr>
            <w:r>
              <w:t>t</w:t>
            </w:r>
            <w:r w:rsidR="000B57EB" w:rsidRPr="000B57EB">
              <w:t>itle</w:t>
            </w:r>
          </w:p>
        </w:tc>
        <w:tc>
          <w:tcPr>
            <w:tcW w:w="0" w:type="auto"/>
            <w:tcBorders>
              <w:left w:val="single" w:sz="4" w:space="0" w:color="auto"/>
            </w:tcBorders>
            <w:shd w:val="clear" w:color="auto" w:fill="auto"/>
          </w:tcPr>
          <w:p w14:paraId="287E25BB" w14:textId="2865A273" w:rsidR="00FA6CCD" w:rsidRPr="001C3DD0" w:rsidRDefault="000B57EB" w:rsidP="000B57EB">
            <w:pPr>
              <w:pStyle w:val="Tablebody"/>
            </w:pPr>
            <w:r w:rsidRPr="000B57EB">
              <w:rPr>
                <w:rStyle w:val="CodeInText"/>
              </w:rPr>
              <w:t>Notification.Title</w:t>
            </w:r>
            <w:r w:rsidRPr="000B57EB">
              <w:t xml:space="preserve"> vērtība.</w:t>
            </w:r>
          </w:p>
        </w:tc>
      </w:tr>
      <w:tr w:rsidR="00FA6CCD" w:rsidRPr="001C3DD0" w14:paraId="2F25EBF7" w14:textId="77777777" w:rsidTr="00AE0020">
        <w:tblPrEx>
          <w:jc w:val="left"/>
        </w:tblPrEx>
        <w:tc>
          <w:tcPr>
            <w:tcW w:w="0" w:type="auto"/>
            <w:tcBorders>
              <w:top w:val="nil"/>
              <w:bottom w:val="nil"/>
              <w:right w:val="single" w:sz="4" w:space="0" w:color="auto"/>
            </w:tcBorders>
            <w:shd w:val="clear" w:color="auto" w:fill="auto"/>
          </w:tcPr>
          <w:p w14:paraId="0E9F6E74" w14:textId="796FE9CF" w:rsidR="00FA6CCD" w:rsidRPr="001C3DD0" w:rsidRDefault="002E547B" w:rsidP="00AE0020">
            <w:pPr>
              <w:pStyle w:val="Tablebody"/>
            </w:pPr>
            <w:r>
              <w:t>b</w:t>
            </w:r>
            <w:r w:rsidR="00AF32F8" w:rsidRPr="00AF32F8">
              <w:t>odyText</w:t>
            </w:r>
          </w:p>
        </w:tc>
        <w:tc>
          <w:tcPr>
            <w:tcW w:w="0" w:type="auto"/>
            <w:tcBorders>
              <w:top w:val="nil"/>
              <w:left w:val="single" w:sz="4" w:space="0" w:color="auto"/>
              <w:bottom w:val="nil"/>
            </w:tcBorders>
            <w:shd w:val="clear" w:color="auto" w:fill="auto"/>
          </w:tcPr>
          <w:p w14:paraId="155D161C" w14:textId="1EF0C412" w:rsidR="00FA6CCD" w:rsidRPr="001C3DD0" w:rsidRDefault="00AF32F8" w:rsidP="00AF32F8">
            <w:pPr>
              <w:pStyle w:val="Tablebody"/>
            </w:pPr>
            <w:r w:rsidRPr="00AF32F8">
              <w:rPr>
                <w:rStyle w:val="CodeInText"/>
              </w:rPr>
              <w:t>Notification.BodyText</w:t>
            </w:r>
            <w:r w:rsidRPr="00AF32F8">
              <w:t xml:space="preserve"> vērtība.</w:t>
            </w:r>
          </w:p>
        </w:tc>
      </w:tr>
      <w:tr w:rsidR="00FA6CCD" w:rsidRPr="001C3DD0" w14:paraId="33AD245A" w14:textId="77777777" w:rsidTr="00AE0020">
        <w:tblPrEx>
          <w:jc w:val="left"/>
        </w:tblPrEx>
        <w:tc>
          <w:tcPr>
            <w:tcW w:w="0" w:type="auto"/>
            <w:tcBorders>
              <w:top w:val="nil"/>
              <w:bottom w:val="nil"/>
              <w:right w:val="single" w:sz="4" w:space="0" w:color="auto"/>
            </w:tcBorders>
            <w:shd w:val="clear" w:color="auto" w:fill="auto"/>
          </w:tcPr>
          <w:p w14:paraId="5CDA3A9F" w14:textId="51424898" w:rsidR="00FA6CCD" w:rsidRPr="001C3DD0" w:rsidRDefault="002E547B" w:rsidP="00AE0020">
            <w:pPr>
              <w:pStyle w:val="Tablebody"/>
            </w:pPr>
            <w:r>
              <w:t>b</w:t>
            </w:r>
            <w:r w:rsidR="00AF32F8" w:rsidRPr="00AF32F8">
              <w:t>odyTextPath</w:t>
            </w:r>
          </w:p>
        </w:tc>
        <w:tc>
          <w:tcPr>
            <w:tcW w:w="0" w:type="auto"/>
            <w:tcBorders>
              <w:top w:val="nil"/>
              <w:left w:val="single" w:sz="4" w:space="0" w:color="auto"/>
              <w:bottom w:val="nil"/>
            </w:tcBorders>
            <w:shd w:val="clear" w:color="auto" w:fill="auto"/>
          </w:tcPr>
          <w:p w14:paraId="3B07C213" w14:textId="0BEFC93B" w:rsidR="00FA6CCD" w:rsidRPr="00AF32F8" w:rsidRDefault="00FA6BE8" w:rsidP="00AF32F8">
            <w:pPr>
              <w:pStyle w:val="Tablebody"/>
            </w:pPr>
            <w:r>
              <w:t>Ceļ</w:t>
            </w:r>
            <w:r w:rsidR="00AF32F8" w:rsidRPr="00AF32F8">
              <w:t xml:space="preserve">š uz datni, ar kuras saturu aizpildīt </w:t>
            </w:r>
            <w:r w:rsidR="00AF32F8" w:rsidRPr="00AF32F8">
              <w:rPr>
                <w:rStyle w:val="CodeInText"/>
              </w:rPr>
              <w:t>Notification.BodyText</w:t>
            </w:r>
            <w:r w:rsidR="00AF32F8">
              <w:rPr>
                <w:rStyle w:val="CodeInText"/>
              </w:rPr>
              <w:t xml:space="preserve"> </w:t>
            </w:r>
            <w:r w:rsidR="00AF32F8" w:rsidRPr="00AF32F8">
              <w:t>vērtību.</w:t>
            </w:r>
          </w:p>
        </w:tc>
      </w:tr>
      <w:tr w:rsidR="00FA6CCD" w:rsidRPr="001C3DD0" w14:paraId="7ABA7499" w14:textId="77777777" w:rsidTr="00AE0020">
        <w:tblPrEx>
          <w:jc w:val="left"/>
        </w:tblPrEx>
        <w:tc>
          <w:tcPr>
            <w:tcW w:w="0" w:type="auto"/>
            <w:tcBorders>
              <w:top w:val="nil"/>
              <w:bottom w:val="nil"/>
              <w:right w:val="single" w:sz="4" w:space="0" w:color="auto"/>
            </w:tcBorders>
            <w:shd w:val="clear" w:color="auto" w:fill="auto"/>
          </w:tcPr>
          <w:p w14:paraId="1458552F" w14:textId="390448FD" w:rsidR="00FA6CCD" w:rsidRPr="001C3DD0" w:rsidRDefault="002E547B" w:rsidP="00AE0020">
            <w:pPr>
              <w:pStyle w:val="Tablebody"/>
            </w:pPr>
            <w:r>
              <w:t>b</w:t>
            </w:r>
            <w:r w:rsidR="00FA6BE8" w:rsidRPr="00FA6BE8">
              <w:t>odyXml</w:t>
            </w:r>
          </w:p>
        </w:tc>
        <w:tc>
          <w:tcPr>
            <w:tcW w:w="0" w:type="auto"/>
            <w:tcBorders>
              <w:top w:val="nil"/>
              <w:left w:val="single" w:sz="4" w:space="0" w:color="auto"/>
              <w:bottom w:val="nil"/>
            </w:tcBorders>
            <w:shd w:val="clear" w:color="auto" w:fill="auto"/>
          </w:tcPr>
          <w:p w14:paraId="1BC8A04D" w14:textId="284C72D6" w:rsidR="00FA6CCD" w:rsidRPr="001C3DD0" w:rsidRDefault="00FA6BE8" w:rsidP="00FA6BE8">
            <w:pPr>
              <w:pStyle w:val="Tablebody"/>
            </w:pPr>
            <w:r w:rsidRPr="00FA6BE8">
              <w:rPr>
                <w:rStyle w:val="CodeInText"/>
              </w:rPr>
              <w:t>Notification.BodyXml</w:t>
            </w:r>
            <w:r w:rsidRPr="00FA6BE8">
              <w:t xml:space="preserve"> vērtība.</w:t>
            </w:r>
          </w:p>
        </w:tc>
      </w:tr>
      <w:tr w:rsidR="00FA6CCD" w:rsidRPr="001C3DD0" w14:paraId="39BB955F" w14:textId="77777777" w:rsidTr="00AE0020">
        <w:tblPrEx>
          <w:jc w:val="left"/>
        </w:tblPrEx>
        <w:tc>
          <w:tcPr>
            <w:tcW w:w="0" w:type="auto"/>
            <w:tcBorders>
              <w:top w:val="nil"/>
              <w:bottom w:val="nil"/>
              <w:right w:val="single" w:sz="4" w:space="0" w:color="auto"/>
            </w:tcBorders>
            <w:shd w:val="clear" w:color="auto" w:fill="auto"/>
          </w:tcPr>
          <w:p w14:paraId="5E180E7C" w14:textId="28311788" w:rsidR="00FA6CCD" w:rsidRPr="001C3DD0" w:rsidRDefault="002E547B" w:rsidP="00AE0020">
            <w:pPr>
              <w:pStyle w:val="Tablebody"/>
            </w:pPr>
            <w:r>
              <w:t>b</w:t>
            </w:r>
            <w:r w:rsidR="00BE025C" w:rsidRPr="00BE025C">
              <w:t>odyXmlPath</w:t>
            </w:r>
          </w:p>
        </w:tc>
        <w:tc>
          <w:tcPr>
            <w:tcW w:w="0" w:type="auto"/>
            <w:tcBorders>
              <w:top w:val="nil"/>
              <w:left w:val="single" w:sz="4" w:space="0" w:color="auto"/>
              <w:bottom w:val="nil"/>
            </w:tcBorders>
            <w:shd w:val="clear" w:color="auto" w:fill="auto"/>
          </w:tcPr>
          <w:p w14:paraId="5BF0A375" w14:textId="6A8DE4A2" w:rsidR="00FA6CCD" w:rsidRPr="001C3DD0" w:rsidRDefault="00BE025C" w:rsidP="00BE025C">
            <w:pPr>
              <w:pStyle w:val="Tablebody"/>
            </w:pPr>
            <w:r w:rsidRPr="00BE025C">
              <w:t xml:space="preserve">Ceļš uz datni, ar kuras saturu aizpildīt </w:t>
            </w:r>
            <w:r w:rsidRPr="00BE025C">
              <w:rPr>
                <w:rStyle w:val="CodeInText"/>
              </w:rPr>
              <w:t>Notification.BodyXml</w:t>
            </w:r>
            <w:r w:rsidRPr="00BE025C">
              <w:t xml:space="preserve"> vērtību.</w:t>
            </w:r>
          </w:p>
        </w:tc>
      </w:tr>
      <w:tr w:rsidR="00FA6CCD" w:rsidRPr="001C3DD0" w14:paraId="5B5F5F92" w14:textId="77777777" w:rsidTr="00AE0020">
        <w:tblPrEx>
          <w:jc w:val="left"/>
        </w:tblPrEx>
        <w:tc>
          <w:tcPr>
            <w:tcW w:w="0" w:type="auto"/>
            <w:tcBorders>
              <w:top w:val="nil"/>
              <w:bottom w:val="nil"/>
              <w:right w:val="single" w:sz="4" w:space="0" w:color="auto"/>
            </w:tcBorders>
            <w:shd w:val="clear" w:color="auto" w:fill="auto"/>
          </w:tcPr>
          <w:p w14:paraId="6C5E3D7E" w14:textId="5785622F" w:rsidR="00FA6CCD" w:rsidRPr="001C3DD0" w:rsidRDefault="002E547B" w:rsidP="00AE0020">
            <w:pPr>
              <w:pStyle w:val="Tablebody"/>
            </w:pPr>
            <w:r>
              <w:t>b</w:t>
            </w:r>
            <w:r w:rsidR="00A6670E" w:rsidRPr="00A6670E">
              <w:t>odyType</w:t>
            </w:r>
          </w:p>
        </w:tc>
        <w:tc>
          <w:tcPr>
            <w:tcW w:w="0" w:type="auto"/>
            <w:tcBorders>
              <w:top w:val="nil"/>
              <w:left w:val="single" w:sz="4" w:space="0" w:color="auto"/>
              <w:bottom w:val="nil"/>
            </w:tcBorders>
            <w:shd w:val="clear" w:color="auto" w:fill="auto"/>
          </w:tcPr>
          <w:p w14:paraId="7669FEC2" w14:textId="4054C377" w:rsidR="00FA6CCD" w:rsidRPr="001C3DD0" w:rsidRDefault="00A6670E" w:rsidP="00A6670E">
            <w:pPr>
              <w:pStyle w:val="Tablebody"/>
            </w:pPr>
            <w:r w:rsidRPr="00A6670E">
              <w:rPr>
                <w:rStyle w:val="CodeInText"/>
              </w:rPr>
              <w:t>Notification.BodyType</w:t>
            </w:r>
            <w:r w:rsidRPr="00A6670E">
              <w:t xml:space="preserve"> vērtība.</w:t>
            </w:r>
          </w:p>
        </w:tc>
      </w:tr>
      <w:tr w:rsidR="00FA6CCD" w:rsidRPr="001C3DD0" w14:paraId="796F23B1" w14:textId="77777777" w:rsidTr="00BC7312">
        <w:tblPrEx>
          <w:jc w:val="left"/>
        </w:tblPrEx>
        <w:tc>
          <w:tcPr>
            <w:tcW w:w="0" w:type="auto"/>
            <w:tcBorders>
              <w:top w:val="nil"/>
              <w:bottom w:val="nil"/>
              <w:right w:val="single" w:sz="4" w:space="0" w:color="auto"/>
            </w:tcBorders>
            <w:shd w:val="clear" w:color="auto" w:fill="auto"/>
          </w:tcPr>
          <w:p w14:paraId="74E2510F" w14:textId="33E2ADDB" w:rsidR="00FA6CCD" w:rsidRPr="001C3DD0" w:rsidRDefault="002E547B" w:rsidP="00AE0020">
            <w:pPr>
              <w:pStyle w:val="Tablebody"/>
            </w:pPr>
            <w:r>
              <w:t>b</w:t>
            </w:r>
            <w:r w:rsidR="00BC7312" w:rsidRPr="00BC7312">
              <w:t>odyTransformation</w:t>
            </w:r>
          </w:p>
        </w:tc>
        <w:tc>
          <w:tcPr>
            <w:tcW w:w="0" w:type="auto"/>
            <w:tcBorders>
              <w:top w:val="nil"/>
              <w:left w:val="single" w:sz="4" w:space="0" w:color="auto"/>
              <w:bottom w:val="nil"/>
            </w:tcBorders>
            <w:shd w:val="clear" w:color="auto" w:fill="auto"/>
          </w:tcPr>
          <w:p w14:paraId="294C914E" w14:textId="659B57D9" w:rsidR="00FA6CCD" w:rsidRPr="001C3DD0" w:rsidRDefault="00BC7312" w:rsidP="00BC7312">
            <w:pPr>
              <w:pStyle w:val="Tablebody"/>
            </w:pPr>
            <w:r w:rsidRPr="00BC7312">
              <w:rPr>
                <w:rStyle w:val="CodeInText"/>
              </w:rPr>
              <w:t>Notification.BodyTransformation</w:t>
            </w:r>
            <w:r w:rsidRPr="00BC7312">
              <w:t xml:space="preserve"> vērtība.</w:t>
            </w:r>
          </w:p>
        </w:tc>
      </w:tr>
      <w:tr w:rsidR="00BC7312" w:rsidRPr="001C3DD0" w14:paraId="11CD4DA4" w14:textId="77777777" w:rsidTr="00BC7312">
        <w:tblPrEx>
          <w:jc w:val="left"/>
        </w:tblPrEx>
        <w:tc>
          <w:tcPr>
            <w:tcW w:w="0" w:type="auto"/>
            <w:tcBorders>
              <w:top w:val="nil"/>
              <w:bottom w:val="nil"/>
              <w:right w:val="single" w:sz="4" w:space="0" w:color="auto"/>
            </w:tcBorders>
            <w:shd w:val="clear" w:color="auto" w:fill="auto"/>
          </w:tcPr>
          <w:p w14:paraId="5B225D3F" w14:textId="67ABFE0F" w:rsidR="00BC7312" w:rsidRPr="001C3DD0" w:rsidRDefault="002E547B" w:rsidP="00AE0020">
            <w:pPr>
              <w:pStyle w:val="Tablebody"/>
            </w:pPr>
            <w:r>
              <w:t>d</w:t>
            </w:r>
            <w:r w:rsidR="00BC7312" w:rsidRPr="00BC7312">
              <w:t>iscardAfterSeconds</w:t>
            </w:r>
          </w:p>
        </w:tc>
        <w:tc>
          <w:tcPr>
            <w:tcW w:w="0" w:type="auto"/>
            <w:tcBorders>
              <w:top w:val="nil"/>
              <w:left w:val="single" w:sz="4" w:space="0" w:color="auto"/>
              <w:bottom w:val="nil"/>
            </w:tcBorders>
            <w:shd w:val="clear" w:color="auto" w:fill="auto"/>
          </w:tcPr>
          <w:p w14:paraId="506019DF" w14:textId="4FB3CA26" w:rsidR="00BC7312" w:rsidRPr="001C3DD0" w:rsidRDefault="00BC7312" w:rsidP="00BC7312">
            <w:pPr>
              <w:pStyle w:val="Tablebody"/>
            </w:pPr>
            <w:r w:rsidRPr="00BC7312">
              <w:rPr>
                <w:rStyle w:val="CodeInText"/>
              </w:rPr>
              <w:t>Notification.DiscardAfter</w:t>
            </w:r>
            <w:r w:rsidRPr="00BC7312">
              <w:t xml:space="preserve"> vērtība (tekošais laiks + norādītās sekundes).</w:t>
            </w:r>
          </w:p>
        </w:tc>
      </w:tr>
      <w:tr w:rsidR="00BC7312" w:rsidRPr="001C3DD0" w14:paraId="4E19F3E9" w14:textId="77777777" w:rsidTr="00BC7312">
        <w:tblPrEx>
          <w:jc w:val="left"/>
        </w:tblPrEx>
        <w:tc>
          <w:tcPr>
            <w:tcW w:w="0" w:type="auto"/>
            <w:tcBorders>
              <w:top w:val="nil"/>
              <w:bottom w:val="nil"/>
              <w:right w:val="single" w:sz="4" w:space="0" w:color="auto"/>
            </w:tcBorders>
            <w:shd w:val="clear" w:color="auto" w:fill="auto"/>
          </w:tcPr>
          <w:p w14:paraId="50974170" w14:textId="119AD762" w:rsidR="00BC7312" w:rsidRPr="001C3DD0" w:rsidRDefault="002E547B" w:rsidP="00AE0020">
            <w:pPr>
              <w:pStyle w:val="Tablebody"/>
            </w:pPr>
            <w:r>
              <w:t>p</w:t>
            </w:r>
            <w:r w:rsidR="0098149D" w:rsidRPr="0098149D">
              <w:t>ostponeUntilSeconds</w:t>
            </w:r>
          </w:p>
        </w:tc>
        <w:tc>
          <w:tcPr>
            <w:tcW w:w="0" w:type="auto"/>
            <w:tcBorders>
              <w:top w:val="nil"/>
              <w:left w:val="single" w:sz="4" w:space="0" w:color="auto"/>
              <w:bottom w:val="nil"/>
            </w:tcBorders>
            <w:shd w:val="clear" w:color="auto" w:fill="auto"/>
          </w:tcPr>
          <w:p w14:paraId="55B64FA3" w14:textId="542124A7" w:rsidR="00BC7312" w:rsidRPr="001C3DD0" w:rsidRDefault="0098149D" w:rsidP="0098149D">
            <w:pPr>
              <w:pStyle w:val="Tablebody"/>
            </w:pPr>
            <w:r w:rsidRPr="0098149D">
              <w:rPr>
                <w:rStyle w:val="CodeInText"/>
              </w:rPr>
              <w:t>Notification.PostponeUntil</w:t>
            </w:r>
            <w:r w:rsidRPr="0098149D">
              <w:t xml:space="preserve"> vērtība (tekošais laiks + norādītās sekundes).</w:t>
            </w:r>
          </w:p>
        </w:tc>
      </w:tr>
      <w:tr w:rsidR="00BC7312" w:rsidRPr="001C3DD0" w14:paraId="549248C5" w14:textId="77777777" w:rsidTr="00BC7312">
        <w:tblPrEx>
          <w:jc w:val="left"/>
        </w:tblPrEx>
        <w:tc>
          <w:tcPr>
            <w:tcW w:w="0" w:type="auto"/>
            <w:tcBorders>
              <w:top w:val="nil"/>
              <w:bottom w:val="nil"/>
              <w:right w:val="single" w:sz="4" w:space="0" w:color="auto"/>
            </w:tcBorders>
            <w:shd w:val="clear" w:color="auto" w:fill="auto"/>
          </w:tcPr>
          <w:p w14:paraId="0EE8876B" w14:textId="1255C7AE" w:rsidR="00BC7312" w:rsidRPr="001C3DD0" w:rsidRDefault="002E547B" w:rsidP="00AE0020">
            <w:pPr>
              <w:pStyle w:val="Tablebody"/>
            </w:pPr>
            <w:r>
              <w:t>r</w:t>
            </w:r>
            <w:r w:rsidR="000E0A8E" w:rsidRPr="000E0A8E">
              <w:t>eceiverEmail</w:t>
            </w:r>
          </w:p>
        </w:tc>
        <w:tc>
          <w:tcPr>
            <w:tcW w:w="0" w:type="auto"/>
            <w:tcBorders>
              <w:top w:val="nil"/>
              <w:left w:val="single" w:sz="4" w:space="0" w:color="auto"/>
              <w:bottom w:val="nil"/>
            </w:tcBorders>
            <w:shd w:val="clear" w:color="auto" w:fill="auto"/>
          </w:tcPr>
          <w:p w14:paraId="099FDA9C" w14:textId="2ED7392D" w:rsidR="00BC7312" w:rsidRPr="001C3DD0" w:rsidRDefault="000E0A8E" w:rsidP="000E0A8E">
            <w:pPr>
              <w:pStyle w:val="Tablebody"/>
            </w:pPr>
            <w:r w:rsidRPr="000E0A8E">
              <w:rPr>
                <w:rStyle w:val="CodeInText"/>
              </w:rPr>
              <w:t>Notification.ReceiverEmail</w:t>
            </w:r>
            <w:r w:rsidRPr="000E0A8E">
              <w:t xml:space="preserve"> vērtība.</w:t>
            </w:r>
          </w:p>
        </w:tc>
      </w:tr>
      <w:tr w:rsidR="00BC7312" w:rsidRPr="001C3DD0" w14:paraId="3AC61F1C" w14:textId="77777777" w:rsidTr="00C312CB">
        <w:tblPrEx>
          <w:jc w:val="left"/>
        </w:tblPrEx>
        <w:tc>
          <w:tcPr>
            <w:tcW w:w="0" w:type="auto"/>
            <w:tcBorders>
              <w:top w:val="nil"/>
              <w:bottom w:val="nil"/>
              <w:right w:val="single" w:sz="4" w:space="0" w:color="auto"/>
            </w:tcBorders>
            <w:shd w:val="clear" w:color="auto" w:fill="auto"/>
          </w:tcPr>
          <w:p w14:paraId="439507B6" w14:textId="6DB149EA" w:rsidR="00BC7312" w:rsidRPr="001C3DD0" w:rsidRDefault="002E547B" w:rsidP="00AE0020">
            <w:pPr>
              <w:pStyle w:val="Tablebody"/>
            </w:pPr>
            <w:r>
              <w:t>r</w:t>
            </w:r>
            <w:r w:rsidR="000E0A8E" w:rsidRPr="000E0A8E">
              <w:t>eceiverPersonCode</w:t>
            </w:r>
          </w:p>
        </w:tc>
        <w:tc>
          <w:tcPr>
            <w:tcW w:w="0" w:type="auto"/>
            <w:tcBorders>
              <w:top w:val="nil"/>
              <w:left w:val="single" w:sz="4" w:space="0" w:color="auto"/>
              <w:bottom w:val="nil"/>
            </w:tcBorders>
            <w:shd w:val="clear" w:color="auto" w:fill="auto"/>
          </w:tcPr>
          <w:p w14:paraId="47559F1E" w14:textId="260C3FBA" w:rsidR="00BC7312" w:rsidRPr="001C3DD0" w:rsidRDefault="000E0A8E" w:rsidP="00AE0020">
            <w:pPr>
              <w:pStyle w:val="Tablebody"/>
            </w:pPr>
            <w:r w:rsidRPr="000E0A8E">
              <w:rPr>
                <w:rStyle w:val="CodeInText"/>
              </w:rPr>
              <w:t>Notification.ReceiverPersonCode</w:t>
            </w:r>
            <w:r w:rsidRPr="000E0A8E">
              <w:t xml:space="preserve"> vērtība.</w:t>
            </w:r>
          </w:p>
        </w:tc>
      </w:tr>
      <w:tr w:rsidR="00C312CB" w:rsidRPr="001C3DD0" w14:paraId="50A1D7AE" w14:textId="77777777" w:rsidTr="00C312CB">
        <w:tblPrEx>
          <w:jc w:val="left"/>
        </w:tblPrEx>
        <w:tc>
          <w:tcPr>
            <w:tcW w:w="0" w:type="auto"/>
            <w:tcBorders>
              <w:top w:val="nil"/>
              <w:bottom w:val="nil"/>
              <w:right w:val="single" w:sz="4" w:space="0" w:color="auto"/>
            </w:tcBorders>
            <w:shd w:val="clear" w:color="auto" w:fill="auto"/>
          </w:tcPr>
          <w:p w14:paraId="728676FF" w14:textId="1708F44D" w:rsidR="00C312CB" w:rsidRPr="000E0A8E" w:rsidRDefault="002E547B" w:rsidP="00AE0020">
            <w:pPr>
              <w:pStyle w:val="Tablebody"/>
            </w:pPr>
            <w:r>
              <w:lastRenderedPageBreak/>
              <w:t>r</w:t>
            </w:r>
            <w:r w:rsidR="002719AE" w:rsidRPr="002719AE">
              <w:t>eceiverCompanyRegistrationNumber</w:t>
            </w:r>
          </w:p>
        </w:tc>
        <w:tc>
          <w:tcPr>
            <w:tcW w:w="0" w:type="auto"/>
            <w:tcBorders>
              <w:top w:val="nil"/>
              <w:left w:val="single" w:sz="4" w:space="0" w:color="auto"/>
              <w:bottom w:val="nil"/>
            </w:tcBorders>
            <w:shd w:val="clear" w:color="auto" w:fill="auto"/>
          </w:tcPr>
          <w:p w14:paraId="2B900F25" w14:textId="3F7CCE87" w:rsidR="00C312CB" w:rsidRPr="000E0A8E" w:rsidRDefault="00C312CB" w:rsidP="00C312CB">
            <w:pPr>
              <w:pStyle w:val="Tablebody"/>
              <w:rPr>
                <w:rStyle w:val="CodeInText"/>
              </w:rPr>
            </w:pPr>
            <w:r w:rsidRPr="00C312CB">
              <w:rPr>
                <w:rStyle w:val="CodeInText"/>
              </w:rPr>
              <w:t>Notification.ReceiverCompanyRegistrationNumber</w:t>
            </w:r>
            <w:r w:rsidRPr="00C312CB">
              <w:t xml:space="preserve"> vērtība.</w:t>
            </w:r>
          </w:p>
        </w:tc>
      </w:tr>
    </w:tbl>
    <w:p w14:paraId="4FBD939E" w14:textId="66EACD55" w:rsidR="007C45A6" w:rsidRPr="001C3DD0" w:rsidRDefault="007C45A6" w:rsidP="007363F3">
      <w:pPr>
        <w:pStyle w:val="Heading2"/>
      </w:pPr>
      <w:bookmarkStart w:id="456" w:name="_Toc51851787"/>
      <w:r w:rsidRPr="001C3DD0">
        <w:t>lvp/</w:t>
      </w:r>
      <w:r w:rsidR="007363F3" w:rsidRPr="001C3DD0">
        <w:t xml:space="preserve">nasa </w:t>
      </w:r>
      <w:r w:rsidRPr="001C3DD0">
        <w:t>sekcija</w:t>
      </w:r>
      <w:bookmarkEnd w:id="456"/>
    </w:p>
    <w:p w14:paraId="296AE6FA" w14:textId="78A9A842" w:rsidR="00C4592F" w:rsidRPr="001C3DD0" w:rsidRDefault="00C4592F" w:rsidP="007C45A6">
      <w:r w:rsidRPr="001C3DD0">
        <w:t xml:space="preserve">Apraksta </w:t>
      </w:r>
      <w:r w:rsidR="00B35FAE" w:rsidRPr="001C3DD0">
        <w:t xml:space="preserve">ar NASA notikumu klausīšanos saistīto konfigurāciju. NASA tiek izmantota, lai no e-pakalpojumu kataloga saņemtu ziņojumu par e-pakalpojuma iestatījumu maiņu. Vienīgais parametrs, kuru varētu būt nepieciešams mainīt izstrādes laikā, ir </w:t>
      </w:r>
      <w:r w:rsidR="00B35FAE" w:rsidRPr="001C3DD0">
        <w:rPr>
          <w:rStyle w:val="CodeInText"/>
          <w:noProof w:val="0"/>
          <w:lang w:val="lv-LV"/>
        </w:rPr>
        <w:t>subscribeToNotifications</w:t>
      </w:r>
      <w:r w:rsidR="00B35FAE" w:rsidRPr="001C3DD0">
        <w:t>.</w:t>
      </w:r>
    </w:p>
    <w:p w14:paraId="258DF47F" w14:textId="77777777" w:rsidR="00B35FAE" w:rsidRPr="001C3DD0" w:rsidRDefault="00B35FAE" w:rsidP="00B35FAE">
      <w:pPr>
        <w:pStyle w:val="CodeBlock"/>
        <w:rPr>
          <w:color w:val="000000"/>
          <w:lang w:val="lv-LV"/>
        </w:rPr>
      </w:pPr>
      <w:r w:rsidRPr="001C3DD0">
        <w:rPr>
          <w:color w:val="0000FF"/>
          <w:lang w:val="lv-LV"/>
        </w:rPr>
        <w:t>&lt;</w:t>
      </w:r>
      <w:r w:rsidRPr="001C3DD0">
        <w:rPr>
          <w:lang w:val="lv-LV"/>
        </w:rPr>
        <w:t>lvp</w:t>
      </w:r>
      <w:r w:rsidRPr="001C3DD0">
        <w:rPr>
          <w:color w:val="0000FF"/>
          <w:lang w:val="lv-LV"/>
        </w:rPr>
        <w:t>&gt;</w:t>
      </w:r>
    </w:p>
    <w:p w14:paraId="01B42658" w14:textId="737FCE96" w:rsidR="00B35FAE" w:rsidRPr="001C3DD0" w:rsidRDefault="00B35FAE" w:rsidP="00B35FAE">
      <w:pPr>
        <w:pStyle w:val="CodeBlock"/>
        <w:rPr>
          <w:color w:val="000000"/>
          <w:lang w:val="lv-LV"/>
        </w:rPr>
      </w:pPr>
      <w:r w:rsidRPr="001C3DD0">
        <w:rPr>
          <w:color w:val="0000FF"/>
          <w:lang w:val="lv-LV"/>
        </w:rPr>
        <w:t>  …</w:t>
      </w:r>
    </w:p>
    <w:p w14:paraId="772FB184" w14:textId="08526F02" w:rsidR="00B35FAE" w:rsidRPr="001C3DD0" w:rsidRDefault="00B35FAE" w:rsidP="00B35FAE">
      <w:pPr>
        <w:pStyle w:val="CodeBlock"/>
        <w:rPr>
          <w:color w:val="0000FF"/>
          <w:lang w:val="lv-LV"/>
        </w:rPr>
      </w:pPr>
      <w:r w:rsidRPr="001C3DD0">
        <w:rPr>
          <w:color w:val="0000FF"/>
          <w:lang w:val="lv-LV"/>
        </w:rPr>
        <w:t>  &lt;</w:t>
      </w:r>
      <w:r w:rsidRPr="001C3DD0">
        <w:rPr>
          <w:lang w:val="lv-LV"/>
        </w:rPr>
        <w:t>nasa</w:t>
      </w:r>
      <w:r w:rsidRPr="001C3DD0">
        <w:rPr>
          <w:color w:val="0000FF"/>
          <w:lang w:val="lv-LV"/>
        </w:rPr>
        <w:t> </w:t>
      </w:r>
      <w:r w:rsidRPr="001C3DD0">
        <w:rPr>
          <w:color w:val="FF0000"/>
          <w:lang w:val="lv-LV"/>
        </w:rPr>
        <w:t>subscribeToNotifications</w:t>
      </w:r>
      <w:r w:rsidRPr="001C3DD0">
        <w:rPr>
          <w:color w:val="0000FF"/>
          <w:lang w:val="lv-LV"/>
        </w:rPr>
        <w:t>=</w:t>
      </w:r>
      <w:r w:rsidRPr="001C3DD0">
        <w:rPr>
          <w:color w:val="000000"/>
          <w:lang w:val="lv-LV"/>
        </w:rPr>
        <w:t>"</w:t>
      </w:r>
      <w:r w:rsidRPr="001C3DD0">
        <w:rPr>
          <w:color w:val="0000FF"/>
          <w:lang w:val="lv-LV"/>
        </w:rPr>
        <w:t>false</w:t>
      </w:r>
      <w:r w:rsidRPr="001C3DD0">
        <w:rPr>
          <w:color w:val="000000"/>
          <w:lang w:val="lv-LV"/>
        </w:rPr>
        <w:t>"</w:t>
      </w:r>
      <w:r w:rsidRPr="001C3DD0">
        <w:rPr>
          <w:color w:val="0000FF"/>
          <w:lang w:val="lv-LV"/>
        </w:rPr>
        <w:t> /&gt;</w:t>
      </w:r>
    </w:p>
    <w:p w14:paraId="09255319" w14:textId="581971E2" w:rsidR="00B35FAE" w:rsidRPr="001C3DD0" w:rsidRDefault="00B35FAE" w:rsidP="00B35FAE">
      <w:pPr>
        <w:pStyle w:val="CodeBlock"/>
        <w:rPr>
          <w:color w:val="000000"/>
          <w:lang w:val="lv-LV"/>
        </w:rPr>
      </w:pPr>
      <w:r w:rsidRPr="001C3DD0">
        <w:rPr>
          <w:color w:val="0000FF"/>
          <w:lang w:val="lv-LV"/>
        </w:rPr>
        <w:t>  …</w:t>
      </w:r>
    </w:p>
    <w:p w14:paraId="7BBA13F5" w14:textId="2DF3A0A3" w:rsidR="00B35FAE" w:rsidRPr="001C3DD0" w:rsidRDefault="00B35FAE" w:rsidP="00B35FAE">
      <w:pPr>
        <w:pStyle w:val="CodeBlock"/>
        <w:rPr>
          <w:color w:val="000000"/>
          <w:lang w:val="lv-LV"/>
        </w:rPr>
      </w:pPr>
      <w:r w:rsidRPr="001C3DD0">
        <w:rPr>
          <w:color w:val="0000FF"/>
          <w:lang w:val="lv-LV"/>
        </w:rPr>
        <w:t>&lt;/</w:t>
      </w:r>
      <w:r w:rsidRPr="001C3DD0">
        <w:rPr>
          <w:lang w:val="lv-LV"/>
        </w:rPr>
        <w:t>lvp</w:t>
      </w:r>
      <w:r w:rsidRPr="001C3DD0">
        <w:rPr>
          <w:color w:val="0000FF"/>
          <w:lang w:val="lv-LV"/>
        </w:rPr>
        <w:t>&gt;</w:t>
      </w:r>
    </w:p>
    <w:p w14:paraId="7292BE48" w14:textId="3FB38E12" w:rsidR="007C45A6" w:rsidRPr="001C3DD0" w:rsidRDefault="007C45A6" w:rsidP="007C45A6">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52</w:t>
      </w:r>
      <w:r w:rsidRPr="001C3DD0">
        <w:rPr>
          <w:noProof w:val="0"/>
        </w:rPr>
        <w:fldChar w:fldCharType="end"/>
      </w:r>
      <w:r w:rsidR="00264371" w:rsidRPr="001C3DD0">
        <w:rPr>
          <w:noProof w:val="0"/>
        </w:rPr>
        <w:t>.tabula</w:t>
      </w:r>
    </w:p>
    <w:p w14:paraId="029AC02E" w14:textId="2D909D02" w:rsidR="007C45A6" w:rsidRPr="001C3DD0" w:rsidRDefault="007C45A6" w:rsidP="00BA0C50">
      <w:pPr>
        <w:pStyle w:val="Tabletitle"/>
      </w:pPr>
      <w:r w:rsidRPr="001C3DD0">
        <w:t>lvp.</w:t>
      </w:r>
      <w:r w:rsidR="00B35FAE" w:rsidRPr="001C3DD0">
        <w:t>nasa</w:t>
      </w:r>
      <w:r w:rsidRPr="001C3DD0">
        <w:rPr>
          <w:rFonts w:ascii="Courier New" w:hAnsi="Courier New" w:cs="Courier New"/>
          <w:lang w:eastAsia="lv-LV"/>
        </w:rPr>
        <w:t xml:space="preserve"> </w:t>
      </w:r>
      <w:r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762"/>
        <w:gridCol w:w="6876"/>
      </w:tblGrid>
      <w:tr w:rsidR="007C45A6" w:rsidRPr="001C3DD0" w14:paraId="07B2027D" w14:textId="77777777" w:rsidTr="00264371">
        <w:trPr>
          <w:tblHeader/>
          <w:jc w:val="center"/>
        </w:trPr>
        <w:tc>
          <w:tcPr>
            <w:tcW w:w="0" w:type="auto"/>
            <w:tcBorders>
              <w:bottom w:val="single" w:sz="6" w:space="0" w:color="000000"/>
              <w:right w:val="single" w:sz="4" w:space="0" w:color="auto"/>
            </w:tcBorders>
            <w:shd w:val="clear" w:color="auto" w:fill="auto"/>
          </w:tcPr>
          <w:p w14:paraId="05CB471B" w14:textId="77777777" w:rsidR="007C45A6" w:rsidRPr="001C3DD0" w:rsidRDefault="007C45A6" w:rsidP="000452E4">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62739899" w14:textId="77777777" w:rsidR="007C45A6" w:rsidRPr="001C3DD0" w:rsidRDefault="007C45A6" w:rsidP="000452E4">
            <w:pPr>
              <w:pStyle w:val="Bold"/>
            </w:pPr>
            <w:r w:rsidRPr="001C3DD0">
              <w:t>Apraksts</w:t>
            </w:r>
          </w:p>
        </w:tc>
      </w:tr>
      <w:tr w:rsidR="007C45A6" w:rsidRPr="001C3DD0" w14:paraId="2FAC7F4A" w14:textId="77777777" w:rsidTr="00C4592F">
        <w:tblPrEx>
          <w:jc w:val="left"/>
        </w:tblPrEx>
        <w:tc>
          <w:tcPr>
            <w:tcW w:w="0" w:type="auto"/>
            <w:tcBorders>
              <w:right w:val="single" w:sz="4" w:space="0" w:color="auto"/>
            </w:tcBorders>
            <w:shd w:val="clear" w:color="auto" w:fill="auto"/>
          </w:tcPr>
          <w:p w14:paraId="53162297" w14:textId="4E5BFC51" w:rsidR="007C45A6" w:rsidRPr="001C3DD0" w:rsidRDefault="00AB6687" w:rsidP="00C4592F">
            <w:pPr>
              <w:pStyle w:val="Tablebody"/>
            </w:pPr>
            <w:r w:rsidRPr="001C3DD0">
              <w:t>topic</w:t>
            </w:r>
          </w:p>
        </w:tc>
        <w:tc>
          <w:tcPr>
            <w:tcW w:w="0" w:type="auto"/>
            <w:tcBorders>
              <w:left w:val="single" w:sz="4" w:space="0" w:color="auto"/>
            </w:tcBorders>
            <w:shd w:val="clear" w:color="auto" w:fill="auto"/>
          </w:tcPr>
          <w:p w14:paraId="1339E901" w14:textId="21607C2E" w:rsidR="007C45A6" w:rsidRPr="001C3DD0" w:rsidRDefault="00AB6687" w:rsidP="001E3C55">
            <w:pPr>
              <w:pStyle w:val="Tablebody"/>
            </w:pPr>
            <w:r w:rsidRPr="001C3DD0">
              <w:t xml:space="preserve">NASA pieraksta temats (pēc noklusējuma </w:t>
            </w:r>
            <w:r w:rsidR="001E3C55" w:rsidRPr="001C3DD0">
              <w:rPr>
                <w:rStyle w:val="CodeInText"/>
                <w:noProof w:val="0"/>
                <w:lang w:val="lv-LV"/>
              </w:rPr>
              <w:t>„</w:t>
            </w:r>
            <w:r w:rsidR="00AB5094" w:rsidRPr="001C3DD0">
              <w:rPr>
                <w:rStyle w:val="CodeInText"/>
                <w:noProof w:val="0"/>
                <w:lang w:val="lv-LV"/>
              </w:rPr>
              <w:t>EserviceConfigChange</w:t>
            </w:r>
            <w:r w:rsidR="001E3C55" w:rsidRPr="001C3DD0">
              <w:rPr>
                <w:rStyle w:val="CodeInText"/>
                <w:noProof w:val="0"/>
                <w:lang w:val="lv-LV"/>
              </w:rPr>
              <w:t>”</w:t>
            </w:r>
            <w:r w:rsidRPr="001C3DD0">
              <w:t>).</w:t>
            </w:r>
          </w:p>
        </w:tc>
      </w:tr>
      <w:tr w:rsidR="007C45A6" w:rsidRPr="001C3DD0" w14:paraId="3AA28F04" w14:textId="77777777" w:rsidTr="00C4592F">
        <w:tblPrEx>
          <w:jc w:val="left"/>
        </w:tblPrEx>
        <w:tc>
          <w:tcPr>
            <w:tcW w:w="0" w:type="auto"/>
            <w:tcBorders>
              <w:right w:val="single" w:sz="4" w:space="0" w:color="auto"/>
            </w:tcBorders>
            <w:shd w:val="clear" w:color="auto" w:fill="auto"/>
          </w:tcPr>
          <w:p w14:paraId="079C0F01" w14:textId="5BA9F916" w:rsidR="007C45A6" w:rsidRPr="001C3DD0" w:rsidRDefault="00AB6687" w:rsidP="00C4592F">
            <w:pPr>
              <w:pStyle w:val="Tablebody"/>
            </w:pPr>
            <w:r w:rsidRPr="001C3DD0">
              <w:t>filterXPathTemplate</w:t>
            </w:r>
          </w:p>
        </w:tc>
        <w:tc>
          <w:tcPr>
            <w:tcW w:w="0" w:type="auto"/>
            <w:tcBorders>
              <w:left w:val="single" w:sz="4" w:space="0" w:color="auto"/>
            </w:tcBorders>
            <w:shd w:val="clear" w:color="auto" w:fill="auto"/>
          </w:tcPr>
          <w:p w14:paraId="08F85A08" w14:textId="6F4C5D6B" w:rsidR="007C45A6" w:rsidRPr="001C3DD0" w:rsidRDefault="001E3C55" w:rsidP="00B74331">
            <w:pPr>
              <w:pStyle w:val="Tablebody"/>
            </w:pPr>
            <w:r w:rsidRPr="001C3DD0">
              <w:t>NASA notikumu filtra šablons.</w:t>
            </w:r>
          </w:p>
        </w:tc>
      </w:tr>
      <w:tr w:rsidR="007C45A6" w:rsidRPr="001C3DD0" w14:paraId="16E99C2C" w14:textId="77777777" w:rsidTr="00C4592F">
        <w:tblPrEx>
          <w:jc w:val="left"/>
        </w:tblPrEx>
        <w:tc>
          <w:tcPr>
            <w:tcW w:w="0" w:type="auto"/>
            <w:tcBorders>
              <w:right w:val="single" w:sz="4" w:space="0" w:color="auto"/>
            </w:tcBorders>
            <w:shd w:val="clear" w:color="auto" w:fill="auto"/>
          </w:tcPr>
          <w:p w14:paraId="09556971" w14:textId="766B8385" w:rsidR="007C45A6" w:rsidRPr="001C3DD0" w:rsidRDefault="00AB6687" w:rsidP="00C4592F">
            <w:pPr>
              <w:pStyle w:val="Tablebody"/>
            </w:pPr>
            <w:r w:rsidRPr="001C3DD0">
              <w:t>filterNamespacePrefix</w:t>
            </w:r>
          </w:p>
        </w:tc>
        <w:tc>
          <w:tcPr>
            <w:tcW w:w="0" w:type="auto"/>
            <w:tcBorders>
              <w:left w:val="single" w:sz="4" w:space="0" w:color="auto"/>
            </w:tcBorders>
            <w:shd w:val="clear" w:color="auto" w:fill="auto"/>
          </w:tcPr>
          <w:p w14:paraId="2CBAD77D" w14:textId="6F698B9A" w:rsidR="007C45A6" w:rsidRPr="001C3DD0" w:rsidRDefault="001E3C55" w:rsidP="00C4592F">
            <w:pPr>
              <w:pStyle w:val="Tablebody"/>
            </w:pPr>
            <w:r w:rsidRPr="001C3DD0">
              <w:rPr>
                <w:rStyle w:val="CodeInText"/>
                <w:noProof w:val="0"/>
                <w:lang w:val="lv-LV"/>
              </w:rPr>
              <w:t>filterXPathTemplate</w:t>
            </w:r>
            <w:r w:rsidRPr="001C3DD0">
              <w:t xml:space="preserve"> izmantotās vārdu telpas apzīmējums (prefikss).</w:t>
            </w:r>
          </w:p>
        </w:tc>
      </w:tr>
      <w:tr w:rsidR="007C45A6" w:rsidRPr="001C3DD0" w14:paraId="2B4BB683" w14:textId="77777777" w:rsidTr="00C4592F">
        <w:tblPrEx>
          <w:jc w:val="left"/>
        </w:tblPrEx>
        <w:tc>
          <w:tcPr>
            <w:tcW w:w="0" w:type="auto"/>
            <w:tcBorders>
              <w:top w:val="nil"/>
              <w:bottom w:val="nil"/>
              <w:right w:val="single" w:sz="4" w:space="0" w:color="auto"/>
            </w:tcBorders>
            <w:shd w:val="clear" w:color="auto" w:fill="auto"/>
          </w:tcPr>
          <w:p w14:paraId="1B18FB95" w14:textId="4A0090AE" w:rsidR="007C45A6" w:rsidRPr="001C3DD0" w:rsidRDefault="00AB6687" w:rsidP="00C4592F">
            <w:pPr>
              <w:pStyle w:val="Tablebody"/>
            </w:pPr>
            <w:r w:rsidRPr="001C3DD0">
              <w:t>filterNamespace</w:t>
            </w:r>
          </w:p>
        </w:tc>
        <w:tc>
          <w:tcPr>
            <w:tcW w:w="0" w:type="auto"/>
            <w:tcBorders>
              <w:top w:val="nil"/>
              <w:left w:val="single" w:sz="4" w:space="0" w:color="auto"/>
              <w:bottom w:val="nil"/>
            </w:tcBorders>
            <w:shd w:val="clear" w:color="auto" w:fill="auto"/>
          </w:tcPr>
          <w:p w14:paraId="2878546E" w14:textId="3BA3F08B" w:rsidR="007C45A6" w:rsidRPr="001C3DD0" w:rsidRDefault="001E3C55" w:rsidP="001E3C55">
            <w:pPr>
              <w:pStyle w:val="Tablebody"/>
            </w:pPr>
            <w:r w:rsidRPr="001C3DD0">
              <w:rPr>
                <w:rStyle w:val="CodeInText"/>
                <w:noProof w:val="0"/>
                <w:lang w:val="lv-LV"/>
              </w:rPr>
              <w:t>filterXPathTemplate</w:t>
            </w:r>
            <w:r w:rsidRPr="001C3DD0">
              <w:t xml:space="preserve"> izmantot</w:t>
            </w:r>
            <w:r w:rsidR="00CC372D" w:rsidRPr="001C3DD0">
              <w:t>ā</w:t>
            </w:r>
            <w:r w:rsidRPr="001C3DD0">
              <w:t xml:space="preserve"> v</w:t>
            </w:r>
            <w:r w:rsidR="00CC372D" w:rsidRPr="001C3DD0">
              <w:t xml:space="preserve">ārdu telpa, kas tiek apzīmēta ar </w:t>
            </w:r>
            <w:r w:rsidR="00CC372D" w:rsidRPr="001C3DD0">
              <w:rPr>
                <w:rStyle w:val="CodeInText"/>
                <w:noProof w:val="0"/>
                <w:lang w:val="lv-LV"/>
              </w:rPr>
              <w:t>filterNamespacePrefix</w:t>
            </w:r>
            <w:r w:rsidRPr="001C3DD0">
              <w:t>.</w:t>
            </w:r>
          </w:p>
        </w:tc>
      </w:tr>
      <w:tr w:rsidR="007C45A6" w:rsidRPr="001C3DD0" w14:paraId="7F601519" w14:textId="77777777" w:rsidTr="00264371">
        <w:tblPrEx>
          <w:jc w:val="left"/>
        </w:tblPrEx>
        <w:tc>
          <w:tcPr>
            <w:tcW w:w="0" w:type="auto"/>
            <w:tcBorders>
              <w:top w:val="nil"/>
              <w:bottom w:val="nil"/>
              <w:right w:val="single" w:sz="4" w:space="0" w:color="auto"/>
            </w:tcBorders>
            <w:shd w:val="clear" w:color="auto" w:fill="auto"/>
          </w:tcPr>
          <w:p w14:paraId="12A57C0F" w14:textId="629408FE" w:rsidR="007C45A6" w:rsidRPr="001C3DD0" w:rsidRDefault="00AB6687" w:rsidP="00C4592F">
            <w:pPr>
              <w:pStyle w:val="Tablebody"/>
            </w:pPr>
            <w:r w:rsidRPr="001C3DD0">
              <w:t>subscriptionLengthInMinutes</w:t>
            </w:r>
          </w:p>
        </w:tc>
        <w:tc>
          <w:tcPr>
            <w:tcW w:w="0" w:type="auto"/>
            <w:tcBorders>
              <w:top w:val="nil"/>
              <w:left w:val="single" w:sz="4" w:space="0" w:color="auto"/>
              <w:bottom w:val="nil"/>
            </w:tcBorders>
            <w:shd w:val="clear" w:color="auto" w:fill="auto"/>
          </w:tcPr>
          <w:p w14:paraId="71951553" w14:textId="46AD1014" w:rsidR="007C45A6" w:rsidRPr="001C3DD0" w:rsidRDefault="00D53AD0" w:rsidP="00C4592F">
            <w:pPr>
              <w:pStyle w:val="Tablebody"/>
            </w:pPr>
            <w:r w:rsidRPr="001C3DD0">
              <w:t>NASA pieraksta ilgums. Pēc noklusējuma 20 dienas.</w:t>
            </w:r>
          </w:p>
        </w:tc>
      </w:tr>
      <w:tr w:rsidR="007C45A6" w:rsidRPr="001C3DD0" w14:paraId="05CE9E48" w14:textId="77777777" w:rsidTr="00264371">
        <w:tblPrEx>
          <w:jc w:val="left"/>
        </w:tblPrEx>
        <w:tc>
          <w:tcPr>
            <w:tcW w:w="0" w:type="auto"/>
            <w:tcBorders>
              <w:top w:val="nil"/>
              <w:bottom w:val="single" w:sz="4" w:space="0" w:color="auto"/>
              <w:right w:val="single" w:sz="4" w:space="0" w:color="auto"/>
            </w:tcBorders>
            <w:shd w:val="clear" w:color="auto" w:fill="auto"/>
          </w:tcPr>
          <w:p w14:paraId="24165B57" w14:textId="219B2CE9" w:rsidR="007C45A6" w:rsidRPr="001C3DD0" w:rsidRDefault="00AB6687" w:rsidP="00C4592F">
            <w:pPr>
              <w:pStyle w:val="Tablebody"/>
            </w:pPr>
            <w:r w:rsidRPr="001C3DD0">
              <w:t>subscribeToNotifications</w:t>
            </w:r>
          </w:p>
        </w:tc>
        <w:tc>
          <w:tcPr>
            <w:tcW w:w="0" w:type="auto"/>
            <w:tcBorders>
              <w:top w:val="nil"/>
              <w:left w:val="single" w:sz="4" w:space="0" w:color="auto"/>
              <w:bottom w:val="single" w:sz="4" w:space="0" w:color="auto"/>
            </w:tcBorders>
            <w:shd w:val="clear" w:color="auto" w:fill="auto"/>
          </w:tcPr>
          <w:p w14:paraId="58C6D7CB" w14:textId="77777777" w:rsidR="00894F26" w:rsidRDefault="009902F5" w:rsidP="009902F5">
            <w:pPr>
              <w:pStyle w:val="Tablebody"/>
            </w:pPr>
            <w:r w:rsidRPr="001C3DD0">
              <w:t>Nosaka, vai veikt pierakstīšanos uz NASA notikumiem.</w:t>
            </w:r>
          </w:p>
          <w:p w14:paraId="2688C4D9" w14:textId="5F51684D" w:rsidR="007C45A6" w:rsidRPr="001C3DD0" w:rsidRDefault="009902F5" w:rsidP="009902F5">
            <w:pPr>
              <w:pStyle w:val="Tablebody"/>
            </w:pPr>
            <w:r w:rsidRPr="001C3DD0">
              <w:t>Izstrādes vidē e-pakalpojuma konfigurācija tiek ņemta no emulatora, nevis e-pakalpojumu kataloga. Līdz ar to pierakstam uz notifikācijām nav nozīmes.</w:t>
            </w:r>
          </w:p>
          <w:p w14:paraId="6D4809A0" w14:textId="4D55CCFE" w:rsidR="009902F5" w:rsidRPr="001C3DD0" w:rsidRDefault="009902F5" w:rsidP="009902F5">
            <w:pPr>
              <w:pStyle w:val="Tablebody"/>
            </w:pPr>
            <w:r w:rsidRPr="001C3DD0">
              <w:t>Savukārt</w:t>
            </w:r>
            <w:r w:rsidR="00BA0C50" w:rsidRPr="001C3DD0">
              <w:t>,</w:t>
            </w:r>
            <w:r w:rsidRPr="001C3DD0">
              <w:t xml:space="preserve"> produkcijas vidē pieraksts uz NASA notikumiem ir </w:t>
            </w:r>
            <w:r w:rsidR="00D811C1" w:rsidRPr="001C3DD0">
              <w:t>nepieciešams</w:t>
            </w:r>
            <w:r w:rsidRPr="001C3DD0">
              <w:t>.</w:t>
            </w:r>
          </w:p>
          <w:p w14:paraId="08BAEACE" w14:textId="209B885F" w:rsidR="009902F5" w:rsidRPr="001C3DD0" w:rsidRDefault="009902F5" w:rsidP="009902F5">
            <w:pPr>
              <w:pStyle w:val="Tablebody"/>
            </w:pPr>
            <w:r w:rsidRPr="001C3DD0">
              <w:t xml:space="preserve">Pēc noklusējuma </w:t>
            </w:r>
            <w:r w:rsidRPr="001C3DD0">
              <w:rPr>
                <w:rStyle w:val="CodeInText"/>
                <w:noProof w:val="0"/>
                <w:lang w:val="lv-LV"/>
              </w:rPr>
              <w:t>true</w:t>
            </w:r>
            <w:r w:rsidRPr="001C3DD0">
              <w:t>.</w:t>
            </w:r>
          </w:p>
        </w:tc>
      </w:tr>
    </w:tbl>
    <w:p w14:paraId="22AF0F68" w14:textId="2944002F" w:rsidR="00F71ACE" w:rsidRDefault="00F71ACE" w:rsidP="00F71ACE">
      <w:pPr>
        <w:pStyle w:val="Heading2"/>
      </w:pPr>
      <w:bookmarkStart w:id="457" w:name="_Ref413416012"/>
      <w:bookmarkStart w:id="458" w:name="_Toc51851788"/>
      <w:r>
        <w:t>lvp/</w:t>
      </w:r>
      <w:r w:rsidRPr="00F71ACE">
        <w:t>fileUploader</w:t>
      </w:r>
      <w:bookmarkEnd w:id="457"/>
      <w:bookmarkEnd w:id="458"/>
    </w:p>
    <w:p w14:paraId="6F633119" w14:textId="44681443" w:rsidR="00F71ACE" w:rsidRDefault="00F71ACE" w:rsidP="00F71ACE">
      <w:r w:rsidRPr="001C3DD0">
        <w:t xml:space="preserve">Konfigurācijas sekciju </w:t>
      </w:r>
      <w:r w:rsidRPr="001C3DD0">
        <w:rPr>
          <w:i/>
        </w:rPr>
        <w:t>lvp/</w:t>
      </w:r>
      <w:r w:rsidR="00E3675D">
        <w:rPr>
          <w:i/>
        </w:rPr>
        <w:t>fileUploader</w:t>
      </w:r>
      <w:r w:rsidRPr="001C3DD0">
        <w:rPr>
          <w:i/>
        </w:rPr>
        <w:t xml:space="preserve"> </w:t>
      </w:r>
      <w:r w:rsidRPr="001C3DD0">
        <w:t xml:space="preserve">nepieciešams norādīt tikai, ja e-pakalpojumā tiek izmantots </w:t>
      </w:r>
      <w:r w:rsidR="00E3675D">
        <w:t xml:space="preserve">faila </w:t>
      </w:r>
      <w:r w:rsidR="00611910">
        <w:t>augšupielādes</w:t>
      </w:r>
      <w:r w:rsidRPr="001C3DD0">
        <w:t xml:space="preserve"> kontrolis (skat.</w:t>
      </w:r>
      <w:r>
        <w:fldChar w:fldCharType="begin"/>
      </w:r>
      <w:r>
        <w:instrText xml:space="preserve"> REF _Ref413415695 \r \h </w:instrText>
      </w:r>
      <w:r>
        <w:fldChar w:fldCharType="separate"/>
      </w:r>
      <w:r w:rsidR="007252D3">
        <w:t>7.2.33</w:t>
      </w:r>
      <w:r>
        <w:fldChar w:fldCharType="end"/>
      </w:r>
      <w:r w:rsidRPr="001C3DD0">
        <w:t>.sadaļu).</w:t>
      </w:r>
    </w:p>
    <w:p w14:paraId="1454EB48" w14:textId="77777777" w:rsidR="00F71ACE" w:rsidRPr="003518D4" w:rsidRDefault="00F71ACE" w:rsidP="00F71ACE">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720"/>
        <w:jc w:val="left"/>
        <w:rPr>
          <w:rFonts w:ascii="Consolas" w:hAnsi="Consolas" w:cs="Consolas"/>
          <w:color w:val="0000FF"/>
          <w:sz w:val="19"/>
          <w:szCs w:val="19"/>
          <w:highlight w:val="white"/>
        </w:rPr>
      </w:pPr>
      <w:r w:rsidRPr="003518D4">
        <w:rPr>
          <w:rFonts w:ascii="Consolas" w:hAnsi="Consolas" w:cs="Consolas"/>
          <w:color w:val="0000FF"/>
          <w:sz w:val="19"/>
          <w:szCs w:val="19"/>
          <w:highlight w:val="white"/>
        </w:rPr>
        <w:t>&lt;</w:t>
      </w:r>
      <w:r w:rsidRPr="003518D4">
        <w:rPr>
          <w:rFonts w:ascii="Consolas" w:hAnsi="Consolas" w:cs="Consolas"/>
          <w:color w:val="000000" w:themeColor="text1"/>
          <w:sz w:val="19"/>
          <w:szCs w:val="19"/>
          <w:highlight w:val="white"/>
        </w:rPr>
        <w:t>lvp</w:t>
      </w:r>
      <w:r w:rsidRPr="003518D4">
        <w:rPr>
          <w:rFonts w:ascii="Consolas" w:hAnsi="Consolas" w:cs="Consolas"/>
          <w:color w:val="0000FF"/>
          <w:sz w:val="19"/>
          <w:szCs w:val="19"/>
          <w:highlight w:val="white"/>
        </w:rPr>
        <w:t>&gt;</w:t>
      </w:r>
    </w:p>
    <w:p w14:paraId="18D2F24A" w14:textId="77777777" w:rsidR="00F71ACE" w:rsidRDefault="00F71ACE" w:rsidP="00F71AC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rPr>
          <w:rFonts w:ascii="Consolas" w:hAnsi="Consolas" w:cs="Consolas"/>
          <w:color w:val="0000FF"/>
          <w:sz w:val="19"/>
          <w:szCs w:val="19"/>
          <w:highlight w:val="white"/>
        </w:rPr>
      </w:pPr>
      <w:r w:rsidRPr="003518D4">
        <w:rPr>
          <w:rFonts w:ascii="Consolas" w:hAnsi="Consolas" w:cs="Consolas"/>
          <w:color w:val="0000FF"/>
          <w:sz w:val="19"/>
          <w:szCs w:val="19"/>
          <w:highlight w:val="white"/>
        </w:rPr>
        <w:t>  …</w:t>
      </w:r>
    </w:p>
    <w:p w14:paraId="6FA5BF25" w14:textId="77777777" w:rsidR="00F71ACE" w:rsidRDefault="00F71ACE" w:rsidP="00F71AC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fileUploader</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generalUploadPath</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~/App_Data/Files3/</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14:paraId="44A2EC79" w14:textId="77777777" w:rsidR="00F71ACE" w:rsidRDefault="00F71ACE" w:rsidP="00F71AC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uploadFilter</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fileUploaderFilter1</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minFileSize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0</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maxFileSize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1000000</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uploadPath</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~/App_Data/Files1/</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extensionsAllowed</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jpg|png|doc|txt</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14:paraId="3956A584" w14:textId="77777777" w:rsidR="00F71ACE" w:rsidRDefault="00F71ACE" w:rsidP="00F71ACE">
      <w:pPr>
        <w:pBdr>
          <w:top w:val="single" w:sz="4" w:space="1" w:color="auto"/>
          <w:left w:val="single" w:sz="4" w:space="4" w:color="auto"/>
          <w:bottom w:val="single" w:sz="4" w:space="1" w:color="auto"/>
          <w:right w:val="single" w:sz="4" w:space="4" w:color="auto"/>
        </w:pBdr>
        <w:spacing w:after="0"/>
        <w:ind w:left="720"/>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fileUploader</w:t>
      </w:r>
      <w:r>
        <w:rPr>
          <w:rFonts w:ascii="Consolas" w:hAnsi="Consolas" w:cs="Consolas"/>
          <w:color w:val="0000FF"/>
          <w:sz w:val="19"/>
          <w:szCs w:val="19"/>
          <w:highlight w:val="white"/>
        </w:rPr>
        <w:t>&gt;</w:t>
      </w:r>
    </w:p>
    <w:p w14:paraId="4C187E56" w14:textId="77777777" w:rsidR="00F71ACE" w:rsidRPr="003518D4" w:rsidRDefault="00F71ACE" w:rsidP="00F71ACE">
      <w:pPr>
        <w:pBdr>
          <w:top w:val="single" w:sz="4" w:space="1" w:color="auto"/>
          <w:left w:val="single" w:sz="4" w:space="4" w:color="auto"/>
          <w:bottom w:val="single" w:sz="4" w:space="1" w:color="auto"/>
          <w:right w:val="single" w:sz="4" w:space="4" w:color="auto"/>
        </w:pBdr>
        <w:spacing w:before="0" w:after="0" w:line="259" w:lineRule="auto"/>
        <w:ind w:left="720"/>
        <w:jc w:val="left"/>
        <w:rPr>
          <w:rFonts w:ascii="Consolas" w:hAnsi="Consolas" w:cs="Consolas"/>
          <w:color w:val="0000FF"/>
          <w:sz w:val="19"/>
          <w:szCs w:val="19"/>
        </w:rPr>
      </w:pPr>
      <w:r w:rsidRPr="003518D4">
        <w:rPr>
          <w:rFonts w:ascii="Consolas" w:hAnsi="Consolas" w:cs="Consolas"/>
          <w:color w:val="0000FF"/>
          <w:sz w:val="19"/>
          <w:szCs w:val="19"/>
        </w:rPr>
        <w:t>  …</w:t>
      </w:r>
    </w:p>
    <w:p w14:paraId="62B38AB9" w14:textId="77777777" w:rsidR="00F71ACE" w:rsidRPr="003518D4" w:rsidRDefault="00F71ACE" w:rsidP="00F71ACE">
      <w:pPr>
        <w:pBdr>
          <w:top w:val="single" w:sz="4" w:space="1" w:color="auto"/>
          <w:left w:val="single" w:sz="4" w:space="4" w:color="auto"/>
          <w:bottom w:val="single" w:sz="4" w:space="1" w:color="auto"/>
          <w:right w:val="single" w:sz="4" w:space="4" w:color="auto"/>
        </w:pBdr>
        <w:spacing w:before="0" w:after="0" w:line="259" w:lineRule="auto"/>
        <w:ind w:left="720"/>
        <w:jc w:val="left"/>
        <w:rPr>
          <w:rFonts w:ascii="Consolas" w:hAnsi="Consolas" w:cs="Consolas"/>
          <w:color w:val="0000FF"/>
          <w:sz w:val="19"/>
          <w:szCs w:val="19"/>
        </w:rPr>
      </w:pPr>
      <w:r w:rsidRPr="003518D4">
        <w:rPr>
          <w:rFonts w:ascii="Consolas" w:hAnsi="Consolas" w:cs="Consolas"/>
          <w:color w:val="0000FF"/>
          <w:sz w:val="19"/>
          <w:szCs w:val="19"/>
        </w:rPr>
        <w:t>&lt;/</w:t>
      </w:r>
      <w:r w:rsidRPr="003518D4">
        <w:rPr>
          <w:rFonts w:ascii="Consolas" w:hAnsi="Consolas" w:cs="Consolas"/>
          <w:color w:val="000000" w:themeColor="text1"/>
          <w:sz w:val="19"/>
          <w:szCs w:val="19"/>
        </w:rPr>
        <w:t>lvp</w:t>
      </w:r>
      <w:r w:rsidRPr="003518D4">
        <w:rPr>
          <w:rFonts w:ascii="Consolas" w:hAnsi="Consolas" w:cs="Consolas"/>
          <w:color w:val="0000FF"/>
          <w:sz w:val="19"/>
          <w:szCs w:val="19"/>
        </w:rPr>
        <w:t>&gt;</w:t>
      </w:r>
    </w:p>
    <w:p w14:paraId="4A4D9F33" w14:textId="2CAE5357" w:rsidR="00F71ACE" w:rsidRPr="001C3DD0" w:rsidRDefault="00F71ACE" w:rsidP="00F71ACE">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53</w:t>
      </w:r>
      <w:r w:rsidRPr="001C3DD0">
        <w:rPr>
          <w:noProof w:val="0"/>
        </w:rPr>
        <w:fldChar w:fldCharType="end"/>
      </w:r>
      <w:r w:rsidRPr="001C3DD0">
        <w:rPr>
          <w:noProof w:val="0"/>
        </w:rPr>
        <w:t>.tabula</w:t>
      </w:r>
    </w:p>
    <w:p w14:paraId="79A91F73" w14:textId="77777777" w:rsidR="00C80D87" w:rsidRPr="001C3DD0" w:rsidRDefault="00C80D87" w:rsidP="00C80D87">
      <w:pPr>
        <w:pStyle w:val="Tabletitle"/>
      </w:pPr>
      <w:r w:rsidRPr="001C3DD0">
        <w:t>lvp.nasa</w:t>
      </w:r>
      <w:r w:rsidRPr="001C3DD0">
        <w:rPr>
          <w:rFonts w:ascii="Courier New" w:hAnsi="Courier New" w:cs="Courier New"/>
          <w:lang w:eastAsia="lv-LV"/>
        </w:rPr>
        <w:t xml:space="preserve"> </w:t>
      </w:r>
      <w:r w:rsidRPr="001C3DD0">
        <w:t>elementu uzskaitījums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1929"/>
        <w:gridCol w:w="7709"/>
      </w:tblGrid>
      <w:tr w:rsidR="00C80D87" w:rsidRPr="001C3DD0" w14:paraId="2A0AC750" w14:textId="77777777" w:rsidTr="001921E2">
        <w:trPr>
          <w:tblHeader/>
          <w:jc w:val="center"/>
        </w:trPr>
        <w:tc>
          <w:tcPr>
            <w:tcW w:w="0" w:type="auto"/>
            <w:tcBorders>
              <w:bottom w:val="single" w:sz="6" w:space="0" w:color="000000"/>
              <w:right w:val="single" w:sz="4" w:space="0" w:color="auto"/>
            </w:tcBorders>
            <w:shd w:val="clear" w:color="auto" w:fill="auto"/>
          </w:tcPr>
          <w:p w14:paraId="68286E32" w14:textId="77777777" w:rsidR="00C80D87" w:rsidRPr="001C3DD0" w:rsidRDefault="00C80D87" w:rsidP="001921E2">
            <w:pPr>
              <w:pStyle w:val="Bold"/>
            </w:pPr>
            <w:r w:rsidRPr="001C3DD0">
              <w:t xml:space="preserve">Iestatījums </w:t>
            </w:r>
          </w:p>
        </w:tc>
        <w:tc>
          <w:tcPr>
            <w:tcW w:w="0" w:type="auto"/>
            <w:tcBorders>
              <w:left w:val="single" w:sz="4" w:space="0" w:color="auto"/>
              <w:bottom w:val="single" w:sz="6" w:space="0" w:color="000000"/>
            </w:tcBorders>
            <w:shd w:val="clear" w:color="auto" w:fill="auto"/>
          </w:tcPr>
          <w:p w14:paraId="721851E6" w14:textId="77777777" w:rsidR="00C80D87" w:rsidRPr="001C3DD0" w:rsidRDefault="00C80D87" w:rsidP="001921E2">
            <w:pPr>
              <w:pStyle w:val="Bold"/>
            </w:pPr>
            <w:r w:rsidRPr="001C3DD0">
              <w:t>Apraksts</w:t>
            </w:r>
          </w:p>
        </w:tc>
      </w:tr>
      <w:tr w:rsidR="00C80D87" w:rsidRPr="001C3DD0" w14:paraId="1B66F7A3" w14:textId="77777777" w:rsidTr="001921E2">
        <w:tblPrEx>
          <w:jc w:val="left"/>
        </w:tblPrEx>
        <w:tc>
          <w:tcPr>
            <w:tcW w:w="0" w:type="auto"/>
            <w:tcBorders>
              <w:right w:val="single" w:sz="4" w:space="0" w:color="auto"/>
            </w:tcBorders>
            <w:shd w:val="clear" w:color="auto" w:fill="auto"/>
          </w:tcPr>
          <w:p w14:paraId="7A8D0B1F" w14:textId="6D552227" w:rsidR="00C80D87" w:rsidRPr="001C3DD0" w:rsidRDefault="00A565CE" w:rsidP="001921E2">
            <w:pPr>
              <w:pStyle w:val="Tablebody"/>
            </w:pPr>
            <w:r w:rsidRPr="00A565CE">
              <w:t>generalUploadPath</w:t>
            </w:r>
          </w:p>
        </w:tc>
        <w:tc>
          <w:tcPr>
            <w:tcW w:w="0" w:type="auto"/>
            <w:tcBorders>
              <w:left w:val="single" w:sz="4" w:space="0" w:color="auto"/>
            </w:tcBorders>
            <w:shd w:val="clear" w:color="auto" w:fill="auto"/>
          </w:tcPr>
          <w:p w14:paraId="0FF093E8" w14:textId="75F0A13C" w:rsidR="00C80D87" w:rsidRPr="001C3DD0" w:rsidRDefault="00A565CE" w:rsidP="001921E2">
            <w:pPr>
              <w:pStyle w:val="Tablebody"/>
            </w:pPr>
            <w:r>
              <w:t>Kopīgais LvpFileUpload kontrola</w:t>
            </w:r>
            <w:r w:rsidR="00D46E94">
              <w:t xml:space="preserve"> datņu</w:t>
            </w:r>
            <w:r>
              <w:t xml:space="preserve"> saglabāšanas ceļš. Izmantots</w:t>
            </w:r>
            <w:r w:rsidR="00611910">
              <w:t>,</w:t>
            </w:r>
            <w:r>
              <w:t xml:space="preserve"> ja ceļš nav</w:t>
            </w:r>
            <w:r w:rsidR="00611910">
              <w:t xml:space="preserve"> noradīts uploadFilter elementā</w:t>
            </w:r>
          </w:p>
        </w:tc>
      </w:tr>
      <w:tr w:rsidR="00C80D87" w:rsidRPr="001C3DD0" w14:paraId="361528B5" w14:textId="77777777" w:rsidTr="001921E2">
        <w:tblPrEx>
          <w:jc w:val="left"/>
        </w:tblPrEx>
        <w:tc>
          <w:tcPr>
            <w:tcW w:w="0" w:type="auto"/>
            <w:tcBorders>
              <w:right w:val="single" w:sz="4" w:space="0" w:color="auto"/>
            </w:tcBorders>
            <w:shd w:val="clear" w:color="auto" w:fill="auto"/>
          </w:tcPr>
          <w:p w14:paraId="5836DF36" w14:textId="5911DEF3" w:rsidR="00C80D87" w:rsidRPr="001C3DD0" w:rsidRDefault="00A565CE" w:rsidP="001921E2">
            <w:pPr>
              <w:pStyle w:val="Tablebody"/>
            </w:pPr>
            <w:r w:rsidRPr="00A565CE">
              <w:lastRenderedPageBreak/>
              <w:t>uploadFilter</w:t>
            </w:r>
          </w:p>
        </w:tc>
        <w:tc>
          <w:tcPr>
            <w:tcW w:w="0" w:type="auto"/>
            <w:tcBorders>
              <w:left w:val="single" w:sz="4" w:space="0" w:color="auto"/>
            </w:tcBorders>
            <w:shd w:val="clear" w:color="auto" w:fill="auto"/>
          </w:tcPr>
          <w:p w14:paraId="4C1E00E5" w14:textId="16109ABF" w:rsidR="00C80D87" w:rsidRPr="001C3DD0" w:rsidRDefault="00E3675D" w:rsidP="001921E2">
            <w:pPr>
              <w:pStyle w:val="Tablebody"/>
            </w:pPr>
            <w:r>
              <w:t>F</w:t>
            </w:r>
            <w:r w:rsidR="00611910">
              <w:t>iltra elements. Var būt vairāki</w:t>
            </w:r>
          </w:p>
        </w:tc>
      </w:tr>
      <w:tr w:rsidR="00C80D87" w:rsidRPr="001C3DD0" w14:paraId="5F8F9C78" w14:textId="77777777" w:rsidTr="001921E2">
        <w:tblPrEx>
          <w:jc w:val="left"/>
        </w:tblPrEx>
        <w:tc>
          <w:tcPr>
            <w:tcW w:w="0" w:type="auto"/>
            <w:tcBorders>
              <w:right w:val="single" w:sz="4" w:space="0" w:color="auto"/>
            </w:tcBorders>
            <w:shd w:val="clear" w:color="auto" w:fill="auto"/>
          </w:tcPr>
          <w:p w14:paraId="64C78796" w14:textId="11BF4740" w:rsidR="00C80D87" w:rsidRPr="001C3DD0" w:rsidRDefault="00A565CE" w:rsidP="001921E2">
            <w:pPr>
              <w:pStyle w:val="Tablebody"/>
            </w:pPr>
            <w:r>
              <w:t>name</w:t>
            </w:r>
          </w:p>
        </w:tc>
        <w:tc>
          <w:tcPr>
            <w:tcW w:w="0" w:type="auto"/>
            <w:tcBorders>
              <w:left w:val="single" w:sz="4" w:space="0" w:color="auto"/>
            </w:tcBorders>
            <w:shd w:val="clear" w:color="auto" w:fill="auto"/>
          </w:tcPr>
          <w:p w14:paraId="55A96B8B" w14:textId="1D6B6594" w:rsidR="00C80D87" w:rsidRPr="001C3DD0" w:rsidRDefault="00D46E94" w:rsidP="001921E2">
            <w:pPr>
              <w:pStyle w:val="Tablebody"/>
            </w:pPr>
            <w:r>
              <w:t>Filtra nosaukums</w:t>
            </w:r>
          </w:p>
        </w:tc>
      </w:tr>
      <w:tr w:rsidR="00C80D87" w:rsidRPr="001C3DD0" w14:paraId="7A7F773C" w14:textId="77777777" w:rsidTr="001921E2">
        <w:tblPrEx>
          <w:jc w:val="left"/>
        </w:tblPrEx>
        <w:tc>
          <w:tcPr>
            <w:tcW w:w="0" w:type="auto"/>
            <w:tcBorders>
              <w:top w:val="nil"/>
              <w:bottom w:val="nil"/>
              <w:right w:val="single" w:sz="4" w:space="0" w:color="auto"/>
            </w:tcBorders>
            <w:shd w:val="clear" w:color="auto" w:fill="auto"/>
          </w:tcPr>
          <w:p w14:paraId="237293CB" w14:textId="60DA321C" w:rsidR="00C80D87" w:rsidRPr="001C3DD0" w:rsidRDefault="00A565CE" w:rsidP="001921E2">
            <w:pPr>
              <w:pStyle w:val="Tablebody"/>
            </w:pPr>
            <w:r>
              <w:t>minFileSize</w:t>
            </w:r>
          </w:p>
        </w:tc>
        <w:tc>
          <w:tcPr>
            <w:tcW w:w="0" w:type="auto"/>
            <w:tcBorders>
              <w:top w:val="nil"/>
              <w:left w:val="single" w:sz="4" w:space="0" w:color="auto"/>
              <w:bottom w:val="nil"/>
            </w:tcBorders>
            <w:shd w:val="clear" w:color="auto" w:fill="auto"/>
          </w:tcPr>
          <w:p w14:paraId="7D9C914F" w14:textId="160D507B" w:rsidR="00C80D87" w:rsidRPr="001C3DD0" w:rsidRDefault="00D46E94" w:rsidP="001921E2">
            <w:pPr>
              <w:pStyle w:val="Tablebody"/>
            </w:pPr>
            <w:r>
              <w:t>Datņu minimālais izmērs</w:t>
            </w:r>
          </w:p>
        </w:tc>
      </w:tr>
      <w:tr w:rsidR="00C80D87" w:rsidRPr="001C3DD0" w14:paraId="144B0880" w14:textId="77777777" w:rsidTr="001921E2">
        <w:tblPrEx>
          <w:jc w:val="left"/>
        </w:tblPrEx>
        <w:tc>
          <w:tcPr>
            <w:tcW w:w="0" w:type="auto"/>
            <w:tcBorders>
              <w:top w:val="nil"/>
              <w:bottom w:val="nil"/>
              <w:right w:val="single" w:sz="4" w:space="0" w:color="auto"/>
            </w:tcBorders>
            <w:shd w:val="clear" w:color="auto" w:fill="auto"/>
          </w:tcPr>
          <w:p w14:paraId="070E3C99" w14:textId="6D55284E" w:rsidR="00C80D87" w:rsidRPr="001C3DD0" w:rsidRDefault="00A565CE" w:rsidP="001921E2">
            <w:pPr>
              <w:pStyle w:val="Tablebody"/>
            </w:pPr>
            <w:r>
              <w:t>maxFileSize</w:t>
            </w:r>
          </w:p>
        </w:tc>
        <w:tc>
          <w:tcPr>
            <w:tcW w:w="0" w:type="auto"/>
            <w:tcBorders>
              <w:top w:val="nil"/>
              <w:left w:val="single" w:sz="4" w:space="0" w:color="auto"/>
              <w:bottom w:val="nil"/>
            </w:tcBorders>
            <w:shd w:val="clear" w:color="auto" w:fill="auto"/>
          </w:tcPr>
          <w:p w14:paraId="4837808A" w14:textId="17D52FEA" w:rsidR="00C80D87" w:rsidRPr="001C3DD0" w:rsidRDefault="00D46E94" w:rsidP="001921E2">
            <w:pPr>
              <w:pStyle w:val="Tablebody"/>
            </w:pPr>
            <w:r>
              <w:t>Datņu maksimālais izmērs</w:t>
            </w:r>
          </w:p>
        </w:tc>
      </w:tr>
      <w:tr w:rsidR="00C80D87" w:rsidRPr="001C3DD0" w14:paraId="79D5CA88" w14:textId="77777777" w:rsidTr="00A565CE">
        <w:tblPrEx>
          <w:jc w:val="left"/>
        </w:tblPrEx>
        <w:tc>
          <w:tcPr>
            <w:tcW w:w="0" w:type="auto"/>
            <w:tcBorders>
              <w:top w:val="nil"/>
              <w:bottom w:val="nil"/>
              <w:right w:val="single" w:sz="4" w:space="0" w:color="auto"/>
            </w:tcBorders>
            <w:shd w:val="clear" w:color="auto" w:fill="auto"/>
          </w:tcPr>
          <w:p w14:paraId="1D91CC3A" w14:textId="31381B35" w:rsidR="00C80D87" w:rsidRPr="001C3DD0" w:rsidRDefault="00A565CE" w:rsidP="001921E2">
            <w:pPr>
              <w:pStyle w:val="Tablebody"/>
            </w:pPr>
            <w:r>
              <w:t>uploadPath</w:t>
            </w:r>
          </w:p>
        </w:tc>
        <w:tc>
          <w:tcPr>
            <w:tcW w:w="0" w:type="auto"/>
            <w:tcBorders>
              <w:top w:val="nil"/>
              <w:left w:val="single" w:sz="4" w:space="0" w:color="auto"/>
              <w:bottom w:val="nil"/>
            </w:tcBorders>
            <w:shd w:val="clear" w:color="auto" w:fill="auto"/>
          </w:tcPr>
          <w:p w14:paraId="5FB9E6BD" w14:textId="689BE472" w:rsidR="00C80D87" w:rsidRPr="001C3DD0" w:rsidRDefault="00D46E94" w:rsidP="001921E2">
            <w:pPr>
              <w:pStyle w:val="Tablebody"/>
            </w:pPr>
            <w:r>
              <w:t>LvpFileUpload kontrola datņu saglabāšanas ceļš</w:t>
            </w:r>
          </w:p>
        </w:tc>
      </w:tr>
      <w:tr w:rsidR="00A565CE" w:rsidRPr="001C3DD0" w14:paraId="5558BE72" w14:textId="77777777" w:rsidTr="001921E2">
        <w:tblPrEx>
          <w:jc w:val="left"/>
        </w:tblPrEx>
        <w:tc>
          <w:tcPr>
            <w:tcW w:w="0" w:type="auto"/>
            <w:tcBorders>
              <w:top w:val="nil"/>
              <w:bottom w:val="single" w:sz="4" w:space="0" w:color="auto"/>
              <w:right w:val="single" w:sz="4" w:space="0" w:color="auto"/>
            </w:tcBorders>
            <w:shd w:val="clear" w:color="auto" w:fill="auto"/>
          </w:tcPr>
          <w:p w14:paraId="75ABBEE0" w14:textId="50788616" w:rsidR="00A565CE" w:rsidRPr="001C3DD0" w:rsidRDefault="00A565CE" w:rsidP="001921E2">
            <w:pPr>
              <w:pStyle w:val="Tablebody"/>
            </w:pPr>
            <w:r>
              <w:t>extensionsAllowed</w:t>
            </w:r>
          </w:p>
        </w:tc>
        <w:tc>
          <w:tcPr>
            <w:tcW w:w="0" w:type="auto"/>
            <w:tcBorders>
              <w:top w:val="nil"/>
              <w:left w:val="single" w:sz="4" w:space="0" w:color="auto"/>
              <w:bottom w:val="single" w:sz="4" w:space="0" w:color="auto"/>
            </w:tcBorders>
            <w:shd w:val="clear" w:color="auto" w:fill="auto"/>
          </w:tcPr>
          <w:p w14:paraId="58C69541" w14:textId="0744B99F" w:rsidR="00A565CE" w:rsidRPr="001C3DD0" w:rsidRDefault="00D46E94" w:rsidP="00611910">
            <w:pPr>
              <w:pStyle w:val="Tablebody"/>
            </w:pPr>
            <w:r>
              <w:t>Atļauto paplašināj</w:t>
            </w:r>
            <w:r w:rsidR="00611910">
              <w:t>umu saraksts. Sadalīts ar “|” zī</w:t>
            </w:r>
            <w:r>
              <w:t>m</w:t>
            </w:r>
            <w:r w:rsidR="00611910">
              <w:t>i</w:t>
            </w:r>
            <w:r>
              <w:t>. Piem.: jpg|png|doc|txt.</w:t>
            </w:r>
          </w:p>
        </w:tc>
      </w:tr>
    </w:tbl>
    <w:p w14:paraId="0DC08242" w14:textId="21A5761D" w:rsidR="00604B59" w:rsidRPr="001C3DD0" w:rsidRDefault="00604B59" w:rsidP="00604B59">
      <w:pPr>
        <w:pStyle w:val="Heading2"/>
      </w:pPr>
      <w:bookmarkStart w:id="459" w:name="_Toc51851789"/>
      <w:r w:rsidRPr="001C3DD0">
        <w:t>EserviceConfiguration galapunkta sekcija</w:t>
      </w:r>
      <w:bookmarkEnd w:id="459"/>
    </w:p>
    <w:p w14:paraId="508B7195" w14:textId="74881429" w:rsidR="00604B59" w:rsidRPr="001C3DD0" w:rsidRDefault="00604B59" w:rsidP="00604B59">
      <w:r w:rsidRPr="001C3DD0">
        <w:t>Gadījumā, ja e-pakalpojuma ko</w:t>
      </w:r>
      <w:r w:rsidR="00F7360D" w:rsidRPr="001C3DD0">
        <w:t xml:space="preserve">nfigurācijas datnē ir </w:t>
      </w:r>
      <w:r w:rsidR="007B5D85">
        <w:t xml:space="preserve">WCF </w:t>
      </w:r>
      <w:r w:rsidR="00F7360D" w:rsidRPr="001C3DD0">
        <w:t>galapunkta (</w:t>
      </w:r>
      <w:r w:rsidR="00F7360D" w:rsidRPr="001C3DD0">
        <w:rPr>
          <w:i/>
        </w:rPr>
        <w:t>endpoint</w:t>
      </w:r>
      <w:r w:rsidR="00F7360D" w:rsidRPr="001C3DD0">
        <w:t>) sekcija ar nosaukumu</w:t>
      </w:r>
      <w:r w:rsidRPr="001C3DD0">
        <w:t xml:space="preserve"> </w:t>
      </w:r>
      <w:r w:rsidRPr="001C3DD0">
        <w:rPr>
          <w:rStyle w:val="CodeInText"/>
          <w:noProof w:val="0"/>
          <w:lang w:val="lv-LV"/>
        </w:rPr>
        <w:t>EserviceConfiguration</w:t>
      </w:r>
      <w:r w:rsidRPr="001C3DD0">
        <w:t>, tā tiek izmantota, lai pieslēgtos e-pakalpojumu konfigurācijas servisam. Ja sekcijas ar minēto nosaukumu nav, konfigurācijas servisa izsaukšana notiek caur maršrutēšanas servisu.</w:t>
      </w:r>
    </w:p>
    <w:p w14:paraId="63B0FE17" w14:textId="4998E460" w:rsidR="00604B59" w:rsidRPr="001C3DD0" w:rsidRDefault="00604B59" w:rsidP="00604B59">
      <w:r w:rsidRPr="001C3DD0">
        <w:t>Tādēļ gadījumos, kad e-pakalpojumu izstrādā vairāki cilvēki</w:t>
      </w:r>
      <w:r w:rsidR="00264371" w:rsidRPr="001C3DD0">
        <w:t>, un</w:t>
      </w:r>
      <w:r w:rsidRPr="001C3DD0">
        <w:t xml:space="preserve"> tiek izmantots viens maršrutēšanas serviss, šai sekcijai ir jāpaliek e-pakalpojuma konfigurācijā, lai nodrošinātu, ka e-pakalpojuma uzstādījumi tiek ņemti no katra izstrādātāja emulatora. Savukārt</w:t>
      </w:r>
      <w:r w:rsidR="00264371" w:rsidRPr="001C3DD0">
        <w:t>,</w:t>
      </w:r>
      <w:r w:rsidRPr="001C3DD0">
        <w:t xml:space="preserve"> ja</w:t>
      </w:r>
      <w:r w:rsidR="00F7360D" w:rsidRPr="001C3DD0">
        <w:t xml:space="preserve"> maršrutēšanas serviss ir uzstādīts pie katra izstrādātāja vai arī e-pakalpojums tiek darbināts produkcijas vidē</w:t>
      </w:r>
      <w:r w:rsidR="00264371" w:rsidRPr="001C3DD0">
        <w:t>,</w:t>
      </w:r>
      <w:r w:rsidR="00F7360D" w:rsidRPr="001C3DD0">
        <w:t xml:space="preserve"> šo sekciju no e-pakalpojuma konfigurācijas var dzēst un paļauties uz maršrutēšanas servisa iestatījumiem.</w:t>
      </w:r>
    </w:p>
    <w:p w14:paraId="66FD716B" w14:textId="77777777" w:rsidR="007A6EC4" w:rsidRPr="001C3DD0" w:rsidRDefault="007A6EC4" w:rsidP="007A6EC4">
      <w:pPr>
        <w:pStyle w:val="CodeBlock"/>
        <w:rPr>
          <w:lang w:val="lv-LV"/>
        </w:rPr>
      </w:pPr>
      <w:r w:rsidRPr="001C3DD0">
        <w:rPr>
          <w:color w:val="0000FF"/>
          <w:lang w:val="lv-LV"/>
        </w:rPr>
        <w:t>&lt;</w:t>
      </w:r>
      <w:r w:rsidRPr="001C3DD0">
        <w:rPr>
          <w:lang w:val="lv-LV"/>
        </w:rPr>
        <w:t>endpoint</w:t>
      </w:r>
    </w:p>
    <w:p w14:paraId="23F514CD" w14:textId="77777777" w:rsidR="007A6EC4" w:rsidRPr="001C3DD0" w:rsidRDefault="007A6EC4" w:rsidP="007A6EC4">
      <w:pPr>
        <w:pStyle w:val="CodeBlock"/>
        <w:rPr>
          <w:lang w:val="lv-LV"/>
        </w:rPr>
      </w:pPr>
      <w:r w:rsidRPr="001C3DD0">
        <w:rPr>
          <w:color w:val="0000FF"/>
          <w:lang w:val="lv-LV"/>
        </w:rPr>
        <w:t xml:space="preserve">  </w:t>
      </w:r>
      <w:r w:rsidRPr="001C3DD0">
        <w:rPr>
          <w:color w:val="FF0000"/>
          <w:lang w:val="lv-LV"/>
        </w:rPr>
        <w:t>name</w:t>
      </w:r>
      <w:r w:rsidRPr="001C3DD0">
        <w:rPr>
          <w:color w:val="0000FF"/>
          <w:lang w:val="lv-LV"/>
        </w:rPr>
        <w:t>=</w:t>
      </w:r>
      <w:r w:rsidRPr="001C3DD0">
        <w:rPr>
          <w:lang w:val="lv-LV"/>
        </w:rPr>
        <w:t>"</w:t>
      </w:r>
      <w:r w:rsidRPr="001C3DD0">
        <w:rPr>
          <w:color w:val="0000FF"/>
          <w:lang w:val="lv-LV"/>
        </w:rPr>
        <w:t>EserviceConfiguration</w:t>
      </w:r>
      <w:r w:rsidRPr="001C3DD0">
        <w:rPr>
          <w:lang w:val="lv-LV"/>
        </w:rPr>
        <w:t>"</w:t>
      </w:r>
    </w:p>
    <w:p w14:paraId="0C2BCAC7" w14:textId="1C5DCFE0" w:rsidR="007A6EC4" w:rsidRPr="001C3DD0" w:rsidRDefault="007A6EC4" w:rsidP="007A6EC4">
      <w:pPr>
        <w:pStyle w:val="CodeBlock"/>
        <w:rPr>
          <w:lang w:val="lv-LV"/>
        </w:rPr>
      </w:pPr>
      <w:r w:rsidRPr="001C3DD0">
        <w:rPr>
          <w:color w:val="0000FF"/>
          <w:lang w:val="lv-LV"/>
        </w:rPr>
        <w:t xml:space="preserve">  </w:t>
      </w:r>
      <w:r w:rsidRPr="001C3DD0">
        <w:rPr>
          <w:color w:val="FF0000"/>
          <w:lang w:val="lv-LV"/>
        </w:rPr>
        <w:t>address</w:t>
      </w:r>
      <w:r w:rsidRPr="001C3DD0">
        <w:rPr>
          <w:color w:val="0000FF"/>
          <w:lang w:val="lv-LV"/>
        </w:rPr>
        <w:t>=</w:t>
      </w:r>
      <w:r w:rsidRPr="001C3DD0">
        <w:rPr>
          <w:lang w:val="lv-LV"/>
        </w:rPr>
        <w:t>"</w:t>
      </w:r>
      <w:r w:rsidRPr="001C3DD0">
        <w:rPr>
          <w:color w:val="0000FF"/>
          <w:lang w:val="lv-LV"/>
        </w:rPr>
        <w:t>https://eservices:7777/PortalEmulator/Services/ EserviceConfiguration.svc/soap12</w:t>
      </w:r>
      <w:r w:rsidRPr="001C3DD0">
        <w:rPr>
          <w:lang w:val="lv-LV"/>
        </w:rPr>
        <w:t>"</w:t>
      </w:r>
    </w:p>
    <w:p w14:paraId="070EE0A8" w14:textId="77777777" w:rsidR="007A6EC4" w:rsidRPr="001C3DD0" w:rsidRDefault="007A6EC4" w:rsidP="007A6EC4">
      <w:pPr>
        <w:pStyle w:val="CodeBlock"/>
        <w:rPr>
          <w:lang w:val="lv-LV"/>
        </w:rPr>
      </w:pPr>
      <w:r w:rsidRPr="001C3DD0">
        <w:rPr>
          <w:color w:val="0000FF"/>
          <w:lang w:val="lv-LV"/>
        </w:rPr>
        <w:t xml:space="preserve">  </w:t>
      </w:r>
      <w:r w:rsidRPr="001C3DD0">
        <w:rPr>
          <w:color w:val="FF0000"/>
          <w:lang w:val="lv-LV"/>
        </w:rPr>
        <w:t>binding</w:t>
      </w:r>
      <w:r w:rsidRPr="001C3DD0">
        <w:rPr>
          <w:color w:val="0000FF"/>
          <w:lang w:val="lv-LV"/>
        </w:rPr>
        <w:t>=</w:t>
      </w:r>
      <w:r w:rsidRPr="001C3DD0">
        <w:rPr>
          <w:lang w:val="lv-LV"/>
        </w:rPr>
        <w:t>"</w:t>
      </w:r>
      <w:r w:rsidRPr="001C3DD0">
        <w:rPr>
          <w:color w:val="0000FF"/>
          <w:lang w:val="lv-LV"/>
        </w:rPr>
        <w:t>customBinding</w:t>
      </w:r>
      <w:r w:rsidRPr="001C3DD0">
        <w:rPr>
          <w:lang w:val="lv-LV"/>
        </w:rPr>
        <w:t>"</w:t>
      </w:r>
    </w:p>
    <w:p w14:paraId="60CD2E86" w14:textId="77777777" w:rsidR="007A6EC4" w:rsidRPr="001C3DD0" w:rsidRDefault="007A6EC4" w:rsidP="007A6EC4">
      <w:pPr>
        <w:pStyle w:val="CodeBlock"/>
        <w:rPr>
          <w:lang w:val="lv-LV"/>
        </w:rPr>
      </w:pPr>
      <w:r w:rsidRPr="001C3DD0">
        <w:rPr>
          <w:color w:val="0000FF"/>
          <w:lang w:val="lv-LV"/>
        </w:rPr>
        <w:t xml:space="preserve">  </w:t>
      </w:r>
      <w:r w:rsidRPr="001C3DD0">
        <w:rPr>
          <w:color w:val="FF0000"/>
          <w:lang w:val="lv-LV"/>
        </w:rPr>
        <w:t>bindingConfiguration</w:t>
      </w:r>
      <w:r w:rsidRPr="001C3DD0">
        <w:rPr>
          <w:color w:val="0000FF"/>
          <w:lang w:val="lv-LV"/>
        </w:rPr>
        <w:t>=</w:t>
      </w:r>
      <w:r w:rsidRPr="001C3DD0">
        <w:rPr>
          <w:lang w:val="lv-LV"/>
        </w:rPr>
        <w:t>"</w:t>
      </w:r>
      <w:r w:rsidRPr="001C3DD0">
        <w:rPr>
          <w:color w:val="0000FF"/>
          <w:lang w:val="lv-LV"/>
        </w:rPr>
        <w:t>EserviceConfigurationBinding</w:t>
      </w:r>
      <w:r w:rsidRPr="001C3DD0">
        <w:rPr>
          <w:lang w:val="lv-LV"/>
        </w:rPr>
        <w:t>"</w:t>
      </w:r>
    </w:p>
    <w:p w14:paraId="3A7EABF0" w14:textId="27A0EF35" w:rsidR="007A6EC4" w:rsidRPr="001C3DD0" w:rsidRDefault="007A6EC4" w:rsidP="007A6EC4">
      <w:pPr>
        <w:pStyle w:val="CodeBlock"/>
        <w:rPr>
          <w:color w:val="0000FF"/>
          <w:lang w:val="lv-LV"/>
        </w:rPr>
      </w:pPr>
      <w:r w:rsidRPr="001C3DD0">
        <w:rPr>
          <w:color w:val="0000FF"/>
          <w:lang w:val="lv-LV"/>
        </w:rPr>
        <w:t xml:space="preserve">  </w:t>
      </w:r>
      <w:r w:rsidRPr="001C3DD0">
        <w:rPr>
          <w:color w:val="FF0000"/>
          <w:lang w:val="lv-LV"/>
        </w:rPr>
        <w:t>contract</w:t>
      </w:r>
      <w:r w:rsidRPr="001C3DD0">
        <w:rPr>
          <w:color w:val="0000FF"/>
          <w:lang w:val="lv-LV"/>
        </w:rPr>
        <w:t>=</w:t>
      </w:r>
      <w:r w:rsidR="00755D94" w:rsidRPr="001C3DD0">
        <w:rPr>
          <w:color w:val="0000FF"/>
          <w:lang w:val="lv-LV"/>
        </w:rPr>
        <w:t xml:space="preserve"> </w:t>
      </w:r>
      <w:r w:rsidRPr="001C3DD0">
        <w:rPr>
          <w:lang w:val="lv-LV"/>
        </w:rPr>
        <w:t>"</w:t>
      </w:r>
      <w:r w:rsidR="00755D94" w:rsidRPr="001C3DD0">
        <w:rPr>
          <w:color w:val="0000FF"/>
          <w:lang w:val="lv-LV"/>
        </w:rPr>
        <w:t>Viss.EserviceCatalogue.DataServices.Base.Configuration.IEserviceConfigurationService</w:t>
      </w:r>
      <w:r w:rsidRPr="001C3DD0">
        <w:rPr>
          <w:lang w:val="lv-LV"/>
        </w:rPr>
        <w:t>"</w:t>
      </w:r>
      <w:r w:rsidRPr="001C3DD0">
        <w:rPr>
          <w:color w:val="0000FF"/>
          <w:lang w:val="lv-LV"/>
        </w:rPr>
        <w:t xml:space="preserve"> /&gt;</w:t>
      </w:r>
    </w:p>
    <w:p w14:paraId="329D1936" w14:textId="77777777" w:rsidR="007A6EC4" w:rsidRPr="001C3DD0" w:rsidRDefault="007A6EC4" w:rsidP="0066318C"/>
    <w:p w14:paraId="419C917E" w14:textId="56D631E7" w:rsidR="00546CAE" w:rsidRPr="001C3DD0" w:rsidRDefault="00AB7B0B" w:rsidP="00546CAE">
      <w:pPr>
        <w:pStyle w:val="Heading1"/>
      </w:pPr>
      <w:bookmarkStart w:id="460" w:name="_Ref350441673"/>
      <w:bookmarkStart w:id="461" w:name="_Toc51851790"/>
      <w:r w:rsidRPr="001C3DD0">
        <w:lastRenderedPageBreak/>
        <w:t>Portāla emulatora</w:t>
      </w:r>
      <w:r w:rsidR="00C14F0A" w:rsidRPr="001C3DD0">
        <w:t xml:space="preserve"> lietotāja</w:t>
      </w:r>
      <w:r w:rsidRPr="001C3DD0">
        <w:t xml:space="preserve"> ceļvedis</w:t>
      </w:r>
      <w:bookmarkEnd w:id="438"/>
      <w:bookmarkEnd w:id="460"/>
      <w:bookmarkEnd w:id="461"/>
    </w:p>
    <w:p w14:paraId="419C917F" w14:textId="54410F28" w:rsidR="00B46CDD" w:rsidRPr="001C3DD0" w:rsidRDefault="00B46CDD" w:rsidP="00546CAE">
      <w:r w:rsidRPr="001C3DD0">
        <w:t xml:space="preserve">Pēc noklusētās konfigurācijas emulators pieejams adresē </w:t>
      </w:r>
      <w:hyperlink r:id="rId109" w:history="1">
        <w:r w:rsidR="00C65F87" w:rsidRPr="001C3DD0">
          <w:rPr>
            <w:rStyle w:val="Hyperlink"/>
            <w:i/>
          </w:rPr>
          <w:t>https://eservices:7777/PortalEmulator</w:t>
        </w:r>
      </w:hyperlink>
      <w:r w:rsidRPr="001C3DD0">
        <w:t>.</w:t>
      </w:r>
    </w:p>
    <w:p w14:paraId="419C9180" w14:textId="14BB07F4" w:rsidR="00C65F87" w:rsidRPr="001C3DD0" w:rsidRDefault="00C65F87" w:rsidP="00C65F87">
      <w:pPr>
        <w:pStyle w:val="Heading2"/>
      </w:pPr>
      <w:bookmarkStart w:id="462" w:name="_Ref350438171"/>
      <w:bookmarkStart w:id="463" w:name="_Toc51851791"/>
      <w:r w:rsidRPr="001C3DD0">
        <w:t>E-pakalpojumu saraksta lapa</w:t>
      </w:r>
      <w:bookmarkEnd w:id="462"/>
      <w:bookmarkEnd w:id="463"/>
    </w:p>
    <w:p w14:paraId="419C9181" w14:textId="6A61DB8E" w:rsidR="00F347C3" w:rsidRPr="001C3DD0" w:rsidRDefault="005B2ACE" w:rsidP="005B2ACE">
      <w:pPr>
        <w:pStyle w:val="Pictureposition"/>
      </w:pPr>
      <w:r w:rsidRPr="005B2ACE">
        <w:rPr>
          <w:noProof/>
          <w:lang w:eastAsia="lv-LV"/>
        </w:rPr>
        <w:drawing>
          <wp:inline distT="0" distB="0" distL="0" distR="0" wp14:anchorId="2A5F2634" wp14:editId="180D38E8">
            <wp:extent cx="6120130" cy="416877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20130" cy="4168775"/>
                    </a:xfrm>
                    <a:prstGeom prst="rect">
                      <a:avLst/>
                    </a:prstGeom>
                  </pic:spPr>
                </pic:pic>
              </a:graphicData>
            </a:graphic>
          </wp:inline>
        </w:drawing>
      </w:r>
    </w:p>
    <w:p w14:paraId="419C9182" w14:textId="71BF1C6C" w:rsidR="00F347C3" w:rsidRPr="001C3DD0" w:rsidRDefault="001048FB" w:rsidP="00F347C3">
      <w:pPr>
        <w:pStyle w:val="Picturecaption"/>
      </w:pPr>
      <w:r>
        <w:rPr>
          <w:noProof/>
        </w:rPr>
        <w:fldChar w:fldCharType="begin"/>
      </w:r>
      <w:r>
        <w:rPr>
          <w:noProof/>
        </w:rPr>
        <w:instrText xml:space="preserve"> SEQ Attēls \* ARABIC </w:instrText>
      </w:r>
      <w:r>
        <w:rPr>
          <w:noProof/>
        </w:rPr>
        <w:fldChar w:fldCharType="separate"/>
      </w:r>
      <w:bookmarkStart w:id="464" w:name="_Toc51851889"/>
      <w:r w:rsidR="007252D3">
        <w:rPr>
          <w:noProof/>
        </w:rPr>
        <w:t>91</w:t>
      </w:r>
      <w:r>
        <w:rPr>
          <w:noProof/>
        </w:rPr>
        <w:fldChar w:fldCharType="end"/>
      </w:r>
      <w:r w:rsidR="00F347C3" w:rsidRPr="001C3DD0">
        <w:t>.attēls. Emulatora sākuma lapa</w:t>
      </w:r>
      <w:bookmarkEnd w:id="464"/>
    </w:p>
    <w:p w14:paraId="419C9183" w14:textId="5408DDCA" w:rsidR="00F347C3" w:rsidRPr="001C3DD0" w:rsidRDefault="00AE0020" w:rsidP="00546CAE">
      <w:r w:rsidRPr="00481901">
        <w:t>E-pakalpojumu izstrādes emulatorā iespējams</w:t>
      </w:r>
      <w:r w:rsidRPr="00604908">
        <w:t xml:space="preserve"> atvērt</w:t>
      </w:r>
      <w:r w:rsidRPr="00481901">
        <w:t>,</w:t>
      </w:r>
      <w:r w:rsidRPr="00604908">
        <w:t xml:space="preserve"> labot </w:t>
      </w:r>
      <w:r w:rsidRPr="00481901">
        <w:t xml:space="preserve">un dzēst </w:t>
      </w:r>
      <w:r w:rsidRPr="00604908">
        <w:t xml:space="preserve">kādu no </w:t>
      </w:r>
      <w:r w:rsidRPr="00481901">
        <w:t>pie</w:t>
      </w:r>
      <w:r w:rsidRPr="00604908">
        <w:t>reģistrētajiem e-pakalpojumiem; piereģistrēt jaunu e-pakalpojumu</w:t>
      </w:r>
      <w:r w:rsidRPr="00481901">
        <w:t xml:space="preserve">; </w:t>
      </w:r>
      <w:r w:rsidRPr="00604908">
        <w:t xml:space="preserve">eksportēt </w:t>
      </w:r>
      <w:r w:rsidRPr="00481901">
        <w:t>piereģistrēto e-pakalpojumu</w:t>
      </w:r>
      <w:r w:rsidRPr="00604908">
        <w:t xml:space="preserve"> XML </w:t>
      </w:r>
      <w:r>
        <w:t>datnē</w:t>
      </w:r>
      <w:r w:rsidRPr="00481901">
        <w:t xml:space="preserve"> un </w:t>
      </w:r>
      <w:r w:rsidRPr="00604908">
        <w:t xml:space="preserve">importēt </w:t>
      </w:r>
      <w:r w:rsidRPr="00481901">
        <w:t xml:space="preserve">e-pakalpojumu </w:t>
      </w:r>
      <w:r w:rsidRPr="00604908">
        <w:t xml:space="preserve">no XML </w:t>
      </w:r>
      <w:r>
        <w:t>d</w:t>
      </w:r>
      <w:r w:rsidRPr="00604908">
        <w:t>a</w:t>
      </w:r>
      <w:r>
        <w:t>tnes</w:t>
      </w:r>
      <w:r w:rsidR="00F347C3" w:rsidRPr="001C3DD0">
        <w:t>.</w:t>
      </w:r>
    </w:p>
    <w:p w14:paraId="419C9184" w14:textId="77777777" w:rsidR="00F347C3" w:rsidRPr="001C3DD0" w:rsidRDefault="00F347C3" w:rsidP="00F347C3">
      <w:pPr>
        <w:pStyle w:val="Note"/>
        <w:rPr>
          <w:lang w:val="lv-LV"/>
        </w:rPr>
      </w:pPr>
      <w:r w:rsidRPr="001C3DD0">
        <w:rPr>
          <w:lang w:val="lv-LV"/>
        </w:rPr>
        <w:t>Reģistrētie e-pakalpojumi glabājas lokālā datu bāzē (Lvp.Eservice.PortalEmulator\App_Data\Portal.sdf). Ja minētais fails neeksistē, pie portāla atvēršanas tas tiek izveidots no jauna un aizpildīts ar piemēru e-pakalpojumu datiem.</w:t>
      </w:r>
    </w:p>
    <w:p w14:paraId="296B8F50" w14:textId="77777777" w:rsidR="00AE0020" w:rsidRPr="00604908" w:rsidRDefault="00AE0020" w:rsidP="00AE0020">
      <w:r w:rsidRPr="00604908">
        <w:t>Sākuma lapa sadalīta trīs daļās:</w:t>
      </w:r>
    </w:p>
    <w:p w14:paraId="1E65AD95" w14:textId="77777777" w:rsidR="00AE0020" w:rsidRPr="00604908" w:rsidRDefault="00AE0020" w:rsidP="00AE0020">
      <w:pPr>
        <w:pStyle w:val="ListParagraph"/>
        <w:numPr>
          <w:ilvl w:val="0"/>
          <w:numId w:val="31"/>
        </w:numPr>
        <w:spacing w:before="0" w:after="160" w:line="259" w:lineRule="auto"/>
        <w:jc w:val="left"/>
      </w:pPr>
      <w:r w:rsidRPr="00604908">
        <w:t>Darbību kontroles panelis;</w:t>
      </w:r>
    </w:p>
    <w:p w14:paraId="3DC0E57A" w14:textId="77777777" w:rsidR="00AE0020" w:rsidRPr="00604908" w:rsidRDefault="00AE0020" w:rsidP="00AE0020">
      <w:pPr>
        <w:pStyle w:val="ListParagraph"/>
        <w:numPr>
          <w:ilvl w:val="0"/>
          <w:numId w:val="31"/>
        </w:numPr>
        <w:spacing w:before="0" w:after="160" w:line="259" w:lineRule="auto"/>
        <w:jc w:val="left"/>
      </w:pPr>
      <w:r w:rsidRPr="00604908">
        <w:t>Sagataves e-pakalpojumi;</w:t>
      </w:r>
    </w:p>
    <w:p w14:paraId="2C304393" w14:textId="77777777" w:rsidR="00AE0020" w:rsidRPr="00604908" w:rsidRDefault="00AE0020" w:rsidP="00AE0020">
      <w:pPr>
        <w:pStyle w:val="ListParagraph"/>
        <w:numPr>
          <w:ilvl w:val="0"/>
          <w:numId w:val="31"/>
        </w:numPr>
        <w:spacing w:before="0" w:after="160" w:line="259" w:lineRule="auto"/>
        <w:jc w:val="left"/>
      </w:pPr>
      <w:r w:rsidRPr="00604908">
        <w:t>Piereģistrētie e-pakalpojumi.</w:t>
      </w:r>
    </w:p>
    <w:p w14:paraId="748C13CE" w14:textId="7352D29B" w:rsidR="00AE0020" w:rsidRDefault="00AE0020" w:rsidP="00AE0020">
      <w:r w:rsidRPr="001A0C36">
        <w:t>Darbību kontroles panelis</w:t>
      </w:r>
      <w:r w:rsidR="000427EB" w:rsidRPr="001A0C36">
        <w:t xml:space="preserve"> s</w:t>
      </w:r>
      <w:r w:rsidRPr="00276A70">
        <w:t>atur</w:t>
      </w:r>
      <w:r>
        <w:t xml:space="preserve"> instrukcijas un darbības:</w:t>
      </w:r>
    </w:p>
    <w:p w14:paraId="3CE0B93A" w14:textId="4342C4F5" w:rsidR="00AE0020" w:rsidRDefault="00AE0020" w:rsidP="00AE0020">
      <w:pPr>
        <w:pStyle w:val="ListParagraph"/>
        <w:numPr>
          <w:ilvl w:val="0"/>
          <w:numId w:val="32"/>
        </w:numPr>
        <w:spacing w:before="0" w:after="160" w:line="259" w:lineRule="auto"/>
        <w:jc w:val="left"/>
      </w:pPr>
      <w:r>
        <w:t>Izveidot jaunu e-pakalpojumu – atver jaunu formu, kurā notiek jauna e-pakalpojuma ieraksta izveidošana</w:t>
      </w:r>
      <w:r w:rsidR="007D03BE">
        <w:t xml:space="preserve"> (sk. </w:t>
      </w:r>
      <w:r w:rsidR="007D03BE">
        <w:fldChar w:fldCharType="begin"/>
      </w:r>
      <w:r w:rsidR="007D03BE">
        <w:instrText xml:space="preserve"> REF _Ref412739364 \w \h </w:instrText>
      </w:r>
      <w:r w:rsidR="007D03BE">
        <w:fldChar w:fldCharType="separate"/>
      </w:r>
      <w:r w:rsidR="007252D3">
        <w:t>9.2</w:t>
      </w:r>
      <w:r w:rsidR="007D03BE">
        <w:fldChar w:fldCharType="end"/>
      </w:r>
      <w:r w:rsidR="007D03BE">
        <w:t>. sadaļu)</w:t>
      </w:r>
      <w:r>
        <w:t>.</w:t>
      </w:r>
    </w:p>
    <w:p w14:paraId="142EB56C" w14:textId="77777777" w:rsidR="00AE0020" w:rsidRDefault="00AE0020" w:rsidP="00AE0020">
      <w:pPr>
        <w:pStyle w:val="ListParagraph"/>
        <w:numPr>
          <w:ilvl w:val="0"/>
          <w:numId w:val="32"/>
        </w:numPr>
        <w:spacing w:before="0" w:after="160" w:line="259" w:lineRule="auto"/>
        <w:jc w:val="left"/>
      </w:pPr>
      <w:r>
        <w:t>Eksportēt piereģistrēto – eksportē piereģistrēto (</w:t>
      </w:r>
      <w:r w:rsidRPr="00481901">
        <w:rPr>
          <w:i/>
        </w:rPr>
        <w:t>custom</w:t>
      </w:r>
      <w:r>
        <w:t>) e-pakalpojumu XML datnē.</w:t>
      </w:r>
    </w:p>
    <w:p w14:paraId="3E259803" w14:textId="77777777" w:rsidR="000427EB" w:rsidRDefault="00AE0020" w:rsidP="001A0C36">
      <w:pPr>
        <w:pStyle w:val="ListParagraph"/>
        <w:numPr>
          <w:ilvl w:val="0"/>
          <w:numId w:val="32"/>
        </w:numPr>
        <w:spacing w:before="0" w:after="160" w:line="259" w:lineRule="auto"/>
        <w:jc w:val="left"/>
      </w:pPr>
      <w:r>
        <w:t>Importēt – importē e-pakalpojumu no XML datnes. Datni var pievienot blakus laukā nospiežot “Browse…” pogu.</w:t>
      </w:r>
    </w:p>
    <w:p w14:paraId="0C5426C4" w14:textId="76B53E0E" w:rsidR="00AE0020" w:rsidRDefault="000427EB" w:rsidP="001A0C36">
      <w:pPr>
        <w:spacing w:before="0" w:after="160" w:line="259" w:lineRule="auto"/>
        <w:jc w:val="left"/>
      </w:pPr>
      <w:r>
        <w:t>“</w:t>
      </w:r>
      <w:r w:rsidR="00AE0020">
        <w:t>Sagataves e-pakalpojumi</w:t>
      </w:r>
      <w:r>
        <w:t>”</w:t>
      </w:r>
      <w:r w:rsidR="00AE0020">
        <w:t xml:space="preserve"> ir e-pakalpojumi, kas iekļauti emulatora komplektā kā piemēri. E-pakalpojuma piemērus var labot un dzēst.</w:t>
      </w:r>
    </w:p>
    <w:p w14:paraId="4A93F6B0" w14:textId="5BDCC217" w:rsidR="00AE0020" w:rsidRDefault="000427EB" w:rsidP="00AE0020">
      <w:r>
        <w:lastRenderedPageBreak/>
        <w:t>“</w:t>
      </w:r>
      <w:r w:rsidR="00AE0020">
        <w:t>Piereģistrētie e-pakalpojumi</w:t>
      </w:r>
      <w:r>
        <w:t>””</w:t>
      </w:r>
      <w:r w:rsidR="00AE0020">
        <w:t xml:space="preserve"> ir jaunie, piereģistrētie (</w:t>
      </w:r>
      <w:r w:rsidR="00AE0020" w:rsidRPr="00481901">
        <w:rPr>
          <w:i/>
        </w:rPr>
        <w:t>custom</w:t>
      </w:r>
      <w:r w:rsidR="00AE0020">
        <w:t>) e-pakalpojumi. Tos ir iespējams “Labot”, “Dzēst” un “Eksportēt”.</w:t>
      </w:r>
      <w:r w:rsidR="00AE0020" w:rsidRPr="00E91D35">
        <w:t xml:space="preserve"> </w:t>
      </w:r>
      <w:r w:rsidR="00AE0020">
        <w:t>Izvēloties „Eksportēt” iespēju notiek ierakta eksports uz XML datni.</w:t>
      </w:r>
    </w:p>
    <w:p w14:paraId="74C7B247" w14:textId="40968A6D" w:rsidR="00672884" w:rsidRPr="001C3DD0" w:rsidRDefault="00672884" w:rsidP="00672884">
      <w:pPr>
        <w:pStyle w:val="Heading2"/>
      </w:pPr>
      <w:bookmarkStart w:id="465" w:name="_Ref412739364"/>
      <w:bookmarkStart w:id="466" w:name="_Toc51851792"/>
      <w:r w:rsidRPr="001C3DD0">
        <w:t xml:space="preserve">E-pakalpojumu </w:t>
      </w:r>
      <w:r>
        <w:t>izveidoš</w:t>
      </w:r>
      <w:r w:rsidR="007D03BE">
        <w:t>a</w:t>
      </w:r>
      <w:r>
        <w:t>nas/rediģēšanas</w:t>
      </w:r>
      <w:r w:rsidRPr="001C3DD0">
        <w:t xml:space="preserve"> lapa</w:t>
      </w:r>
      <w:bookmarkEnd w:id="465"/>
      <w:bookmarkEnd w:id="466"/>
    </w:p>
    <w:p w14:paraId="7588418D" w14:textId="26993E76" w:rsidR="00227672" w:rsidRDefault="006C0F23" w:rsidP="00AE0020">
      <w:r w:rsidRPr="006C0F23">
        <w:rPr>
          <w:noProof/>
          <w:lang w:eastAsia="lv-LV"/>
        </w:rPr>
        <w:t xml:space="preserve"> </w:t>
      </w:r>
      <w:r w:rsidRPr="006C0F23">
        <w:rPr>
          <w:noProof/>
        </w:rPr>
        <w:drawing>
          <wp:inline distT="0" distB="0" distL="0" distR="0" wp14:anchorId="00958530" wp14:editId="042BC6C8">
            <wp:extent cx="6120130" cy="45408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120130" cy="4540885"/>
                    </a:xfrm>
                    <a:prstGeom prst="rect">
                      <a:avLst/>
                    </a:prstGeom>
                  </pic:spPr>
                </pic:pic>
              </a:graphicData>
            </a:graphic>
          </wp:inline>
        </w:drawing>
      </w:r>
    </w:p>
    <w:p w14:paraId="4D27CB6B" w14:textId="4ED69D8D" w:rsidR="007A7E93" w:rsidRPr="001C3DD0" w:rsidRDefault="001048FB" w:rsidP="007A7E93">
      <w:pPr>
        <w:pStyle w:val="Picturecaption"/>
      </w:pPr>
      <w:r>
        <w:rPr>
          <w:noProof/>
        </w:rPr>
        <w:fldChar w:fldCharType="begin"/>
      </w:r>
      <w:r>
        <w:rPr>
          <w:noProof/>
        </w:rPr>
        <w:instrText xml:space="preserve"> SEQ Attēls \* ARABIC </w:instrText>
      </w:r>
      <w:r>
        <w:rPr>
          <w:noProof/>
        </w:rPr>
        <w:fldChar w:fldCharType="separate"/>
      </w:r>
      <w:bookmarkStart w:id="467" w:name="_Toc51851890"/>
      <w:r w:rsidR="007252D3">
        <w:rPr>
          <w:noProof/>
        </w:rPr>
        <w:t>92</w:t>
      </w:r>
      <w:r>
        <w:rPr>
          <w:noProof/>
        </w:rPr>
        <w:fldChar w:fldCharType="end"/>
      </w:r>
      <w:r w:rsidR="007A7E93" w:rsidRPr="001C3DD0">
        <w:t xml:space="preserve">.attēls. Emulatora </w:t>
      </w:r>
      <w:r w:rsidR="007A7E93">
        <w:t xml:space="preserve"> e-pak</w:t>
      </w:r>
      <w:r w:rsidR="007D03BE">
        <w:t>a</w:t>
      </w:r>
      <w:r w:rsidR="007A7E93">
        <w:t>lpojuma redigēšanas/izveidošanas lapa</w:t>
      </w:r>
      <w:bookmarkEnd w:id="467"/>
    </w:p>
    <w:p w14:paraId="419C9185" w14:textId="77777777" w:rsidR="001E2A0F" w:rsidRPr="001C3DD0" w:rsidRDefault="00F347C3" w:rsidP="00546CAE">
      <w:r w:rsidRPr="001C3DD0">
        <w:t>E-pakalpojumu reģistrācijas lauki:</w:t>
      </w:r>
    </w:p>
    <w:p w14:paraId="419C9186" w14:textId="77777777" w:rsidR="00F347C3" w:rsidRPr="001C3DD0" w:rsidRDefault="00F347C3" w:rsidP="00661462">
      <w:pPr>
        <w:pStyle w:val="ListBullet"/>
      </w:pPr>
      <w:r w:rsidRPr="001C3DD0">
        <w:rPr>
          <w:b/>
        </w:rPr>
        <w:t>Nosaukums</w:t>
      </w:r>
      <w:r w:rsidRPr="001C3DD0">
        <w:t>:</w:t>
      </w:r>
      <w:r w:rsidR="00661462" w:rsidRPr="001C3DD0">
        <w:t xml:space="preserve"> informatīvs teksts, kas tiks attēlots e-pakalpojuma virsrakstā.</w:t>
      </w:r>
    </w:p>
    <w:p w14:paraId="419C9187" w14:textId="77777777" w:rsidR="00F347C3" w:rsidRPr="001C3DD0" w:rsidRDefault="00F347C3" w:rsidP="00661462">
      <w:pPr>
        <w:pStyle w:val="ListBullet"/>
      </w:pPr>
      <w:r w:rsidRPr="001C3DD0">
        <w:rPr>
          <w:b/>
        </w:rPr>
        <w:t>URN</w:t>
      </w:r>
      <w:r w:rsidRPr="001C3DD0">
        <w:t>:</w:t>
      </w:r>
      <w:r w:rsidR="00661462" w:rsidRPr="001C3DD0">
        <w:t xml:space="preserve"> e-pakalpojuma identifikators (obligāti jāsakrīt ar e-pakalpojuma konfigurācijas failā norādīto (</w:t>
      </w:r>
      <w:r w:rsidR="00661462" w:rsidRPr="001C3DD0">
        <w:rPr>
          <w:i/>
        </w:rPr>
        <w:t>configuration/lvp/general/eserviceUrn</w:t>
      </w:r>
      <w:r w:rsidR="00661462" w:rsidRPr="001C3DD0">
        <w:t>).</w:t>
      </w:r>
    </w:p>
    <w:p w14:paraId="5932672F" w14:textId="4758D5E0" w:rsidR="00F83C45" w:rsidRPr="001C3DD0" w:rsidRDefault="00F83C45" w:rsidP="00661462">
      <w:pPr>
        <w:pStyle w:val="ListBullet"/>
      </w:pPr>
      <w:r w:rsidRPr="001C3DD0">
        <w:rPr>
          <w:b/>
        </w:rPr>
        <w:t>Iestādes kods</w:t>
      </w:r>
      <w:r w:rsidRPr="001C3DD0">
        <w:t>: e-pakalpojuma turētājas iestādes kods.</w:t>
      </w:r>
      <w:r w:rsidR="006B2DA2">
        <w:t xml:space="preserve"> Tiek izmantots, piemēram, e-pakalpojumu meklēšanā latvija.lv portālā.</w:t>
      </w:r>
    </w:p>
    <w:p w14:paraId="419C9188" w14:textId="6D90CB07" w:rsidR="00F347C3" w:rsidRPr="001C3DD0" w:rsidRDefault="00F347C3" w:rsidP="00661462">
      <w:pPr>
        <w:pStyle w:val="ListBullet"/>
      </w:pPr>
      <w:r w:rsidRPr="001C3DD0">
        <w:rPr>
          <w:b/>
        </w:rPr>
        <w:t>Saite</w:t>
      </w:r>
      <w:r w:rsidRPr="001C3DD0">
        <w:t>:</w:t>
      </w:r>
      <w:r w:rsidR="00661462" w:rsidRPr="001C3DD0">
        <w:t xml:space="preserve"> e-pakalpojuma izmitināšanas UR</w:t>
      </w:r>
      <w:r w:rsidR="00112B8E" w:rsidRPr="001C3DD0">
        <w:t>L</w:t>
      </w:r>
      <w:r w:rsidR="00661462" w:rsidRPr="001C3DD0">
        <w:t xml:space="preserve"> (tikai saknes daļa – bez konkrēta lapas nosaukuma).</w:t>
      </w:r>
    </w:p>
    <w:p w14:paraId="419C9189" w14:textId="18F26C8F" w:rsidR="00F347C3" w:rsidRPr="001C3DD0" w:rsidRDefault="00F347C3" w:rsidP="00661462">
      <w:pPr>
        <w:pStyle w:val="ListBullet"/>
      </w:pPr>
      <w:r w:rsidRPr="001C3DD0">
        <w:rPr>
          <w:b/>
        </w:rPr>
        <w:t>Portāla izkārtojums</w:t>
      </w:r>
      <w:r w:rsidRPr="001C3DD0">
        <w:t>:</w:t>
      </w:r>
      <w:r w:rsidR="00661462" w:rsidRPr="001C3DD0">
        <w:t xml:space="preserve"> norāda, cik plats būs e-pakalpojumam atvēlētais konteiners (iframe). LVP būs iespējams konfigurēt sadaļas, kas tiks attēlotas e-pakalpojuma kreisajā pusē.</w:t>
      </w:r>
      <w:r w:rsidR="00623B96" w:rsidRPr="001C3DD0">
        <w:t xml:space="preserve"> No tā būs atkarīgs, cik daudz vietas paliek pašam e-pakalpojumam. Pirms izstrādes uzsākšanas ar klientu ir jāvienojas, kādā izkārtojumā e-pakalpojums tiks darbināts LVP.</w:t>
      </w:r>
      <w:r w:rsidR="006F0E0C" w:rsidRPr="001C3DD0">
        <w:t xml:space="preserve"> Lielākā daļa e-pakalpojumu izmanto vienas kolonnas izkārtojumu.</w:t>
      </w:r>
    </w:p>
    <w:p w14:paraId="0FBACE6A" w14:textId="4589ECEF" w:rsidR="0062078C" w:rsidRPr="001C3DD0" w:rsidRDefault="0062078C" w:rsidP="00661462">
      <w:pPr>
        <w:pStyle w:val="ListBullet"/>
      </w:pPr>
      <w:r w:rsidRPr="001C3DD0">
        <w:rPr>
          <w:b/>
        </w:rPr>
        <w:t>CDN versija</w:t>
      </w:r>
      <w:r w:rsidRPr="001C3DD0">
        <w:t xml:space="preserve">: norāda e-pakalpojuma izmantoto CDN versiju. Tiek izmantota emulatorā pakalpojuma ielādei, kā arī e-pakalpojumā, ja konfigurācijā norādīts vietturis </w:t>
      </w:r>
      <w:r w:rsidRPr="001C3DD0">
        <w:rPr>
          <w:rStyle w:val="CodeInText"/>
          <w:noProof w:val="0"/>
          <w:lang w:val="lv-LV"/>
        </w:rPr>
        <w:t>{{version}}</w:t>
      </w:r>
      <w:r w:rsidRPr="001C3DD0">
        <w:t>.</w:t>
      </w:r>
    </w:p>
    <w:p w14:paraId="419C918A" w14:textId="34F4FB55" w:rsidR="00F347C3" w:rsidRPr="001C3DD0" w:rsidRDefault="00F347C3" w:rsidP="00661462">
      <w:pPr>
        <w:pStyle w:val="ListBullet"/>
      </w:pPr>
      <w:r w:rsidRPr="001C3DD0">
        <w:rPr>
          <w:b/>
        </w:rPr>
        <w:lastRenderedPageBreak/>
        <w:t>Mērogojams interfeiss</w:t>
      </w:r>
      <w:r w:rsidRPr="001C3DD0">
        <w:t>:</w:t>
      </w:r>
      <w:r w:rsidR="00550C4D" w:rsidRPr="001C3DD0">
        <w:t xml:space="preserve"> </w:t>
      </w:r>
      <w:r w:rsidR="00623B96" w:rsidRPr="001C3DD0">
        <w:t>nosaka, vai e-pakalpojums atbalsta lapas izmēra maiņu atbilstoši pārlūka izmēram (izmēra maiņa uz pārlūka loga platuma palielināšanu/samazināšan</w:t>
      </w:r>
      <w:r w:rsidR="000452E4" w:rsidRPr="001C3DD0">
        <w:t>u</w:t>
      </w:r>
      <w:r w:rsidR="00623B96" w:rsidRPr="001C3DD0">
        <w:t>).</w:t>
      </w:r>
      <w:r w:rsidR="002C1E11" w:rsidRPr="001C3DD0">
        <w:t xml:space="preserve"> Iestatījums atti</w:t>
      </w:r>
      <w:r w:rsidR="00D273F0">
        <w:t>ecas tikai uz šaurajiem (mobilajiem</w:t>
      </w:r>
      <w:r w:rsidR="002C1E11" w:rsidRPr="001C3DD0">
        <w:t>) skatiem. Divi platākie režīmi mainās vienmēr, neatkarīgi no šī iestatījuma.</w:t>
      </w:r>
      <w:r w:rsidR="00623B96" w:rsidRPr="001C3DD0">
        <w:t xml:space="preserve"> Pirms izstrādes uzsākšanas jāvienojas, vai e-pakalpojums atbalstīs šādu funkcionalitāti.</w:t>
      </w:r>
    </w:p>
    <w:p w14:paraId="419C918B" w14:textId="7C164CEF" w:rsidR="00F347C3" w:rsidRPr="001C3DD0" w:rsidRDefault="00ED373C" w:rsidP="00E3263E">
      <w:pPr>
        <w:pStyle w:val="ListBullet"/>
      </w:pPr>
      <w:r w:rsidRPr="001C3DD0">
        <w:rPr>
          <w:b/>
        </w:rPr>
        <w:t>Anonīms</w:t>
      </w:r>
      <w:r w:rsidR="00F347C3" w:rsidRPr="001C3DD0">
        <w:t>:</w:t>
      </w:r>
      <w:r w:rsidR="00623B96" w:rsidRPr="001C3DD0">
        <w:t xml:space="preserve"> </w:t>
      </w:r>
      <w:r w:rsidR="00E3263E" w:rsidRPr="001C3DD0">
        <w:t>Nosaka, vai e-pakalpojums ir pieejams visiem lietotājiem (tai skaitā anonīmajiem). Ja ir atzīmēta šī pazīme, autentifikāciju (Fiziskas personas autentifikācija u.c.) lauku vērtības tiek ignorētas.</w:t>
      </w:r>
    </w:p>
    <w:p w14:paraId="7E926A8D" w14:textId="210229BF" w:rsidR="00E3263E" w:rsidRPr="001C3DD0" w:rsidRDefault="00E3263E" w:rsidP="00E3263E">
      <w:pPr>
        <w:pStyle w:val="ListBullet"/>
      </w:pPr>
      <w:r w:rsidRPr="001C3DD0">
        <w:rPr>
          <w:b/>
        </w:rPr>
        <w:t>Nedeklarētas identitātes autentifikācijas</w:t>
      </w:r>
      <w:r w:rsidRPr="001C3DD0">
        <w:t>: Nedeklarētās identitātes lietotāju atļauto identitātes sniedzēju saraksts. Ja lietotājs ir piesl</w:t>
      </w:r>
      <w:r w:rsidR="0023373F" w:rsidRPr="001C3DD0">
        <w:t>ēdzies ar nedeklarētu identitāti</w:t>
      </w:r>
      <w:r w:rsidRPr="001C3DD0">
        <w:t xml:space="preserve">, e-pakalpojums būs pieejams tikai, ja lietotāja identitātes sniedzējs būs šajā sarakstā. </w:t>
      </w:r>
      <w:r w:rsidR="0023373F" w:rsidRPr="001C3DD0">
        <w:t>J</w:t>
      </w:r>
      <w:r w:rsidRPr="001C3DD0">
        <w:t>ānorāda latvija.lv lietotāja identitātes sniedzējs.</w:t>
      </w:r>
      <w:r w:rsidR="00E13187" w:rsidRPr="001C3DD0">
        <w:t xml:space="preserve"> Visos autentifikācijas laukos ir pieejamas šādas vērtības:</w:t>
      </w:r>
    </w:p>
    <w:p w14:paraId="314DD0B0" w14:textId="6FA5FF71" w:rsidR="00E13187" w:rsidRPr="001C3DD0" w:rsidRDefault="00E13187" w:rsidP="00BA0C50">
      <w:pPr>
        <w:pStyle w:val="ListBullet2"/>
      </w:pPr>
      <w:r w:rsidRPr="001C3DD0">
        <w:t>URN:IVIS:111111:AM-ALLBANKS –</w:t>
      </w:r>
      <w:r w:rsidR="001201BB" w:rsidRPr="001C3DD0">
        <w:t xml:space="preserve"> ar visu</w:t>
      </w:r>
      <w:r w:rsidRPr="001C3DD0">
        <w:t xml:space="preserve"> </w:t>
      </w:r>
      <w:r w:rsidR="001201BB" w:rsidRPr="001C3DD0">
        <w:t>banku</w:t>
      </w:r>
      <w:r w:rsidRPr="001C3DD0">
        <w:t xml:space="preserve"> (SEB, Swedbank, DNB, Nordea u.c.)</w:t>
      </w:r>
      <w:r w:rsidR="001201BB" w:rsidRPr="001C3DD0">
        <w:t xml:space="preserve"> lietotājiem, šī ir autentifikāciju grupa</w:t>
      </w:r>
      <w:r w:rsidR="00BA0C50" w:rsidRPr="001C3DD0">
        <w:t>;</w:t>
      </w:r>
    </w:p>
    <w:p w14:paraId="045FFB0B" w14:textId="4E4583B7" w:rsidR="00E13187" w:rsidRPr="001C3DD0" w:rsidRDefault="00E13187" w:rsidP="00BA0C50">
      <w:pPr>
        <w:pStyle w:val="ListBullet2"/>
      </w:pPr>
      <w:r w:rsidRPr="001C3DD0">
        <w:t xml:space="preserve">URN:IVIS:111111:AM-ALLESIGNATURES – </w:t>
      </w:r>
      <w:r w:rsidR="001201BB" w:rsidRPr="001C3DD0">
        <w:t>ar visiem</w:t>
      </w:r>
      <w:r w:rsidRPr="001C3DD0">
        <w:t xml:space="preserve"> e-paraksti</w:t>
      </w:r>
      <w:r w:rsidR="001201BB" w:rsidRPr="001C3DD0">
        <w:t>em</w:t>
      </w:r>
      <w:r w:rsidRPr="001C3DD0">
        <w:t xml:space="preserve"> (eID, e-me utt.)</w:t>
      </w:r>
      <w:r w:rsidR="001201BB" w:rsidRPr="001C3DD0">
        <w:t>, šī ir autentifikāciju grupa</w:t>
      </w:r>
      <w:r w:rsidR="00BA0C50" w:rsidRPr="001C3DD0">
        <w:t>;</w:t>
      </w:r>
    </w:p>
    <w:p w14:paraId="21B1F612" w14:textId="5BDAF273" w:rsidR="00E13187" w:rsidRPr="001C3DD0" w:rsidRDefault="00365D39" w:rsidP="00BA0C50">
      <w:pPr>
        <w:pStyle w:val="ListBullet2"/>
      </w:pPr>
      <w:r w:rsidRPr="001C3DD0">
        <w:t>URN:IVIS:100001:AM.BANK-DNB</w:t>
      </w:r>
      <w:r w:rsidR="005970ED" w:rsidRPr="001C3DD0">
        <w:t xml:space="preserve"> </w:t>
      </w:r>
      <w:r w:rsidR="00703CE3" w:rsidRPr="001C3DD0">
        <w:t>– ar DNB bankas lietotāju</w:t>
      </w:r>
      <w:r w:rsidR="00BA0C50" w:rsidRPr="001C3DD0">
        <w:t>;</w:t>
      </w:r>
    </w:p>
    <w:p w14:paraId="1C43C68E" w14:textId="7993FFFD" w:rsidR="00E13187" w:rsidRPr="001C3DD0" w:rsidRDefault="00365D39" w:rsidP="00BA0C50">
      <w:pPr>
        <w:pStyle w:val="ListBullet2"/>
      </w:pPr>
      <w:r w:rsidRPr="001C3DD0">
        <w:t>URN:IVIS:100001:AM.SIGN-EID</w:t>
      </w:r>
      <w:r w:rsidR="005970ED" w:rsidRPr="001C3DD0">
        <w:t xml:space="preserve"> </w:t>
      </w:r>
      <w:r w:rsidR="00703CE3" w:rsidRPr="001C3DD0">
        <w:t>– ar eID e-parakstu</w:t>
      </w:r>
      <w:r w:rsidR="00BA0C50" w:rsidRPr="001C3DD0">
        <w:t>;</w:t>
      </w:r>
    </w:p>
    <w:p w14:paraId="01ABDF6D" w14:textId="3DD0816D" w:rsidR="00E13187" w:rsidRPr="001C3DD0" w:rsidRDefault="00365D39" w:rsidP="00BA0C50">
      <w:pPr>
        <w:pStyle w:val="ListBullet2"/>
      </w:pPr>
      <w:r w:rsidRPr="001C3DD0">
        <w:t>URN:IVIS:100001:AM.BANK-SWED</w:t>
      </w:r>
      <w:r w:rsidR="005970ED" w:rsidRPr="001C3DD0">
        <w:t xml:space="preserve"> </w:t>
      </w:r>
      <w:r w:rsidR="00703CE3" w:rsidRPr="001C3DD0">
        <w:t>– ar Swedbank lietotāju</w:t>
      </w:r>
      <w:r w:rsidR="00BA0C50" w:rsidRPr="001C3DD0">
        <w:t>;</w:t>
      </w:r>
    </w:p>
    <w:p w14:paraId="5728565A" w14:textId="0301F776" w:rsidR="00E13187" w:rsidRPr="001C3DD0" w:rsidRDefault="008F147C" w:rsidP="00BA0C50">
      <w:pPr>
        <w:pStyle w:val="ListBullet2"/>
      </w:pPr>
      <w:r w:rsidRPr="001C3DD0">
        <w:t>URN:IVIS:100001:AM.SIGN-EME</w:t>
      </w:r>
      <w:r w:rsidR="005970ED" w:rsidRPr="001C3DD0">
        <w:t xml:space="preserve"> </w:t>
      </w:r>
      <w:r w:rsidR="00703CE3" w:rsidRPr="001C3DD0">
        <w:t>– ar e-me e-parakstu</w:t>
      </w:r>
      <w:r w:rsidR="00BA0C50" w:rsidRPr="001C3DD0">
        <w:t>;</w:t>
      </w:r>
    </w:p>
    <w:p w14:paraId="65926242" w14:textId="7D7F1A91" w:rsidR="00E13187" w:rsidRPr="001C3DD0" w:rsidRDefault="005970ED" w:rsidP="00BA0C50">
      <w:pPr>
        <w:pStyle w:val="ListBullet2"/>
      </w:pPr>
      <w:r w:rsidRPr="001C3DD0">
        <w:t xml:space="preserve">URN:IVIS:100001:AM.NI-LVP </w:t>
      </w:r>
      <w:r w:rsidR="00703CE3" w:rsidRPr="001C3DD0">
        <w:t>– ar latvija.lv lietotāju (nedeklarētā identitāte)</w:t>
      </w:r>
      <w:r w:rsidR="00BA0C50" w:rsidRPr="001C3DD0">
        <w:t>;</w:t>
      </w:r>
    </w:p>
    <w:p w14:paraId="7FF8C056" w14:textId="102B2F6E" w:rsidR="00E13187" w:rsidRPr="001C3DD0" w:rsidRDefault="005970ED" w:rsidP="00BA0C50">
      <w:pPr>
        <w:pStyle w:val="ListBullet2"/>
      </w:pPr>
      <w:r w:rsidRPr="001C3DD0">
        <w:t xml:space="preserve">URN:IVIS:100001:AM.BANK-NORDEA </w:t>
      </w:r>
      <w:r w:rsidR="00703CE3" w:rsidRPr="001C3DD0">
        <w:t>– ar Nordea bankas lietotāju</w:t>
      </w:r>
      <w:r w:rsidR="00BA0C50" w:rsidRPr="001C3DD0">
        <w:t>;</w:t>
      </w:r>
    </w:p>
    <w:p w14:paraId="2D0969C9" w14:textId="63C75804" w:rsidR="00E13187" w:rsidRPr="001C3DD0" w:rsidRDefault="005970ED" w:rsidP="00BA0C50">
      <w:pPr>
        <w:pStyle w:val="ListBullet2"/>
      </w:pPr>
      <w:r w:rsidRPr="001C3DD0">
        <w:t xml:space="preserve">URN:IVIS:100001:AM.BANK-NORVIKBANKA </w:t>
      </w:r>
      <w:r w:rsidR="00703CE3" w:rsidRPr="001C3DD0">
        <w:t>– ar Norvik bankas lietotāju</w:t>
      </w:r>
      <w:r w:rsidR="00BA0C50" w:rsidRPr="001C3DD0">
        <w:t>;</w:t>
      </w:r>
    </w:p>
    <w:p w14:paraId="4307DBA0" w14:textId="71886F1C" w:rsidR="00E13187" w:rsidRPr="001C3DD0" w:rsidRDefault="005970ED" w:rsidP="00BA0C50">
      <w:pPr>
        <w:pStyle w:val="ListBullet2"/>
      </w:pPr>
      <w:r w:rsidRPr="001C3DD0">
        <w:t xml:space="preserve">URN:IVIS:100001:AM.BANK-CITADELE </w:t>
      </w:r>
      <w:r w:rsidR="00703CE3" w:rsidRPr="001C3DD0">
        <w:t>– ar Citadele bankas lietotāju</w:t>
      </w:r>
      <w:r w:rsidR="00BA0C50" w:rsidRPr="001C3DD0">
        <w:t>;</w:t>
      </w:r>
    </w:p>
    <w:p w14:paraId="3EF86F59" w14:textId="1A1B8753" w:rsidR="00E13187" w:rsidRPr="001C3DD0" w:rsidRDefault="005970ED" w:rsidP="00BA0C50">
      <w:pPr>
        <w:pStyle w:val="ListBullet2"/>
      </w:pPr>
      <w:r w:rsidRPr="001C3DD0">
        <w:t xml:space="preserve">URN:IVIS:100001:AM.BANK-SEB </w:t>
      </w:r>
      <w:r w:rsidR="00703CE3" w:rsidRPr="001C3DD0">
        <w:t>– ar SEB bankas lietotāju</w:t>
      </w:r>
      <w:r w:rsidR="00BA0C50" w:rsidRPr="001C3DD0">
        <w:t>;</w:t>
      </w:r>
    </w:p>
    <w:p w14:paraId="2529B34F" w14:textId="03761458" w:rsidR="00E13187" w:rsidRPr="001C3DD0" w:rsidRDefault="00F513A3" w:rsidP="00F513A3">
      <w:pPr>
        <w:pStyle w:val="ListBullet2"/>
      </w:pPr>
      <w:r w:rsidRPr="00F513A3">
        <w:t>URN:IVIS:100001:AM-IDP40-WIF</w:t>
      </w:r>
      <w:r w:rsidR="00703CE3" w:rsidRPr="001C3DD0">
        <w:t>– ar testa</w:t>
      </w:r>
      <w:r w:rsidR="00277608" w:rsidRPr="001C3DD0">
        <w:t xml:space="preserve"> vides</w:t>
      </w:r>
      <w:r w:rsidR="00703CE3" w:rsidRPr="001C3DD0">
        <w:t xml:space="preserve"> autentifikāciju</w:t>
      </w:r>
      <w:r w:rsidR="00BA0C50" w:rsidRPr="001C3DD0">
        <w:t>.</w:t>
      </w:r>
    </w:p>
    <w:p w14:paraId="39C3C3DD" w14:textId="2A19668D" w:rsidR="00E3263E" w:rsidRPr="001C3DD0" w:rsidRDefault="00E3263E" w:rsidP="00595D81">
      <w:pPr>
        <w:pStyle w:val="ListBullet"/>
      </w:pPr>
      <w:r w:rsidRPr="001C3DD0">
        <w:rPr>
          <w:b/>
        </w:rPr>
        <w:t>Fiziskas personas autentifikācijas</w:t>
      </w:r>
      <w:r w:rsidRPr="001C3DD0">
        <w:t>:</w:t>
      </w:r>
      <w:r w:rsidR="00595D81" w:rsidRPr="001C3DD0">
        <w:t xml:space="preserve"> Fiziskās personas lietotāju atļauto identitātes sniedzēju saraksts. Ja lietotājs ir pieslēdzies ar </w:t>
      </w:r>
      <w:r w:rsidR="00292EF3">
        <w:t xml:space="preserve">privātpersonas </w:t>
      </w:r>
      <w:r w:rsidR="00595D81" w:rsidRPr="001C3DD0">
        <w:t xml:space="preserve">identitāti, e-pakalpojums būs pieejams tikai, ja lietotāja identitātes sniedzējs būs šajā sarakstā. Parasti jānorāda </w:t>
      </w:r>
      <w:r w:rsidR="00E22E9A" w:rsidRPr="001C3DD0">
        <w:t>visas bankas un visu</w:t>
      </w:r>
      <w:r w:rsidR="00595D81" w:rsidRPr="001C3DD0">
        <w:t xml:space="preserve"> e-parakstu grupas.</w:t>
      </w:r>
    </w:p>
    <w:p w14:paraId="7CD9400D" w14:textId="78F349BB" w:rsidR="000D2F37" w:rsidRPr="001C3DD0" w:rsidRDefault="00E3263E" w:rsidP="000D2F37">
      <w:pPr>
        <w:pStyle w:val="ListBullet"/>
      </w:pPr>
      <w:r w:rsidRPr="001C3DD0">
        <w:rPr>
          <w:b/>
        </w:rPr>
        <w:t>Juridiskas personas autentifikācijas</w:t>
      </w:r>
      <w:r w:rsidRPr="001C3DD0">
        <w:t>:</w:t>
      </w:r>
      <w:r w:rsidR="000D2F37" w:rsidRPr="001C3DD0">
        <w:t xml:space="preserve"> Juridiskās personas lietotāju atļauto identitātes sniedzēju saraksts. Ja lietotājs ir pieslēdzies ar juridiskās personas identitāti, e-pakalpojums būs pieejams tikai, ja lietotāja identitātes sniedzējs būs šajā sarakstā. Parasti jānorāda vis</w:t>
      </w:r>
      <w:r w:rsidR="00EF30A8" w:rsidRPr="001C3DD0">
        <w:t>as</w:t>
      </w:r>
      <w:r w:rsidR="000D2F37" w:rsidRPr="001C3DD0">
        <w:t xml:space="preserve"> bank</w:t>
      </w:r>
      <w:r w:rsidR="00EF30A8" w:rsidRPr="001C3DD0">
        <w:t>as</w:t>
      </w:r>
      <w:r w:rsidR="000D2F37" w:rsidRPr="001C3DD0">
        <w:t xml:space="preserve"> un visu e-parakstu grupas.</w:t>
      </w:r>
    </w:p>
    <w:p w14:paraId="0EE7AF7F" w14:textId="0DB2D5AB" w:rsidR="00C52A63" w:rsidRPr="001C3DD0" w:rsidRDefault="00C52A63" w:rsidP="00C52A63">
      <w:pPr>
        <w:pStyle w:val="ListBullet"/>
      </w:pPr>
      <w:r w:rsidRPr="001C3DD0">
        <w:rPr>
          <w:b/>
        </w:rPr>
        <w:t>Atbalsta daudzvalodību</w:t>
      </w:r>
      <w:r w:rsidRPr="001C3DD0">
        <w:t>: pazīme, vai e-pakalpojums ir pieejams vairākās valodās.</w:t>
      </w:r>
    </w:p>
    <w:p w14:paraId="20BBB905" w14:textId="440D7C6C" w:rsidR="00C52A63" w:rsidRPr="001C3DD0" w:rsidRDefault="00C52A63" w:rsidP="00C52A63">
      <w:pPr>
        <w:pStyle w:val="ListBullet"/>
      </w:pPr>
      <w:r w:rsidRPr="001C3DD0">
        <w:rPr>
          <w:b/>
        </w:rPr>
        <w:t>Nerādīt valodas maiņas brīdinājumu</w:t>
      </w:r>
      <w:r w:rsidRPr="001C3DD0">
        <w:t>:</w:t>
      </w:r>
      <w:r w:rsidRPr="001C3DD0">
        <w:rPr>
          <w:rFonts w:cs="Arial"/>
          <w:color w:val="3B3B3B"/>
          <w:shd w:val="clear" w:color="auto" w:fill="F7F7F7"/>
        </w:rPr>
        <w:t xml:space="preserve"> </w:t>
      </w:r>
      <w:r w:rsidRPr="001C3DD0">
        <w:t>pazīme ļauj nerādīt lietotājam brīdinājumu pirms valodas maiņas. Valodas maiņai LVP ir nepieciešama pilna lapas pārlāde, kas</w:t>
      </w:r>
      <w:r w:rsidR="000452E4" w:rsidRPr="001C3DD0">
        <w:t>,</w:t>
      </w:r>
      <w:r w:rsidRPr="001C3DD0">
        <w:t xml:space="preserve"> savukārt</w:t>
      </w:r>
      <w:r w:rsidR="000452E4" w:rsidRPr="001C3DD0">
        <w:t>,</w:t>
      </w:r>
      <w:r w:rsidRPr="001C3DD0">
        <w:t xml:space="preserve"> nozīmē e-pakalpojuma </w:t>
      </w:r>
      <w:r w:rsidRPr="001C3DD0">
        <w:rPr>
          <w:i/>
        </w:rPr>
        <w:t>iframe</w:t>
      </w:r>
      <w:r w:rsidRPr="001C3DD0">
        <w:t xml:space="preserve"> pārlādi un </w:t>
      </w:r>
      <w:r w:rsidRPr="001C3DD0">
        <w:rPr>
          <w:i/>
        </w:rPr>
        <w:t>View-state</w:t>
      </w:r>
      <w:r w:rsidRPr="001C3DD0">
        <w:t xml:space="preserve"> saglabāto vērtību zaudēšanu. Šī opcija būtu jāatzīmē tikai gadījumos, ja e-pakalpojums minēto lapas pārlādi </w:t>
      </w:r>
      <w:r w:rsidR="00192577" w:rsidRPr="001C3DD0">
        <w:t xml:space="preserve">spēj „pārdzīvot”, </w:t>
      </w:r>
      <w:r w:rsidR="00EF30A8" w:rsidRPr="001C3DD0">
        <w:t>nezaudējot lietotāju ievadītos datus,</w:t>
      </w:r>
      <w:r w:rsidR="00192577" w:rsidRPr="001C3DD0">
        <w:t xml:space="preserve"> un tekošo atvērto soli.</w:t>
      </w:r>
    </w:p>
    <w:p w14:paraId="3ED3EC43" w14:textId="1C86088D" w:rsidR="004C75EC" w:rsidRPr="001C3DD0" w:rsidRDefault="004C75EC" w:rsidP="004C75EC">
      <w:pPr>
        <w:pStyle w:val="ListBullet"/>
      </w:pPr>
      <w:r w:rsidRPr="001C3DD0">
        <w:rPr>
          <w:b/>
        </w:rPr>
        <w:t>Nodot pakalpojumam query string parametrus</w:t>
      </w:r>
      <w:r w:rsidRPr="001C3DD0">
        <w:t xml:space="preserve">: Vai pārsūtīt e-pakalpojumam </w:t>
      </w:r>
      <w:r w:rsidRPr="001C3DD0">
        <w:rPr>
          <w:i/>
        </w:rPr>
        <w:t>query string</w:t>
      </w:r>
      <w:r w:rsidRPr="001C3DD0">
        <w:t xml:space="preserve"> parametrus, kas saņemti, atverot emulatora/portāla pakalpojuma lapu. Jāatzīmē tikai, ja pakalpojums izmanto šādu funkcionalitāti. Tālāk tiek padoti tikai tie parametri, kuru nosaukumi nesakrīt ar portāla/emulatora – pakalpojuma saziņā izmantotajiem (predefinētajiem).</w:t>
      </w:r>
    </w:p>
    <w:p w14:paraId="45896EF8" w14:textId="546B08A2" w:rsidR="00F83C45" w:rsidRPr="001C3DD0" w:rsidRDefault="00F83C45" w:rsidP="00F83C45">
      <w:pPr>
        <w:pStyle w:val="ListBullet"/>
      </w:pPr>
      <w:r w:rsidRPr="001C3DD0">
        <w:rPr>
          <w:b/>
        </w:rPr>
        <w:lastRenderedPageBreak/>
        <w:t>Apraksts</w:t>
      </w:r>
      <w:r w:rsidR="000452E4" w:rsidRPr="001C3DD0">
        <w:rPr>
          <w:b/>
        </w:rPr>
        <w:t>,</w:t>
      </w:r>
      <w:r w:rsidRPr="001C3DD0">
        <w:rPr>
          <w:b/>
        </w:rPr>
        <w:t xml:space="preserve"> </w:t>
      </w:r>
      <w:r w:rsidR="00F840C2" w:rsidRPr="001C3DD0">
        <w:rPr>
          <w:b/>
        </w:rPr>
        <w:t>uzsākot pakalpojumu</w:t>
      </w:r>
      <w:r w:rsidR="00F21A0E" w:rsidRPr="001C3DD0">
        <w:rPr>
          <w:b/>
        </w:rPr>
        <w:t xml:space="preserve"> (latviski, angliski, krieviski)</w:t>
      </w:r>
      <w:r w:rsidRPr="001C3DD0">
        <w:t>:</w:t>
      </w:r>
      <w:r w:rsidR="00657D67" w:rsidRPr="001C3DD0">
        <w:t xml:space="preserve"> </w:t>
      </w:r>
      <w:r w:rsidR="00E96DAB" w:rsidRPr="001C3DD0">
        <w:t>ziņojuma teksts, kas tiek rādīts pirms e-pakalpojuma uzsākšanas un kuram lietotājam ir jāpiekrīt darba turpināšanai.</w:t>
      </w:r>
      <w:r w:rsidR="00F21A0E" w:rsidRPr="001C3DD0">
        <w:t xml:space="preserve"> Iespēja ievadīt vairākas valodas. Ja e-pakalpojums neatbalsta daudzvalodību, tiek izmantota tikai latviešu versija.</w:t>
      </w:r>
    </w:p>
    <w:p w14:paraId="36DDDE51" w14:textId="1DFFD32A" w:rsidR="00CA43FE" w:rsidRPr="001C3DD0" w:rsidRDefault="00CA43FE" w:rsidP="00CA43FE">
      <w:pPr>
        <w:pStyle w:val="ListBullet"/>
      </w:pPr>
      <w:r w:rsidRPr="001C3DD0">
        <w:rPr>
          <w:b/>
        </w:rPr>
        <w:t>Lietotāja instrukcija (latviski, angliski, krieviski)</w:t>
      </w:r>
      <w:r w:rsidRPr="001C3DD0">
        <w:t>: Teksts, kas tiks iekļauts e-pakalpojuma lietotāja instrukcijas lapā.</w:t>
      </w:r>
    </w:p>
    <w:p w14:paraId="49D44729" w14:textId="6388F028" w:rsidR="00F83C45" w:rsidRPr="001C3DD0" w:rsidRDefault="00F83C45" w:rsidP="00F83C45">
      <w:pPr>
        <w:pStyle w:val="ListBullet"/>
      </w:pPr>
      <w:r w:rsidRPr="001C3DD0">
        <w:rPr>
          <w:b/>
        </w:rPr>
        <w:t>Lasāmie lietotāja profila atribūti</w:t>
      </w:r>
      <w:r w:rsidRPr="001C3DD0">
        <w:t>:</w:t>
      </w:r>
      <w:r w:rsidR="00E96DAB" w:rsidRPr="001C3DD0">
        <w:t xml:space="preserve"> lietotāja (fiziska persona) profila atribūti, kurus e-pakalpojumam būs atļauts lasīt.</w:t>
      </w:r>
    </w:p>
    <w:p w14:paraId="4EF960E2" w14:textId="06770038" w:rsidR="00F83C45" w:rsidRPr="001C3DD0" w:rsidRDefault="00F83C45" w:rsidP="00E96DAB">
      <w:pPr>
        <w:pStyle w:val="ListBullet"/>
      </w:pPr>
      <w:r w:rsidRPr="001C3DD0">
        <w:rPr>
          <w:b/>
        </w:rPr>
        <w:t>Rakstāmie lietotāja profila atribūti</w:t>
      </w:r>
      <w:r w:rsidRPr="001C3DD0">
        <w:t>:</w:t>
      </w:r>
      <w:r w:rsidR="00E96DAB" w:rsidRPr="001C3DD0">
        <w:t xml:space="preserve"> lietotāja (fiziska persona) profila atribūti, kurus e-pakalpojums drīkstēs mainīt.</w:t>
      </w:r>
    </w:p>
    <w:p w14:paraId="3A5D2A0B" w14:textId="405D85F7" w:rsidR="00F83C45" w:rsidRPr="001C3DD0" w:rsidRDefault="00F83C45" w:rsidP="00F83C45">
      <w:pPr>
        <w:pStyle w:val="ListBullet"/>
      </w:pPr>
      <w:r w:rsidRPr="001C3DD0">
        <w:rPr>
          <w:b/>
        </w:rPr>
        <w:t>Lasāmie uzņēmuma profila atribūti</w:t>
      </w:r>
      <w:r w:rsidRPr="001C3DD0">
        <w:t>:</w:t>
      </w:r>
      <w:r w:rsidR="00E96DAB" w:rsidRPr="001C3DD0">
        <w:t xml:space="preserve"> lietotāja pārstāvētā uzņēmuma profila atribūti, kurus e-pakalpojumam būs atļauts lasīt.</w:t>
      </w:r>
    </w:p>
    <w:p w14:paraId="0CCBDA79" w14:textId="0D431F80" w:rsidR="00F83C45" w:rsidRPr="001C3DD0" w:rsidRDefault="00F83C45" w:rsidP="00F83C45">
      <w:pPr>
        <w:pStyle w:val="ListBullet"/>
      </w:pPr>
      <w:r w:rsidRPr="001C3DD0">
        <w:rPr>
          <w:b/>
        </w:rPr>
        <w:t>Rakstāmie uzņēmuma profila atribūti</w:t>
      </w:r>
      <w:r w:rsidRPr="001C3DD0">
        <w:t>:</w:t>
      </w:r>
      <w:r w:rsidR="00E96DAB" w:rsidRPr="001C3DD0">
        <w:t xml:space="preserve"> lietotāja pārstāvētā uzņēmuma profila atribūti, kurus e-pakalpojumam būs atļauts mainīt.</w:t>
      </w:r>
    </w:p>
    <w:p w14:paraId="419C918C" w14:textId="2B64EF0B" w:rsidR="00F347C3" w:rsidRPr="001C3DD0" w:rsidRDefault="00F347C3" w:rsidP="00AF055F">
      <w:pPr>
        <w:pStyle w:val="Note"/>
        <w:rPr>
          <w:lang w:val="lv-LV"/>
        </w:rPr>
      </w:pPr>
      <w:r w:rsidRPr="001C3DD0">
        <w:rPr>
          <w:lang w:val="lv-LV"/>
        </w:rPr>
        <w:t xml:space="preserve">Emulatorā tiek reģistrēta tikai informācija, kas nepieciešama e-pakalpojuma darbības emulēšanai. Konfigurācija LVP </w:t>
      </w:r>
      <w:r w:rsidR="00E96DAB" w:rsidRPr="001C3DD0">
        <w:rPr>
          <w:lang w:val="lv-LV"/>
        </w:rPr>
        <w:t>var ievērojami atšķirties</w:t>
      </w:r>
      <w:r w:rsidRPr="001C3DD0">
        <w:rPr>
          <w:lang w:val="lv-LV"/>
        </w:rPr>
        <w:t>.</w:t>
      </w:r>
    </w:p>
    <w:p w14:paraId="243C03C5" w14:textId="7A1C74FF" w:rsidR="00367BEE" w:rsidRPr="001C3DD0" w:rsidRDefault="00367BEE" w:rsidP="00367BEE">
      <w:pPr>
        <w:pStyle w:val="Heading2"/>
      </w:pPr>
      <w:bookmarkStart w:id="468" w:name="_Toc51851793"/>
      <w:r w:rsidRPr="001C3DD0">
        <w:t>Autentifikācija</w:t>
      </w:r>
      <w:bookmarkEnd w:id="468"/>
    </w:p>
    <w:p w14:paraId="1EC6996D" w14:textId="0E197502" w:rsidR="00367BEE" w:rsidRPr="001C3DD0" w:rsidRDefault="006275DE" w:rsidP="00546CAE">
      <w:r w:rsidRPr="001C3DD0">
        <w:t>Lai autentificētos</w:t>
      </w:r>
      <w:r w:rsidR="006569FD">
        <w:t xml:space="preserve"> </w:t>
      </w:r>
      <w:r w:rsidR="006569FD" w:rsidRPr="001C3DD0">
        <w:t>emulatorā (un automātiski arī e-pakalpojumos)</w:t>
      </w:r>
      <w:r w:rsidRPr="001C3DD0">
        <w:t>, jānospiež lapas augšējā kreisajā stūrī esošā saite „Mana darba vieta”.</w:t>
      </w:r>
    </w:p>
    <w:p w14:paraId="04898DF3" w14:textId="16171E5A" w:rsidR="006E6C0B" w:rsidRPr="001C3DD0" w:rsidRDefault="006E6C0B" w:rsidP="006E6C0B">
      <w:pPr>
        <w:pStyle w:val="Pictureposition"/>
      </w:pPr>
      <w:r w:rsidRPr="001C3DD0">
        <w:rPr>
          <w:noProof/>
          <w:lang w:eastAsia="lv-LV"/>
        </w:rPr>
        <w:drawing>
          <wp:inline distT="0" distB="0" distL="0" distR="0" wp14:anchorId="16879A5E" wp14:editId="0706FCB0">
            <wp:extent cx="3034800" cy="73440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2">
                      <a:extLst>
                        <a:ext uri="{28A0092B-C50C-407E-A947-70E740481C1C}">
                          <a14:useLocalDpi xmlns:a14="http://schemas.microsoft.com/office/drawing/2010/main" val="0"/>
                        </a:ext>
                      </a:extLst>
                    </a:blip>
                    <a:stretch>
                      <a:fillRect/>
                    </a:stretch>
                  </pic:blipFill>
                  <pic:spPr bwMode="auto">
                    <a:xfrm>
                      <a:off x="0" y="0"/>
                      <a:ext cx="3034800" cy="734400"/>
                    </a:xfrm>
                    <a:prstGeom prst="rect">
                      <a:avLst/>
                    </a:prstGeom>
                    <a:ln>
                      <a:noFill/>
                    </a:ln>
                    <a:extLst>
                      <a:ext uri="{53640926-AAD7-44D8-BBD7-CCE9431645EC}">
                        <a14:shadowObscured xmlns:a14="http://schemas.microsoft.com/office/drawing/2010/main"/>
                      </a:ext>
                    </a:extLst>
                  </pic:spPr>
                </pic:pic>
              </a:graphicData>
            </a:graphic>
          </wp:inline>
        </w:drawing>
      </w:r>
    </w:p>
    <w:p w14:paraId="2C175794" w14:textId="2BF91878" w:rsidR="006E6C0B" w:rsidRPr="001C3DD0" w:rsidRDefault="001048FB" w:rsidP="006E6C0B">
      <w:pPr>
        <w:pStyle w:val="Picturecaption"/>
      </w:pPr>
      <w:r>
        <w:rPr>
          <w:noProof/>
        </w:rPr>
        <w:fldChar w:fldCharType="begin"/>
      </w:r>
      <w:r>
        <w:rPr>
          <w:noProof/>
        </w:rPr>
        <w:instrText xml:space="preserve"> SEQ Attēls \* ARABIC </w:instrText>
      </w:r>
      <w:r>
        <w:rPr>
          <w:noProof/>
        </w:rPr>
        <w:fldChar w:fldCharType="separate"/>
      </w:r>
      <w:bookmarkStart w:id="469" w:name="_Toc51851891"/>
      <w:r w:rsidR="007252D3">
        <w:rPr>
          <w:noProof/>
        </w:rPr>
        <w:t>93</w:t>
      </w:r>
      <w:r>
        <w:rPr>
          <w:noProof/>
        </w:rPr>
        <w:fldChar w:fldCharType="end"/>
      </w:r>
      <w:r w:rsidR="006E6C0B" w:rsidRPr="001C3DD0">
        <w:t>.attēls. Autentifikācijas loga atvēršana</w:t>
      </w:r>
      <w:bookmarkEnd w:id="469"/>
    </w:p>
    <w:p w14:paraId="24379CDD" w14:textId="43DB9A90" w:rsidR="006E6C0B" w:rsidRPr="001C3DD0" w:rsidRDefault="004B23ED" w:rsidP="00546CAE">
      <w:r w:rsidRPr="001C3DD0">
        <w:t xml:space="preserve">Autentifikācijas logā jāizvēlas autentifikācijas veida cilne (Privātpersona / Juridiska persona) un jānospiež uz </w:t>
      </w:r>
      <w:r w:rsidR="00CA2015" w:rsidRPr="001C3DD0">
        <w:t>izvēlēto autentifikācijas sniedzēju.</w:t>
      </w:r>
    </w:p>
    <w:p w14:paraId="0B9DD5EE" w14:textId="385BF12B" w:rsidR="004B23ED" w:rsidRPr="001C3DD0" w:rsidRDefault="006C0F23" w:rsidP="004B23ED">
      <w:pPr>
        <w:pStyle w:val="Pictureposition"/>
      </w:pPr>
      <w:r w:rsidRPr="006C0F23">
        <w:rPr>
          <w:noProof/>
          <w:lang w:eastAsia="lv-LV"/>
        </w:rPr>
        <w:t xml:space="preserve"> </w:t>
      </w:r>
      <w:r w:rsidRPr="006C0F23">
        <w:rPr>
          <w:noProof/>
        </w:rPr>
        <w:drawing>
          <wp:inline distT="0" distB="0" distL="0" distR="0" wp14:anchorId="721943E3" wp14:editId="321E6996">
            <wp:extent cx="6120130" cy="274891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20130" cy="2748915"/>
                    </a:xfrm>
                    <a:prstGeom prst="rect">
                      <a:avLst/>
                    </a:prstGeom>
                  </pic:spPr>
                </pic:pic>
              </a:graphicData>
            </a:graphic>
          </wp:inline>
        </w:drawing>
      </w:r>
    </w:p>
    <w:p w14:paraId="4124D484" w14:textId="2714AD3A" w:rsidR="004B23ED" w:rsidRPr="001C3DD0" w:rsidRDefault="001048FB" w:rsidP="004B23ED">
      <w:pPr>
        <w:pStyle w:val="Picturecaption"/>
      </w:pPr>
      <w:r>
        <w:rPr>
          <w:noProof/>
        </w:rPr>
        <w:fldChar w:fldCharType="begin"/>
      </w:r>
      <w:r>
        <w:rPr>
          <w:noProof/>
        </w:rPr>
        <w:instrText xml:space="preserve"> SEQ Attēls \* ARABIC </w:instrText>
      </w:r>
      <w:r>
        <w:rPr>
          <w:noProof/>
        </w:rPr>
        <w:fldChar w:fldCharType="separate"/>
      </w:r>
      <w:bookmarkStart w:id="470" w:name="_Toc51851892"/>
      <w:r w:rsidR="007252D3">
        <w:rPr>
          <w:noProof/>
        </w:rPr>
        <w:t>94</w:t>
      </w:r>
      <w:r>
        <w:rPr>
          <w:noProof/>
        </w:rPr>
        <w:fldChar w:fldCharType="end"/>
      </w:r>
      <w:r w:rsidR="004B23ED" w:rsidRPr="001C3DD0">
        <w:t>.attēls. Autentifikācijas loga atvēršana</w:t>
      </w:r>
      <w:bookmarkEnd w:id="470"/>
    </w:p>
    <w:p w14:paraId="0DFD0EFA" w14:textId="179569AC" w:rsidR="00B25744" w:rsidRPr="001C3DD0" w:rsidRDefault="00B25744" w:rsidP="00546CAE">
      <w:r w:rsidRPr="001C3DD0">
        <w:t>Notiek pāreja pie autentifikācijas sniedzēja, kur jāievada autentifikācijai nepieciešamie dati.</w:t>
      </w:r>
    </w:p>
    <w:p w14:paraId="14D99715" w14:textId="02363808" w:rsidR="004B23ED" w:rsidRPr="001C3DD0" w:rsidRDefault="00CA2015" w:rsidP="00546CAE">
      <w:r w:rsidRPr="001C3DD0">
        <w:lastRenderedPageBreak/>
        <w:t>Ja tika izvēlēta juridiskās personas autentifikācija, pirms pārejas atpakaļ uz emulatoru tiek pieprasīts ievadīt uzņēmumu, kuru persona pārstāv</w:t>
      </w:r>
      <w:r w:rsidR="00BF22F4" w:rsidRPr="001C3DD0">
        <w:t xml:space="preserve">ēs. Lai uzņēmums būtu pieejams, lietotāja personas kodam jābūt </w:t>
      </w:r>
      <w:r w:rsidR="0084394E" w:rsidRPr="001C3DD0">
        <w:t>reģistrētam kā uzņēmuma paraksttiesīgai personai Uzņēmumu reģistrā</w:t>
      </w:r>
      <w:r w:rsidR="00BF22F4" w:rsidRPr="001C3DD0">
        <w:t>.</w:t>
      </w:r>
      <w:r w:rsidR="00295ED5" w:rsidRPr="001C3DD0">
        <w:t xml:space="preserve"> Ja uzņēmums lietotājam nav pieejams, netiek veikta juridiskas personas autentifikācija un lietotājs tiek autentificēts kā privātpersona.</w:t>
      </w:r>
    </w:p>
    <w:p w14:paraId="231C1F83" w14:textId="2D697CC2" w:rsidR="00CA2015" w:rsidRPr="001C3DD0" w:rsidRDefault="006C0F23" w:rsidP="00CA2015">
      <w:pPr>
        <w:pStyle w:val="Pictureposition"/>
      </w:pPr>
      <w:r w:rsidRPr="006C0F23">
        <w:rPr>
          <w:noProof/>
        </w:rPr>
        <w:drawing>
          <wp:inline distT="0" distB="0" distL="0" distR="0" wp14:anchorId="5DEB28B5" wp14:editId="119F65AF">
            <wp:extent cx="6120130" cy="240538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120130" cy="2405380"/>
                    </a:xfrm>
                    <a:prstGeom prst="rect">
                      <a:avLst/>
                    </a:prstGeom>
                  </pic:spPr>
                </pic:pic>
              </a:graphicData>
            </a:graphic>
          </wp:inline>
        </w:drawing>
      </w:r>
    </w:p>
    <w:p w14:paraId="08F1AB8D" w14:textId="13473F96" w:rsidR="00CA2015" w:rsidRPr="001C3DD0" w:rsidRDefault="001048FB" w:rsidP="00CA2015">
      <w:pPr>
        <w:pStyle w:val="Picturecaption"/>
      </w:pPr>
      <w:r>
        <w:rPr>
          <w:noProof/>
        </w:rPr>
        <w:fldChar w:fldCharType="begin"/>
      </w:r>
      <w:r>
        <w:rPr>
          <w:noProof/>
        </w:rPr>
        <w:instrText xml:space="preserve"> SEQ Attēls \* ARABIC </w:instrText>
      </w:r>
      <w:r>
        <w:rPr>
          <w:noProof/>
        </w:rPr>
        <w:fldChar w:fldCharType="separate"/>
      </w:r>
      <w:bookmarkStart w:id="471" w:name="_Toc51851893"/>
      <w:r w:rsidR="007252D3">
        <w:rPr>
          <w:noProof/>
        </w:rPr>
        <w:t>95</w:t>
      </w:r>
      <w:r>
        <w:rPr>
          <w:noProof/>
        </w:rPr>
        <w:fldChar w:fldCharType="end"/>
      </w:r>
      <w:r w:rsidR="00CA2015" w:rsidRPr="001C3DD0">
        <w:t xml:space="preserve">.attēls. </w:t>
      </w:r>
      <w:r w:rsidR="00BF22F4" w:rsidRPr="001C3DD0">
        <w:t>Pārstāvētā uzņēmuma izvēle</w:t>
      </w:r>
      <w:bookmarkEnd w:id="471"/>
    </w:p>
    <w:p w14:paraId="7A96F0B9" w14:textId="2D09E003" w:rsidR="004B23ED" w:rsidRPr="001C3DD0" w:rsidRDefault="00443B8E" w:rsidP="00546CAE">
      <w:r w:rsidRPr="001C3DD0">
        <w:t>Pēc veiksmīgas autentifikācijas emulatora augšējā daļā tiek attēlots lietotāja vārds, uzvārds un identifikators (</w:t>
      </w:r>
      <w:r w:rsidRPr="001C3DD0">
        <w:rPr>
          <w:rStyle w:val="CodeInText"/>
          <w:noProof w:val="0"/>
          <w:lang w:val="lv-LV"/>
        </w:rPr>
        <w:t>NameIdentifier</w:t>
      </w:r>
      <w:r w:rsidRPr="001C3DD0">
        <w:t>). Juridiskas personas gadījumā</w:t>
      </w:r>
      <w:r w:rsidR="00391C2E" w:rsidRPr="001C3DD0">
        <w:t xml:space="preserve"> identifikators sastāv no lietotāja personas koda (</w:t>
      </w:r>
      <w:r w:rsidR="00391C2E" w:rsidRPr="001C3DD0">
        <w:rPr>
          <w:i/>
        </w:rPr>
        <w:t>PK:</w:t>
      </w:r>
      <w:r w:rsidR="00391C2E" w:rsidRPr="001C3DD0">
        <w:t xml:space="preserve"> daļa) un uzņēmuma reģistrācijas numura (</w:t>
      </w:r>
      <w:r w:rsidR="00391C2E" w:rsidRPr="001C3DD0">
        <w:rPr>
          <w:i/>
        </w:rPr>
        <w:t>UR:</w:t>
      </w:r>
      <w:r w:rsidR="00391C2E" w:rsidRPr="001C3DD0">
        <w:t xml:space="preserve"> daļa).</w:t>
      </w:r>
      <w:r w:rsidR="00F00AE9" w:rsidRPr="001C3DD0">
        <w:t xml:space="preserve"> Ja kods sastāv tikai no personas koda daļas, lietotājs ir autentificējies kā privātpersona.</w:t>
      </w:r>
    </w:p>
    <w:p w14:paraId="5FE9CDC6" w14:textId="63DD970E" w:rsidR="005B60A2" w:rsidRPr="001C3DD0" w:rsidRDefault="006C0F23" w:rsidP="005B60A2">
      <w:pPr>
        <w:pStyle w:val="Pictureposition"/>
      </w:pPr>
      <w:r w:rsidRPr="006C0F23">
        <w:rPr>
          <w:noProof/>
          <w:lang w:eastAsia="lv-LV"/>
        </w:rPr>
        <w:t xml:space="preserve"> </w:t>
      </w:r>
      <w:r w:rsidRPr="006C0F23">
        <w:rPr>
          <w:noProof/>
        </w:rPr>
        <w:drawing>
          <wp:inline distT="0" distB="0" distL="0" distR="0" wp14:anchorId="490B1C8C" wp14:editId="12BDAAEC">
            <wp:extent cx="6120130" cy="14287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20130" cy="1428750"/>
                    </a:xfrm>
                    <a:prstGeom prst="rect">
                      <a:avLst/>
                    </a:prstGeom>
                  </pic:spPr>
                </pic:pic>
              </a:graphicData>
            </a:graphic>
          </wp:inline>
        </w:drawing>
      </w:r>
    </w:p>
    <w:p w14:paraId="27881D31" w14:textId="73F3C480" w:rsidR="005B60A2" w:rsidRPr="001C3DD0" w:rsidRDefault="001048FB" w:rsidP="005B60A2">
      <w:pPr>
        <w:pStyle w:val="Picturecaption"/>
      </w:pPr>
      <w:r>
        <w:rPr>
          <w:noProof/>
        </w:rPr>
        <w:fldChar w:fldCharType="begin"/>
      </w:r>
      <w:r>
        <w:rPr>
          <w:noProof/>
        </w:rPr>
        <w:instrText xml:space="preserve"> SEQ Attēls \* ARABIC </w:instrText>
      </w:r>
      <w:r>
        <w:rPr>
          <w:noProof/>
        </w:rPr>
        <w:fldChar w:fldCharType="separate"/>
      </w:r>
      <w:bookmarkStart w:id="472" w:name="_Toc51851894"/>
      <w:r w:rsidR="007252D3">
        <w:rPr>
          <w:noProof/>
        </w:rPr>
        <w:t>96</w:t>
      </w:r>
      <w:r>
        <w:rPr>
          <w:noProof/>
        </w:rPr>
        <w:fldChar w:fldCharType="end"/>
      </w:r>
      <w:r w:rsidR="005B60A2" w:rsidRPr="001C3DD0">
        <w:t xml:space="preserve">.attēls. </w:t>
      </w:r>
      <w:r w:rsidR="0046151C" w:rsidRPr="001C3DD0">
        <w:t>Informācija par autentificēto lietotāju</w:t>
      </w:r>
      <w:bookmarkEnd w:id="472"/>
    </w:p>
    <w:p w14:paraId="419C918E" w14:textId="69F9FF95" w:rsidR="00CE737E" w:rsidRPr="001C3DD0" w:rsidRDefault="00C65F87" w:rsidP="00C65F87">
      <w:pPr>
        <w:pStyle w:val="Heading2"/>
      </w:pPr>
      <w:bookmarkStart w:id="473" w:name="_Ref350437071"/>
      <w:bookmarkStart w:id="474" w:name="_Toc51851794"/>
      <w:r w:rsidRPr="001C3DD0">
        <w:t>E-pakalpojuma darbināšanas lapa</w:t>
      </w:r>
      <w:bookmarkEnd w:id="473"/>
      <w:bookmarkEnd w:id="474"/>
    </w:p>
    <w:p w14:paraId="419C918F" w14:textId="3CE3D80C" w:rsidR="00AF055F" w:rsidRPr="001C3DD0" w:rsidRDefault="00D13A7E" w:rsidP="00546CAE">
      <w:r w:rsidRPr="001C3DD0">
        <w:t xml:space="preserve">Noklikšķinot </w:t>
      </w:r>
      <w:r w:rsidR="00FC5B50">
        <w:t>uz e-pakalpojuma nosaukuma</w:t>
      </w:r>
      <w:r w:rsidRPr="001C3DD0">
        <w:t xml:space="preserve"> </w:t>
      </w:r>
      <w:r w:rsidR="00FC5B50">
        <w:t xml:space="preserve">emulatora </w:t>
      </w:r>
      <w:r w:rsidRPr="001C3DD0">
        <w:t>sākuma la</w:t>
      </w:r>
      <w:r w:rsidR="001B1D25" w:rsidRPr="001C3DD0">
        <w:t>pā, tiek ielādēts e-pakalpojums.</w:t>
      </w:r>
    </w:p>
    <w:p w14:paraId="46604159" w14:textId="417438A6" w:rsidR="001B1D25" w:rsidRPr="001C3DD0" w:rsidRDefault="001B1D25" w:rsidP="001B1D25">
      <w:r w:rsidRPr="001C3DD0">
        <w:t>Kreisajā daļā redzams e-pakalpojums. Labajā pusē atkarībā no izvēlētā izkārtojuma tiek attēloti paraugi komponent</w:t>
      </w:r>
      <w:r w:rsidR="00E0370D">
        <w:t>ēm, kas LVP varētu tikt attēloti</w:t>
      </w:r>
      <w:r w:rsidRPr="001C3DD0">
        <w:t xml:space="preserve"> kopā ar e-pakalpojumu</w:t>
      </w:r>
      <w:r w:rsidR="00FA43E7" w:rsidRPr="001C3DD0">
        <w:t xml:space="preserve"> (pēc noklusējuma LVP gan šī</w:t>
      </w:r>
      <w:r w:rsidRPr="001C3DD0">
        <w:t>s komponentes netiek attēlot</w:t>
      </w:r>
      <w:r w:rsidR="00FA43E7" w:rsidRPr="001C3DD0">
        <w:t>a</w:t>
      </w:r>
      <w:r w:rsidRPr="001C3DD0">
        <w:t>s, nodrošinot pilnu platumu pakalpojumam).</w:t>
      </w:r>
    </w:p>
    <w:p w14:paraId="6D05F711" w14:textId="33890AEF" w:rsidR="001B1D25" w:rsidRPr="001C3DD0" w:rsidRDefault="001B1D25" w:rsidP="001B1D25">
      <w:r w:rsidRPr="001C3DD0">
        <w:t>Lapas apakšdaļā redzams kontroles panelis, kas ļauj imitēt lietotāja portālā veiktās darbības un veikt dažas citas operācijas:</w:t>
      </w:r>
    </w:p>
    <w:p w14:paraId="18E42643" w14:textId="2B670264" w:rsidR="001B1D25" w:rsidRPr="001C3DD0" w:rsidRDefault="001B1D25" w:rsidP="001B1D25">
      <w:pPr>
        <w:pStyle w:val="ListBullet"/>
      </w:pPr>
      <w:r w:rsidRPr="001C3DD0">
        <w:rPr>
          <w:b/>
        </w:rPr>
        <w:t>Atvērt e-pakalpojuma konteineru jaunā logā</w:t>
      </w:r>
      <w:r w:rsidRPr="001C3DD0">
        <w:t xml:space="preserve">: atver e-pakalpojuma </w:t>
      </w:r>
      <w:r w:rsidRPr="001C3DD0">
        <w:rPr>
          <w:i/>
        </w:rPr>
        <w:t>wrapper l</w:t>
      </w:r>
      <w:r w:rsidRPr="001C3DD0">
        <w:t xml:space="preserve">apu (ārējo </w:t>
      </w:r>
      <w:r w:rsidRPr="001C3DD0">
        <w:rPr>
          <w:i/>
        </w:rPr>
        <w:t>iframe</w:t>
      </w:r>
      <w:r w:rsidRPr="001C3DD0">
        <w:t xml:space="preserve"> – skat. </w:t>
      </w:r>
      <w:r w:rsidRPr="001C3DD0">
        <w:fldChar w:fldCharType="begin"/>
      </w:r>
      <w:r w:rsidRPr="001C3DD0">
        <w:instrText xml:space="preserve"> REF _Ref350424377 \r \h </w:instrText>
      </w:r>
      <w:r w:rsidRPr="001C3DD0">
        <w:fldChar w:fldCharType="separate"/>
      </w:r>
      <w:r w:rsidR="007252D3">
        <w:t>7.2.30</w:t>
      </w:r>
      <w:r w:rsidRPr="001C3DD0">
        <w:fldChar w:fldCharType="end"/>
      </w:r>
      <w:r w:rsidRPr="001C3DD0">
        <w:t>.sadaļu).</w:t>
      </w:r>
    </w:p>
    <w:p w14:paraId="039C9F27" w14:textId="77777777" w:rsidR="001B1D25" w:rsidRPr="001C3DD0" w:rsidRDefault="001B1D25" w:rsidP="001B1D25">
      <w:pPr>
        <w:pStyle w:val="ListBullet"/>
      </w:pPr>
      <w:r w:rsidRPr="001C3DD0">
        <w:rPr>
          <w:b/>
        </w:rPr>
        <w:t>Atvērt e-pakalpojumu jaunā logā</w:t>
      </w:r>
      <w:r w:rsidRPr="001C3DD0">
        <w:t xml:space="preserve">: atver e-pakalpojumu (iekšējo </w:t>
      </w:r>
      <w:r w:rsidRPr="001C3DD0">
        <w:rPr>
          <w:i/>
        </w:rPr>
        <w:t>iframe</w:t>
      </w:r>
      <w:r w:rsidRPr="001C3DD0">
        <w:t>). Šī funkcionalitāte var būt noderīga, piemēram, lai no pārlūka konsoles izsauktu kādu no e-pakalpojuma JS funkcijām.</w:t>
      </w:r>
    </w:p>
    <w:p w14:paraId="2A92413C" w14:textId="77777777" w:rsidR="001B1D25" w:rsidRPr="001C3DD0" w:rsidRDefault="001B1D25" w:rsidP="001B1D25">
      <w:pPr>
        <w:pStyle w:val="ListBullet"/>
      </w:pPr>
      <w:r w:rsidRPr="001C3DD0">
        <w:rPr>
          <w:b/>
        </w:rPr>
        <w:lastRenderedPageBreak/>
        <w:t>prolongEserviceSession</w:t>
      </w:r>
      <w:r w:rsidRPr="001C3DD0">
        <w:t>: nosūta e-pakalpojumam sesijas pagarināšanas pieprasījumu.</w:t>
      </w:r>
    </w:p>
    <w:p w14:paraId="47DD58C3" w14:textId="77777777" w:rsidR="001B1D25" w:rsidRPr="001C3DD0" w:rsidRDefault="001B1D25" w:rsidP="001B1D25">
      <w:pPr>
        <w:pStyle w:val="ListBullet"/>
      </w:pPr>
      <w:r w:rsidRPr="001C3DD0">
        <w:rPr>
          <w:b/>
        </w:rPr>
        <w:t>print</w:t>
      </w:r>
      <w:r w:rsidRPr="001C3DD0">
        <w:t>: nosūta e-pakalpojumam drukāšanas pieprasījumu (tas pats, kas portālā nospiest saiti „drukāt”).</w:t>
      </w:r>
    </w:p>
    <w:p w14:paraId="11A31300" w14:textId="5C8A9D2D" w:rsidR="001B1D25" w:rsidRPr="001C3DD0" w:rsidRDefault="006E1C64" w:rsidP="001B1D25">
      <w:pPr>
        <w:pStyle w:val="ListBullet"/>
      </w:pPr>
      <w:r>
        <w:rPr>
          <w:b/>
        </w:rPr>
        <w:t>Iesniegt KDV formu</w:t>
      </w:r>
      <w:r w:rsidR="001B1D25" w:rsidRPr="001C3DD0">
        <w:t>: KDV formas nosūtīšanas pieprasījums. Nav izmantojams e-pakalpojumu izstrādē, bet ir nepieciešams KDV formu izstrādei.</w:t>
      </w:r>
    </w:p>
    <w:p w14:paraId="381C9887" w14:textId="77777777" w:rsidR="001B1D25" w:rsidRPr="001C3DD0" w:rsidRDefault="001B1D25" w:rsidP="001B1D25">
      <w:pPr>
        <w:pStyle w:val="ListBullet"/>
      </w:pPr>
      <w:r w:rsidRPr="001C3DD0">
        <w:rPr>
          <w:b/>
        </w:rPr>
        <w:t>Portāla izkārtojums</w:t>
      </w:r>
      <w:r w:rsidRPr="001C3DD0">
        <w:t>: Ļauj mainīt e-pakalpojumam pieejamo platumu. LVP šāda opcija lietotājiem noteikti nebūs pieejama un glabāsies konfigurācijā. Pievienota tikai izstrādes nolūkiem, lai varētu redzēt, kā mainās e-pakalpojuma attēlojums dažādos platumos.</w:t>
      </w:r>
    </w:p>
    <w:p w14:paraId="3C144F5B" w14:textId="77777777" w:rsidR="001B1D25" w:rsidRPr="001C3DD0" w:rsidRDefault="001B1D25" w:rsidP="001B1D25">
      <w:pPr>
        <w:pStyle w:val="ListBullet"/>
      </w:pPr>
      <w:r w:rsidRPr="001C3DD0">
        <w:rPr>
          <w:b/>
        </w:rPr>
        <w:t>Valoda</w:t>
      </w:r>
      <w:r w:rsidRPr="001C3DD0">
        <w:t xml:space="preserve">: Ļauj mainīt tekošo valodu (tas pats, kas valodas maiņu pogu nospiešana). Emulatorā nav realizēta portāla (ārējā daļa ārpus </w:t>
      </w:r>
      <w:r w:rsidRPr="001C3DD0">
        <w:rPr>
          <w:i/>
        </w:rPr>
        <w:t>iframe</w:t>
      </w:r>
      <w:r w:rsidRPr="001C3DD0">
        <w:t>) tekstu maiņa, bet LVP visi portāla teksti tiks tulkoti atbilstoši izvēlētajai valodai.</w:t>
      </w:r>
    </w:p>
    <w:p w14:paraId="72352781" w14:textId="77777777" w:rsidR="001B1D25" w:rsidRPr="001C3DD0" w:rsidRDefault="001B1D25" w:rsidP="001B1D25">
      <w:pPr>
        <w:pStyle w:val="ListBullet"/>
      </w:pPr>
      <w:r w:rsidRPr="001C3DD0">
        <w:rPr>
          <w:b/>
        </w:rPr>
        <w:t>Vājredzīgo režīms</w:t>
      </w:r>
      <w:r w:rsidRPr="001C3DD0">
        <w:t>: Ļauj lietotājam portālā ieslēgt vājredzīgo režīmu. Pirms e-pakalpojuma izstrādes jāvienojas ar pasūtītāju, vai e-pakalpojums atbalstīs šādu funkcionalitāti.</w:t>
      </w:r>
    </w:p>
    <w:p w14:paraId="7C396AB5" w14:textId="77777777" w:rsidR="001B1D25" w:rsidRPr="001C3DD0" w:rsidRDefault="001B1D25" w:rsidP="001B1D25">
      <w:pPr>
        <w:pStyle w:val="ListBullet"/>
      </w:pPr>
      <w:r w:rsidRPr="001C3DD0">
        <w:rPr>
          <w:b/>
        </w:rPr>
        <w:t>Teksta izmēra palielinājums</w:t>
      </w:r>
      <w:r w:rsidRPr="001C3DD0">
        <w:t>: Ļauj lietotājam mainīt teksta palielinājumu (analoģiski +A un – A ikonām lapas augšdaļā). Pirms e-pakalpojuma izstrādes jāvienojas ar pasūtītāju, vai e-pakalpojums atbalstīs šādu funkcionalitāti.</w:t>
      </w:r>
    </w:p>
    <w:p w14:paraId="41BFA2DB" w14:textId="4E8C419C" w:rsidR="001B1D25" w:rsidRPr="001C3DD0" w:rsidRDefault="001B1D25" w:rsidP="001B1D25">
      <w:pPr>
        <w:pStyle w:val="ListBullet"/>
      </w:pPr>
      <w:r w:rsidRPr="001C3DD0">
        <w:rPr>
          <w:b/>
        </w:rPr>
        <w:t>Komanda e-pakalpojumam</w:t>
      </w:r>
      <w:r w:rsidRPr="001C3DD0">
        <w:t xml:space="preserve">: Ļauj sūtīt </w:t>
      </w:r>
      <w:r w:rsidRPr="001C3DD0">
        <w:rPr>
          <w:i/>
        </w:rPr>
        <w:t>JavaScript</w:t>
      </w:r>
      <w:r w:rsidRPr="001C3DD0">
        <w:t xml:space="preserve"> komandu uz e-pakalpojumu. Paredzēta gadījumiem, ja kopā ar e-pakalpojumu tiks izstrādāt</w:t>
      </w:r>
      <w:r w:rsidR="00FA43E7" w:rsidRPr="001C3DD0">
        <w:t>a</w:t>
      </w:r>
      <w:r w:rsidRPr="001C3DD0">
        <w:t xml:space="preserve"> arī kāda LVP (</w:t>
      </w:r>
      <w:r w:rsidRPr="001C3DD0">
        <w:rPr>
          <w:i/>
        </w:rPr>
        <w:t>Sitecore</w:t>
      </w:r>
      <w:r w:rsidRPr="001C3DD0">
        <w:t>) komponente, kurai būs nepieciešama saziņa ar pakalpojumu. Pirmajā laukā ievadāms komandas nosaukums, bet otrajā – komandai padotie dati (JSON).</w:t>
      </w:r>
    </w:p>
    <w:p w14:paraId="419C9190" w14:textId="4A19E217" w:rsidR="00CA6EB2" w:rsidRPr="001C3DD0" w:rsidRDefault="007252D3" w:rsidP="00CA6EB2">
      <w:pPr>
        <w:pStyle w:val="Pictureposition"/>
      </w:pPr>
      <w:r w:rsidRPr="007252D3">
        <w:rPr>
          <w:noProof/>
          <w:lang w:eastAsia="lv-LV"/>
        </w:rPr>
        <w:t xml:space="preserve"> </w:t>
      </w:r>
      <w:r w:rsidRPr="007252D3">
        <w:rPr>
          <w:noProof/>
        </w:rPr>
        <w:drawing>
          <wp:inline distT="0" distB="0" distL="0" distR="0" wp14:anchorId="09852531" wp14:editId="75DEB662">
            <wp:extent cx="6120130" cy="371792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120130" cy="3717925"/>
                    </a:xfrm>
                    <a:prstGeom prst="rect">
                      <a:avLst/>
                    </a:prstGeom>
                  </pic:spPr>
                </pic:pic>
              </a:graphicData>
            </a:graphic>
          </wp:inline>
        </w:drawing>
      </w:r>
    </w:p>
    <w:p w14:paraId="419C9191" w14:textId="285F28CD" w:rsidR="00CA6EB2" w:rsidRPr="001C3DD0" w:rsidRDefault="001048FB" w:rsidP="00CA6EB2">
      <w:pPr>
        <w:pStyle w:val="Picturecaption"/>
      </w:pPr>
      <w:r>
        <w:rPr>
          <w:noProof/>
        </w:rPr>
        <w:fldChar w:fldCharType="begin"/>
      </w:r>
      <w:r>
        <w:rPr>
          <w:noProof/>
        </w:rPr>
        <w:instrText xml:space="preserve"> SEQ Attēls \* ARABIC </w:instrText>
      </w:r>
      <w:r>
        <w:rPr>
          <w:noProof/>
        </w:rPr>
        <w:fldChar w:fldCharType="separate"/>
      </w:r>
      <w:bookmarkStart w:id="475" w:name="_Toc51851895"/>
      <w:r w:rsidR="007252D3">
        <w:rPr>
          <w:noProof/>
        </w:rPr>
        <w:t>97</w:t>
      </w:r>
      <w:r>
        <w:rPr>
          <w:noProof/>
        </w:rPr>
        <w:fldChar w:fldCharType="end"/>
      </w:r>
      <w:r w:rsidR="00CA6EB2" w:rsidRPr="001C3DD0">
        <w:t xml:space="preserve">.attēls. </w:t>
      </w:r>
      <w:r w:rsidR="00D13A7E" w:rsidRPr="001C3DD0">
        <w:t>Emulatorā atvērts e-pakalpojums</w:t>
      </w:r>
      <w:bookmarkEnd w:id="475"/>
    </w:p>
    <w:p w14:paraId="419C919B" w14:textId="0FEB9159" w:rsidR="003318AA" w:rsidRPr="001C3DD0" w:rsidRDefault="00942F6B" w:rsidP="00942F6B">
      <w:pPr>
        <w:pStyle w:val="Heading2"/>
      </w:pPr>
      <w:bookmarkStart w:id="476" w:name="_Toc51851795"/>
      <w:r w:rsidRPr="001C3DD0">
        <w:lastRenderedPageBreak/>
        <w:t>E-pakalpojuma beigu lapa</w:t>
      </w:r>
      <w:bookmarkEnd w:id="476"/>
    </w:p>
    <w:p w14:paraId="419C919C" w14:textId="73098158" w:rsidR="00165001" w:rsidRPr="001C3DD0" w:rsidRDefault="00165001" w:rsidP="00165001">
      <w:pPr>
        <w:pStyle w:val="Pictureposition"/>
      </w:pPr>
      <w:r w:rsidRPr="001C3DD0">
        <w:rPr>
          <w:noProof/>
          <w:lang w:eastAsia="lv-LV"/>
        </w:rPr>
        <w:drawing>
          <wp:inline distT="0" distB="0" distL="0" distR="0" wp14:anchorId="419C9240" wp14:editId="0F3CBF02">
            <wp:extent cx="5716800" cy="261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7">
                      <a:extLst>
                        <a:ext uri="{28A0092B-C50C-407E-A947-70E740481C1C}">
                          <a14:useLocalDpi xmlns:a14="http://schemas.microsoft.com/office/drawing/2010/main" val="0"/>
                        </a:ext>
                      </a:extLst>
                    </a:blip>
                    <a:stretch>
                      <a:fillRect/>
                    </a:stretch>
                  </pic:blipFill>
                  <pic:spPr bwMode="auto">
                    <a:xfrm>
                      <a:off x="0" y="0"/>
                      <a:ext cx="5716800" cy="2610000"/>
                    </a:xfrm>
                    <a:prstGeom prst="rect">
                      <a:avLst/>
                    </a:prstGeom>
                    <a:ln>
                      <a:noFill/>
                    </a:ln>
                    <a:extLst>
                      <a:ext uri="{53640926-AAD7-44D8-BBD7-CCE9431645EC}">
                        <a14:shadowObscured xmlns:a14="http://schemas.microsoft.com/office/drawing/2010/main"/>
                      </a:ext>
                    </a:extLst>
                  </pic:spPr>
                </pic:pic>
              </a:graphicData>
            </a:graphic>
          </wp:inline>
        </w:drawing>
      </w:r>
    </w:p>
    <w:p w14:paraId="419C919D" w14:textId="1EF3A748" w:rsidR="00165001" w:rsidRPr="001C3DD0" w:rsidRDefault="001048FB" w:rsidP="00165001">
      <w:pPr>
        <w:pStyle w:val="Picturecaption"/>
      </w:pPr>
      <w:r>
        <w:rPr>
          <w:noProof/>
        </w:rPr>
        <w:fldChar w:fldCharType="begin"/>
      </w:r>
      <w:r>
        <w:rPr>
          <w:noProof/>
        </w:rPr>
        <w:instrText xml:space="preserve"> SEQ Attēls \* ARABIC </w:instrText>
      </w:r>
      <w:r>
        <w:rPr>
          <w:noProof/>
        </w:rPr>
        <w:fldChar w:fldCharType="separate"/>
      </w:r>
      <w:bookmarkStart w:id="477" w:name="_Toc51851896"/>
      <w:r w:rsidR="007252D3">
        <w:rPr>
          <w:noProof/>
        </w:rPr>
        <w:t>98</w:t>
      </w:r>
      <w:r>
        <w:rPr>
          <w:noProof/>
        </w:rPr>
        <w:fldChar w:fldCharType="end"/>
      </w:r>
      <w:r w:rsidR="0073027E" w:rsidRPr="001C3DD0">
        <w:t>.attēls. E-pakalpojuma noslēguma lapa</w:t>
      </w:r>
      <w:bookmarkEnd w:id="477"/>
    </w:p>
    <w:p w14:paraId="419C919E" w14:textId="2D6A37C9" w:rsidR="00C3330E" w:rsidRPr="001C3DD0" w:rsidRDefault="002A5A77" w:rsidP="00546CAE">
      <w:r w:rsidRPr="001C3DD0">
        <w:t xml:space="preserve">Pēc e-pakalpojuma pabeigšanas notiek pāreja </w:t>
      </w:r>
      <w:r w:rsidR="00A35C61" w:rsidRPr="001C3DD0">
        <w:t xml:space="preserve">uz </w:t>
      </w:r>
      <w:r w:rsidRPr="001C3DD0">
        <w:t xml:space="preserve">portāla lapu. LVP šajā lapā </w:t>
      </w:r>
      <w:r w:rsidR="0092230E">
        <w:t>tiek attēlots e-pakalpojumu saraksts</w:t>
      </w:r>
      <w:r w:rsidRPr="001C3DD0">
        <w:t>.</w:t>
      </w:r>
      <w:r w:rsidR="00575568">
        <w:t xml:space="preserve"> Emulatorā – vienkāršs saišu saraksts.</w:t>
      </w:r>
    </w:p>
    <w:p w14:paraId="419C919F" w14:textId="70C5FA7E" w:rsidR="008C28D7" w:rsidRPr="001C3DD0" w:rsidRDefault="008C28D7" w:rsidP="008C28D7">
      <w:pPr>
        <w:pStyle w:val="Heading2"/>
      </w:pPr>
      <w:bookmarkStart w:id="478" w:name="_Toc51851796"/>
      <w:r w:rsidRPr="001C3DD0">
        <w:t>E-pakalpojuma kļūdu lapa</w:t>
      </w:r>
      <w:bookmarkEnd w:id="478"/>
    </w:p>
    <w:p w14:paraId="419C91A0" w14:textId="3EB9513F" w:rsidR="002A5A77" w:rsidRPr="001C3DD0" w:rsidRDefault="002A5A77" w:rsidP="002A5A77">
      <w:pPr>
        <w:pStyle w:val="Pictureposition"/>
      </w:pPr>
      <w:r w:rsidRPr="001C3DD0">
        <w:rPr>
          <w:noProof/>
          <w:lang w:eastAsia="lv-LV"/>
        </w:rPr>
        <w:drawing>
          <wp:inline distT="0" distB="0" distL="0" distR="0" wp14:anchorId="419C9242" wp14:editId="3E6D3582">
            <wp:extent cx="5731200" cy="2588400"/>
            <wp:effectExtent l="0" t="0" r="317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8">
                      <a:extLst>
                        <a:ext uri="{28A0092B-C50C-407E-A947-70E740481C1C}">
                          <a14:useLocalDpi xmlns:a14="http://schemas.microsoft.com/office/drawing/2010/main" val="0"/>
                        </a:ext>
                      </a:extLst>
                    </a:blip>
                    <a:stretch>
                      <a:fillRect/>
                    </a:stretch>
                  </pic:blipFill>
                  <pic:spPr bwMode="auto">
                    <a:xfrm>
                      <a:off x="0" y="0"/>
                      <a:ext cx="5731200" cy="2588400"/>
                    </a:xfrm>
                    <a:prstGeom prst="rect">
                      <a:avLst/>
                    </a:prstGeom>
                    <a:ln>
                      <a:noFill/>
                    </a:ln>
                    <a:extLst>
                      <a:ext uri="{53640926-AAD7-44D8-BBD7-CCE9431645EC}">
                        <a14:shadowObscured xmlns:a14="http://schemas.microsoft.com/office/drawing/2010/main"/>
                      </a:ext>
                    </a:extLst>
                  </pic:spPr>
                </pic:pic>
              </a:graphicData>
            </a:graphic>
          </wp:inline>
        </w:drawing>
      </w:r>
    </w:p>
    <w:p w14:paraId="419C91A1" w14:textId="37576F66" w:rsidR="002A5A77" w:rsidRPr="001C3DD0" w:rsidRDefault="001048FB" w:rsidP="002A5A77">
      <w:pPr>
        <w:pStyle w:val="Picturecaption"/>
      </w:pPr>
      <w:r>
        <w:rPr>
          <w:noProof/>
        </w:rPr>
        <w:fldChar w:fldCharType="begin"/>
      </w:r>
      <w:r>
        <w:rPr>
          <w:noProof/>
        </w:rPr>
        <w:instrText xml:space="preserve"> SEQ Attēls \* ARABIC </w:instrText>
      </w:r>
      <w:r>
        <w:rPr>
          <w:noProof/>
        </w:rPr>
        <w:fldChar w:fldCharType="separate"/>
      </w:r>
      <w:bookmarkStart w:id="479" w:name="_Toc51851897"/>
      <w:r w:rsidR="007252D3">
        <w:rPr>
          <w:noProof/>
        </w:rPr>
        <w:t>99</w:t>
      </w:r>
      <w:r>
        <w:rPr>
          <w:noProof/>
        </w:rPr>
        <w:fldChar w:fldCharType="end"/>
      </w:r>
      <w:r w:rsidR="002A5A77" w:rsidRPr="001C3DD0">
        <w:t xml:space="preserve">.attēls. </w:t>
      </w:r>
      <w:r w:rsidR="0073027E" w:rsidRPr="001C3DD0">
        <w:t>E-pakalpojuma neapstrādātas kļūdas lapa</w:t>
      </w:r>
      <w:bookmarkEnd w:id="479"/>
    </w:p>
    <w:p w14:paraId="419C91A2" w14:textId="77777777" w:rsidR="00C3330E" w:rsidRPr="001C3DD0" w:rsidRDefault="002A5A77" w:rsidP="00546CAE">
      <w:r w:rsidRPr="001C3DD0">
        <w:t>Gadījumā, ja e-pakalpojumā notiek neapstrādāta kļūda, lietotājs tiek pārsūtīts uz portāla kļūdas lapu. Izstrādes vidē gan pēc noklusētās e-pakalpojuma konfigurācijas šāda pāreja notiek tikai gadījumos, kad piekļuvi e-pakalpojumam veic no ārēja datora (</w:t>
      </w:r>
      <w:r w:rsidRPr="001C3DD0">
        <w:rPr>
          <w:rStyle w:val="CodeInText"/>
          <w:noProof w:val="0"/>
          <w:lang w:val="lv-LV"/>
        </w:rPr>
        <w:t>&lt;customErrors mode="RemoteOnly"&gt;</w:t>
      </w:r>
      <w:r w:rsidRPr="001C3DD0">
        <w:t>).</w:t>
      </w:r>
    </w:p>
    <w:p w14:paraId="45F8F185" w14:textId="6E2E10B6" w:rsidR="00CB688D" w:rsidRPr="001C3DD0" w:rsidRDefault="00CB688D" w:rsidP="00CB688D">
      <w:pPr>
        <w:pStyle w:val="Heading2"/>
      </w:pPr>
      <w:bookmarkStart w:id="480" w:name="_Toc51851797"/>
      <w:r w:rsidRPr="001C3DD0">
        <w:t>E-pakalpojuma lietotāja instrukcijas lapa</w:t>
      </w:r>
      <w:bookmarkEnd w:id="480"/>
    </w:p>
    <w:p w14:paraId="7A56603E" w14:textId="3C4F9EFF" w:rsidR="00CB688D" w:rsidRPr="001C3DD0" w:rsidRDefault="00CB688D" w:rsidP="00CB688D">
      <w:r w:rsidRPr="001C3DD0">
        <w:t xml:space="preserve">Noklikšķinot informācijas ikonu </w:t>
      </w:r>
      <w:r w:rsidR="009E02DF" w:rsidRPr="001C3DD0">
        <w:t xml:space="preserve">e-pakalpojumu sarakstā </w:t>
      </w:r>
      <w:r w:rsidRPr="001C3DD0">
        <w:t>portāla sākuma lapā, tiek ielādēta e-pakalpojuma lietotāja instrukcijas lapa. Šī lapa vienmēr būs pieejama arī neautentificētiem lietotājiem.</w:t>
      </w:r>
    </w:p>
    <w:p w14:paraId="75E8D4F0" w14:textId="28F7D439" w:rsidR="00CB688D" w:rsidRPr="001C3DD0" w:rsidRDefault="00CB688D" w:rsidP="00CB688D">
      <w:pPr>
        <w:pStyle w:val="Pictureposition"/>
      </w:pPr>
      <w:r w:rsidRPr="001C3DD0">
        <w:rPr>
          <w:noProof/>
          <w:lang w:eastAsia="lv-LV"/>
        </w:rPr>
        <w:lastRenderedPageBreak/>
        <w:drawing>
          <wp:inline distT="0" distB="0" distL="0" distR="0" wp14:anchorId="655D9796" wp14:editId="51092CE9">
            <wp:extent cx="5806800" cy="1364400"/>
            <wp:effectExtent l="0" t="0" r="381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19">
                      <a:extLst>
                        <a:ext uri="{28A0092B-C50C-407E-A947-70E740481C1C}">
                          <a14:useLocalDpi xmlns:a14="http://schemas.microsoft.com/office/drawing/2010/main" val="0"/>
                        </a:ext>
                      </a:extLst>
                    </a:blip>
                    <a:stretch>
                      <a:fillRect/>
                    </a:stretch>
                  </pic:blipFill>
                  <pic:spPr bwMode="auto">
                    <a:xfrm>
                      <a:off x="0" y="0"/>
                      <a:ext cx="5806800" cy="1364400"/>
                    </a:xfrm>
                    <a:prstGeom prst="rect">
                      <a:avLst/>
                    </a:prstGeom>
                    <a:ln>
                      <a:noFill/>
                    </a:ln>
                    <a:extLst>
                      <a:ext uri="{53640926-AAD7-44D8-BBD7-CCE9431645EC}">
                        <a14:shadowObscured xmlns:a14="http://schemas.microsoft.com/office/drawing/2010/main"/>
                      </a:ext>
                    </a:extLst>
                  </pic:spPr>
                </pic:pic>
              </a:graphicData>
            </a:graphic>
          </wp:inline>
        </w:drawing>
      </w:r>
    </w:p>
    <w:p w14:paraId="003DFE9E" w14:textId="02CC1A94" w:rsidR="00CB688D" w:rsidRPr="001C3DD0" w:rsidRDefault="001048FB" w:rsidP="00CB688D">
      <w:pPr>
        <w:pStyle w:val="Picturecaption"/>
      </w:pPr>
      <w:r>
        <w:rPr>
          <w:noProof/>
        </w:rPr>
        <w:fldChar w:fldCharType="begin"/>
      </w:r>
      <w:r>
        <w:rPr>
          <w:noProof/>
        </w:rPr>
        <w:instrText xml:space="preserve"> SEQ Attēls \* ARABIC </w:instrText>
      </w:r>
      <w:r>
        <w:rPr>
          <w:noProof/>
        </w:rPr>
        <w:fldChar w:fldCharType="separate"/>
      </w:r>
      <w:bookmarkStart w:id="481" w:name="_Toc51851898"/>
      <w:r w:rsidR="007252D3">
        <w:rPr>
          <w:noProof/>
        </w:rPr>
        <w:t>100</w:t>
      </w:r>
      <w:r>
        <w:rPr>
          <w:noProof/>
        </w:rPr>
        <w:fldChar w:fldCharType="end"/>
      </w:r>
      <w:r w:rsidR="00CB688D" w:rsidRPr="001C3DD0">
        <w:t>.attēls. Lietotāja instrukcijas atvēršana</w:t>
      </w:r>
      <w:bookmarkEnd w:id="481"/>
    </w:p>
    <w:p w14:paraId="24804322" w14:textId="254232B1" w:rsidR="00CB688D" w:rsidRPr="001C3DD0" w:rsidRDefault="00CB688D" w:rsidP="00CB688D">
      <w:pPr>
        <w:pStyle w:val="Pictureposition"/>
      </w:pPr>
      <w:r w:rsidRPr="001C3DD0">
        <w:rPr>
          <w:noProof/>
          <w:lang w:eastAsia="lv-LV"/>
        </w:rPr>
        <w:drawing>
          <wp:inline distT="0" distB="0" distL="0" distR="0" wp14:anchorId="70B97998" wp14:editId="2B1BF326">
            <wp:extent cx="5792400" cy="38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20">
                      <a:extLst>
                        <a:ext uri="{28A0092B-C50C-407E-A947-70E740481C1C}">
                          <a14:useLocalDpi xmlns:a14="http://schemas.microsoft.com/office/drawing/2010/main" val="0"/>
                        </a:ext>
                      </a:extLst>
                    </a:blip>
                    <a:stretch>
                      <a:fillRect/>
                    </a:stretch>
                  </pic:blipFill>
                  <pic:spPr bwMode="auto">
                    <a:xfrm>
                      <a:off x="0" y="0"/>
                      <a:ext cx="5792400" cy="3816000"/>
                    </a:xfrm>
                    <a:prstGeom prst="rect">
                      <a:avLst/>
                    </a:prstGeom>
                    <a:ln>
                      <a:noFill/>
                    </a:ln>
                    <a:extLst>
                      <a:ext uri="{53640926-AAD7-44D8-BBD7-CCE9431645EC}">
                        <a14:shadowObscured xmlns:a14="http://schemas.microsoft.com/office/drawing/2010/main"/>
                      </a:ext>
                    </a:extLst>
                  </pic:spPr>
                </pic:pic>
              </a:graphicData>
            </a:graphic>
          </wp:inline>
        </w:drawing>
      </w:r>
    </w:p>
    <w:p w14:paraId="6B6CBF6F" w14:textId="7B4C5108" w:rsidR="00CB688D" w:rsidRPr="001C3DD0" w:rsidRDefault="001048FB" w:rsidP="0095125A">
      <w:pPr>
        <w:pStyle w:val="Picturecaption"/>
      </w:pPr>
      <w:r>
        <w:rPr>
          <w:noProof/>
        </w:rPr>
        <w:fldChar w:fldCharType="begin"/>
      </w:r>
      <w:r>
        <w:rPr>
          <w:noProof/>
        </w:rPr>
        <w:instrText xml:space="preserve"> SEQ Attēls \* ARABIC </w:instrText>
      </w:r>
      <w:r>
        <w:rPr>
          <w:noProof/>
        </w:rPr>
        <w:fldChar w:fldCharType="separate"/>
      </w:r>
      <w:bookmarkStart w:id="482" w:name="_Toc51851899"/>
      <w:r w:rsidR="007252D3">
        <w:rPr>
          <w:noProof/>
        </w:rPr>
        <w:t>101</w:t>
      </w:r>
      <w:r>
        <w:rPr>
          <w:noProof/>
        </w:rPr>
        <w:fldChar w:fldCharType="end"/>
      </w:r>
      <w:r w:rsidR="00CB688D" w:rsidRPr="001C3DD0">
        <w:t>.attēls. Emulatorā atvērta e-pakalpojuma lietotāja instrukcija</w:t>
      </w:r>
      <w:bookmarkEnd w:id="482"/>
    </w:p>
    <w:p w14:paraId="419C91A3" w14:textId="096FFD82" w:rsidR="00D6760E" w:rsidRPr="001C3DD0" w:rsidRDefault="0016396B" w:rsidP="001E0AEE">
      <w:pPr>
        <w:pStyle w:val="Heading1"/>
      </w:pPr>
      <w:bookmarkStart w:id="483" w:name="_Ref350441676"/>
      <w:bookmarkStart w:id="484" w:name="_Toc51851798"/>
      <w:r w:rsidRPr="001C3DD0">
        <w:lastRenderedPageBreak/>
        <w:t>Biežāk sastopamās problēmas un to risinājumi</w:t>
      </w:r>
      <w:bookmarkEnd w:id="483"/>
      <w:bookmarkEnd w:id="484"/>
    </w:p>
    <w:p w14:paraId="2AEE69AB" w14:textId="1216C4A0" w:rsidR="009B7CEB" w:rsidRPr="001C3DD0" w:rsidRDefault="009B7CEB" w:rsidP="009B7CE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54</w:t>
      </w:r>
      <w:r w:rsidRPr="001C3DD0">
        <w:rPr>
          <w:noProof w:val="0"/>
        </w:rPr>
        <w:fldChar w:fldCharType="end"/>
      </w:r>
      <w:r w:rsidRPr="001C3DD0">
        <w:rPr>
          <w:noProof w:val="0"/>
        </w:rPr>
        <w:t>.tabula</w:t>
      </w:r>
    </w:p>
    <w:p w14:paraId="17588304" w14:textId="56182AA8" w:rsidR="009B7CEB" w:rsidRPr="001C3DD0" w:rsidRDefault="009B7CEB" w:rsidP="00BA0C50">
      <w:pPr>
        <w:pStyle w:val="Tabletitle"/>
      </w:pPr>
      <w:r w:rsidRPr="001C3DD0">
        <w:t>Žurnalēšanas ierakstu apskate</w:t>
      </w:r>
    </w:p>
    <w:tbl>
      <w:tblPr>
        <w:tblW w:w="0" w:type="auto"/>
        <w:tblBorders>
          <w:top w:val="single" w:sz="12"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761"/>
      </w:tblGrid>
      <w:tr w:rsidR="009B7CEB" w:rsidRPr="001C3DD0" w14:paraId="206C2D45" w14:textId="77777777" w:rsidTr="00B811E8">
        <w:tc>
          <w:tcPr>
            <w:tcW w:w="2093" w:type="dxa"/>
          </w:tcPr>
          <w:p w14:paraId="39A6E547" w14:textId="66E83620" w:rsidR="009B7CEB" w:rsidRPr="001C3DD0" w:rsidRDefault="009B7CEB" w:rsidP="00813A89">
            <w:pPr>
              <w:pStyle w:val="Bold"/>
            </w:pPr>
            <w:r w:rsidRPr="001C3DD0">
              <w:t>Apraksts</w:t>
            </w:r>
          </w:p>
        </w:tc>
        <w:tc>
          <w:tcPr>
            <w:tcW w:w="7761" w:type="dxa"/>
          </w:tcPr>
          <w:p w14:paraId="21D8D607" w14:textId="625C6A2E" w:rsidR="009B7CEB" w:rsidRPr="001C3DD0" w:rsidRDefault="009B7CEB" w:rsidP="00B811E8">
            <w:pPr>
              <w:pStyle w:val="Tablebody"/>
            </w:pPr>
            <w:r w:rsidRPr="001C3DD0">
              <w:t xml:space="preserve">E-pakalpojuma problēmu risināšanā parasti ļoti vērtīga ir žurnālos </w:t>
            </w:r>
            <w:r w:rsidR="00A411F9" w:rsidRPr="001C3DD0">
              <w:t>saglabātā</w:t>
            </w:r>
            <w:r w:rsidRPr="001C3DD0">
              <w:t xml:space="preserve"> informācija. Žurnalējamās informācijas izvade tiek konfigurēta </w:t>
            </w:r>
            <w:r w:rsidR="00A411F9" w:rsidRPr="001C3DD0">
              <w:t xml:space="preserve">ar </w:t>
            </w:r>
            <w:r w:rsidRPr="001C3DD0">
              <w:t xml:space="preserve">e-pakalpojumu, maršrutēšanas servisa, kā arī emulatora </w:t>
            </w:r>
            <w:r w:rsidRPr="001C3DD0">
              <w:rPr>
                <w:i/>
              </w:rPr>
              <w:t>web.config</w:t>
            </w:r>
            <w:r w:rsidR="00700F17" w:rsidRPr="00700F17">
              <w:t xml:space="preserve"> datņu</w:t>
            </w:r>
            <w:r w:rsidRPr="001C3DD0">
              <w:rPr>
                <w:i/>
              </w:rPr>
              <w:t xml:space="preserve"> system.diagnostics</w:t>
            </w:r>
            <w:r w:rsidR="00A411F9" w:rsidRPr="001C3DD0">
              <w:t xml:space="preserve"> sadaļu</w:t>
            </w:r>
            <w:r w:rsidRPr="001C3DD0">
              <w:t>.</w:t>
            </w:r>
          </w:p>
          <w:p w14:paraId="3D3474A8" w14:textId="7199BAFD" w:rsidR="009B7CEB" w:rsidRPr="001C3DD0" w:rsidRDefault="00F51265" w:rsidP="00B811E8">
            <w:pPr>
              <w:pStyle w:val="Tablebody"/>
            </w:pPr>
            <w:r w:rsidRPr="001C3DD0">
              <w:t>Nākamajās tabulas rindiņās</w:t>
            </w:r>
            <w:r w:rsidR="009B7CEB" w:rsidRPr="001C3DD0">
              <w:t xml:space="preserve"> doti noderīgāko žurnālu apraksti.</w:t>
            </w:r>
          </w:p>
        </w:tc>
      </w:tr>
      <w:tr w:rsidR="009B7CEB" w:rsidRPr="001C3DD0" w14:paraId="20793416" w14:textId="77777777" w:rsidTr="00B811E8">
        <w:tc>
          <w:tcPr>
            <w:tcW w:w="2093" w:type="dxa"/>
          </w:tcPr>
          <w:p w14:paraId="4FBF4125" w14:textId="77777777" w:rsidR="00E05A51" w:rsidRPr="001C3DD0" w:rsidRDefault="004038F5" w:rsidP="00E05A51">
            <w:pPr>
              <w:pStyle w:val="Bold"/>
            </w:pPr>
            <w:r w:rsidRPr="001C3DD0">
              <w:t xml:space="preserve">E-pakalpojuma </w:t>
            </w:r>
            <w:r w:rsidR="00E05A51" w:rsidRPr="001C3DD0">
              <w:t>žurnāls</w:t>
            </w:r>
          </w:p>
          <w:p w14:paraId="363CAB0F" w14:textId="7732FB9C" w:rsidR="009B7CEB" w:rsidRPr="001C3DD0" w:rsidRDefault="004038F5" w:rsidP="00E05A51">
            <w:pPr>
              <w:pStyle w:val="Bold"/>
            </w:pPr>
            <w:r w:rsidRPr="001C3DD0">
              <w:t>(EP123.txt)</w:t>
            </w:r>
          </w:p>
        </w:tc>
        <w:tc>
          <w:tcPr>
            <w:tcW w:w="7761" w:type="dxa"/>
          </w:tcPr>
          <w:p w14:paraId="507B2CF9" w14:textId="5A36440B" w:rsidR="009B7CEB" w:rsidRPr="001C3DD0" w:rsidRDefault="004038F5" w:rsidP="00B811E8">
            <w:pPr>
              <w:pStyle w:val="Tablebody"/>
            </w:pPr>
            <w:r w:rsidRPr="001C3DD0">
              <w:t>Glabā ierakstus par e-pakalpojumā veiktajām darbībām (piemēram, PS izsaukumi), kā</w:t>
            </w:r>
            <w:r w:rsidR="00A411F9" w:rsidRPr="001C3DD0">
              <w:t xml:space="preserve"> arī neapstrādātajiem (unhandle</w:t>
            </w:r>
            <w:r w:rsidRPr="001C3DD0">
              <w:t>d) izņēmumiem.</w:t>
            </w:r>
          </w:p>
        </w:tc>
      </w:tr>
      <w:tr w:rsidR="00E05A51" w:rsidRPr="001C3DD0" w14:paraId="6F71B5DF" w14:textId="77777777" w:rsidTr="00B811E8">
        <w:tc>
          <w:tcPr>
            <w:tcW w:w="2093" w:type="dxa"/>
          </w:tcPr>
          <w:p w14:paraId="63B5190B" w14:textId="358E93DD" w:rsidR="00E05A51" w:rsidRPr="001C3DD0" w:rsidRDefault="00E05A51" w:rsidP="00813A89">
            <w:pPr>
              <w:pStyle w:val="Bold"/>
            </w:pPr>
            <w:r w:rsidRPr="001C3DD0">
              <w:t>Maršrutēšanas servisa ziņojumu žurnāls</w:t>
            </w:r>
          </w:p>
          <w:p w14:paraId="3F4D53C3" w14:textId="3D4312C3" w:rsidR="00E05A51" w:rsidRPr="001C3DD0" w:rsidRDefault="00E05A51" w:rsidP="00813A89">
            <w:pPr>
              <w:pStyle w:val="Bold"/>
            </w:pPr>
            <w:r w:rsidRPr="001C3DD0">
              <w:t>(Router.web_messages.svclog)</w:t>
            </w:r>
          </w:p>
        </w:tc>
        <w:tc>
          <w:tcPr>
            <w:tcW w:w="7761" w:type="dxa"/>
          </w:tcPr>
          <w:p w14:paraId="75AA8A96" w14:textId="77777777" w:rsidR="00E05A51" w:rsidRPr="001C3DD0" w:rsidRDefault="00E05A51" w:rsidP="00B811E8">
            <w:pPr>
              <w:pStyle w:val="Tablebody"/>
            </w:pPr>
            <w:r w:rsidRPr="001C3DD0">
              <w:t>Satur visu maršrutēšanas servisa saņemto un sūtīto ziņojumu pilnu saturu.</w:t>
            </w:r>
          </w:p>
          <w:p w14:paraId="24146C8C" w14:textId="77777777" w:rsidR="00E05A51" w:rsidRPr="001C3DD0" w:rsidRDefault="00E05A51" w:rsidP="00E05A51">
            <w:pPr>
              <w:pStyle w:val="Note"/>
              <w:rPr>
                <w:lang w:val="lv-LV"/>
              </w:rPr>
            </w:pPr>
            <w:r w:rsidRPr="001C3DD0">
              <w:rPr>
                <w:lang w:val="lv-LV"/>
              </w:rPr>
              <w:t>Pēc noklusējuma ziņojumi, kuru izmērs pārsniedz 256KB netiek saglabāti žurnālā. Izmēra ierobežojumu var mainīt ar system.serviceModel/diagnostics/messageLogging/maxSizeOfMessageToLog atribūta vērtību.</w:t>
            </w:r>
          </w:p>
          <w:p w14:paraId="3F788AA0" w14:textId="62AF92C4" w:rsidR="00526266" w:rsidRPr="001C3DD0" w:rsidRDefault="00526266" w:rsidP="00526266">
            <w:pPr>
              <w:pStyle w:val="Pictureposition"/>
            </w:pPr>
            <w:r w:rsidRPr="001C3DD0">
              <w:rPr>
                <w:noProof/>
                <w:lang w:eastAsia="lv-LV"/>
              </w:rPr>
              <w:drawing>
                <wp:inline distT="0" distB="0" distL="0" distR="0" wp14:anchorId="38E950B6" wp14:editId="74A28295">
                  <wp:extent cx="4801443" cy="26496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21" cstate="print">
                            <a:extLst>
                              <a:ext uri="{28A0092B-C50C-407E-A947-70E740481C1C}">
                                <a14:useLocalDpi xmlns:a14="http://schemas.microsoft.com/office/drawing/2010/main" val="0"/>
                              </a:ext>
                            </a:extLst>
                          </a:blip>
                          <a:stretch>
                            <a:fillRect/>
                          </a:stretch>
                        </pic:blipFill>
                        <pic:spPr bwMode="auto">
                          <a:xfrm>
                            <a:off x="0" y="0"/>
                            <a:ext cx="4801443" cy="2649600"/>
                          </a:xfrm>
                          <a:prstGeom prst="rect">
                            <a:avLst/>
                          </a:prstGeom>
                          <a:ln>
                            <a:noFill/>
                          </a:ln>
                          <a:extLst>
                            <a:ext uri="{53640926-AAD7-44D8-BBD7-CCE9431645EC}">
                              <a14:shadowObscured xmlns:a14="http://schemas.microsoft.com/office/drawing/2010/main"/>
                            </a:ext>
                          </a:extLst>
                        </pic:spPr>
                      </pic:pic>
                    </a:graphicData>
                  </a:graphic>
                </wp:inline>
              </w:drawing>
            </w:r>
          </w:p>
          <w:p w14:paraId="05AE03C6" w14:textId="7E623FC8" w:rsidR="00E05A51" w:rsidRPr="001C3DD0" w:rsidRDefault="001048FB" w:rsidP="00AB7438">
            <w:pPr>
              <w:pStyle w:val="Picturecaption"/>
            </w:pPr>
            <w:r>
              <w:rPr>
                <w:noProof/>
              </w:rPr>
              <w:fldChar w:fldCharType="begin"/>
            </w:r>
            <w:r>
              <w:rPr>
                <w:noProof/>
              </w:rPr>
              <w:instrText xml:space="preserve"> SEQ Attēls \* ARABIC </w:instrText>
            </w:r>
            <w:r>
              <w:rPr>
                <w:noProof/>
              </w:rPr>
              <w:fldChar w:fldCharType="separate"/>
            </w:r>
            <w:bookmarkStart w:id="485" w:name="_Toc51851900"/>
            <w:r w:rsidR="007252D3">
              <w:rPr>
                <w:noProof/>
              </w:rPr>
              <w:t>102</w:t>
            </w:r>
            <w:r>
              <w:rPr>
                <w:noProof/>
              </w:rPr>
              <w:fldChar w:fldCharType="end"/>
            </w:r>
            <w:r w:rsidR="00526266" w:rsidRPr="001C3DD0">
              <w:t>.attēls. Servisu ziņojumu žurnāla fragments</w:t>
            </w:r>
            <w:bookmarkEnd w:id="485"/>
          </w:p>
          <w:p w14:paraId="7FD38251" w14:textId="5BD878F0" w:rsidR="00C7170F" w:rsidRPr="001C3DD0" w:rsidRDefault="005A7E4A" w:rsidP="00BA0C50">
            <w:pPr>
              <w:pStyle w:val="Tablebody"/>
            </w:pPr>
            <w:r w:rsidRPr="001C3DD0">
              <w:t>Attēlā redzams piemērs, kā žurnālā izskatās PS transakcijas uzsākšanas pieprasījums:</w:t>
            </w:r>
          </w:p>
          <w:p w14:paraId="1AA46FC6" w14:textId="5D2D1978" w:rsidR="005A7E4A" w:rsidRPr="001C3DD0" w:rsidRDefault="00A1076E" w:rsidP="00BA0C50">
            <w:pPr>
              <w:pStyle w:val="TableListNumber"/>
            </w:pPr>
            <w:hyperlink r:id="rId122" w:history="1">
              <w:r w:rsidR="005A7E4A" w:rsidRPr="001C3DD0">
                <w:rPr>
                  <w:rStyle w:val="Hyperlink"/>
                </w:rPr>
                <w:t>http://ivis.eps.gov.lv/ISS/RequestServiss/v1-0/StartTransaction</w:t>
              </w:r>
            </w:hyperlink>
            <w:r w:rsidR="005A7E4A" w:rsidRPr="001C3DD0">
              <w:t>: Ziņojums, ko maršrutēšanas serviss saņēma no e-pakalpojuma transakcijas uzsākšanai.</w:t>
            </w:r>
          </w:p>
          <w:p w14:paraId="53C24875" w14:textId="2636E57D" w:rsidR="005A7E4A" w:rsidRPr="001C3DD0" w:rsidRDefault="00A1076E" w:rsidP="00BA0C50">
            <w:pPr>
              <w:pStyle w:val="TableListNumber"/>
            </w:pPr>
            <w:hyperlink r:id="rId123" w:history="1">
              <w:r w:rsidR="005A7E4A" w:rsidRPr="001C3DD0">
                <w:rPr>
                  <w:rStyle w:val="Hyperlink"/>
                </w:rPr>
                <w:t>http://docs.oasis-open.org/ws-sx/ws-trust/200512/RST/Issue</w:t>
              </w:r>
            </w:hyperlink>
            <w:r w:rsidR="005A7E4A" w:rsidRPr="001C3DD0">
              <w:t>: Ziņojums, ko maršrutēšanas serviss nosūtīja uz STS, lai lietotāja drošības talonu apmainītu pret PS izsaukšanai nepieciešamo talonu.</w:t>
            </w:r>
          </w:p>
          <w:p w14:paraId="34EC0C81" w14:textId="230EBE89" w:rsidR="005A7E4A" w:rsidRPr="001C3DD0" w:rsidRDefault="00A1076E" w:rsidP="00AB38EB">
            <w:pPr>
              <w:pStyle w:val="TableListNumber"/>
            </w:pPr>
            <w:hyperlink r:id="rId124" w:history="1">
              <w:r w:rsidR="00AB38EB" w:rsidRPr="008C399E">
                <w:rPr>
                  <w:rStyle w:val="Hyperlink"/>
                </w:rPr>
                <w:t>http://docs.oasis-open.org/ws-sx/ws-trust/200512/RSTRC/IssueFinal</w:t>
              </w:r>
            </w:hyperlink>
            <w:r w:rsidR="00BB7C39" w:rsidRPr="001C3DD0">
              <w:t>: STS atbildes ziņojums.</w:t>
            </w:r>
          </w:p>
          <w:p w14:paraId="0E5545FD" w14:textId="07B0443F" w:rsidR="00BB7C39" w:rsidRPr="001C3DD0" w:rsidRDefault="00A1076E" w:rsidP="00BA0C50">
            <w:pPr>
              <w:pStyle w:val="TableListNumber"/>
            </w:pPr>
            <w:hyperlink r:id="rId125" w:history="1">
              <w:r w:rsidR="00BB7C39" w:rsidRPr="001C3DD0">
                <w:rPr>
                  <w:rStyle w:val="Hyperlink"/>
                </w:rPr>
                <w:t>http://ivis.eps.gov.lv/ISS/RequestServiss/v1-0/StartTransaction</w:t>
              </w:r>
            </w:hyperlink>
            <w:r w:rsidR="00BB7C39" w:rsidRPr="001C3DD0">
              <w:t>: Ziņojums, ko maršrutēšanas serviss nosūtīja PS.</w:t>
            </w:r>
          </w:p>
          <w:p w14:paraId="2CD4F556" w14:textId="1036DA64" w:rsidR="00BB7C39" w:rsidRPr="001C3DD0" w:rsidRDefault="00A1076E" w:rsidP="00BA0C50">
            <w:pPr>
              <w:pStyle w:val="TableListNumber"/>
            </w:pPr>
            <w:hyperlink r:id="rId126" w:history="1">
              <w:r w:rsidR="00BB7C39" w:rsidRPr="001C3DD0">
                <w:rPr>
                  <w:rStyle w:val="Hyperlink"/>
                </w:rPr>
                <w:t>http://ivis.eps.gov.lv/ISS/RequestServiss/v1-0/StartTransactionResponse</w:t>
              </w:r>
            </w:hyperlink>
            <w:r w:rsidR="00BB7C39" w:rsidRPr="001C3DD0">
              <w:t>: PS atbildes ziņojums.</w:t>
            </w:r>
          </w:p>
          <w:p w14:paraId="245E8F51" w14:textId="2364D5F8" w:rsidR="00BB7C39" w:rsidRPr="001C3DD0" w:rsidRDefault="00A1076E" w:rsidP="00BA0C50">
            <w:pPr>
              <w:pStyle w:val="TableListNumber"/>
            </w:pPr>
            <w:hyperlink r:id="rId127" w:history="1">
              <w:r w:rsidR="00BB7C39" w:rsidRPr="001C3DD0">
                <w:rPr>
                  <w:rStyle w:val="Hyperlink"/>
                </w:rPr>
                <w:t>http://ivis.eps.gov.lv/ISS/RequestServiss/v1-0/StartTransactionResponse</w:t>
              </w:r>
            </w:hyperlink>
            <w:r w:rsidR="00BB7C39" w:rsidRPr="001C3DD0">
              <w:t>:</w:t>
            </w:r>
            <w:r w:rsidR="00AB7438" w:rsidRPr="001C3DD0">
              <w:t xml:space="preserve"> Z</w:t>
            </w:r>
            <w:r w:rsidR="00BB7C39" w:rsidRPr="001C3DD0">
              <w:t>iņojums, ko maršrutēšanas serviss nosūtīja kā atbildi e-pakalpojumam.</w:t>
            </w:r>
          </w:p>
          <w:p w14:paraId="14933C01" w14:textId="2199F5D9" w:rsidR="00C7170F" w:rsidRPr="001C3DD0" w:rsidRDefault="00BA0C50" w:rsidP="00BA0C50">
            <w:pPr>
              <w:pStyle w:val="Tablebody"/>
            </w:pPr>
            <w:r w:rsidRPr="001C3DD0">
              <w:t>Sarkanajā rāmī iezīmēts 4.</w:t>
            </w:r>
            <w:r w:rsidR="00BB7C39" w:rsidRPr="001C3DD0">
              <w:t>ziņojuma saturs (</w:t>
            </w:r>
            <w:r w:rsidR="00BB7C39" w:rsidRPr="001C3DD0">
              <w:rPr>
                <w:i/>
              </w:rPr>
              <w:t>body</w:t>
            </w:r>
            <w:r w:rsidR="00BB7C39" w:rsidRPr="001C3DD0">
              <w:t>).</w:t>
            </w:r>
          </w:p>
        </w:tc>
      </w:tr>
      <w:tr w:rsidR="00813A89" w:rsidRPr="001C3DD0" w14:paraId="5F6C3E38" w14:textId="77777777" w:rsidTr="00B811E8">
        <w:tc>
          <w:tcPr>
            <w:tcW w:w="2093" w:type="dxa"/>
          </w:tcPr>
          <w:p w14:paraId="032BE077" w14:textId="454EE556" w:rsidR="00813A89" w:rsidRPr="001C3DD0" w:rsidRDefault="00813A89" w:rsidP="00813A89">
            <w:pPr>
              <w:pStyle w:val="Bold"/>
            </w:pPr>
            <w:r w:rsidRPr="001C3DD0">
              <w:t xml:space="preserve">Emulatora </w:t>
            </w:r>
            <w:r w:rsidR="00B56A5F" w:rsidRPr="001C3DD0">
              <w:t>autentifikācijas žurnāls</w:t>
            </w:r>
          </w:p>
          <w:p w14:paraId="7A82FCB7" w14:textId="72AF1E2A" w:rsidR="00B56A5F" w:rsidRPr="001C3DD0" w:rsidRDefault="00B56A5F" w:rsidP="00813A89">
            <w:pPr>
              <w:pStyle w:val="Bold"/>
            </w:pPr>
            <w:r w:rsidRPr="001C3DD0">
              <w:lastRenderedPageBreak/>
              <w:t>(Emulator\WIFTrace.svclog)</w:t>
            </w:r>
          </w:p>
        </w:tc>
        <w:tc>
          <w:tcPr>
            <w:tcW w:w="7761" w:type="dxa"/>
          </w:tcPr>
          <w:p w14:paraId="5A9A27D3" w14:textId="4BCF63B3" w:rsidR="00813A89" w:rsidRPr="001C3DD0" w:rsidRDefault="004D06B3" w:rsidP="00BA0C50">
            <w:pPr>
              <w:pStyle w:val="Tablebody"/>
            </w:pPr>
            <w:r w:rsidRPr="001C3DD0">
              <w:lastRenderedPageBreak/>
              <w:t>Šajā žurnālā var ieraudzīt ar lietotāja autentifikāciju emulatorā saistīto informāciju. Visai noderīga inform</w:t>
            </w:r>
            <w:r w:rsidR="00A411F9" w:rsidRPr="001C3DD0">
              <w:t>ācija ir</w:t>
            </w:r>
            <w:r w:rsidRPr="001C3DD0">
              <w:t xml:space="preserve"> lietotājam izsniegtā drošības talona satur</w:t>
            </w:r>
            <w:r w:rsidR="00FD348E" w:rsidRPr="001C3DD0">
              <w:t>s</w:t>
            </w:r>
            <w:r w:rsidRPr="001C3DD0">
              <w:t xml:space="preserve"> (tiek fiks</w:t>
            </w:r>
            <w:r w:rsidR="00A411F9" w:rsidRPr="001C3DD0">
              <w:t>ēts</w:t>
            </w:r>
            <w:r w:rsidRPr="001C3DD0">
              <w:t xml:space="preserve">, ja </w:t>
            </w:r>
            <w:r w:rsidRPr="001C3DD0">
              <w:rPr>
                <w:i/>
              </w:rPr>
              <w:t>web.config</w:t>
            </w:r>
            <w:r w:rsidRPr="001C3DD0">
              <w:t xml:space="preserve"> </w:t>
            </w:r>
            <w:r w:rsidRPr="001C3DD0">
              <w:rPr>
                <w:i/>
              </w:rPr>
              <w:t>system.diagnostics/sources/source[@name=’ Microsoft.IdentityModel’]/switchValue</w:t>
            </w:r>
            <w:r w:rsidRPr="001C3DD0">
              <w:t xml:space="preserve"> atribūtā norādīts „</w:t>
            </w:r>
            <w:r w:rsidRPr="001C3DD0">
              <w:rPr>
                <w:i/>
              </w:rPr>
              <w:t>Warning, Information</w:t>
            </w:r>
            <w:r w:rsidRPr="001C3DD0">
              <w:t>”).</w:t>
            </w:r>
          </w:p>
          <w:p w14:paraId="3AA75DA6" w14:textId="226EDA2F" w:rsidR="00FD348E" w:rsidRPr="001C3DD0" w:rsidRDefault="00FD348E" w:rsidP="00FD348E">
            <w:pPr>
              <w:pStyle w:val="Pictureposition"/>
            </w:pPr>
            <w:r w:rsidRPr="001C3DD0">
              <w:rPr>
                <w:noProof/>
                <w:lang w:eastAsia="lv-LV"/>
              </w:rPr>
              <w:lastRenderedPageBreak/>
              <w:drawing>
                <wp:inline distT="0" distB="0" distL="0" distR="0" wp14:anchorId="1032029A" wp14:editId="4FD7B321">
                  <wp:extent cx="4784400" cy="3571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28">
                            <a:extLst>
                              <a:ext uri="{28A0092B-C50C-407E-A947-70E740481C1C}">
                                <a14:useLocalDpi xmlns:a14="http://schemas.microsoft.com/office/drawing/2010/main" val="0"/>
                              </a:ext>
                            </a:extLst>
                          </a:blip>
                          <a:stretch>
                            <a:fillRect/>
                          </a:stretch>
                        </pic:blipFill>
                        <pic:spPr bwMode="auto">
                          <a:xfrm>
                            <a:off x="0" y="0"/>
                            <a:ext cx="4784400" cy="3571200"/>
                          </a:xfrm>
                          <a:prstGeom prst="rect">
                            <a:avLst/>
                          </a:prstGeom>
                          <a:ln>
                            <a:noFill/>
                          </a:ln>
                          <a:extLst>
                            <a:ext uri="{53640926-AAD7-44D8-BBD7-CCE9431645EC}">
                              <a14:shadowObscured xmlns:a14="http://schemas.microsoft.com/office/drawing/2010/main"/>
                            </a:ext>
                          </a:extLst>
                        </pic:spPr>
                      </pic:pic>
                    </a:graphicData>
                  </a:graphic>
                </wp:inline>
              </w:drawing>
            </w:r>
          </w:p>
          <w:p w14:paraId="0E25E91A" w14:textId="141A576A" w:rsidR="004D06B3" w:rsidRPr="001C3DD0" w:rsidRDefault="001048FB" w:rsidP="00A411F9">
            <w:pPr>
              <w:pStyle w:val="Picturecaption"/>
            </w:pPr>
            <w:r>
              <w:rPr>
                <w:noProof/>
              </w:rPr>
              <w:fldChar w:fldCharType="begin"/>
            </w:r>
            <w:r>
              <w:rPr>
                <w:noProof/>
              </w:rPr>
              <w:instrText xml:space="preserve"> SEQ Attēls \* ARABIC </w:instrText>
            </w:r>
            <w:r>
              <w:rPr>
                <w:noProof/>
              </w:rPr>
              <w:fldChar w:fldCharType="separate"/>
            </w:r>
            <w:bookmarkStart w:id="486" w:name="_Toc51851901"/>
            <w:r w:rsidR="007252D3">
              <w:rPr>
                <w:noProof/>
              </w:rPr>
              <w:t>103</w:t>
            </w:r>
            <w:r>
              <w:rPr>
                <w:noProof/>
              </w:rPr>
              <w:fldChar w:fldCharType="end"/>
            </w:r>
            <w:r w:rsidR="00FD348E" w:rsidRPr="001C3DD0">
              <w:t>.attēls. Emulatora autentifikācijas žurnāla fragments</w:t>
            </w:r>
            <w:bookmarkEnd w:id="486"/>
          </w:p>
        </w:tc>
      </w:tr>
    </w:tbl>
    <w:bookmarkStart w:id="487" w:name="_Ref357533320"/>
    <w:p w14:paraId="35175907" w14:textId="1C8A6908" w:rsidR="007E028D" w:rsidRPr="001C3DD0" w:rsidRDefault="007E028D" w:rsidP="007E028D">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bookmarkStart w:id="488" w:name="_Ref383519328"/>
      <w:r w:rsidR="007252D3">
        <w:t>55</w:t>
      </w:r>
      <w:bookmarkEnd w:id="488"/>
      <w:r w:rsidRPr="001C3DD0">
        <w:rPr>
          <w:noProof w:val="0"/>
        </w:rPr>
        <w:fldChar w:fldCharType="end"/>
      </w:r>
      <w:r w:rsidRPr="001C3DD0">
        <w:rPr>
          <w:noProof w:val="0"/>
        </w:rPr>
        <w:t>.tabula</w:t>
      </w:r>
      <w:bookmarkEnd w:id="487"/>
    </w:p>
    <w:p w14:paraId="5BBF2D85" w14:textId="17AB2658" w:rsidR="007E028D" w:rsidRPr="001C3DD0" w:rsidRDefault="007E028D" w:rsidP="007E028D">
      <w:pPr>
        <w:pStyle w:val="Tabletitle"/>
      </w:pPr>
      <w:r w:rsidRPr="001C3DD0">
        <w:t>Izņēmums „There was no endpoint listening at …”</w:t>
      </w:r>
    </w:p>
    <w:tbl>
      <w:tblPr>
        <w:tblW w:w="0" w:type="auto"/>
        <w:tblBorders>
          <w:top w:val="single" w:sz="12"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28"/>
      </w:tblGrid>
      <w:tr w:rsidR="007E028D" w:rsidRPr="001C3DD0" w14:paraId="08A2338C" w14:textId="77777777" w:rsidTr="00EF30A8">
        <w:tc>
          <w:tcPr>
            <w:tcW w:w="1526" w:type="dxa"/>
          </w:tcPr>
          <w:p w14:paraId="50422833" w14:textId="77777777" w:rsidR="007E028D" w:rsidRPr="001C3DD0" w:rsidRDefault="007E028D" w:rsidP="00EF30A8">
            <w:pPr>
              <w:pStyle w:val="Bold"/>
            </w:pPr>
            <w:r w:rsidRPr="001C3DD0">
              <w:t>Pazīmes</w:t>
            </w:r>
          </w:p>
        </w:tc>
        <w:tc>
          <w:tcPr>
            <w:tcW w:w="8328" w:type="dxa"/>
          </w:tcPr>
          <w:p w14:paraId="150D010D" w14:textId="1D3C4C92" w:rsidR="007E028D" w:rsidRPr="001C3DD0" w:rsidRDefault="007E028D" w:rsidP="00604B59">
            <w:pPr>
              <w:pStyle w:val="Tablebody"/>
            </w:pPr>
            <w:r w:rsidRPr="001C3DD0">
              <w:t>Mēģinot izsaukt kādu no servisiem notiek kļūda:</w:t>
            </w:r>
          </w:p>
          <w:p w14:paraId="29B78D0B" w14:textId="09CE6C78" w:rsidR="007E028D" w:rsidRPr="001C3DD0" w:rsidRDefault="007E028D" w:rsidP="00604B59">
            <w:pPr>
              <w:rPr>
                <w:rStyle w:val="CodeInText"/>
                <w:noProof w:val="0"/>
                <w:lang w:val="lv-LV"/>
              </w:rPr>
            </w:pPr>
            <w:r w:rsidRPr="001C3DD0">
              <w:rPr>
                <w:rStyle w:val="CodeInText"/>
                <w:noProof w:val="0"/>
                <w:lang w:val="lv-LV"/>
              </w:rPr>
              <w:t>There was no endpoint listening at … that could accept the message. This is often caused by an incorrect address or SOAP action. See InnerException, if present, for more details.</w:t>
            </w:r>
          </w:p>
          <w:p w14:paraId="1A5A8583" w14:textId="77777777" w:rsidR="007E028D" w:rsidRPr="001C3DD0" w:rsidRDefault="007E028D" w:rsidP="00604B59">
            <w:pPr>
              <w:rPr>
                <w:rStyle w:val="CodeInText"/>
                <w:noProof w:val="0"/>
                <w:lang w:val="lv-LV"/>
              </w:rPr>
            </w:pPr>
          </w:p>
          <w:p w14:paraId="40093097" w14:textId="77777777" w:rsidR="007E028D" w:rsidRPr="001C3DD0" w:rsidRDefault="007E028D" w:rsidP="007E028D">
            <w:pPr>
              <w:rPr>
                <w:rStyle w:val="CodeInText"/>
                <w:noProof w:val="0"/>
                <w:lang w:val="lv-LV"/>
              </w:rPr>
            </w:pPr>
            <w:r w:rsidRPr="001C3DD0">
              <w:rPr>
                <w:rStyle w:val="CodeInText"/>
                <w:noProof w:val="0"/>
                <w:lang w:val="lv-LV"/>
              </w:rPr>
              <w:t>Exception Details:</w:t>
            </w:r>
          </w:p>
          <w:p w14:paraId="01AA9852" w14:textId="17C78D74" w:rsidR="007E028D" w:rsidRPr="001C3DD0" w:rsidRDefault="007E028D" w:rsidP="007E028D">
            <w:r w:rsidRPr="001C3DD0">
              <w:rPr>
                <w:rStyle w:val="CodeInText"/>
                <w:noProof w:val="0"/>
                <w:lang w:val="lv-LV"/>
              </w:rPr>
              <w:t>ystem.ServiceModel.FaultException`1[[System.ServiceModel.ExceptionDetail, System.ServiceModel, Version=4.0.0.0, Culture=neutral, PublicKeyToken=b77a5c561934e089]]: There was no endpoint listening at … that could accept the message. This is often caused by an incorrect address or SOAP action. See InnerException, if present, for more details.</w:t>
            </w:r>
          </w:p>
        </w:tc>
      </w:tr>
      <w:tr w:rsidR="007E028D" w:rsidRPr="001C3DD0" w14:paraId="09984D8E" w14:textId="77777777" w:rsidTr="00EF30A8">
        <w:tc>
          <w:tcPr>
            <w:tcW w:w="1526" w:type="dxa"/>
          </w:tcPr>
          <w:p w14:paraId="51A0265A" w14:textId="77777777" w:rsidR="007E028D" w:rsidRPr="001C3DD0" w:rsidRDefault="007E028D" w:rsidP="00EF30A8">
            <w:pPr>
              <w:pStyle w:val="Bold"/>
            </w:pPr>
            <w:r w:rsidRPr="001C3DD0">
              <w:t>Cēlonis</w:t>
            </w:r>
          </w:p>
        </w:tc>
        <w:tc>
          <w:tcPr>
            <w:tcW w:w="8328" w:type="dxa"/>
          </w:tcPr>
          <w:p w14:paraId="4C87CC2F" w14:textId="77777777" w:rsidR="00D320B5" w:rsidRDefault="007E028D" w:rsidP="00D320B5">
            <w:pPr>
              <w:pStyle w:val="Tablebody"/>
            </w:pPr>
            <w:r w:rsidRPr="001C3DD0">
              <w:t>Izstrādātāja mašīnai nav piešķirtas piekļuves tiesības kādai servisus izmitinošai videi.</w:t>
            </w:r>
          </w:p>
          <w:p w14:paraId="07EC26C7" w14:textId="405AD995" w:rsidR="007E028D" w:rsidRPr="001C3DD0" w:rsidRDefault="00D320B5" w:rsidP="00D320B5">
            <w:pPr>
              <w:pStyle w:val="Tablebody"/>
            </w:pPr>
            <w:r>
              <w:t>Var gadīties arī situācijas, ka serviss nedarbojas (ir „nobrucis”) izmitinošajā vidē.</w:t>
            </w:r>
          </w:p>
        </w:tc>
      </w:tr>
      <w:tr w:rsidR="007E028D" w:rsidRPr="001C3DD0" w14:paraId="176FED6B" w14:textId="77777777" w:rsidTr="00EF30A8">
        <w:tc>
          <w:tcPr>
            <w:tcW w:w="1526" w:type="dxa"/>
          </w:tcPr>
          <w:p w14:paraId="32E3E8F9" w14:textId="77777777" w:rsidR="007E028D" w:rsidRPr="001C3DD0" w:rsidRDefault="007E028D" w:rsidP="00EF30A8">
            <w:pPr>
              <w:pStyle w:val="Bold"/>
            </w:pPr>
            <w:r w:rsidRPr="001C3DD0">
              <w:t>Novēršana</w:t>
            </w:r>
          </w:p>
        </w:tc>
        <w:tc>
          <w:tcPr>
            <w:tcW w:w="8328" w:type="dxa"/>
          </w:tcPr>
          <w:p w14:paraId="6C6D6E9F" w14:textId="0F50C31C" w:rsidR="007E028D" w:rsidRPr="001C3DD0" w:rsidRDefault="007E028D" w:rsidP="00604B59">
            <w:pPr>
              <w:pStyle w:val="Tablebody"/>
            </w:pPr>
            <w:r w:rsidRPr="001C3DD0">
              <w:t xml:space="preserve">Jāpārliecinās, ka ar pārlūku var atvērt </w:t>
            </w:r>
            <w:r w:rsidR="009A1033" w:rsidRPr="001C3DD0">
              <w:t>tīmekļa servisu adres</w:t>
            </w:r>
            <w:r w:rsidR="008F7022" w:rsidRPr="001C3DD0">
              <w:t>es, kas atrodamas maršrutēšanas servisa konfigurācijas datnē (Web.config)</w:t>
            </w:r>
            <w:r w:rsidRPr="001C3DD0">
              <w:t>.</w:t>
            </w:r>
            <w:r w:rsidR="009A1033" w:rsidRPr="001C3DD0">
              <w:t xml:space="preserve"> Ja tiek izmantots </w:t>
            </w:r>
            <w:r w:rsidR="009A1033" w:rsidRPr="001C3DD0">
              <w:rPr>
                <w:i/>
              </w:rPr>
              <w:t>proxy</w:t>
            </w:r>
            <w:r w:rsidR="009A1033" w:rsidRPr="001C3DD0">
              <w:t xml:space="preserve">, jāpārliecinās, ka pārlūka </w:t>
            </w:r>
            <w:r w:rsidR="009A1033" w:rsidRPr="001C3DD0">
              <w:rPr>
                <w:i/>
              </w:rPr>
              <w:t>proxy</w:t>
            </w:r>
            <w:r w:rsidR="009A1033" w:rsidRPr="001C3DD0">
              <w:t xml:space="preserve"> iestatījumi ir tādi paši, kā .net klienta izmantotie.</w:t>
            </w:r>
          </w:p>
          <w:p w14:paraId="04F18BCA" w14:textId="3AE4919A" w:rsidR="00E26864" w:rsidRPr="001C3DD0" w:rsidRDefault="007E028D" w:rsidP="00604B59">
            <w:pPr>
              <w:pStyle w:val="Tablebody"/>
            </w:pPr>
            <w:r w:rsidRPr="001C3DD0">
              <w:t>Ja nevar atvērt kādu no adresēm</w:t>
            </w:r>
            <w:r w:rsidR="00E26864" w:rsidRPr="001C3DD0">
              <w:t>:</w:t>
            </w:r>
          </w:p>
          <w:p w14:paraId="615549F2" w14:textId="2585C395" w:rsidR="00B87EE7" w:rsidRPr="001C3DD0" w:rsidRDefault="00A1076E" w:rsidP="00604B59">
            <w:pPr>
              <w:pStyle w:val="Tablebody"/>
            </w:pPr>
            <w:hyperlink r:id="rId129" w:history="1">
              <w:r w:rsidR="00E26864" w:rsidRPr="001C3DD0">
                <w:rPr>
                  <w:rStyle w:val="Hyperlink"/>
                </w:rPr>
                <w:t>https://epakvisstv.vraa.gov.lv/STS/VISS.Pfas.STS/STS/Issue.svc</w:t>
              </w:r>
            </w:hyperlink>
          </w:p>
          <w:p w14:paraId="7340863F" w14:textId="17ACE799" w:rsidR="00B87EE7" w:rsidRDefault="00A1076E" w:rsidP="00604B59">
            <w:pPr>
              <w:pStyle w:val="Tablebody"/>
            </w:pPr>
            <w:hyperlink r:id="rId130" w:history="1">
              <w:r w:rsidR="00B87EE7" w:rsidRPr="00481512">
                <w:rPr>
                  <w:rStyle w:val="Hyperlink"/>
                </w:rPr>
                <w:t>https://ausmatest8.vraa.gov.lv/Request.WebService/v1-9/WcfService</w:t>
              </w:r>
            </w:hyperlink>
          </w:p>
          <w:p w14:paraId="44E671AC" w14:textId="5F3DA276" w:rsidR="00E26864" w:rsidRPr="001C3DD0" w:rsidRDefault="00A1076E" w:rsidP="00604B59">
            <w:pPr>
              <w:pStyle w:val="Tablebody"/>
            </w:pPr>
            <w:hyperlink r:id="rId131" w:history="1">
              <w:r w:rsidR="00E26864" w:rsidRPr="001C3DD0">
                <w:rPr>
                  <w:rStyle w:val="Hyperlink"/>
                </w:rPr>
                <w:t>https://ausmatest8.vraa.gov.lv/EDK/Logic/NavigationService.svc</w:t>
              </w:r>
            </w:hyperlink>
          </w:p>
          <w:p w14:paraId="04678093" w14:textId="5A8E6674" w:rsidR="00E26864" w:rsidRPr="001C3DD0" w:rsidRDefault="00A1076E" w:rsidP="00604B59">
            <w:pPr>
              <w:pStyle w:val="Tablebody"/>
            </w:pPr>
            <w:hyperlink r:id="rId132" w:history="1">
              <w:r w:rsidR="00E26864" w:rsidRPr="001C3DD0">
                <w:rPr>
                  <w:rStyle w:val="Hyperlink"/>
                </w:rPr>
                <w:t>https://ausmatest8.vraa.gov.lv/EDK/Logic/ObjectService.svc</w:t>
              </w:r>
            </w:hyperlink>
          </w:p>
          <w:p w14:paraId="0A86ACDF" w14:textId="23FD44F6" w:rsidR="00E26864" w:rsidRPr="001C3DD0" w:rsidRDefault="00A1076E" w:rsidP="00802A5E">
            <w:pPr>
              <w:pStyle w:val="Tablebody"/>
            </w:pPr>
            <w:hyperlink r:id="rId133" w:history="1">
              <w:r w:rsidR="00E26864" w:rsidRPr="001C3DD0">
                <w:rPr>
                  <w:rStyle w:val="Hyperlink"/>
                </w:rPr>
                <w:t>https://ausmatest8.vraa.gov.lv/EDK/Logic/MultiFilingService.svc</w:t>
              </w:r>
            </w:hyperlink>
          </w:p>
          <w:p w14:paraId="50B6167D" w14:textId="464B5C85" w:rsidR="00E26864" w:rsidRDefault="00A1076E" w:rsidP="00604B59">
            <w:pPr>
              <w:pStyle w:val="Tablebody"/>
              <w:rPr>
                <w:rStyle w:val="Hyperlink"/>
              </w:rPr>
            </w:pPr>
            <w:hyperlink r:id="rId134" w:history="1">
              <w:r w:rsidR="00E26864" w:rsidRPr="001C3DD0">
                <w:rPr>
                  <w:rStyle w:val="Hyperlink"/>
                </w:rPr>
                <w:t>https://ausmatest8.vraa.gov.lv/VISS.UserProfile.Service/UserProfileService.svc</w:t>
              </w:r>
            </w:hyperlink>
          </w:p>
          <w:p w14:paraId="3AFB5A06" w14:textId="54293B46" w:rsidR="00227672" w:rsidRPr="001C3DD0" w:rsidRDefault="00A1076E" w:rsidP="00604B59">
            <w:pPr>
              <w:pStyle w:val="Tablebody"/>
            </w:pPr>
            <w:hyperlink r:id="rId135" w:history="1">
              <w:r w:rsidR="00B87EE7" w:rsidRPr="00481512">
                <w:rPr>
                  <w:rStyle w:val="Hyperlink"/>
                </w:rPr>
                <w:t>https://ausmatest8.vraa.gov.lv/Notification/v2-0</w:t>
              </w:r>
            </w:hyperlink>
            <w:r w:rsidR="00B87EE7">
              <w:t xml:space="preserve"> </w:t>
            </w:r>
          </w:p>
          <w:p w14:paraId="727627E3" w14:textId="0E8BD82C" w:rsidR="00802A5E" w:rsidRPr="001C3DD0" w:rsidRDefault="00802A5E" w:rsidP="00604B59">
            <w:pPr>
              <w:pStyle w:val="Tablebody"/>
            </w:pPr>
            <w:r w:rsidRPr="001C3DD0">
              <w:t xml:space="preserve">jāpieprasa pieejas tiesības </w:t>
            </w:r>
            <w:r w:rsidR="00E26864" w:rsidRPr="001C3DD0">
              <w:t>EPU (VRAA) testa</w:t>
            </w:r>
            <w:r w:rsidRPr="001C3DD0">
              <w:t xml:space="preserve"> videi (iesniegums EPU).</w:t>
            </w:r>
          </w:p>
          <w:p w14:paraId="23472B70" w14:textId="676C4469" w:rsidR="009A1033" w:rsidRDefault="009A1033" w:rsidP="009A1033">
            <w:pPr>
              <w:pStyle w:val="Tablebody"/>
            </w:pPr>
            <w:r w:rsidRPr="001C3DD0">
              <w:t>Ja nevar atvērt</w:t>
            </w:r>
            <w:r w:rsidR="005F2544">
              <w:t xml:space="preserve"> kādu no adresēm</w:t>
            </w:r>
            <w:r w:rsidR="00E26864" w:rsidRPr="001C3DD0">
              <w:t>:</w:t>
            </w:r>
          </w:p>
          <w:p w14:paraId="12078D4A" w14:textId="4CD3C7EB" w:rsidR="005F2544" w:rsidRPr="001C3DD0" w:rsidRDefault="00A1076E" w:rsidP="005F2544">
            <w:pPr>
              <w:pStyle w:val="Tablebody"/>
              <w:rPr>
                <w:u w:val="single"/>
              </w:rPr>
            </w:pPr>
            <w:hyperlink r:id="rId136" w:history="1">
              <w:r w:rsidR="005F2544" w:rsidRPr="001C3DD0">
                <w:rPr>
                  <w:rStyle w:val="Hyperlink"/>
                </w:rPr>
                <w:t>https://signetest.vraa.gov.lv/VRAA.DIV.Services.DivDocuments.Endpoint.WCFX.509/DivDocumentsWS.svc</w:t>
              </w:r>
            </w:hyperlink>
          </w:p>
          <w:p w14:paraId="794A72C8" w14:textId="73A953E4" w:rsidR="00E26864" w:rsidRPr="001C3DD0" w:rsidRDefault="00A1076E" w:rsidP="00604B59">
            <w:pPr>
              <w:pStyle w:val="Tablebody"/>
              <w:rPr>
                <w:rStyle w:val="Hyperlink"/>
              </w:rPr>
            </w:pPr>
            <w:hyperlink r:id="rId137" w:history="1">
              <w:r w:rsidR="00802A5E" w:rsidRPr="001C3DD0">
                <w:rPr>
                  <w:rStyle w:val="Hyperlink"/>
                </w:rPr>
                <w:t>https://signetest.vraa.gov.lv/VRAA.DIV.Services.EdocBrowser.Endpoint/EdocBrowserWS.svc</w:t>
              </w:r>
            </w:hyperlink>
          </w:p>
          <w:p w14:paraId="5BAF616C" w14:textId="727152BF" w:rsidR="009A1033" w:rsidRPr="001C3DD0" w:rsidRDefault="00802A5E" w:rsidP="009A1033">
            <w:pPr>
              <w:pStyle w:val="Tablebody"/>
            </w:pPr>
            <w:r w:rsidRPr="001C3DD0">
              <w:t xml:space="preserve">jāpārliecinās, ka ir uzstādīts </w:t>
            </w:r>
            <w:r w:rsidR="009A1033" w:rsidRPr="001C3DD0">
              <w:t xml:space="preserve">e-parakstīšanas </w:t>
            </w:r>
            <w:r w:rsidRPr="001C3DD0">
              <w:t xml:space="preserve">sertifikāts (skat. </w:t>
            </w:r>
            <w:r w:rsidRPr="001C3DD0">
              <w:fldChar w:fldCharType="begin"/>
            </w:r>
            <w:r w:rsidRPr="001C3DD0">
              <w:instrText xml:space="preserve"> REF _Ref357527370 \r \h </w:instrText>
            </w:r>
            <w:r w:rsidRPr="001C3DD0">
              <w:fldChar w:fldCharType="separate"/>
            </w:r>
            <w:r w:rsidR="007252D3">
              <w:t>4.4.2.2</w:t>
            </w:r>
            <w:r w:rsidRPr="001C3DD0">
              <w:fldChar w:fldCharType="end"/>
            </w:r>
            <w:r w:rsidR="00FA43E7" w:rsidRPr="001C3DD0">
              <w:t xml:space="preserve">.paragrāfa </w:t>
            </w:r>
            <w:r w:rsidRPr="001C3DD0">
              <w:t>pēd</w:t>
            </w:r>
            <w:r w:rsidR="00FA43E7" w:rsidRPr="001C3DD0">
              <w:t>ējo punktu</w:t>
            </w:r>
            <w:r w:rsidRPr="001C3DD0">
              <w:t>).</w:t>
            </w:r>
            <w:r w:rsidR="009A1033" w:rsidRPr="001C3DD0">
              <w:t xml:space="preserve"> Ja sertifikāts ir uzstādīts korekti, jāpieprasa pieejas tiesības EPU testa videi (iesniegums EPU).</w:t>
            </w:r>
          </w:p>
          <w:p w14:paraId="1AAA04CF" w14:textId="2E271B96" w:rsidR="009A1033" w:rsidRPr="001C3DD0" w:rsidRDefault="009A1033" w:rsidP="009A1033">
            <w:pPr>
              <w:pStyle w:val="Tablebody"/>
            </w:pPr>
            <w:r w:rsidRPr="001C3DD0">
              <w:t>Ja nevar atvērt adresi</w:t>
            </w:r>
            <w:r w:rsidR="00E67BD3" w:rsidRPr="001C3DD0">
              <w:t>:</w:t>
            </w:r>
          </w:p>
          <w:p w14:paraId="61088B37" w14:textId="02F45206" w:rsidR="0098469D" w:rsidRPr="001C3DD0" w:rsidRDefault="00A1076E" w:rsidP="009A1033">
            <w:pPr>
              <w:pStyle w:val="Tablebody"/>
              <w:rPr>
                <w:rStyle w:val="Hyperlink"/>
              </w:rPr>
            </w:pPr>
            <w:hyperlink r:id="rId138" w:history="1">
              <w:r w:rsidR="0098469D" w:rsidRPr="001C3DD0">
                <w:rPr>
                  <w:rStyle w:val="Hyperlink"/>
                </w:rPr>
                <w:t>https://eservices:7777/PortalEmulator/Services/EserviceConfigurationService.svc</w:t>
              </w:r>
            </w:hyperlink>
          </w:p>
          <w:p w14:paraId="7AF155A7" w14:textId="1FD1A0CA" w:rsidR="007E028D" w:rsidRPr="001C3DD0" w:rsidRDefault="009A1033" w:rsidP="009A1033">
            <w:pPr>
              <w:pStyle w:val="Tablebody"/>
            </w:pPr>
            <w:r w:rsidRPr="001C3DD0">
              <w:t>jāpārliecinās, ka emulators ir korekti uzstādīts.</w:t>
            </w:r>
          </w:p>
        </w:tc>
      </w:tr>
    </w:tbl>
    <w:bookmarkStart w:id="489" w:name="_Ref357533319"/>
    <w:p w14:paraId="030D78CC" w14:textId="5DBCEB27" w:rsidR="0097178D" w:rsidRPr="001C3DD0" w:rsidRDefault="0097178D" w:rsidP="0097178D">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56</w:t>
      </w:r>
      <w:r w:rsidRPr="001C3DD0">
        <w:rPr>
          <w:noProof w:val="0"/>
        </w:rPr>
        <w:fldChar w:fldCharType="end"/>
      </w:r>
      <w:r w:rsidRPr="001C3DD0">
        <w:rPr>
          <w:noProof w:val="0"/>
        </w:rPr>
        <w:t>.tabula</w:t>
      </w:r>
      <w:bookmarkEnd w:id="489"/>
    </w:p>
    <w:p w14:paraId="36DFEA2D" w14:textId="47EE5582" w:rsidR="0097178D" w:rsidRPr="001C3DD0" w:rsidRDefault="007360E3" w:rsidP="0097178D">
      <w:pPr>
        <w:pStyle w:val="Tabletitle"/>
      </w:pPr>
      <w:r w:rsidRPr="001C3DD0">
        <w:t>Izņēmums „The HTTP request was forbidden…”</w:t>
      </w:r>
    </w:p>
    <w:tbl>
      <w:tblPr>
        <w:tblW w:w="0" w:type="auto"/>
        <w:tblBorders>
          <w:top w:val="single" w:sz="12"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28"/>
      </w:tblGrid>
      <w:tr w:rsidR="0097178D" w:rsidRPr="001C3DD0" w14:paraId="0CFB262F" w14:textId="77777777" w:rsidTr="00EF30A8">
        <w:tc>
          <w:tcPr>
            <w:tcW w:w="1526" w:type="dxa"/>
          </w:tcPr>
          <w:p w14:paraId="47277F71" w14:textId="77777777" w:rsidR="0097178D" w:rsidRPr="001C3DD0" w:rsidRDefault="0097178D" w:rsidP="00EF30A8">
            <w:pPr>
              <w:pStyle w:val="Bold"/>
            </w:pPr>
            <w:r w:rsidRPr="001C3DD0">
              <w:t>Pazīmes</w:t>
            </w:r>
          </w:p>
        </w:tc>
        <w:tc>
          <w:tcPr>
            <w:tcW w:w="8328" w:type="dxa"/>
          </w:tcPr>
          <w:p w14:paraId="30320261" w14:textId="0495CE5D" w:rsidR="007E028D" w:rsidRPr="001C3DD0" w:rsidRDefault="007E028D" w:rsidP="007E028D">
            <w:pPr>
              <w:pStyle w:val="Tablebody"/>
            </w:pPr>
            <w:r w:rsidRPr="001C3DD0">
              <w:t>Mēģinot izsaukt kādu no servisiem</w:t>
            </w:r>
            <w:r w:rsidR="00BA0C50" w:rsidRPr="001C3DD0">
              <w:t>,</w:t>
            </w:r>
            <w:r w:rsidRPr="001C3DD0">
              <w:t xml:space="preserve"> notiek kļūda:</w:t>
            </w:r>
          </w:p>
          <w:p w14:paraId="3AEA5767" w14:textId="020972A3" w:rsidR="0097178D" w:rsidRPr="001C3DD0" w:rsidRDefault="00AA0A98" w:rsidP="00AA0A98">
            <w:pPr>
              <w:rPr>
                <w:rStyle w:val="CodeInText"/>
                <w:noProof w:val="0"/>
                <w:lang w:val="lv-LV"/>
              </w:rPr>
            </w:pPr>
            <w:r w:rsidRPr="001C3DD0">
              <w:rPr>
                <w:rStyle w:val="CodeInText"/>
                <w:noProof w:val="0"/>
                <w:lang w:val="lv-LV"/>
              </w:rPr>
              <w:t>The HTTP request was forbidden with client authentication scheme 'Anonymous'.</w:t>
            </w:r>
          </w:p>
          <w:p w14:paraId="6D14838C" w14:textId="77777777" w:rsidR="00BA0C50" w:rsidRPr="001C3DD0" w:rsidRDefault="00BA0C50" w:rsidP="00AA0A98">
            <w:pPr>
              <w:rPr>
                <w:rStyle w:val="CodeInText"/>
                <w:noProof w:val="0"/>
                <w:lang w:val="lv-LV"/>
              </w:rPr>
            </w:pPr>
          </w:p>
          <w:p w14:paraId="1DCAED37" w14:textId="2EB3E562" w:rsidR="0097178D" w:rsidRPr="001C3DD0" w:rsidRDefault="0097178D" w:rsidP="00AA0A98">
            <w:r w:rsidRPr="001C3DD0">
              <w:rPr>
                <w:rStyle w:val="CodeInText"/>
                <w:noProof w:val="0"/>
                <w:lang w:val="lv-LV"/>
              </w:rPr>
              <w:t xml:space="preserve">Exception Details: </w:t>
            </w:r>
            <w:r w:rsidR="00AA0A98" w:rsidRPr="001C3DD0">
              <w:rPr>
                <w:rStyle w:val="CodeInText"/>
                <w:noProof w:val="0"/>
                <w:lang w:val="lv-LV"/>
              </w:rPr>
              <w:t>System.ServiceModel.FaultException`1[[System.ServiceModel.ExceptionDetail, System.ServiceModel, Version=4.0.0.0, Culture=neutral, PublicKeyToken=b77a5c561934e089]]: The HTTP request was forbidden with client authentication scheme 'Anonymous'.</w:t>
            </w:r>
          </w:p>
        </w:tc>
      </w:tr>
      <w:tr w:rsidR="0097178D" w:rsidRPr="001C3DD0" w14:paraId="779CD6D1" w14:textId="77777777" w:rsidTr="00EF30A8">
        <w:tc>
          <w:tcPr>
            <w:tcW w:w="1526" w:type="dxa"/>
          </w:tcPr>
          <w:p w14:paraId="501431BF" w14:textId="77777777" w:rsidR="0097178D" w:rsidRPr="001C3DD0" w:rsidRDefault="0097178D" w:rsidP="00EF30A8">
            <w:pPr>
              <w:pStyle w:val="Bold"/>
            </w:pPr>
            <w:r w:rsidRPr="001C3DD0">
              <w:t>Novēršana</w:t>
            </w:r>
          </w:p>
        </w:tc>
        <w:tc>
          <w:tcPr>
            <w:tcW w:w="8328" w:type="dxa"/>
          </w:tcPr>
          <w:p w14:paraId="31C542B5" w14:textId="2D2CD9CE" w:rsidR="0019277C" w:rsidRPr="001C3DD0" w:rsidRDefault="007E028D" w:rsidP="005D0B52">
            <w:pPr>
              <w:pStyle w:val="Tablebody"/>
            </w:pPr>
            <w:r w:rsidRPr="001C3DD0">
              <w:t>Skatī</w:t>
            </w:r>
            <w:r w:rsidR="002659E9" w:rsidRPr="001C3DD0">
              <w:t>t</w:t>
            </w:r>
            <w:r w:rsidR="008A0A2D" w:rsidRPr="001C3DD0">
              <w:t xml:space="preserve"> </w:t>
            </w:r>
            <w:r w:rsidR="008A0A2D" w:rsidRPr="001C3DD0">
              <w:fldChar w:fldCharType="begin"/>
            </w:r>
            <w:r w:rsidR="008A0A2D" w:rsidRPr="001C3DD0">
              <w:instrText xml:space="preserve"> REF _Ref357533320 \h </w:instrText>
            </w:r>
            <w:r w:rsidR="00BA0C50" w:rsidRPr="001C3DD0">
              <w:instrText xml:space="preserve"> \* MERGEFORMAT </w:instrText>
            </w:r>
            <w:r w:rsidR="008A0A2D" w:rsidRPr="001C3DD0">
              <w:fldChar w:fldCharType="separate"/>
            </w:r>
            <w:r w:rsidR="007252D3">
              <w:t>55</w:t>
            </w:r>
            <w:r w:rsidR="007252D3" w:rsidRPr="001C3DD0">
              <w:t>.tabula</w:t>
            </w:r>
            <w:r w:rsidR="008A0A2D" w:rsidRPr="001C3DD0">
              <w:fldChar w:fldCharType="end"/>
            </w:r>
            <w:r w:rsidR="002659E9" w:rsidRPr="001C3DD0">
              <w:t>.</w:t>
            </w:r>
          </w:p>
        </w:tc>
      </w:tr>
    </w:tbl>
    <w:p w14:paraId="419C91A4" w14:textId="782BC332" w:rsidR="008C7F5E" w:rsidRPr="001C3DD0" w:rsidRDefault="008C7F5E" w:rsidP="008C7F5E">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57</w:t>
      </w:r>
      <w:r w:rsidRPr="001C3DD0">
        <w:rPr>
          <w:noProof w:val="0"/>
        </w:rPr>
        <w:fldChar w:fldCharType="end"/>
      </w:r>
      <w:r w:rsidRPr="001C3DD0">
        <w:rPr>
          <w:noProof w:val="0"/>
        </w:rPr>
        <w:t>.tabula</w:t>
      </w:r>
    </w:p>
    <w:p w14:paraId="419C91A5" w14:textId="77777777" w:rsidR="008C7F5E" w:rsidRPr="001C3DD0" w:rsidRDefault="00905161" w:rsidP="008C7F5E">
      <w:pPr>
        <w:pStyle w:val="Tabletitle"/>
      </w:pPr>
      <w:r w:rsidRPr="001C3DD0">
        <w:t>Izņēmums „</w:t>
      </w:r>
      <w:r w:rsidR="008C7F5E" w:rsidRPr="001C3DD0">
        <w:t>Keyset does not exist</w:t>
      </w:r>
      <w:r w:rsidRPr="001C3DD0">
        <w:t>”</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14"/>
        <w:gridCol w:w="8124"/>
      </w:tblGrid>
      <w:tr w:rsidR="008C7F5E" w:rsidRPr="001C3DD0" w14:paraId="419C91AE" w14:textId="77777777" w:rsidTr="00EF30A8">
        <w:tc>
          <w:tcPr>
            <w:tcW w:w="1526" w:type="dxa"/>
          </w:tcPr>
          <w:p w14:paraId="419C91A6" w14:textId="77777777" w:rsidR="008C7F5E" w:rsidRPr="001C3DD0" w:rsidRDefault="008C7F5E" w:rsidP="00EF30A8">
            <w:pPr>
              <w:pStyle w:val="Bold"/>
            </w:pPr>
            <w:r w:rsidRPr="001C3DD0">
              <w:t>Pazīmes</w:t>
            </w:r>
          </w:p>
        </w:tc>
        <w:tc>
          <w:tcPr>
            <w:tcW w:w="8328" w:type="dxa"/>
          </w:tcPr>
          <w:p w14:paraId="419C91A7" w14:textId="47077810" w:rsidR="008C7F5E" w:rsidRPr="001C3DD0" w:rsidRDefault="008C7F5E" w:rsidP="008C7F5E">
            <w:pPr>
              <w:pStyle w:val="Tablebody"/>
            </w:pPr>
            <w:r w:rsidRPr="001C3DD0">
              <w:t>Atverot e-pakalpojumu</w:t>
            </w:r>
            <w:r w:rsidR="00BA0C50" w:rsidRPr="001C3DD0">
              <w:t>,</w:t>
            </w:r>
            <w:r w:rsidRPr="001C3DD0">
              <w:t xml:space="preserve"> ar autentificētu lietotāju pie pirmā </w:t>
            </w:r>
            <w:r w:rsidR="009A0D53" w:rsidRPr="001C3DD0">
              <w:t>PS</w:t>
            </w:r>
            <w:r w:rsidRPr="001C3DD0">
              <w:t xml:space="preserve"> izsaukuma notiek neapstrādāta kļūda:</w:t>
            </w:r>
          </w:p>
          <w:p w14:paraId="419C91A8" w14:textId="77777777" w:rsidR="008C7F5E" w:rsidRPr="001C3DD0" w:rsidRDefault="008C7F5E" w:rsidP="008C7F5E">
            <w:pPr>
              <w:pStyle w:val="Tablebody"/>
            </w:pPr>
          </w:p>
          <w:p w14:paraId="419C91A9" w14:textId="77777777" w:rsidR="008C7F5E" w:rsidRPr="001C3DD0" w:rsidRDefault="008C7F5E" w:rsidP="008C7F5E">
            <w:pPr>
              <w:rPr>
                <w:rStyle w:val="CodeInText"/>
                <w:noProof w:val="0"/>
                <w:lang w:val="lv-LV"/>
              </w:rPr>
            </w:pPr>
            <w:r w:rsidRPr="001C3DD0">
              <w:rPr>
                <w:rStyle w:val="CodeInText"/>
                <w:noProof w:val="0"/>
                <w:lang w:val="lv-LV"/>
              </w:rPr>
              <w:t>Keyset does not exist</w:t>
            </w:r>
          </w:p>
          <w:p w14:paraId="419C91AA" w14:textId="77777777" w:rsidR="008C7F5E" w:rsidRPr="001C3DD0" w:rsidRDefault="008C7F5E" w:rsidP="008C7F5E">
            <w:pPr>
              <w:rPr>
                <w:rStyle w:val="CodeInText"/>
                <w:noProof w:val="0"/>
                <w:lang w:val="lv-LV"/>
              </w:rPr>
            </w:pPr>
          </w:p>
          <w:p w14:paraId="419C91AB" w14:textId="77777777" w:rsidR="008C7F5E" w:rsidRPr="001C3DD0" w:rsidRDefault="008C7F5E" w:rsidP="008C7F5E">
            <w:pPr>
              <w:rPr>
                <w:rStyle w:val="CodeInText"/>
                <w:noProof w:val="0"/>
                <w:lang w:val="lv-LV"/>
              </w:rPr>
            </w:pPr>
            <w:r w:rsidRPr="001C3DD0">
              <w:rPr>
                <w:rStyle w:val="CodeInText"/>
                <w:noProof w:val="0"/>
                <w:lang w:val="lv-LV"/>
              </w:rPr>
              <w:t xml:space="preserve">Description: An unhandled exception occurred during the execution of the current web request. Please review the stack trace for more information about the error and where it originated in the code. </w:t>
            </w:r>
          </w:p>
          <w:p w14:paraId="419C91AC" w14:textId="77777777" w:rsidR="008C7F5E" w:rsidRPr="001C3DD0" w:rsidRDefault="008C7F5E" w:rsidP="008C7F5E">
            <w:pPr>
              <w:rPr>
                <w:rStyle w:val="CodeInText"/>
                <w:noProof w:val="0"/>
                <w:lang w:val="lv-LV"/>
              </w:rPr>
            </w:pPr>
          </w:p>
          <w:p w14:paraId="419C91AD" w14:textId="77777777" w:rsidR="008C7F5E" w:rsidRPr="001C3DD0" w:rsidRDefault="008C7F5E" w:rsidP="008C7F5E">
            <w:r w:rsidRPr="001C3DD0">
              <w:rPr>
                <w:rStyle w:val="CodeInText"/>
                <w:noProof w:val="0"/>
                <w:lang w:val="lv-LV"/>
              </w:rPr>
              <w:t>Exception Details: System.Security.Cryptography.CryptographicException: Keyset does not exist</w:t>
            </w:r>
          </w:p>
        </w:tc>
      </w:tr>
      <w:tr w:rsidR="008C7F5E" w:rsidRPr="001C3DD0" w14:paraId="419C91B1" w14:textId="77777777" w:rsidTr="00EF30A8">
        <w:tc>
          <w:tcPr>
            <w:tcW w:w="1526" w:type="dxa"/>
          </w:tcPr>
          <w:p w14:paraId="419C91AF" w14:textId="77777777" w:rsidR="008C7F5E" w:rsidRPr="001C3DD0" w:rsidRDefault="008C7F5E" w:rsidP="00EF30A8">
            <w:pPr>
              <w:pStyle w:val="Bold"/>
            </w:pPr>
            <w:r w:rsidRPr="001C3DD0">
              <w:t>Cēlonis</w:t>
            </w:r>
          </w:p>
        </w:tc>
        <w:tc>
          <w:tcPr>
            <w:tcW w:w="8328" w:type="dxa"/>
          </w:tcPr>
          <w:p w14:paraId="419C91B0" w14:textId="51BF05AD" w:rsidR="008C7F5E" w:rsidRPr="001C3DD0" w:rsidRDefault="00620D30" w:rsidP="000B7687">
            <w:pPr>
              <w:pStyle w:val="Tablebody"/>
            </w:pPr>
            <w:r>
              <w:t>M</w:t>
            </w:r>
            <w:r w:rsidR="006A00B1" w:rsidRPr="001C3DD0">
              <w:t>aršrutēšanas servisa</w:t>
            </w:r>
            <w:r w:rsidR="008C7F5E" w:rsidRPr="001C3DD0">
              <w:t xml:space="preserve"> </w:t>
            </w:r>
            <w:r w:rsidR="009E1A42" w:rsidRPr="001C3DD0">
              <w:t xml:space="preserve">lietojuma </w:t>
            </w:r>
            <w:r w:rsidR="008C7F5E" w:rsidRPr="001C3DD0">
              <w:t xml:space="preserve">pūla lietotājiem nav tiesības lasīt </w:t>
            </w:r>
            <w:r w:rsidR="006A00B1" w:rsidRPr="001C3DD0">
              <w:t>maršrutēšanas servisa</w:t>
            </w:r>
            <w:r w:rsidR="008C7F5E" w:rsidRPr="001C3DD0">
              <w:t xml:space="preserve"> sertifikāta privāto atslēgu</w:t>
            </w:r>
            <w:r>
              <w:t xml:space="preserve"> vai arī </w:t>
            </w:r>
            <w:r w:rsidR="000B7687">
              <w:t xml:space="preserve">sertifikāts </w:t>
            </w:r>
            <w:r>
              <w:t>vispār nav uzstādīts</w:t>
            </w:r>
            <w:r w:rsidR="008C7F5E" w:rsidRPr="001C3DD0">
              <w:t>.</w:t>
            </w:r>
          </w:p>
        </w:tc>
      </w:tr>
      <w:tr w:rsidR="008C7F5E" w:rsidRPr="001C3DD0" w14:paraId="419C91B4" w14:textId="77777777" w:rsidTr="00EF30A8">
        <w:tc>
          <w:tcPr>
            <w:tcW w:w="1526" w:type="dxa"/>
          </w:tcPr>
          <w:p w14:paraId="419C91B2" w14:textId="77777777" w:rsidR="008C7F5E" w:rsidRPr="001C3DD0" w:rsidRDefault="008C7F5E" w:rsidP="00EF30A8">
            <w:pPr>
              <w:pStyle w:val="Bold"/>
            </w:pPr>
            <w:r w:rsidRPr="001C3DD0">
              <w:t>Novēršana</w:t>
            </w:r>
          </w:p>
        </w:tc>
        <w:tc>
          <w:tcPr>
            <w:tcW w:w="8328" w:type="dxa"/>
          </w:tcPr>
          <w:p w14:paraId="419C91B3" w14:textId="1FC24949" w:rsidR="008C7F5E" w:rsidRPr="001C3DD0" w:rsidRDefault="008C7F5E" w:rsidP="00BA0C50">
            <w:pPr>
              <w:pStyle w:val="Tablebody"/>
            </w:pPr>
            <w:r w:rsidRPr="001C3DD0">
              <w:t>Jāpiešķir pūla lietotājiem tiesības lasīt sertifikāta privāto atslēgu (skat.</w:t>
            </w:r>
            <w:r w:rsidR="00A165CD" w:rsidRPr="001C3DD0">
              <w:t xml:space="preserve"> </w:t>
            </w:r>
            <w:r w:rsidR="00A165CD" w:rsidRPr="001C3DD0">
              <w:fldChar w:fldCharType="begin"/>
            </w:r>
            <w:r w:rsidR="00A165CD" w:rsidRPr="001C3DD0">
              <w:instrText xml:space="preserve"> REF _Ref357527438 \r \h </w:instrText>
            </w:r>
            <w:r w:rsidR="00A165CD" w:rsidRPr="001C3DD0">
              <w:fldChar w:fldCharType="separate"/>
            </w:r>
            <w:r w:rsidR="007252D3">
              <w:t>4.4.2.2</w:t>
            </w:r>
            <w:r w:rsidR="00A165CD" w:rsidRPr="001C3DD0">
              <w:fldChar w:fldCharType="end"/>
            </w:r>
            <w:r w:rsidR="006E3FB4" w:rsidRPr="001C3DD0">
              <w:t>.</w:t>
            </w:r>
            <w:r w:rsidR="00BA0C50" w:rsidRPr="001C3DD0">
              <w:t>paragrāfa</w:t>
            </w:r>
            <w:r w:rsidR="004B5260" w:rsidRPr="001C3DD0">
              <w:t xml:space="preserve"> noslēgumu</w:t>
            </w:r>
            <w:r w:rsidRPr="001C3DD0">
              <w:t>).</w:t>
            </w:r>
          </w:p>
        </w:tc>
      </w:tr>
    </w:tbl>
    <w:p w14:paraId="419C91B6" w14:textId="5B7B4B61" w:rsidR="00416D7B" w:rsidRPr="001C3DD0" w:rsidRDefault="00416D7B" w:rsidP="00416D7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58</w:t>
      </w:r>
      <w:r w:rsidRPr="001C3DD0">
        <w:rPr>
          <w:noProof w:val="0"/>
        </w:rPr>
        <w:fldChar w:fldCharType="end"/>
      </w:r>
      <w:r w:rsidRPr="001C3DD0">
        <w:rPr>
          <w:noProof w:val="0"/>
        </w:rPr>
        <w:t>.tabula</w:t>
      </w:r>
    </w:p>
    <w:p w14:paraId="419C91B7" w14:textId="77777777" w:rsidR="00416D7B" w:rsidRPr="001C3DD0" w:rsidRDefault="00416D7B" w:rsidP="00416D7B">
      <w:pPr>
        <w:pStyle w:val="Tabletitle"/>
      </w:pPr>
      <w:r w:rsidRPr="001C3DD0">
        <w:t>Kļūda atverot SSO pieslēgšanās lapu</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402"/>
        <w:gridCol w:w="8236"/>
      </w:tblGrid>
      <w:tr w:rsidR="00416D7B" w:rsidRPr="001C3DD0" w14:paraId="419C91BD" w14:textId="77777777" w:rsidTr="00EF30A8">
        <w:tc>
          <w:tcPr>
            <w:tcW w:w="1526" w:type="dxa"/>
          </w:tcPr>
          <w:p w14:paraId="419C91B8" w14:textId="77777777" w:rsidR="00416D7B" w:rsidRPr="001C3DD0" w:rsidRDefault="00416D7B" w:rsidP="00EF30A8">
            <w:pPr>
              <w:pStyle w:val="Bold"/>
            </w:pPr>
            <w:r w:rsidRPr="001C3DD0">
              <w:t>Pazīmes</w:t>
            </w:r>
          </w:p>
        </w:tc>
        <w:tc>
          <w:tcPr>
            <w:tcW w:w="8328" w:type="dxa"/>
          </w:tcPr>
          <w:p w14:paraId="419C91B9" w14:textId="77777777" w:rsidR="00416D7B" w:rsidRPr="001C3DD0" w:rsidRDefault="000B7ACF" w:rsidP="005B6FD0">
            <w:pPr>
              <w:pStyle w:val="Tablebody"/>
            </w:pPr>
            <w:r w:rsidRPr="001C3DD0">
              <w:t>Atverot SSO pieslēgšanās lapu, parādās kļūda:</w:t>
            </w:r>
          </w:p>
          <w:p w14:paraId="419C91BA" w14:textId="4F75C6CD" w:rsidR="0051324A" w:rsidRPr="001C3DD0" w:rsidRDefault="0051324A" w:rsidP="0051324A">
            <w:pPr>
              <w:pStyle w:val="Pictureposition"/>
            </w:pPr>
            <w:r w:rsidRPr="001C3DD0">
              <w:rPr>
                <w:noProof/>
                <w:lang w:eastAsia="lv-LV"/>
              </w:rPr>
              <w:lastRenderedPageBreak/>
              <w:drawing>
                <wp:inline distT="0" distB="0" distL="0" distR="0" wp14:anchorId="419C9244" wp14:editId="1EAA46DE">
                  <wp:extent cx="5090400" cy="2649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39">
                            <a:extLst>
                              <a:ext uri="{28A0092B-C50C-407E-A947-70E740481C1C}">
                                <a14:useLocalDpi xmlns:a14="http://schemas.microsoft.com/office/drawing/2010/main" val="0"/>
                              </a:ext>
                            </a:extLst>
                          </a:blip>
                          <a:stretch>
                            <a:fillRect/>
                          </a:stretch>
                        </pic:blipFill>
                        <pic:spPr bwMode="auto">
                          <a:xfrm>
                            <a:off x="0" y="0"/>
                            <a:ext cx="5090400" cy="2649600"/>
                          </a:xfrm>
                          <a:prstGeom prst="rect">
                            <a:avLst/>
                          </a:prstGeom>
                          <a:ln>
                            <a:noFill/>
                          </a:ln>
                          <a:extLst>
                            <a:ext uri="{53640926-AAD7-44D8-BBD7-CCE9431645EC}">
                              <a14:shadowObscured xmlns:a14="http://schemas.microsoft.com/office/drawing/2010/main"/>
                            </a:ext>
                          </a:extLst>
                        </pic:spPr>
                      </pic:pic>
                    </a:graphicData>
                  </a:graphic>
                </wp:inline>
              </w:drawing>
            </w:r>
          </w:p>
          <w:p w14:paraId="419C91BC" w14:textId="6DED0F42" w:rsidR="00416D7B" w:rsidRPr="001C3DD0" w:rsidRDefault="001048FB" w:rsidP="00EF30A8">
            <w:pPr>
              <w:pStyle w:val="Picturecaption"/>
            </w:pPr>
            <w:r>
              <w:rPr>
                <w:noProof/>
              </w:rPr>
              <w:fldChar w:fldCharType="begin"/>
            </w:r>
            <w:r>
              <w:rPr>
                <w:noProof/>
              </w:rPr>
              <w:instrText xml:space="preserve"> SEQ Attēls \* ARABIC </w:instrText>
            </w:r>
            <w:r>
              <w:rPr>
                <w:noProof/>
              </w:rPr>
              <w:fldChar w:fldCharType="separate"/>
            </w:r>
            <w:bookmarkStart w:id="490" w:name="_Toc51851902"/>
            <w:r w:rsidR="007252D3">
              <w:rPr>
                <w:noProof/>
              </w:rPr>
              <w:t>104</w:t>
            </w:r>
            <w:r>
              <w:rPr>
                <w:noProof/>
              </w:rPr>
              <w:fldChar w:fldCharType="end"/>
            </w:r>
            <w:r w:rsidR="0051324A" w:rsidRPr="001C3DD0">
              <w:t>.attēls. Kļūda</w:t>
            </w:r>
            <w:r w:rsidR="005D0B52" w:rsidRPr="001C3DD0">
              <w:t>,</w:t>
            </w:r>
            <w:r w:rsidR="0051324A" w:rsidRPr="001C3DD0">
              <w:t xml:space="preserve"> atverot autentifikācijas lapu</w:t>
            </w:r>
            <w:bookmarkEnd w:id="490"/>
          </w:p>
        </w:tc>
      </w:tr>
      <w:tr w:rsidR="00416D7B" w:rsidRPr="001C3DD0" w14:paraId="419C91C0" w14:textId="77777777" w:rsidTr="00EF30A8">
        <w:tc>
          <w:tcPr>
            <w:tcW w:w="1526" w:type="dxa"/>
          </w:tcPr>
          <w:p w14:paraId="419C91BE" w14:textId="77777777" w:rsidR="00416D7B" w:rsidRPr="001C3DD0" w:rsidRDefault="00416D7B" w:rsidP="00EF30A8">
            <w:pPr>
              <w:pStyle w:val="Bold"/>
            </w:pPr>
            <w:r w:rsidRPr="001C3DD0">
              <w:lastRenderedPageBreak/>
              <w:t>Novēršana</w:t>
            </w:r>
          </w:p>
        </w:tc>
        <w:tc>
          <w:tcPr>
            <w:tcW w:w="8328" w:type="dxa"/>
          </w:tcPr>
          <w:p w14:paraId="4A57ACBD" w14:textId="2FDF33F8" w:rsidR="00416D7B" w:rsidRPr="001C3DD0" w:rsidRDefault="0051324A" w:rsidP="0051324A">
            <w:pPr>
              <w:pStyle w:val="Tablebody"/>
            </w:pPr>
            <w:r w:rsidRPr="001C3DD0">
              <w:t xml:space="preserve">Jāiztīra pārlūka </w:t>
            </w:r>
            <w:r w:rsidR="005D0B52" w:rsidRPr="001C3DD0">
              <w:t>sīkfaili</w:t>
            </w:r>
            <w:r w:rsidRPr="001C3DD0">
              <w:t xml:space="preserve"> (</w:t>
            </w:r>
            <w:r w:rsidRPr="001C3DD0">
              <w:rPr>
                <w:i/>
              </w:rPr>
              <w:t>cookies</w:t>
            </w:r>
            <w:r w:rsidRPr="001C3DD0">
              <w:t>).</w:t>
            </w:r>
          </w:p>
          <w:p w14:paraId="419C91BF" w14:textId="4F73A6FC" w:rsidR="001F210B" w:rsidRPr="001C3DD0" w:rsidRDefault="001F210B" w:rsidP="00C66613">
            <w:pPr>
              <w:pStyle w:val="Tablebody"/>
            </w:pPr>
            <w:r w:rsidRPr="001C3DD0">
              <w:t xml:space="preserve">Ja tas nepalīdz, iespējams, ka e-pakalpojumā norādītais </w:t>
            </w:r>
            <w:r w:rsidRPr="001C3DD0">
              <w:rPr>
                <w:i/>
              </w:rPr>
              <w:t xml:space="preserve">realm </w:t>
            </w:r>
            <w:r w:rsidRPr="001C3DD0">
              <w:t>(</w:t>
            </w:r>
            <w:r w:rsidRPr="001C3DD0">
              <w:rPr>
                <w:i/>
              </w:rPr>
              <w:t>microsoft.identityModel</w:t>
            </w:r>
            <w:r w:rsidRPr="001C3DD0">
              <w:t xml:space="preserve"> sekcija</w:t>
            </w:r>
            <w:r w:rsidRPr="001C3DD0">
              <w:rPr>
                <w:i/>
              </w:rPr>
              <w:t>)</w:t>
            </w:r>
            <w:r w:rsidRPr="001C3DD0">
              <w:t xml:space="preserve"> nav reģistrēts STS.</w:t>
            </w:r>
            <w:r w:rsidR="00C66613" w:rsidRPr="001C3DD0">
              <w:t xml:space="preserve"> Jāsazinās ar EPU</w:t>
            </w:r>
            <w:r w:rsidR="003E1841" w:rsidRPr="001C3DD0">
              <w:t>, lai pārbaudītu aizdomas.</w:t>
            </w:r>
          </w:p>
        </w:tc>
      </w:tr>
    </w:tbl>
    <w:p w14:paraId="414F4F29" w14:textId="7B92C2A3" w:rsidR="009E568A" w:rsidRPr="001C3DD0" w:rsidRDefault="009E568A" w:rsidP="009E568A">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59</w:t>
      </w:r>
      <w:r w:rsidRPr="001C3DD0">
        <w:rPr>
          <w:noProof w:val="0"/>
        </w:rPr>
        <w:fldChar w:fldCharType="end"/>
      </w:r>
      <w:r w:rsidRPr="001C3DD0">
        <w:rPr>
          <w:noProof w:val="0"/>
        </w:rPr>
        <w:t>.tabula</w:t>
      </w:r>
    </w:p>
    <w:p w14:paraId="1A9CB2A3" w14:textId="6CAF28D7" w:rsidR="009E568A" w:rsidRPr="001C3DD0" w:rsidRDefault="009E568A" w:rsidP="009E568A">
      <w:pPr>
        <w:pStyle w:val="Tabletitle"/>
      </w:pPr>
      <w:r w:rsidRPr="001C3DD0">
        <w:t>Kļūda „invalid method (HTTP verb) is being used”</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14"/>
        <w:gridCol w:w="8124"/>
      </w:tblGrid>
      <w:tr w:rsidR="009E568A" w:rsidRPr="001C3DD0" w14:paraId="38DC18C4" w14:textId="77777777" w:rsidTr="00EF30A8">
        <w:tc>
          <w:tcPr>
            <w:tcW w:w="1526" w:type="dxa"/>
          </w:tcPr>
          <w:p w14:paraId="087DC96C" w14:textId="77777777" w:rsidR="009E568A" w:rsidRPr="001C3DD0" w:rsidRDefault="009E568A" w:rsidP="00EF30A8">
            <w:pPr>
              <w:pStyle w:val="Bold"/>
            </w:pPr>
            <w:r w:rsidRPr="001C3DD0">
              <w:t>Pazīmes</w:t>
            </w:r>
          </w:p>
        </w:tc>
        <w:tc>
          <w:tcPr>
            <w:tcW w:w="8328" w:type="dxa"/>
          </w:tcPr>
          <w:p w14:paraId="5CA4DC2B" w14:textId="20D97668" w:rsidR="009E568A" w:rsidRPr="001C3DD0" w:rsidRDefault="009E568A" w:rsidP="00F16100">
            <w:pPr>
              <w:pStyle w:val="Tablebody"/>
            </w:pPr>
            <w:r w:rsidRPr="001C3DD0">
              <w:t>Atverot e-pakalpojumu ar autentificētu lietotāju (vai arī pēc autentifikācijas veikšanas e-pakalpojuma logā)</w:t>
            </w:r>
            <w:r w:rsidR="005D0B52" w:rsidRPr="001C3DD0">
              <w:t>,</w:t>
            </w:r>
            <w:r w:rsidRPr="001C3DD0">
              <w:t xml:space="preserve"> parādās IIS kļūda:</w:t>
            </w:r>
          </w:p>
          <w:p w14:paraId="3B9F56B5" w14:textId="77777777" w:rsidR="009E568A" w:rsidRPr="001C3DD0" w:rsidRDefault="009E568A" w:rsidP="00F16100">
            <w:pPr>
              <w:pStyle w:val="Tablebody"/>
            </w:pPr>
          </w:p>
          <w:p w14:paraId="69293C56" w14:textId="77777777" w:rsidR="009E568A" w:rsidRPr="001C3DD0" w:rsidRDefault="009E568A" w:rsidP="009E568A">
            <w:pPr>
              <w:rPr>
                <w:rStyle w:val="CodeInText"/>
                <w:noProof w:val="0"/>
                <w:lang w:val="lv-LV"/>
              </w:rPr>
            </w:pPr>
            <w:r w:rsidRPr="001C3DD0">
              <w:rPr>
                <w:rStyle w:val="CodeInText"/>
                <w:noProof w:val="0"/>
                <w:lang w:val="lv-LV"/>
              </w:rPr>
              <w:t>HTTP Error 405.0 - Method Not Allowed</w:t>
            </w:r>
          </w:p>
          <w:p w14:paraId="6FD0D083" w14:textId="05C97EAE" w:rsidR="009E568A" w:rsidRPr="001C3DD0" w:rsidRDefault="009E568A" w:rsidP="00BA7FC3">
            <w:r w:rsidRPr="001C3DD0">
              <w:rPr>
                <w:rStyle w:val="CodeInText"/>
                <w:noProof w:val="0"/>
                <w:lang w:val="lv-LV"/>
              </w:rPr>
              <w:t>The page you are looking for cannot be displayed because an invalid method (HTTP verb) is being used.</w:t>
            </w:r>
          </w:p>
        </w:tc>
      </w:tr>
      <w:tr w:rsidR="009E568A" w:rsidRPr="001C3DD0" w14:paraId="286792BC" w14:textId="77777777" w:rsidTr="00EF30A8">
        <w:tc>
          <w:tcPr>
            <w:tcW w:w="1526" w:type="dxa"/>
          </w:tcPr>
          <w:p w14:paraId="6EAEF5AF" w14:textId="77777777" w:rsidR="009E568A" w:rsidRPr="001C3DD0" w:rsidRDefault="009E568A" w:rsidP="00EF30A8">
            <w:pPr>
              <w:pStyle w:val="Bold"/>
            </w:pPr>
            <w:r w:rsidRPr="001C3DD0">
              <w:t>Cēlonis</w:t>
            </w:r>
          </w:p>
        </w:tc>
        <w:tc>
          <w:tcPr>
            <w:tcW w:w="8328" w:type="dxa"/>
          </w:tcPr>
          <w:p w14:paraId="7F1CF0B8" w14:textId="232F876E" w:rsidR="009E568A" w:rsidRPr="001C3DD0" w:rsidRDefault="009E568A" w:rsidP="00F16100">
            <w:pPr>
              <w:pStyle w:val="Tablebody"/>
            </w:pPr>
            <w:r w:rsidRPr="001C3DD0">
              <w:t>SSO STS konfigurācijā norādīts nekorekts e-pakalpojuma URL. URL obligāti jābeidzas ar „</w:t>
            </w:r>
            <w:r w:rsidR="006A00B1" w:rsidRPr="001C3DD0">
              <w:t>Public/</w:t>
            </w:r>
            <w:r w:rsidRPr="001C3DD0">
              <w:t xml:space="preserve">Lvp/Wrapper” (jāatver nevis sākuma lapa (Default.aspx), bet gan apdarinātājs (skat. </w:t>
            </w:r>
            <w:r w:rsidRPr="001C3DD0">
              <w:fldChar w:fldCharType="begin"/>
            </w:r>
            <w:r w:rsidRPr="001C3DD0">
              <w:instrText xml:space="preserve"> REF _Ref350424377 \r \h </w:instrText>
            </w:r>
            <w:r w:rsidRPr="001C3DD0">
              <w:fldChar w:fldCharType="separate"/>
            </w:r>
            <w:r w:rsidR="007252D3">
              <w:t>7.2.30</w:t>
            </w:r>
            <w:r w:rsidRPr="001C3DD0">
              <w:fldChar w:fldCharType="end"/>
            </w:r>
            <w:r w:rsidR="00EF30A8" w:rsidRPr="001C3DD0">
              <w:t>.</w:t>
            </w:r>
            <w:r w:rsidRPr="001C3DD0">
              <w:t>sadaļu)).</w:t>
            </w:r>
          </w:p>
          <w:p w14:paraId="58AFB48C" w14:textId="51A027EE" w:rsidR="009E568A" w:rsidRPr="001C3DD0" w:rsidRDefault="009E568A" w:rsidP="00F16100">
            <w:pPr>
              <w:pStyle w:val="Tablebody"/>
            </w:pPr>
            <w:r w:rsidRPr="001C3DD0">
              <w:t>Piemēram, ja e-pakalpojums izvietots adresē</w:t>
            </w:r>
            <w:r w:rsidR="005D0B52" w:rsidRPr="001C3DD0">
              <w:t>:</w:t>
            </w:r>
          </w:p>
          <w:p w14:paraId="24823D04" w14:textId="48933DBA" w:rsidR="009E568A" w:rsidRPr="001C3DD0" w:rsidRDefault="00F16100" w:rsidP="00F16100">
            <w:pPr>
              <w:pStyle w:val="Tablebody"/>
              <w:rPr>
                <w:i/>
              </w:rPr>
            </w:pPr>
            <w:r w:rsidRPr="001C3DD0">
              <w:rPr>
                <w:i/>
              </w:rPr>
              <w:t xml:space="preserve">   https://eservices:7777/Example.Infrastructure</w:t>
            </w:r>
          </w:p>
          <w:p w14:paraId="336B8FA1" w14:textId="0828BF7D" w:rsidR="009E568A" w:rsidRPr="001C3DD0" w:rsidRDefault="009E568A" w:rsidP="00F16100">
            <w:pPr>
              <w:pStyle w:val="Tablebody"/>
            </w:pPr>
            <w:r w:rsidRPr="001C3DD0">
              <w:t>STS konfigurācijā jābūt norādītai adresei</w:t>
            </w:r>
            <w:r w:rsidR="005D0B52" w:rsidRPr="001C3DD0">
              <w:t>:</w:t>
            </w:r>
          </w:p>
          <w:p w14:paraId="49143CA6" w14:textId="623467E3" w:rsidR="009E568A" w:rsidRPr="001C3DD0" w:rsidRDefault="00F16100">
            <w:pPr>
              <w:pStyle w:val="Tablebody"/>
              <w:rPr>
                <w:i/>
              </w:rPr>
            </w:pPr>
            <w:r w:rsidRPr="001C3DD0">
              <w:rPr>
                <w:i/>
              </w:rPr>
              <w:t xml:space="preserve">   https://eservices:7777/Example.Infrastructure/</w:t>
            </w:r>
            <w:r w:rsidR="006A00B1" w:rsidRPr="001C3DD0">
              <w:rPr>
                <w:i/>
              </w:rPr>
              <w:t>Public/</w:t>
            </w:r>
            <w:r w:rsidRPr="001C3DD0">
              <w:rPr>
                <w:i/>
              </w:rPr>
              <w:t>Lvp/Wrapper</w:t>
            </w:r>
          </w:p>
        </w:tc>
      </w:tr>
      <w:tr w:rsidR="009E568A" w:rsidRPr="001C3DD0" w14:paraId="77936462" w14:textId="77777777" w:rsidTr="00EF30A8">
        <w:tc>
          <w:tcPr>
            <w:tcW w:w="1526" w:type="dxa"/>
          </w:tcPr>
          <w:p w14:paraId="2874F563" w14:textId="3B06C563" w:rsidR="009E568A" w:rsidRPr="001C3DD0" w:rsidRDefault="009E568A" w:rsidP="00EF30A8">
            <w:pPr>
              <w:pStyle w:val="Bold"/>
            </w:pPr>
            <w:r w:rsidRPr="001C3DD0">
              <w:t>Novēršana</w:t>
            </w:r>
          </w:p>
        </w:tc>
        <w:tc>
          <w:tcPr>
            <w:tcW w:w="8328" w:type="dxa"/>
          </w:tcPr>
          <w:p w14:paraId="29F6AE8F" w14:textId="21F7B7DE" w:rsidR="009E568A" w:rsidRPr="001C3DD0" w:rsidRDefault="003E1841" w:rsidP="00C66613">
            <w:pPr>
              <w:pStyle w:val="Tablebody"/>
            </w:pPr>
            <w:r w:rsidRPr="001C3DD0">
              <w:t>Jāsazinās ar EPU, lai m</w:t>
            </w:r>
            <w:r w:rsidR="000F0060" w:rsidRPr="001C3DD0">
              <w:t>ain</w:t>
            </w:r>
            <w:r w:rsidRPr="001C3DD0">
              <w:t>ītu</w:t>
            </w:r>
            <w:r w:rsidR="000F0060" w:rsidRPr="001C3DD0">
              <w:t xml:space="preserve"> STS konfigurācij</w:t>
            </w:r>
            <w:r w:rsidRPr="001C3DD0">
              <w:t>u</w:t>
            </w:r>
            <w:r w:rsidR="000F0060" w:rsidRPr="001C3DD0">
              <w:t>, norādot korektu URL.</w:t>
            </w:r>
          </w:p>
        </w:tc>
      </w:tr>
    </w:tbl>
    <w:p w14:paraId="03A33213" w14:textId="2F17D59D" w:rsidR="007E740D" w:rsidRPr="001C3DD0" w:rsidRDefault="007E740D" w:rsidP="007E740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60</w:t>
      </w:r>
      <w:r w:rsidRPr="001C3DD0">
        <w:rPr>
          <w:noProof w:val="0"/>
        </w:rPr>
        <w:fldChar w:fldCharType="end"/>
      </w:r>
      <w:r w:rsidRPr="001C3DD0">
        <w:rPr>
          <w:noProof w:val="0"/>
        </w:rPr>
        <w:t>.tabula</w:t>
      </w:r>
    </w:p>
    <w:p w14:paraId="26C4A4BC" w14:textId="77D0B58E" w:rsidR="007E740D" w:rsidRPr="001C3DD0" w:rsidRDefault="007E740D" w:rsidP="007E740D">
      <w:pPr>
        <w:pStyle w:val="Tabletitle"/>
      </w:pPr>
      <w:r w:rsidRPr="001C3DD0">
        <w:t>Emulators vienmēr prasa pieslēgties</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02"/>
        <w:gridCol w:w="8136"/>
      </w:tblGrid>
      <w:tr w:rsidR="007E740D" w:rsidRPr="001C3DD0" w14:paraId="259F135D" w14:textId="77777777" w:rsidTr="00EF30A8">
        <w:tc>
          <w:tcPr>
            <w:tcW w:w="1526" w:type="dxa"/>
          </w:tcPr>
          <w:p w14:paraId="60F0875D" w14:textId="77777777" w:rsidR="007E740D" w:rsidRPr="001C3DD0" w:rsidRDefault="007E740D" w:rsidP="00EF30A8">
            <w:pPr>
              <w:pStyle w:val="Bold"/>
            </w:pPr>
            <w:r w:rsidRPr="001C3DD0">
              <w:t>Pazīmes</w:t>
            </w:r>
          </w:p>
        </w:tc>
        <w:tc>
          <w:tcPr>
            <w:tcW w:w="8328" w:type="dxa"/>
          </w:tcPr>
          <w:p w14:paraId="5A5FBB3E" w14:textId="0233517B" w:rsidR="007E740D" w:rsidRPr="001C3DD0" w:rsidRDefault="007E740D" w:rsidP="00BA7FC3">
            <w:pPr>
              <w:pStyle w:val="Tablebody"/>
            </w:pPr>
            <w:r w:rsidRPr="001C3DD0">
              <w:t>Atverot emulatora lapu, uzreiz notiek automātiska pārsūtīšana (redirect) uz SSO pieslēgšanās lapu.</w:t>
            </w:r>
          </w:p>
        </w:tc>
      </w:tr>
      <w:tr w:rsidR="007E740D" w:rsidRPr="001C3DD0" w14:paraId="1A76770A" w14:textId="77777777" w:rsidTr="00EF30A8">
        <w:tc>
          <w:tcPr>
            <w:tcW w:w="1526" w:type="dxa"/>
          </w:tcPr>
          <w:p w14:paraId="62B6A875" w14:textId="77777777" w:rsidR="007E740D" w:rsidRPr="001C3DD0" w:rsidRDefault="007E740D" w:rsidP="00EF30A8">
            <w:pPr>
              <w:pStyle w:val="Bold"/>
            </w:pPr>
            <w:r w:rsidRPr="001C3DD0">
              <w:t>Cēlonis</w:t>
            </w:r>
          </w:p>
        </w:tc>
        <w:tc>
          <w:tcPr>
            <w:tcW w:w="8328" w:type="dxa"/>
          </w:tcPr>
          <w:p w14:paraId="43687C54" w14:textId="6E17119F" w:rsidR="007E740D" w:rsidRPr="001C3DD0" w:rsidRDefault="007E740D" w:rsidP="00666CF3">
            <w:pPr>
              <w:pStyle w:val="Tablebody"/>
              <w:rPr>
                <w:i/>
              </w:rPr>
            </w:pPr>
            <w:r w:rsidRPr="001C3DD0">
              <w:t>Iespējams</w:t>
            </w:r>
            <w:r w:rsidR="00EF30A8" w:rsidRPr="001C3DD0">
              <w:t>,</w:t>
            </w:r>
            <w:r w:rsidRPr="001C3DD0">
              <w:t xml:space="preserve"> emulatora </w:t>
            </w:r>
            <w:r w:rsidR="001922A4" w:rsidRPr="001C3DD0">
              <w:t xml:space="preserve">lietojumam </w:t>
            </w:r>
            <w:r w:rsidRPr="001C3DD0">
              <w:t>nav atļauta anonīma piekļuve.</w:t>
            </w:r>
          </w:p>
        </w:tc>
      </w:tr>
      <w:tr w:rsidR="007E740D" w:rsidRPr="001C3DD0" w14:paraId="447B82FB" w14:textId="77777777" w:rsidTr="00EF30A8">
        <w:tc>
          <w:tcPr>
            <w:tcW w:w="1526" w:type="dxa"/>
          </w:tcPr>
          <w:p w14:paraId="4DC169E9" w14:textId="77777777" w:rsidR="007E740D" w:rsidRPr="001C3DD0" w:rsidRDefault="007E740D" w:rsidP="00EF30A8">
            <w:pPr>
              <w:pStyle w:val="Bold"/>
            </w:pPr>
            <w:r w:rsidRPr="001C3DD0">
              <w:t>Novēršana</w:t>
            </w:r>
          </w:p>
        </w:tc>
        <w:tc>
          <w:tcPr>
            <w:tcW w:w="8328" w:type="dxa"/>
          </w:tcPr>
          <w:p w14:paraId="2C9C61E0" w14:textId="07BE6523" w:rsidR="007E740D" w:rsidRPr="001C3DD0" w:rsidRDefault="007E740D" w:rsidP="007E740D">
            <w:pPr>
              <w:pStyle w:val="Tablebody"/>
            </w:pPr>
            <w:r w:rsidRPr="001C3DD0">
              <w:t>Jāatļauj anonīmā piekļuve:</w:t>
            </w:r>
          </w:p>
          <w:p w14:paraId="2E3AB7A6" w14:textId="50BF0B09" w:rsidR="007E740D" w:rsidRPr="001C3DD0" w:rsidRDefault="007E740D" w:rsidP="00BA0C50">
            <w:pPr>
              <w:pStyle w:val="TableListBullet"/>
              <w:rPr>
                <w:noProof w:val="0"/>
              </w:rPr>
            </w:pPr>
            <w:r w:rsidRPr="001C3DD0">
              <w:rPr>
                <w:noProof w:val="0"/>
              </w:rPr>
              <w:t>Jāatver IIS Manager</w:t>
            </w:r>
            <w:r w:rsidR="00BA0C50" w:rsidRPr="001C3DD0">
              <w:rPr>
                <w:noProof w:val="0"/>
              </w:rPr>
              <w:t>.</w:t>
            </w:r>
          </w:p>
          <w:p w14:paraId="4FE55DEF" w14:textId="4C173CF9" w:rsidR="007E740D" w:rsidRPr="001C3DD0" w:rsidRDefault="007E740D" w:rsidP="00BA0C50">
            <w:pPr>
              <w:pStyle w:val="TableListBullet"/>
              <w:rPr>
                <w:noProof w:val="0"/>
              </w:rPr>
            </w:pPr>
            <w:r w:rsidRPr="001C3DD0">
              <w:rPr>
                <w:noProof w:val="0"/>
              </w:rPr>
              <w:t xml:space="preserve">Jāizvēlas </w:t>
            </w:r>
            <w:r w:rsidR="007A67A0" w:rsidRPr="001C3DD0">
              <w:rPr>
                <w:noProof w:val="0"/>
              </w:rPr>
              <w:t>lietojums</w:t>
            </w:r>
            <w:r w:rsidR="00BA0C50" w:rsidRPr="001C3DD0">
              <w:rPr>
                <w:noProof w:val="0"/>
              </w:rPr>
              <w:t>.</w:t>
            </w:r>
          </w:p>
          <w:p w14:paraId="0505A80D" w14:textId="57897FE8" w:rsidR="007E740D" w:rsidRPr="001C3DD0" w:rsidRDefault="007E740D" w:rsidP="00BA0C50">
            <w:pPr>
              <w:pStyle w:val="TableListBullet"/>
              <w:rPr>
                <w:noProof w:val="0"/>
              </w:rPr>
            </w:pPr>
            <w:r w:rsidRPr="001C3DD0">
              <w:rPr>
                <w:noProof w:val="0"/>
              </w:rPr>
              <w:t xml:space="preserve">Jāatver </w:t>
            </w:r>
            <w:r w:rsidR="007A67A0" w:rsidRPr="001C3DD0">
              <w:rPr>
                <w:noProof w:val="0"/>
              </w:rPr>
              <w:t xml:space="preserve">lietojuma </w:t>
            </w:r>
            <w:r w:rsidRPr="001C3DD0">
              <w:rPr>
                <w:noProof w:val="0"/>
              </w:rPr>
              <w:t>autentifikācijas iestatījumi (Authentication).</w:t>
            </w:r>
          </w:p>
          <w:p w14:paraId="279ECAFC" w14:textId="39BA17D1" w:rsidR="007E740D" w:rsidRPr="001C3DD0" w:rsidRDefault="007E740D" w:rsidP="007E740D">
            <w:pPr>
              <w:pStyle w:val="Pictureposition"/>
            </w:pPr>
            <w:r w:rsidRPr="001C3DD0">
              <w:rPr>
                <w:noProof/>
                <w:lang w:eastAsia="lv-LV"/>
              </w:rPr>
              <w:lastRenderedPageBreak/>
              <w:drawing>
                <wp:inline distT="0" distB="0" distL="0" distR="0" wp14:anchorId="0AFA7D64" wp14:editId="25CC323A">
                  <wp:extent cx="4486517" cy="29376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40">
                            <a:extLst>
                              <a:ext uri="{28A0092B-C50C-407E-A947-70E740481C1C}">
                                <a14:useLocalDpi xmlns:a14="http://schemas.microsoft.com/office/drawing/2010/main" val="0"/>
                              </a:ext>
                            </a:extLst>
                          </a:blip>
                          <a:stretch>
                            <a:fillRect/>
                          </a:stretch>
                        </pic:blipFill>
                        <pic:spPr bwMode="auto">
                          <a:xfrm>
                            <a:off x="0" y="0"/>
                            <a:ext cx="4486517" cy="2937600"/>
                          </a:xfrm>
                          <a:prstGeom prst="rect">
                            <a:avLst/>
                          </a:prstGeom>
                          <a:ln>
                            <a:noFill/>
                          </a:ln>
                          <a:extLst>
                            <a:ext uri="{53640926-AAD7-44D8-BBD7-CCE9431645EC}">
                              <a14:shadowObscured xmlns:a14="http://schemas.microsoft.com/office/drawing/2010/main"/>
                            </a:ext>
                          </a:extLst>
                        </pic:spPr>
                      </pic:pic>
                    </a:graphicData>
                  </a:graphic>
                </wp:inline>
              </w:drawing>
            </w:r>
          </w:p>
          <w:p w14:paraId="0377D7CF" w14:textId="748B64FE" w:rsidR="007E740D" w:rsidRPr="001C3DD0" w:rsidRDefault="001048FB" w:rsidP="00AB7438">
            <w:pPr>
              <w:pStyle w:val="Picturecaption"/>
            </w:pPr>
            <w:r>
              <w:rPr>
                <w:noProof/>
              </w:rPr>
              <w:fldChar w:fldCharType="begin"/>
            </w:r>
            <w:r>
              <w:rPr>
                <w:noProof/>
              </w:rPr>
              <w:instrText xml:space="preserve"> SEQ Attēls \* ARABIC </w:instrText>
            </w:r>
            <w:r>
              <w:rPr>
                <w:noProof/>
              </w:rPr>
              <w:fldChar w:fldCharType="separate"/>
            </w:r>
            <w:bookmarkStart w:id="491" w:name="_Toc51851903"/>
            <w:r w:rsidR="007252D3">
              <w:rPr>
                <w:noProof/>
              </w:rPr>
              <w:t>105</w:t>
            </w:r>
            <w:r>
              <w:rPr>
                <w:noProof/>
              </w:rPr>
              <w:fldChar w:fldCharType="end"/>
            </w:r>
            <w:r w:rsidR="007E740D" w:rsidRPr="001C3DD0">
              <w:t>.attēls. Autentifikācijas iestatījumu atvēršana</w:t>
            </w:r>
            <w:bookmarkEnd w:id="491"/>
          </w:p>
          <w:p w14:paraId="11363B34" w14:textId="278083EE" w:rsidR="007E740D" w:rsidRPr="001C3DD0" w:rsidRDefault="007E740D" w:rsidP="00B033A7">
            <w:pPr>
              <w:pStyle w:val="TableListBullet"/>
              <w:rPr>
                <w:noProof w:val="0"/>
              </w:rPr>
            </w:pPr>
            <w:r w:rsidRPr="001C3DD0">
              <w:rPr>
                <w:noProof w:val="0"/>
              </w:rPr>
              <w:t>Jāpārliecinās, ka ir iespējota anonīma piekļuve:</w:t>
            </w:r>
          </w:p>
          <w:p w14:paraId="36EEF0B2" w14:textId="0897806F" w:rsidR="007E740D" w:rsidRPr="001C3DD0" w:rsidRDefault="007E740D" w:rsidP="007E740D">
            <w:pPr>
              <w:pStyle w:val="Pictureposition"/>
            </w:pPr>
            <w:r w:rsidRPr="001C3DD0">
              <w:rPr>
                <w:noProof/>
                <w:lang w:eastAsia="lv-LV"/>
              </w:rPr>
              <w:drawing>
                <wp:inline distT="0" distB="0" distL="0" distR="0" wp14:anchorId="70387860" wp14:editId="0F918991">
                  <wp:extent cx="4486517" cy="2848582"/>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parejaStruktura.png"/>
                          <pic:cNvPicPr/>
                        </pic:nvPicPr>
                        <pic:blipFill>
                          <a:blip r:embed="rId141">
                            <a:extLst>
                              <a:ext uri="{28A0092B-C50C-407E-A947-70E740481C1C}">
                                <a14:useLocalDpi xmlns:a14="http://schemas.microsoft.com/office/drawing/2010/main" val="0"/>
                              </a:ext>
                            </a:extLst>
                          </a:blip>
                          <a:stretch>
                            <a:fillRect/>
                          </a:stretch>
                        </pic:blipFill>
                        <pic:spPr bwMode="auto">
                          <a:xfrm>
                            <a:off x="0" y="0"/>
                            <a:ext cx="4486517" cy="2848582"/>
                          </a:xfrm>
                          <a:prstGeom prst="rect">
                            <a:avLst/>
                          </a:prstGeom>
                          <a:ln>
                            <a:noFill/>
                          </a:ln>
                          <a:extLst>
                            <a:ext uri="{53640926-AAD7-44D8-BBD7-CCE9431645EC}">
                              <a14:shadowObscured xmlns:a14="http://schemas.microsoft.com/office/drawing/2010/main"/>
                            </a:ext>
                          </a:extLst>
                        </pic:spPr>
                      </pic:pic>
                    </a:graphicData>
                  </a:graphic>
                </wp:inline>
              </w:drawing>
            </w:r>
          </w:p>
          <w:p w14:paraId="10090117" w14:textId="221B2ECF" w:rsidR="007E740D" w:rsidRPr="001C3DD0" w:rsidRDefault="001048FB" w:rsidP="00AB7438">
            <w:pPr>
              <w:pStyle w:val="Picturecaption"/>
            </w:pPr>
            <w:r>
              <w:rPr>
                <w:noProof/>
              </w:rPr>
              <w:fldChar w:fldCharType="begin"/>
            </w:r>
            <w:r>
              <w:rPr>
                <w:noProof/>
              </w:rPr>
              <w:instrText xml:space="preserve"> SEQ Attēls \* ARABIC </w:instrText>
            </w:r>
            <w:r>
              <w:rPr>
                <w:noProof/>
              </w:rPr>
              <w:fldChar w:fldCharType="separate"/>
            </w:r>
            <w:bookmarkStart w:id="492" w:name="_Toc51851904"/>
            <w:r w:rsidR="007252D3">
              <w:rPr>
                <w:noProof/>
              </w:rPr>
              <w:t>106</w:t>
            </w:r>
            <w:r>
              <w:rPr>
                <w:noProof/>
              </w:rPr>
              <w:fldChar w:fldCharType="end"/>
            </w:r>
            <w:r w:rsidR="007E740D" w:rsidRPr="001C3DD0">
              <w:t xml:space="preserve">.attēls. </w:t>
            </w:r>
            <w:r w:rsidR="005678E9" w:rsidRPr="001C3DD0">
              <w:t>Autentifikācijas iespēju saraksts</w:t>
            </w:r>
            <w:bookmarkEnd w:id="492"/>
          </w:p>
        </w:tc>
      </w:tr>
    </w:tbl>
    <w:p w14:paraId="57A2DCBF" w14:textId="2DFAA259" w:rsidR="00A823D5" w:rsidRPr="001C3DD0" w:rsidRDefault="00A823D5" w:rsidP="00A823D5">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61</w:t>
      </w:r>
      <w:r w:rsidRPr="001C3DD0">
        <w:rPr>
          <w:noProof w:val="0"/>
        </w:rPr>
        <w:fldChar w:fldCharType="end"/>
      </w:r>
      <w:r w:rsidRPr="001C3DD0">
        <w:rPr>
          <w:noProof w:val="0"/>
        </w:rPr>
        <w:t>.tabula</w:t>
      </w:r>
    </w:p>
    <w:p w14:paraId="1DFB6F7E" w14:textId="36B0E02F" w:rsidR="00A823D5" w:rsidRPr="001C3DD0" w:rsidRDefault="00BA7FC3" w:rsidP="00A823D5">
      <w:pPr>
        <w:pStyle w:val="Tabletitle"/>
      </w:pPr>
      <w:r w:rsidRPr="001C3DD0">
        <w:t>Nedarbojas e-pakalpojuma iframe automātiskā augstuma maiņa</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2"/>
        <w:gridCol w:w="8116"/>
      </w:tblGrid>
      <w:tr w:rsidR="00A823D5" w:rsidRPr="001C3DD0" w14:paraId="762FF71F" w14:textId="77777777" w:rsidTr="00EF30A8">
        <w:tc>
          <w:tcPr>
            <w:tcW w:w="1526" w:type="dxa"/>
          </w:tcPr>
          <w:p w14:paraId="51F10206" w14:textId="77777777" w:rsidR="00A823D5" w:rsidRPr="001C3DD0" w:rsidRDefault="00A823D5" w:rsidP="00EF30A8">
            <w:pPr>
              <w:pStyle w:val="Bold"/>
            </w:pPr>
            <w:r w:rsidRPr="001C3DD0">
              <w:t>Pazīmes</w:t>
            </w:r>
          </w:p>
        </w:tc>
        <w:tc>
          <w:tcPr>
            <w:tcW w:w="8328" w:type="dxa"/>
          </w:tcPr>
          <w:p w14:paraId="08DBE013" w14:textId="2669C360" w:rsidR="00F54A77" w:rsidRPr="001C3DD0" w:rsidRDefault="00BA7FC3" w:rsidP="00BA7FC3">
            <w:pPr>
              <w:pStyle w:val="Tablebody"/>
            </w:pPr>
            <w:r w:rsidRPr="001C3DD0">
              <w:t>E-pakalpojuma kreisajā malā redzama ritjosla – e-pakalpojums nav redzams visā augstumā.</w:t>
            </w:r>
            <w:r w:rsidR="00F54A77" w:rsidRPr="001C3DD0">
              <w:t xml:space="preserve"> Otrs variants – e-pakalpojuma apakšējā daļa nav redzama (tiek „nogriezta”).</w:t>
            </w:r>
          </w:p>
        </w:tc>
      </w:tr>
      <w:tr w:rsidR="00A823D5" w:rsidRPr="001C3DD0" w14:paraId="681A13A9" w14:textId="77777777" w:rsidTr="00EF30A8">
        <w:tc>
          <w:tcPr>
            <w:tcW w:w="1526" w:type="dxa"/>
          </w:tcPr>
          <w:p w14:paraId="2928665E" w14:textId="77777777" w:rsidR="00A823D5" w:rsidRPr="001C3DD0" w:rsidRDefault="00A823D5" w:rsidP="00EF30A8">
            <w:pPr>
              <w:pStyle w:val="Bold"/>
            </w:pPr>
            <w:r w:rsidRPr="001C3DD0">
              <w:t>Cēlonis</w:t>
            </w:r>
          </w:p>
        </w:tc>
        <w:tc>
          <w:tcPr>
            <w:tcW w:w="8328" w:type="dxa"/>
          </w:tcPr>
          <w:p w14:paraId="3434C944" w14:textId="13E6AD03" w:rsidR="00BA7FC3" w:rsidRPr="001C3DD0" w:rsidRDefault="00B033A7" w:rsidP="00B033A7">
            <w:pPr>
              <w:pStyle w:val="Tablebody"/>
            </w:pPr>
            <w:r w:rsidRPr="001C3DD0">
              <w:t>E</w:t>
            </w:r>
            <w:r w:rsidR="006123D2" w:rsidRPr="001C3DD0">
              <w:t xml:space="preserve">-pakalpojuma </w:t>
            </w:r>
            <w:r w:rsidR="006123D2" w:rsidRPr="001C3DD0">
              <w:rPr>
                <w:rStyle w:val="CodeInText"/>
                <w:noProof w:val="0"/>
                <w:lang w:val="lv-LV"/>
              </w:rPr>
              <w:t>body</w:t>
            </w:r>
            <w:r w:rsidR="005D0B52" w:rsidRPr="001C3DD0">
              <w:t xml:space="preserve"> </w:t>
            </w:r>
            <w:r w:rsidR="005D0B52" w:rsidRPr="001C3DD0">
              <w:rPr>
                <w:i/>
              </w:rPr>
              <w:t>tag</w:t>
            </w:r>
            <w:r w:rsidR="006123D2" w:rsidRPr="001C3DD0">
              <w:t xml:space="preserve"> izmērs tiek izrēķināts mazāks nekā tā satura kopējais izmērs.</w:t>
            </w:r>
          </w:p>
        </w:tc>
      </w:tr>
      <w:tr w:rsidR="00A823D5" w:rsidRPr="001C3DD0" w14:paraId="43CA5C78" w14:textId="77777777" w:rsidTr="00EF30A8">
        <w:tc>
          <w:tcPr>
            <w:tcW w:w="1526" w:type="dxa"/>
          </w:tcPr>
          <w:p w14:paraId="4B71320E" w14:textId="01E2F7D7" w:rsidR="00A823D5" w:rsidRPr="001C3DD0" w:rsidRDefault="00A823D5" w:rsidP="00EF30A8">
            <w:pPr>
              <w:pStyle w:val="Bold"/>
            </w:pPr>
            <w:r w:rsidRPr="001C3DD0">
              <w:t>Novēršana</w:t>
            </w:r>
          </w:p>
        </w:tc>
        <w:tc>
          <w:tcPr>
            <w:tcW w:w="8328" w:type="dxa"/>
          </w:tcPr>
          <w:p w14:paraId="686C33AD" w14:textId="07281AFC" w:rsidR="00B033A7" w:rsidRPr="001C3DD0" w:rsidRDefault="00B033A7" w:rsidP="00B033A7">
            <w:pPr>
              <w:pStyle w:val="Tablebody"/>
            </w:pPr>
            <w:r w:rsidRPr="001C3DD0">
              <w:t>Jāpārliecinās, ka</w:t>
            </w:r>
            <w:r w:rsidR="0082001A" w:rsidRPr="001C3DD0">
              <w:t>:</w:t>
            </w:r>
          </w:p>
          <w:p w14:paraId="4C30A9B4" w14:textId="0E9B9851" w:rsidR="00167663" w:rsidRDefault="00167663" w:rsidP="00BA0C50">
            <w:pPr>
              <w:pStyle w:val="TableListBullet"/>
              <w:rPr>
                <w:noProof w:val="0"/>
              </w:rPr>
            </w:pPr>
            <w:r>
              <w:rPr>
                <w:noProof w:val="0"/>
              </w:rPr>
              <w:t>e-pakalpojuma ielādes laikā nenotiek JavaScript kļūdas</w:t>
            </w:r>
            <w:r w:rsidR="000E1423">
              <w:rPr>
                <w:noProof w:val="0"/>
              </w:rPr>
              <w:t xml:space="preserve"> (tās var novest pie skriptu izpildes apturēšanas, kā rezultātā augstuma maiņas skripts netiek izpildīts).</w:t>
            </w:r>
          </w:p>
          <w:p w14:paraId="63FF7609" w14:textId="3A952BF6" w:rsidR="00B033A7" w:rsidRPr="001C3DD0" w:rsidRDefault="005B74CC" w:rsidP="00BA0C50">
            <w:pPr>
              <w:pStyle w:val="TableListBullet"/>
              <w:rPr>
                <w:noProof w:val="0"/>
              </w:rPr>
            </w:pPr>
            <w:r w:rsidRPr="001C3DD0">
              <w:rPr>
                <w:noProof w:val="0"/>
              </w:rPr>
              <w:t xml:space="preserve">e-pakalpojuma </w:t>
            </w:r>
            <w:r w:rsidRPr="001C3DD0">
              <w:rPr>
                <w:rStyle w:val="CodeInText"/>
                <w:rFonts w:ascii="Arial" w:hAnsi="Arial"/>
                <w:i/>
                <w:noProof w:val="0"/>
                <w:spacing w:val="0"/>
                <w:szCs w:val="22"/>
                <w:lang w:val="lv-LV"/>
              </w:rPr>
              <w:t>body</w:t>
            </w:r>
            <w:r w:rsidRPr="001C3DD0">
              <w:rPr>
                <w:i/>
                <w:noProof w:val="0"/>
              </w:rPr>
              <w:t xml:space="preserve"> tag</w:t>
            </w:r>
            <w:r w:rsidRPr="001C3DD0">
              <w:rPr>
                <w:noProof w:val="0"/>
              </w:rPr>
              <w:t xml:space="preserve"> augstums ir uzstādīts kā </w:t>
            </w:r>
            <w:r w:rsidRPr="001C3DD0">
              <w:rPr>
                <w:rStyle w:val="CodeInText"/>
                <w:rFonts w:ascii="Arial" w:hAnsi="Arial"/>
                <w:noProof w:val="0"/>
                <w:spacing w:val="0"/>
                <w:szCs w:val="22"/>
                <w:lang w:val="lv-LV"/>
              </w:rPr>
              <w:t>auto</w:t>
            </w:r>
            <w:r w:rsidRPr="001C3DD0">
              <w:rPr>
                <w:noProof w:val="0"/>
              </w:rPr>
              <w:t xml:space="preserve"> (problēmu parasti rada vērtība </w:t>
            </w:r>
            <w:r w:rsidRPr="001C3DD0">
              <w:rPr>
                <w:rStyle w:val="CodeInText"/>
                <w:rFonts w:ascii="Arial" w:hAnsi="Arial"/>
                <w:noProof w:val="0"/>
                <w:spacing w:val="0"/>
                <w:szCs w:val="22"/>
                <w:lang w:val="lv-LV"/>
              </w:rPr>
              <w:t>100%</w:t>
            </w:r>
            <w:r w:rsidR="00B033A7" w:rsidRPr="001C3DD0">
              <w:rPr>
                <w:noProof w:val="0"/>
              </w:rPr>
              <w:t>)</w:t>
            </w:r>
            <w:r w:rsidR="0082001A" w:rsidRPr="001C3DD0">
              <w:rPr>
                <w:noProof w:val="0"/>
              </w:rPr>
              <w:t>.</w:t>
            </w:r>
          </w:p>
          <w:p w14:paraId="509A1FFF" w14:textId="5A6022F1" w:rsidR="00BA7FC3" w:rsidRPr="001C3DD0" w:rsidRDefault="00B033A7" w:rsidP="00BA0C50">
            <w:pPr>
              <w:pStyle w:val="TableListBullet"/>
              <w:rPr>
                <w:noProof w:val="0"/>
              </w:rPr>
            </w:pPr>
            <w:r w:rsidRPr="001C3DD0">
              <w:rPr>
                <w:noProof w:val="0"/>
              </w:rPr>
              <w:t xml:space="preserve">gan </w:t>
            </w:r>
            <w:r w:rsidRPr="001C3DD0">
              <w:rPr>
                <w:rStyle w:val="CodeInText"/>
                <w:rFonts w:ascii="Arial" w:hAnsi="Arial"/>
                <w:i/>
                <w:noProof w:val="0"/>
                <w:spacing w:val="0"/>
                <w:szCs w:val="22"/>
                <w:lang w:val="lv-LV"/>
              </w:rPr>
              <w:t>body</w:t>
            </w:r>
            <w:r w:rsidRPr="001C3DD0">
              <w:rPr>
                <w:noProof w:val="0"/>
              </w:rPr>
              <w:t xml:space="preserve">, gan </w:t>
            </w:r>
            <w:r w:rsidRPr="001C3DD0">
              <w:rPr>
                <w:rStyle w:val="CodeInText"/>
                <w:rFonts w:ascii="Arial" w:hAnsi="Arial"/>
                <w:noProof w:val="0"/>
                <w:spacing w:val="0"/>
                <w:szCs w:val="22"/>
                <w:lang w:val="lv-LV"/>
              </w:rPr>
              <w:t>html</w:t>
            </w:r>
            <w:r w:rsidRPr="001C3DD0">
              <w:rPr>
                <w:noProof w:val="0"/>
              </w:rPr>
              <w:t xml:space="preserve"> tagiem </w:t>
            </w:r>
            <w:r w:rsidRPr="001C3DD0">
              <w:rPr>
                <w:rStyle w:val="CodeInText"/>
                <w:rFonts w:ascii="Arial" w:hAnsi="Arial"/>
                <w:i/>
                <w:noProof w:val="0"/>
                <w:spacing w:val="0"/>
                <w:szCs w:val="22"/>
                <w:lang w:val="lv-LV"/>
              </w:rPr>
              <w:t>overflow-y</w:t>
            </w:r>
            <w:r w:rsidRPr="001C3DD0">
              <w:rPr>
                <w:noProof w:val="0"/>
              </w:rPr>
              <w:t xml:space="preserve"> uzstādīts kā </w:t>
            </w:r>
            <w:r w:rsidRPr="001C3DD0">
              <w:rPr>
                <w:rStyle w:val="CodeInText"/>
                <w:rFonts w:ascii="Arial" w:hAnsi="Arial"/>
                <w:i/>
                <w:noProof w:val="0"/>
                <w:spacing w:val="0"/>
                <w:szCs w:val="22"/>
                <w:lang w:val="lv-LV"/>
              </w:rPr>
              <w:t>hidden</w:t>
            </w:r>
            <w:r w:rsidRPr="001C3DD0">
              <w:rPr>
                <w:noProof w:val="0"/>
              </w:rPr>
              <w:t>.</w:t>
            </w:r>
          </w:p>
        </w:tc>
      </w:tr>
    </w:tbl>
    <w:p w14:paraId="49E7B815" w14:textId="38191EE2" w:rsidR="003C6C22" w:rsidRPr="001C3DD0" w:rsidRDefault="003C6C22" w:rsidP="003C6C22">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62</w:t>
      </w:r>
      <w:r w:rsidRPr="001C3DD0">
        <w:rPr>
          <w:noProof w:val="0"/>
        </w:rPr>
        <w:fldChar w:fldCharType="end"/>
      </w:r>
      <w:r w:rsidRPr="001C3DD0">
        <w:rPr>
          <w:noProof w:val="0"/>
        </w:rPr>
        <w:t>.tabula</w:t>
      </w:r>
    </w:p>
    <w:p w14:paraId="598DD764" w14:textId="11C4E4B0" w:rsidR="003C6C22" w:rsidRPr="001C3DD0" w:rsidRDefault="007E70EE" w:rsidP="003C6C22">
      <w:pPr>
        <w:pStyle w:val="Tabletitle"/>
      </w:pPr>
      <w:r w:rsidRPr="001C3DD0">
        <w:t>Pēc UpdatePanel pārlādes pazūd kontroļu stili</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03"/>
        <w:gridCol w:w="8135"/>
      </w:tblGrid>
      <w:tr w:rsidR="003C6C22" w:rsidRPr="001C3DD0" w14:paraId="1AE3E0BE" w14:textId="77777777" w:rsidTr="00EF30A8">
        <w:tc>
          <w:tcPr>
            <w:tcW w:w="1526" w:type="dxa"/>
          </w:tcPr>
          <w:p w14:paraId="318D0865" w14:textId="77777777" w:rsidR="003C6C22" w:rsidRPr="001C3DD0" w:rsidRDefault="003C6C22" w:rsidP="00EF30A8">
            <w:pPr>
              <w:pStyle w:val="Bold"/>
            </w:pPr>
            <w:r w:rsidRPr="001C3DD0">
              <w:t>Pazīmes</w:t>
            </w:r>
          </w:p>
        </w:tc>
        <w:tc>
          <w:tcPr>
            <w:tcW w:w="8328" w:type="dxa"/>
          </w:tcPr>
          <w:p w14:paraId="0A87E835" w14:textId="3A2A3C5B" w:rsidR="003C6C22" w:rsidRPr="001C3DD0" w:rsidRDefault="007E70EE">
            <w:pPr>
              <w:pStyle w:val="Tablebody"/>
            </w:pPr>
            <w:r w:rsidRPr="001C3DD0">
              <w:t xml:space="preserve">Pēc </w:t>
            </w:r>
            <w:r w:rsidRPr="001C3DD0">
              <w:rPr>
                <w:rStyle w:val="CodeInText"/>
                <w:noProof w:val="0"/>
                <w:lang w:val="lv-LV"/>
              </w:rPr>
              <w:t>UpdatePanel</w:t>
            </w:r>
            <w:r w:rsidRPr="001C3DD0">
              <w:t xml:space="preserve"> pārlādes pazūd LVP raksturīgais kontroļu izskats.</w:t>
            </w:r>
          </w:p>
        </w:tc>
      </w:tr>
      <w:tr w:rsidR="003C6C22" w:rsidRPr="001C3DD0" w14:paraId="4001D2CF" w14:textId="77777777" w:rsidTr="00EF30A8">
        <w:tc>
          <w:tcPr>
            <w:tcW w:w="1526" w:type="dxa"/>
          </w:tcPr>
          <w:p w14:paraId="3331A84C" w14:textId="77777777" w:rsidR="003C6C22" w:rsidRPr="001C3DD0" w:rsidRDefault="003C6C22" w:rsidP="00EF30A8">
            <w:pPr>
              <w:pStyle w:val="Bold"/>
            </w:pPr>
            <w:r w:rsidRPr="001C3DD0">
              <w:t>Cēlonis</w:t>
            </w:r>
          </w:p>
        </w:tc>
        <w:tc>
          <w:tcPr>
            <w:tcW w:w="8328" w:type="dxa"/>
          </w:tcPr>
          <w:p w14:paraId="13124C32" w14:textId="4EAD2390" w:rsidR="003C6C22" w:rsidRPr="001C3DD0" w:rsidRDefault="007E70EE" w:rsidP="00BE4758">
            <w:pPr>
              <w:pStyle w:val="Tablebody"/>
            </w:pPr>
            <w:r w:rsidRPr="001C3DD0">
              <w:t xml:space="preserve">Stilu veidošanas </w:t>
            </w:r>
            <w:r w:rsidRPr="001C3DD0">
              <w:rPr>
                <w:i/>
              </w:rPr>
              <w:t xml:space="preserve">JavaScript </w:t>
            </w:r>
            <w:r w:rsidRPr="001C3DD0">
              <w:t>funkciju nepieciešams izsaukt katru reizi, kad lapā parādās jauni HTML datu ievades elementi.</w:t>
            </w:r>
          </w:p>
        </w:tc>
      </w:tr>
      <w:tr w:rsidR="003C6C22" w:rsidRPr="001C3DD0" w14:paraId="5F13CE60" w14:textId="77777777" w:rsidTr="00EF30A8">
        <w:tc>
          <w:tcPr>
            <w:tcW w:w="1526" w:type="dxa"/>
          </w:tcPr>
          <w:p w14:paraId="21013554" w14:textId="77777777" w:rsidR="003C6C22" w:rsidRPr="001C3DD0" w:rsidRDefault="003C6C22" w:rsidP="00EF30A8">
            <w:pPr>
              <w:pStyle w:val="Bold"/>
            </w:pPr>
            <w:r w:rsidRPr="001C3DD0">
              <w:t>Novēršana</w:t>
            </w:r>
          </w:p>
        </w:tc>
        <w:tc>
          <w:tcPr>
            <w:tcW w:w="8328" w:type="dxa"/>
          </w:tcPr>
          <w:p w14:paraId="67C3CE14" w14:textId="77777777" w:rsidR="003C6C22" w:rsidRPr="001C3DD0" w:rsidRDefault="007E70EE" w:rsidP="00BA0C50">
            <w:pPr>
              <w:pStyle w:val="Tablebody"/>
            </w:pPr>
            <w:r w:rsidRPr="001C3DD0">
              <w:t xml:space="preserve">Pie lapas ielādes uz </w:t>
            </w:r>
            <w:r w:rsidRPr="001C3DD0">
              <w:rPr>
                <w:rStyle w:val="CodeInText"/>
                <w:noProof w:val="0"/>
                <w:lang w:val="lv-LV"/>
              </w:rPr>
              <w:t>UpdatePanel</w:t>
            </w:r>
            <w:r w:rsidRPr="001C3DD0">
              <w:t xml:space="preserve"> ielādes notikumu (</w:t>
            </w:r>
            <w:r w:rsidRPr="001C3DD0">
              <w:rPr>
                <w:rStyle w:val="CodeInText"/>
                <w:noProof w:val="0"/>
                <w:lang w:val="lv-LV"/>
              </w:rPr>
              <w:t>Sys.WebForms.PageRequestManager.getInstance().add_endRequest</w:t>
            </w:r>
            <w:r w:rsidRPr="001C3DD0">
              <w:t xml:space="preserve">) jāizsauc </w:t>
            </w:r>
            <w:r w:rsidRPr="001C3DD0">
              <w:rPr>
                <w:rStyle w:val="CodeInText"/>
                <w:noProof w:val="0"/>
                <w:lang w:val="lv-LV"/>
              </w:rPr>
              <w:t>lvp.controlStyle.applyStyle();</w:t>
            </w:r>
            <w:r w:rsidRPr="001C3DD0">
              <w:t xml:space="preserve"> </w:t>
            </w:r>
            <w:r w:rsidRPr="001C3DD0">
              <w:rPr>
                <w:i/>
              </w:rPr>
              <w:t>JavaScript</w:t>
            </w:r>
            <w:r w:rsidRPr="001C3DD0">
              <w:t xml:space="preserve"> funkcija.</w:t>
            </w:r>
          </w:p>
          <w:p w14:paraId="08382FE9" w14:textId="77777777" w:rsidR="007E70EE" w:rsidRPr="001C3DD0" w:rsidRDefault="007E70EE" w:rsidP="00BA0C50">
            <w:pPr>
              <w:pStyle w:val="Tablebody"/>
            </w:pPr>
            <w:r w:rsidRPr="001C3DD0">
              <w:t xml:space="preserve">Jāpārliecinās, ka </w:t>
            </w:r>
            <w:r w:rsidRPr="001C3DD0">
              <w:rPr>
                <w:rStyle w:val="CodeInText"/>
                <w:noProof w:val="0"/>
                <w:lang w:val="lv-LV"/>
              </w:rPr>
              <w:t xml:space="preserve">add_endRequest </w:t>
            </w:r>
            <w:r w:rsidRPr="001C3DD0">
              <w:t>notikumam e-pakalpojumā tiek piesaistīta tikai viena funkcija (vairāku piesaistījumu gadījumā visticamāk tiks izpildīta tikai pēdējā no piesaistītajām funkcijām).</w:t>
            </w:r>
          </w:p>
          <w:p w14:paraId="4B643A0C" w14:textId="138810A7" w:rsidR="007E70EE" w:rsidRPr="001C3DD0" w:rsidRDefault="007E70EE" w:rsidP="00BA0C50">
            <w:pPr>
              <w:pStyle w:val="Tablebody"/>
            </w:pPr>
            <w:r w:rsidRPr="001C3DD0">
              <w:t>Piemērs šai funkcionalitātei atrodam</w:t>
            </w:r>
            <w:r w:rsidR="005D0B52" w:rsidRPr="001C3DD0">
              <w:t>s</w:t>
            </w:r>
            <w:r w:rsidRPr="001C3DD0">
              <w:t xml:space="preserve"> </w:t>
            </w:r>
            <w:r w:rsidRPr="001C3DD0">
              <w:rPr>
                <w:i/>
              </w:rPr>
              <w:t>ComplexUI</w:t>
            </w:r>
            <w:r w:rsidR="00D33B8F" w:rsidRPr="001C3DD0">
              <w:t xml:space="preserve"> e-pakalpojumu piemēra 3.</w:t>
            </w:r>
            <w:r w:rsidRPr="001C3DD0">
              <w:t>solī.</w:t>
            </w:r>
          </w:p>
        </w:tc>
      </w:tr>
    </w:tbl>
    <w:p w14:paraId="2A042C78" w14:textId="3F006F22" w:rsidR="00917864" w:rsidRPr="001C3DD0" w:rsidRDefault="00917864" w:rsidP="00917864">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63</w:t>
      </w:r>
      <w:r w:rsidRPr="001C3DD0">
        <w:rPr>
          <w:noProof w:val="0"/>
        </w:rPr>
        <w:fldChar w:fldCharType="end"/>
      </w:r>
      <w:r w:rsidRPr="001C3DD0">
        <w:rPr>
          <w:noProof w:val="0"/>
        </w:rPr>
        <w:t>.tabula</w:t>
      </w:r>
    </w:p>
    <w:p w14:paraId="7D2AC717" w14:textId="1ED2FFBA" w:rsidR="00917864" w:rsidRPr="001C3DD0" w:rsidRDefault="00917864" w:rsidP="00917864">
      <w:pPr>
        <w:pStyle w:val="Tabletitle"/>
      </w:pPr>
      <w:r w:rsidRPr="001C3DD0">
        <w:t xml:space="preserve">Pēc UpdatePanel pārlādes pazūd </w:t>
      </w:r>
      <w:r>
        <w:t>LvpAddressFinder kontrolis</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19"/>
        <w:gridCol w:w="8119"/>
      </w:tblGrid>
      <w:tr w:rsidR="00917864" w:rsidRPr="001C3DD0" w14:paraId="46FBCEDC" w14:textId="77777777" w:rsidTr="00AE0020">
        <w:tc>
          <w:tcPr>
            <w:tcW w:w="1526" w:type="dxa"/>
          </w:tcPr>
          <w:p w14:paraId="6D24B2D7" w14:textId="77777777" w:rsidR="00917864" w:rsidRPr="001C3DD0" w:rsidRDefault="00917864" w:rsidP="00AE0020">
            <w:pPr>
              <w:pStyle w:val="Bold"/>
            </w:pPr>
            <w:r w:rsidRPr="001C3DD0">
              <w:t>Pazīmes</w:t>
            </w:r>
          </w:p>
        </w:tc>
        <w:tc>
          <w:tcPr>
            <w:tcW w:w="8328" w:type="dxa"/>
          </w:tcPr>
          <w:p w14:paraId="33EDDB1E" w14:textId="3A8270E9" w:rsidR="00917864" w:rsidRPr="001C3DD0" w:rsidRDefault="00917864" w:rsidP="00917864">
            <w:pPr>
              <w:pStyle w:val="Tablebody"/>
            </w:pPr>
            <w:r w:rsidRPr="001C3DD0">
              <w:t xml:space="preserve">Pēc </w:t>
            </w:r>
            <w:r w:rsidRPr="001C3DD0">
              <w:rPr>
                <w:rStyle w:val="CodeInText"/>
                <w:noProof w:val="0"/>
                <w:lang w:val="lv-LV"/>
              </w:rPr>
              <w:t>UpdatePanel</w:t>
            </w:r>
            <w:r w:rsidRPr="001C3DD0">
              <w:t xml:space="preserve"> pārlādes pazūd </w:t>
            </w:r>
            <w:r w:rsidRPr="00917864">
              <w:rPr>
                <w:rStyle w:val="CodeInText"/>
                <w:noProof w:val="0"/>
                <w:lang w:val="lv-LV"/>
              </w:rPr>
              <w:t>LvpAddressFinder</w:t>
            </w:r>
            <w:r>
              <w:t xml:space="preserve"> kontrolis</w:t>
            </w:r>
            <w:r w:rsidRPr="001C3DD0">
              <w:t>.</w:t>
            </w:r>
          </w:p>
        </w:tc>
      </w:tr>
      <w:tr w:rsidR="00917864" w:rsidRPr="001C3DD0" w14:paraId="1BF366FA" w14:textId="77777777" w:rsidTr="00AE0020">
        <w:tc>
          <w:tcPr>
            <w:tcW w:w="1526" w:type="dxa"/>
          </w:tcPr>
          <w:p w14:paraId="453BBA45" w14:textId="77777777" w:rsidR="00917864" w:rsidRPr="001C3DD0" w:rsidRDefault="00917864" w:rsidP="00AE0020">
            <w:pPr>
              <w:pStyle w:val="Bold"/>
            </w:pPr>
            <w:r w:rsidRPr="001C3DD0">
              <w:t>Cēlonis</w:t>
            </w:r>
          </w:p>
        </w:tc>
        <w:tc>
          <w:tcPr>
            <w:tcW w:w="8328" w:type="dxa"/>
          </w:tcPr>
          <w:p w14:paraId="1F65B592" w14:textId="58843CDD" w:rsidR="00917864" w:rsidRPr="001C3DD0" w:rsidRDefault="00917864" w:rsidP="00917864">
            <w:pPr>
              <w:pStyle w:val="Tablebody"/>
            </w:pPr>
            <w:r w:rsidRPr="00917864">
              <w:rPr>
                <w:rStyle w:val="CodeInText"/>
                <w:noProof w:val="0"/>
                <w:lang w:val="lv-LV"/>
              </w:rPr>
              <w:t>LvpAddressFinder</w:t>
            </w:r>
            <w:r>
              <w:t xml:space="preserve"> kontroļa elementi tiek veidoti ar </w:t>
            </w:r>
            <w:r w:rsidRPr="00917864">
              <w:rPr>
                <w:i/>
              </w:rPr>
              <w:t>JavaScript</w:t>
            </w:r>
            <w:r>
              <w:t xml:space="preserve"> pie lapas ielādes. Asinhroni pārlādējot </w:t>
            </w:r>
            <w:r w:rsidRPr="00917864">
              <w:rPr>
                <w:rStyle w:val="CodeInText"/>
                <w:noProof w:val="0"/>
                <w:lang w:val="lv-LV"/>
              </w:rPr>
              <w:t>LvpAddressFinder</w:t>
            </w:r>
            <w:r>
              <w:t xml:space="preserve"> saturošu </w:t>
            </w:r>
            <w:r w:rsidRPr="00917864">
              <w:rPr>
                <w:rStyle w:val="CodeInText"/>
                <w:noProof w:val="0"/>
                <w:lang w:val="lv-LV"/>
              </w:rPr>
              <w:t>UpdatePanel</w:t>
            </w:r>
            <w:r>
              <w:t>, tiek dzēsti izveidotie elementi un netiek izpildīts kods kontroļa inicializācijai.</w:t>
            </w:r>
          </w:p>
        </w:tc>
      </w:tr>
      <w:tr w:rsidR="00917864" w:rsidRPr="001C3DD0" w14:paraId="7939F568" w14:textId="77777777" w:rsidTr="00AE0020">
        <w:tc>
          <w:tcPr>
            <w:tcW w:w="1526" w:type="dxa"/>
          </w:tcPr>
          <w:p w14:paraId="63C23C7D" w14:textId="77777777" w:rsidR="00917864" w:rsidRPr="001C3DD0" w:rsidRDefault="00917864" w:rsidP="00AE0020">
            <w:pPr>
              <w:pStyle w:val="Bold"/>
            </w:pPr>
            <w:r w:rsidRPr="001C3DD0">
              <w:t>Novēršana</w:t>
            </w:r>
          </w:p>
        </w:tc>
        <w:tc>
          <w:tcPr>
            <w:tcW w:w="8328" w:type="dxa"/>
          </w:tcPr>
          <w:p w14:paraId="5B620AD3" w14:textId="77777777" w:rsidR="00917864" w:rsidRDefault="00917864" w:rsidP="00AE0020">
            <w:pPr>
              <w:pStyle w:val="Tablebody"/>
            </w:pPr>
            <w:r w:rsidRPr="001C3DD0">
              <w:rPr>
                <w:rStyle w:val="CodeInText"/>
                <w:noProof w:val="0"/>
                <w:lang w:val="lv-LV"/>
              </w:rPr>
              <w:t>UpdatePanel</w:t>
            </w:r>
            <w:r>
              <w:t xml:space="preserve"> ielādes notikumam</w:t>
            </w:r>
            <w:r w:rsidRPr="001C3DD0">
              <w:t xml:space="preserve"> (</w:t>
            </w:r>
            <w:r w:rsidRPr="001C3DD0">
              <w:rPr>
                <w:rStyle w:val="CodeInText"/>
                <w:noProof w:val="0"/>
                <w:lang w:val="lv-LV"/>
              </w:rPr>
              <w:t>Sys.WebForms.PageRequestManager.</w:t>
            </w:r>
            <w:r>
              <w:rPr>
                <w:rStyle w:val="CodeInText"/>
                <w:noProof w:val="0"/>
                <w:lang w:val="lv-LV"/>
              </w:rPr>
              <w:t xml:space="preserve"> </w:t>
            </w:r>
            <w:r w:rsidRPr="001C3DD0">
              <w:rPr>
                <w:rStyle w:val="CodeInText"/>
                <w:noProof w:val="0"/>
                <w:lang w:val="lv-LV"/>
              </w:rPr>
              <w:t>getInstance().add_endRequest</w:t>
            </w:r>
            <w:r w:rsidRPr="001C3DD0">
              <w:t xml:space="preserve">) </w:t>
            </w:r>
            <w:r>
              <w:t>jāpievieno</w:t>
            </w:r>
            <w:r w:rsidRPr="001C3DD0">
              <w:t xml:space="preserve"> </w:t>
            </w:r>
            <w:r w:rsidRPr="001C3DD0">
              <w:rPr>
                <w:i/>
              </w:rPr>
              <w:t>JavaScript</w:t>
            </w:r>
            <w:r>
              <w:rPr>
                <w:i/>
              </w:rPr>
              <w:t xml:space="preserve"> </w:t>
            </w:r>
            <w:r w:rsidRPr="00917864">
              <w:t>izsaukums</w:t>
            </w:r>
            <w:r>
              <w:t>:</w:t>
            </w:r>
          </w:p>
          <w:p w14:paraId="2D97860A" w14:textId="26F9D0CF" w:rsidR="00917864" w:rsidRPr="001C3DD0" w:rsidRDefault="00917864" w:rsidP="00AE0020">
            <w:pPr>
              <w:pStyle w:val="Tablebody"/>
            </w:pPr>
            <w:r w:rsidRPr="001C3DD0">
              <w:rPr>
                <w:rStyle w:val="CodeInText"/>
                <w:noProof w:val="0"/>
                <w:lang w:val="lv-LV"/>
              </w:rPr>
              <w:t>lvp.</w:t>
            </w:r>
            <w:r>
              <w:rPr>
                <w:rStyle w:val="CodeInText"/>
                <w:noProof w:val="0"/>
                <w:lang w:val="lv-LV"/>
              </w:rPr>
              <w:t>addressFinder[</w:t>
            </w:r>
            <w:r w:rsidR="00391CCB">
              <w:rPr>
                <w:rFonts w:ascii="Consolas" w:hAnsi="Consolas" w:cs="Consolas"/>
                <w:color w:val="222222"/>
                <w:sz w:val="18"/>
                <w:szCs w:val="18"/>
                <w:shd w:val="clear" w:color="auto" w:fill="FFFFFF"/>
              </w:rPr>
              <w:t>"</w:t>
            </w:r>
            <w:r>
              <w:rPr>
                <w:rStyle w:val="CodeInText"/>
                <w:noProof w:val="0"/>
                <w:lang w:val="lv-LV"/>
              </w:rPr>
              <w:t>LvpAddressFinder kontroļa ID</w:t>
            </w:r>
            <w:r w:rsidR="00391CCB">
              <w:rPr>
                <w:rFonts w:ascii="Consolas" w:hAnsi="Consolas" w:cs="Consolas"/>
                <w:color w:val="222222"/>
                <w:sz w:val="18"/>
                <w:szCs w:val="18"/>
                <w:shd w:val="clear" w:color="auto" w:fill="FFFFFF"/>
              </w:rPr>
              <w:t>"</w:t>
            </w:r>
            <w:r>
              <w:rPr>
                <w:rStyle w:val="CodeInText"/>
                <w:noProof w:val="0"/>
                <w:lang w:val="lv-LV"/>
              </w:rPr>
              <w:t>]</w:t>
            </w:r>
            <w:r w:rsidRPr="001C3DD0">
              <w:rPr>
                <w:rStyle w:val="CodeInText"/>
                <w:noProof w:val="0"/>
                <w:lang w:val="lv-LV"/>
              </w:rPr>
              <w:t>.</w:t>
            </w:r>
            <w:r>
              <w:rPr>
                <w:rStyle w:val="CodeInText"/>
                <w:noProof w:val="0"/>
                <w:lang w:val="lv-LV"/>
              </w:rPr>
              <w:t>init</w:t>
            </w:r>
            <w:r w:rsidRPr="001C3DD0">
              <w:rPr>
                <w:rStyle w:val="CodeInText"/>
                <w:noProof w:val="0"/>
                <w:lang w:val="lv-LV"/>
              </w:rPr>
              <w:t>();</w:t>
            </w:r>
          </w:p>
          <w:p w14:paraId="34494071" w14:textId="64289784" w:rsidR="00917864" w:rsidRPr="001C3DD0" w:rsidRDefault="00917864" w:rsidP="00917864">
            <w:pPr>
              <w:pStyle w:val="Tablebody"/>
            </w:pPr>
            <w:r w:rsidRPr="001C3DD0">
              <w:t xml:space="preserve">Jāpārliecinās, ka </w:t>
            </w:r>
            <w:r w:rsidRPr="001C3DD0">
              <w:rPr>
                <w:rStyle w:val="CodeInText"/>
                <w:noProof w:val="0"/>
                <w:lang w:val="lv-LV"/>
              </w:rPr>
              <w:t xml:space="preserve">add_endRequest </w:t>
            </w:r>
            <w:r w:rsidRPr="001C3DD0">
              <w:t>notikumam e-pakalpojumā tiek piesaistīta tikai viena funkcija (vairāku piesaistījumu gadījumā visticamāk tiks izpildīta tikai pēdējā no piesaistītajām funkcijām).</w:t>
            </w:r>
          </w:p>
        </w:tc>
      </w:tr>
    </w:tbl>
    <w:p w14:paraId="274DF55B" w14:textId="7B68012B" w:rsidR="00331A4D" w:rsidRPr="001C3DD0" w:rsidRDefault="00331A4D" w:rsidP="00331A4D">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64</w:t>
      </w:r>
      <w:r w:rsidRPr="001C3DD0">
        <w:rPr>
          <w:noProof w:val="0"/>
        </w:rPr>
        <w:fldChar w:fldCharType="end"/>
      </w:r>
      <w:r w:rsidRPr="001C3DD0">
        <w:rPr>
          <w:noProof w:val="0"/>
        </w:rPr>
        <w:t>.tabula</w:t>
      </w:r>
    </w:p>
    <w:p w14:paraId="74CA5BCD" w14:textId="323166E9" w:rsidR="00331A4D" w:rsidRPr="001C3DD0" w:rsidRDefault="00331A4D" w:rsidP="00331A4D">
      <w:pPr>
        <w:pStyle w:val="Tabletitle"/>
      </w:pPr>
      <w:r w:rsidRPr="001C3DD0">
        <w:t>Nepieciešams apmainīties ar datiem starp e-pakalpojuma soļiem</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0"/>
        <w:gridCol w:w="8118"/>
      </w:tblGrid>
      <w:tr w:rsidR="00331A4D" w:rsidRPr="001C3DD0" w14:paraId="006FB4B5" w14:textId="77777777" w:rsidTr="00EF30A8">
        <w:tc>
          <w:tcPr>
            <w:tcW w:w="1526" w:type="dxa"/>
          </w:tcPr>
          <w:p w14:paraId="1230CD13" w14:textId="77777777" w:rsidR="00331A4D" w:rsidRPr="001C3DD0" w:rsidRDefault="00331A4D" w:rsidP="00EF30A8">
            <w:pPr>
              <w:pStyle w:val="Bold"/>
            </w:pPr>
            <w:r w:rsidRPr="001C3DD0">
              <w:t>Pazīmes</w:t>
            </w:r>
          </w:p>
        </w:tc>
        <w:tc>
          <w:tcPr>
            <w:tcW w:w="8328" w:type="dxa"/>
          </w:tcPr>
          <w:p w14:paraId="75380048" w14:textId="599520BE" w:rsidR="00331A4D" w:rsidRPr="001C3DD0" w:rsidRDefault="00331A4D" w:rsidP="00BE4758">
            <w:pPr>
              <w:pStyle w:val="Tablebody"/>
            </w:pPr>
            <w:r w:rsidRPr="001C3DD0">
              <w:t>Nepieciešams apmainīties ar datiem starp e-pakalpojuma soļiem.</w:t>
            </w:r>
          </w:p>
        </w:tc>
      </w:tr>
      <w:tr w:rsidR="00331A4D" w:rsidRPr="001C3DD0" w14:paraId="700451FF" w14:textId="77777777" w:rsidTr="00EF30A8">
        <w:tc>
          <w:tcPr>
            <w:tcW w:w="1526" w:type="dxa"/>
          </w:tcPr>
          <w:p w14:paraId="1C40D2F0" w14:textId="04F723AD" w:rsidR="00331A4D" w:rsidRPr="001C3DD0" w:rsidRDefault="00331A4D" w:rsidP="00EF30A8">
            <w:pPr>
              <w:pStyle w:val="Bold"/>
            </w:pPr>
            <w:r w:rsidRPr="001C3DD0">
              <w:t>Risinājums</w:t>
            </w:r>
          </w:p>
        </w:tc>
        <w:tc>
          <w:tcPr>
            <w:tcW w:w="8328" w:type="dxa"/>
          </w:tcPr>
          <w:p w14:paraId="443C05C6" w14:textId="77777777" w:rsidR="00331A4D" w:rsidRDefault="00B94262">
            <w:pPr>
              <w:rPr>
                <w:rStyle w:val="TablebodyChar"/>
              </w:rPr>
            </w:pPr>
            <w:r w:rsidRPr="001C3DD0">
              <w:rPr>
                <w:rStyle w:val="CodeInText"/>
                <w:noProof w:val="0"/>
                <w:lang w:val="lv-LV"/>
              </w:rPr>
              <w:t>LvpWizardStepBase</w:t>
            </w:r>
            <w:r w:rsidRPr="001C3DD0">
              <w:t xml:space="preserve"> piedāvā </w:t>
            </w:r>
            <w:r w:rsidRPr="001C3DD0">
              <w:rPr>
                <w:rStyle w:val="CodeInText"/>
                <w:noProof w:val="0"/>
                <w:lang w:val="lv-LV"/>
              </w:rPr>
              <w:t>FindStep&lt;TStepType&gt;</w:t>
            </w:r>
            <w:r w:rsidRPr="001C3DD0">
              <w:rPr>
                <w:rStyle w:val="TablebodyChar"/>
              </w:rPr>
              <w:t xml:space="preserve"> funkciju, kas ļauj viegli atrast soli pēc tā tipa un piekļūt soļa īpašībām.</w:t>
            </w:r>
          </w:p>
          <w:p w14:paraId="71053662" w14:textId="5DB86EFE" w:rsidR="000C296C" w:rsidRPr="001C3DD0" w:rsidRDefault="000C296C" w:rsidP="000C296C">
            <w:r>
              <w:rPr>
                <w:rStyle w:val="TablebodyChar"/>
              </w:rPr>
              <w:t xml:space="preserve">Izmantošanas piemērs atrodams </w:t>
            </w:r>
            <w:r w:rsidRPr="00A0622B">
              <w:rPr>
                <w:rStyle w:val="TablebodyChar"/>
                <w:i/>
              </w:rPr>
              <w:t>ServiceIntegration</w:t>
            </w:r>
            <w:r>
              <w:rPr>
                <w:rStyle w:val="TablebodyChar"/>
              </w:rPr>
              <w:t xml:space="preserve"> e-pakalpojumu piemēra 3. solī.</w:t>
            </w:r>
          </w:p>
        </w:tc>
      </w:tr>
    </w:tbl>
    <w:p w14:paraId="249786C8" w14:textId="0347D216" w:rsidR="009F56C8" w:rsidRPr="001C3DD0" w:rsidRDefault="009F56C8" w:rsidP="009F56C8">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65</w:t>
      </w:r>
      <w:r w:rsidRPr="001C3DD0">
        <w:rPr>
          <w:noProof w:val="0"/>
        </w:rPr>
        <w:fldChar w:fldCharType="end"/>
      </w:r>
      <w:r w:rsidRPr="001C3DD0">
        <w:rPr>
          <w:noProof w:val="0"/>
        </w:rPr>
        <w:t>.tabula</w:t>
      </w:r>
    </w:p>
    <w:p w14:paraId="641A6272" w14:textId="58787735" w:rsidR="009F56C8" w:rsidRPr="001C3DD0" w:rsidRDefault="00B54942" w:rsidP="009F56C8">
      <w:pPr>
        <w:pStyle w:val="Tabletitle"/>
      </w:pPr>
      <w:r w:rsidRPr="001C3DD0">
        <w:t>No PS tiek saņemta kļūda</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1"/>
        <w:gridCol w:w="8117"/>
      </w:tblGrid>
      <w:tr w:rsidR="009F56C8" w:rsidRPr="001C3DD0" w14:paraId="313854C6" w14:textId="77777777" w:rsidTr="00EF30A8">
        <w:tc>
          <w:tcPr>
            <w:tcW w:w="1526" w:type="dxa"/>
          </w:tcPr>
          <w:p w14:paraId="633FADAB" w14:textId="77777777" w:rsidR="009F56C8" w:rsidRPr="001C3DD0" w:rsidRDefault="009F56C8" w:rsidP="00EF30A8">
            <w:pPr>
              <w:pStyle w:val="Bold"/>
            </w:pPr>
            <w:r w:rsidRPr="001C3DD0">
              <w:t>Pazīmes</w:t>
            </w:r>
          </w:p>
        </w:tc>
        <w:tc>
          <w:tcPr>
            <w:tcW w:w="8328" w:type="dxa"/>
          </w:tcPr>
          <w:p w14:paraId="1CF6556F" w14:textId="41B3CAB2" w:rsidR="009F56C8" w:rsidRPr="001C3DD0" w:rsidRDefault="00B54942" w:rsidP="00B54942">
            <w:pPr>
              <w:pStyle w:val="Tablebody"/>
            </w:pPr>
            <w:r w:rsidRPr="001C3DD0">
              <w:t xml:space="preserve">No PS tiek saņemta kļūda </w:t>
            </w:r>
            <w:r w:rsidRPr="001C3DD0">
              <w:rPr>
                <w:rStyle w:val="CodeInText"/>
                <w:noProof w:val="0"/>
                <w:lang w:val="lv-LV"/>
              </w:rPr>
              <w:t>ErrorList</w:t>
            </w:r>
            <w:r w:rsidRPr="001C3DD0">
              <w:t xml:space="preserve"> struktūrā (tiek izraisīts </w:t>
            </w:r>
            <w:r w:rsidRPr="001C3DD0">
              <w:rPr>
                <w:rStyle w:val="CodeInText"/>
                <w:noProof w:val="0"/>
                <w:lang w:val="lv-LV"/>
              </w:rPr>
              <w:t>RequestServiceException</w:t>
            </w:r>
            <w:r w:rsidRPr="001C3DD0">
              <w:t>).</w:t>
            </w:r>
          </w:p>
        </w:tc>
      </w:tr>
      <w:tr w:rsidR="009F56C8" w:rsidRPr="001C3DD0" w14:paraId="254AC6B6" w14:textId="77777777" w:rsidTr="00EF30A8">
        <w:tc>
          <w:tcPr>
            <w:tcW w:w="1526" w:type="dxa"/>
          </w:tcPr>
          <w:p w14:paraId="5918F46A" w14:textId="77777777" w:rsidR="009F56C8" w:rsidRPr="001C3DD0" w:rsidRDefault="009F56C8" w:rsidP="00EF30A8">
            <w:pPr>
              <w:pStyle w:val="Bold"/>
            </w:pPr>
            <w:r w:rsidRPr="001C3DD0">
              <w:t>Cēlonis</w:t>
            </w:r>
          </w:p>
        </w:tc>
        <w:tc>
          <w:tcPr>
            <w:tcW w:w="8328" w:type="dxa"/>
          </w:tcPr>
          <w:p w14:paraId="65715513" w14:textId="77777777" w:rsidR="009F56C8" w:rsidRPr="001C3DD0" w:rsidRDefault="00B54942" w:rsidP="00B54942">
            <w:pPr>
              <w:pStyle w:val="Tablebody"/>
            </w:pPr>
            <w:r w:rsidRPr="001C3DD0">
              <w:t>Saņemtās kļūdas var iedalīt divās daļās:</w:t>
            </w:r>
          </w:p>
          <w:p w14:paraId="3EF95B33" w14:textId="307F560E" w:rsidR="00B54942" w:rsidRPr="001C3DD0" w:rsidRDefault="00B54942" w:rsidP="00BA0C50">
            <w:pPr>
              <w:pStyle w:val="TableListBullet"/>
              <w:rPr>
                <w:noProof w:val="0"/>
              </w:rPr>
            </w:pPr>
            <w:r w:rsidRPr="001C3DD0">
              <w:rPr>
                <w:noProof w:val="0"/>
              </w:rPr>
              <w:t xml:space="preserve">Kļūdas, kuras izraisījis PS. Šajā gadījumā </w:t>
            </w:r>
            <w:r w:rsidR="001359F5" w:rsidRPr="001C3DD0">
              <w:rPr>
                <w:noProof w:val="0"/>
              </w:rPr>
              <w:t>bieži vien</w:t>
            </w:r>
            <w:r w:rsidRPr="001C3DD0">
              <w:rPr>
                <w:noProof w:val="0"/>
              </w:rPr>
              <w:t xml:space="preserve"> uz PS no e-pakalpojuma vai </w:t>
            </w:r>
            <w:r w:rsidR="00D33B8F" w:rsidRPr="001C3DD0">
              <w:rPr>
                <w:noProof w:val="0"/>
              </w:rPr>
              <w:t>integrācijas</w:t>
            </w:r>
            <w:r w:rsidRPr="001C3DD0">
              <w:rPr>
                <w:noProof w:val="0"/>
              </w:rPr>
              <w:t xml:space="preserve"> servisa tiek sūtīti dati, kas neatbilst XSD shēmai vai arī VISS ir nekorekta integrācijas servisu konfigurācija.</w:t>
            </w:r>
            <w:r w:rsidR="001359F5" w:rsidRPr="001C3DD0">
              <w:rPr>
                <w:noProof w:val="0"/>
              </w:rPr>
              <w:t xml:space="preserve"> Šādas kļūdas var atpazīt pēc fragmenta „-REQ” kļūdas kodā (piemēram, „URN:IVIS:100001:ISS-EPS-REQ-v1-8-ER-16”).</w:t>
            </w:r>
          </w:p>
          <w:p w14:paraId="437274BD" w14:textId="77777777" w:rsidR="005D0638" w:rsidRPr="001C3DD0" w:rsidRDefault="005D0638" w:rsidP="00BA0C50">
            <w:pPr>
              <w:pStyle w:val="TableListBullet"/>
              <w:rPr>
                <w:noProof w:val="0"/>
              </w:rPr>
            </w:pPr>
            <w:r w:rsidRPr="001C3DD0">
              <w:rPr>
                <w:noProof w:val="0"/>
              </w:rPr>
              <w:t>Kļū</w:t>
            </w:r>
            <w:r w:rsidR="001359F5" w:rsidRPr="001C3DD0">
              <w:rPr>
                <w:noProof w:val="0"/>
              </w:rPr>
              <w:t>das, kuras izraisījis integrācijas serviss</w:t>
            </w:r>
            <w:r w:rsidR="006A5E97" w:rsidRPr="001C3DD0">
              <w:rPr>
                <w:noProof w:val="0"/>
              </w:rPr>
              <w:t xml:space="preserve"> (PS tās vienkārši pārsūta tālāk)</w:t>
            </w:r>
            <w:r w:rsidR="001359F5" w:rsidRPr="001C3DD0">
              <w:rPr>
                <w:noProof w:val="0"/>
              </w:rPr>
              <w:t>. Šajā gadījumā kļūdas cēloņi ir specifiski izmantotajam integrācijas servisam.</w:t>
            </w:r>
          </w:p>
          <w:p w14:paraId="337D4491" w14:textId="13C62678" w:rsidR="00576DD1" w:rsidRPr="001C3DD0" w:rsidRDefault="00576DD1" w:rsidP="00576DD1">
            <w:pPr>
              <w:pStyle w:val="Tablebody"/>
            </w:pPr>
            <w:r w:rsidRPr="001C3DD0">
              <w:t xml:space="preserve">Saņemtās kļūdas struktūras aprakstu skatīt </w:t>
            </w:r>
            <w:r w:rsidR="00F54955" w:rsidRPr="001C3DD0">
              <w:fldChar w:fldCharType="begin"/>
            </w:r>
            <w:r w:rsidR="00F54955" w:rsidRPr="001C3DD0">
              <w:instrText xml:space="preserve"> REF _Ref368473757 \r \h </w:instrText>
            </w:r>
            <w:r w:rsidR="00F54955" w:rsidRPr="001C3DD0">
              <w:fldChar w:fldCharType="separate"/>
            </w:r>
            <w:r w:rsidR="007252D3">
              <w:t>7.1.12</w:t>
            </w:r>
            <w:r w:rsidR="00F54955" w:rsidRPr="001C3DD0">
              <w:fldChar w:fldCharType="end"/>
            </w:r>
            <w:r w:rsidR="00D33B8F" w:rsidRPr="001C3DD0">
              <w:t>.</w:t>
            </w:r>
            <w:r w:rsidR="00F54955" w:rsidRPr="001C3DD0">
              <w:t xml:space="preserve"> un </w:t>
            </w:r>
            <w:r w:rsidR="00F54955" w:rsidRPr="001C3DD0">
              <w:fldChar w:fldCharType="begin"/>
            </w:r>
            <w:r w:rsidR="00F54955" w:rsidRPr="001C3DD0">
              <w:instrText xml:space="preserve"> REF _Ref368473758 \r \h </w:instrText>
            </w:r>
            <w:r w:rsidR="00F54955" w:rsidRPr="001C3DD0">
              <w:fldChar w:fldCharType="separate"/>
            </w:r>
            <w:r w:rsidR="007252D3">
              <w:t>7.1.13</w:t>
            </w:r>
            <w:r w:rsidR="00F54955" w:rsidRPr="001C3DD0">
              <w:fldChar w:fldCharType="end"/>
            </w:r>
            <w:r w:rsidR="00D33B8F" w:rsidRPr="001C3DD0">
              <w:t>.</w:t>
            </w:r>
            <w:r w:rsidR="00F54955" w:rsidRPr="001C3DD0">
              <w:t>sada</w:t>
            </w:r>
            <w:r w:rsidR="00D548EC" w:rsidRPr="001C3DD0">
              <w:t>ļā</w:t>
            </w:r>
            <w:r w:rsidR="00F54955" w:rsidRPr="001C3DD0">
              <w:t>s</w:t>
            </w:r>
            <w:r w:rsidRPr="001C3DD0">
              <w:t>.</w:t>
            </w:r>
          </w:p>
          <w:p w14:paraId="49B81D38" w14:textId="46C4AC9B" w:rsidR="00614542" w:rsidRPr="001C3DD0" w:rsidRDefault="006A5E97" w:rsidP="006A5E97">
            <w:pPr>
              <w:pStyle w:val="Tablebody"/>
            </w:pPr>
            <w:r w:rsidRPr="001C3DD0">
              <w:t>Zemāk uzskaitīti PS kļūdu numuri un apraksti. Parasti apraksti tiek iekļauti arī saņemtajā kļūdas struktūrā. Kļūdas struktūrā minētais apraksts ir uzticamāks nekā zemāk min</w:t>
            </w:r>
            <w:r w:rsidR="00614542" w:rsidRPr="001C3DD0">
              <w:t>ētais, turklāt tajā var būt papildus informācija, piemēram, servis</w:t>
            </w:r>
            <w:r w:rsidR="00D170A7" w:rsidRPr="001C3DD0">
              <w:t>u</w:t>
            </w:r>
            <w:r w:rsidR="00614542" w:rsidRPr="001C3DD0">
              <w:t xml:space="preserve">, </w:t>
            </w:r>
            <w:r w:rsidR="0038263A" w:rsidRPr="001C3DD0">
              <w:t>transakciju u.c</w:t>
            </w:r>
            <w:r w:rsidR="00614542" w:rsidRPr="001C3DD0">
              <w:t>. identifikatori.</w:t>
            </w:r>
          </w:p>
          <w:p w14:paraId="11C63AEA" w14:textId="34021C79" w:rsidR="00614542" w:rsidRPr="001C3DD0" w:rsidRDefault="00614542" w:rsidP="00BA0C50">
            <w:pPr>
              <w:pStyle w:val="TableListBullet"/>
              <w:rPr>
                <w:noProof w:val="0"/>
              </w:rPr>
            </w:pPr>
            <w:r w:rsidRPr="001C3DD0">
              <w:rPr>
                <w:noProof w:val="0"/>
              </w:rPr>
              <w:lastRenderedPageBreak/>
              <w:t>0 (atbilst, piemēram, kodam URN:IVIS:100001:ISS-EPS-REQ-v1-8-ER-0</w:t>
            </w:r>
            <w:r w:rsidR="00BA0C50" w:rsidRPr="001C3DD0">
              <w:rPr>
                <w:noProof w:val="0"/>
              </w:rPr>
              <w:t>): Nav norā</w:t>
            </w:r>
            <w:r w:rsidRPr="001C3DD0">
              <w:rPr>
                <w:noProof w:val="0"/>
              </w:rPr>
              <w:t xml:space="preserve">dīts </w:t>
            </w:r>
            <w:r w:rsidRPr="001C3DD0">
              <w:rPr>
                <w:i/>
                <w:noProof w:val="0"/>
              </w:rPr>
              <w:t>MessageID</w:t>
            </w:r>
            <w:r w:rsidR="00B52200" w:rsidRPr="001C3DD0">
              <w:rPr>
                <w:noProof w:val="0"/>
              </w:rPr>
              <w:t>.</w:t>
            </w:r>
          </w:p>
          <w:p w14:paraId="52137FBC" w14:textId="164583FC" w:rsidR="00614542" w:rsidRPr="001C3DD0" w:rsidRDefault="00614542" w:rsidP="00BA0C50">
            <w:pPr>
              <w:pStyle w:val="TableListBullet"/>
              <w:rPr>
                <w:noProof w:val="0"/>
              </w:rPr>
            </w:pPr>
            <w:r w:rsidRPr="001C3DD0">
              <w:rPr>
                <w:noProof w:val="0"/>
              </w:rPr>
              <w:t>1</w:t>
            </w:r>
            <w:r w:rsidR="00BA0C50" w:rsidRPr="001C3DD0">
              <w:rPr>
                <w:noProof w:val="0"/>
              </w:rPr>
              <w:t>:</w:t>
            </w:r>
            <w:r w:rsidR="00B52200" w:rsidRPr="001C3DD0">
              <w:rPr>
                <w:noProof w:val="0"/>
              </w:rPr>
              <w:t xml:space="preserve"> Nav uzdots korelācijas numurs.</w:t>
            </w:r>
          </w:p>
          <w:p w14:paraId="3BB92129" w14:textId="075496F7" w:rsidR="00614542" w:rsidRPr="001C3DD0" w:rsidRDefault="00614542" w:rsidP="00BA0C50">
            <w:pPr>
              <w:pStyle w:val="TableListBullet"/>
              <w:rPr>
                <w:noProof w:val="0"/>
              </w:rPr>
            </w:pPr>
            <w:r w:rsidRPr="001C3DD0">
              <w:rPr>
                <w:noProof w:val="0"/>
              </w:rPr>
              <w:t xml:space="preserve">2: Atbilde ar norādīto </w:t>
            </w:r>
            <w:r w:rsidRPr="001C3DD0">
              <w:rPr>
                <w:i/>
                <w:noProof w:val="0"/>
              </w:rPr>
              <w:t>CorrelationID</w:t>
            </w:r>
            <w:r w:rsidRPr="001C3DD0">
              <w:rPr>
                <w:noProof w:val="0"/>
              </w:rPr>
              <w:t xml:space="preserve"> neeksistē vai ir nekorekti uzdota</w:t>
            </w:r>
            <w:r w:rsidR="00B52200" w:rsidRPr="001C3DD0">
              <w:rPr>
                <w:noProof w:val="0"/>
              </w:rPr>
              <w:t>.</w:t>
            </w:r>
          </w:p>
          <w:p w14:paraId="72A2C5FA" w14:textId="7B50A59B" w:rsidR="00614542" w:rsidRPr="001C3DD0" w:rsidRDefault="00614542" w:rsidP="00BA0C50">
            <w:pPr>
              <w:pStyle w:val="TableListBullet"/>
              <w:rPr>
                <w:noProof w:val="0"/>
              </w:rPr>
            </w:pPr>
            <w:r w:rsidRPr="001C3DD0">
              <w:rPr>
                <w:noProof w:val="0"/>
              </w:rPr>
              <w:t>3: Nepareizs transakcijas identifikators</w:t>
            </w:r>
            <w:r w:rsidR="00B52200" w:rsidRPr="001C3DD0">
              <w:rPr>
                <w:noProof w:val="0"/>
              </w:rPr>
              <w:t>.</w:t>
            </w:r>
          </w:p>
          <w:p w14:paraId="325149BD" w14:textId="4B7E9B00" w:rsidR="00614542" w:rsidRPr="001C3DD0" w:rsidRDefault="00614542" w:rsidP="00BA0C50">
            <w:pPr>
              <w:pStyle w:val="TableListBullet"/>
              <w:rPr>
                <w:noProof w:val="0"/>
              </w:rPr>
            </w:pPr>
            <w:r w:rsidRPr="001C3DD0">
              <w:rPr>
                <w:noProof w:val="0"/>
              </w:rPr>
              <w:t>4: Transakcija '{0}' nav uzsākta</w:t>
            </w:r>
            <w:r w:rsidR="00B52200" w:rsidRPr="001C3DD0">
              <w:rPr>
                <w:noProof w:val="0"/>
              </w:rPr>
              <w:t>.</w:t>
            </w:r>
          </w:p>
          <w:p w14:paraId="5F2A40D0" w14:textId="39E4BD4A" w:rsidR="00614542" w:rsidRPr="001C3DD0" w:rsidRDefault="00614542" w:rsidP="00BA0C50">
            <w:pPr>
              <w:pStyle w:val="TableListBullet"/>
              <w:rPr>
                <w:noProof w:val="0"/>
              </w:rPr>
            </w:pPr>
            <w:r w:rsidRPr="001C3DD0">
              <w:rPr>
                <w:noProof w:val="0"/>
              </w:rPr>
              <w:t xml:space="preserve">5: </w:t>
            </w:r>
            <w:r w:rsidRPr="001C3DD0">
              <w:rPr>
                <w:i/>
                <w:noProof w:val="0"/>
              </w:rPr>
              <w:t>EmployeePoll</w:t>
            </w:r>
            <w:r w:rsidRPr="001C3DD0">
              <w:rPr>
                <w:noProof w:val="0"/>
              </w:rPr>
              <w:t xml:space="preserve"> nevar būt </w:t>
            </w:r>
            <w:r w:rsidRPr="001C3DD0">
              <w:rPr>
                <w:i/>
                <w:noProof w:val="0"/>
              </w:rPr>
              <w:t>ivisRequest</w:t>
            </w:r>
            <w:r w:rsidRPr="001C3DD0">
              <w:rPr>
                <w:noProof w:val="0"/>
              </w:rPr>
              <w:t xml:space="preserve"> </w:t>
            </w:r>
            <w:r w:rsidR="00D33B8F" w:rsidRPr="001C3DD0">
              <w:rPr>
                <w:noProof w:val="0"/>
              </w:rPr>
              <w:t>sūtītājs</w:t>
            </w:r>
            <w:r w:rsidR="00B52200" w:rsidRPr="001C3DD0">
              <w:rPr>
                <w:noProof w:val="0"/>
              </w:rPr>
              <w:t>.</w:t>
            </w:r>
          </w:p>
          <w:p w14:paraId="4AA90B16" w14:textId="19F64763" w:rsidR="00614542" w:rsidRPr="001C3DD0" w:rsidRDefault="00614542" w:rsidP="00BA0C50">
            <w:pPr>
              <w:pStyle w:val="TableListBullet"/>
              <w:rPr>
                <w:noProof w:val="0"/>
              </w:rPr>
            </w:pPr>
            <w:r w:rsidRPr="001C3DD0">
              <w:rPr>
                <w:noProof w:val="0"/>
              </w:rPr>
              <w:t>6</w:t>
            </w:r>
            <w:r w:rsidR="00B52200" w:rsidRPr="001C3DD0">
              <w:rPr>
                <w:noProof w:val="0"/>
              </w:rPr>
              <w:t xml:space="preserve">: </w:t>
            </w:r>
            <w:r w:rsidR="00B52200" w:rsidRPr="001C3DD0">
              <w:rPr>
                <w:i/>
                <w:noProof w:val="0"/>
              </w:rPr>
              <w:t>Destination</w:t>
            </w:r>
            <w:r w:rsidR="00B52200" w:rsidRPr="001C3DD0">
              <w:rPr>
                <w:noProof w:val="0"/>
              </w:rPr>
              <w:t xml:space="preserve"> nav norādīts.</w:t>
            </w:r>
          </w:p>
          <w:p w14:paraId="63751F7D" w14:textId="3AC6E77F" w:rsidR="00614542" w:rsidRPr="001C3DD0" w:rsidRDefault="00614542" w:rsidP="00BA0C50">
            <w:pPr>
              <w:pStyle w:val="TableListBullet"/>
              <w:rPr>
                <w:noProof w:val="0"/>
              </w:rPr>
            </w:pPr>
            <w:r w:rsidRPr="001C3DD0">
              <w:rPr>
                <w:noProof w:val="0"/>
              </w:rPr>
              <w:t>7</w:t>
            </w:r>
            <w:r w:rsidR="00BA0C50" w:rsidRPr="001C3DD0">
              <w:rPr>
                <w:noProof w:val="0"/>
              </w:rPr>
              <w:t>: Nepareizi norā</w:t>
            </w:r>
            <w:r w:rsidRPr="001C3DD0">
              <w:rPr>
                <w:noProof w:val="0"/>
              </w:rPr>
              <w:t xml:space="preserve">dīts </w:t>
            </w:r>
            <w:r w:rsidRPr="001C3DD0">
              <w:rPr>
                <w:i/>
                <w:noProof w:val="0"/>
              </w:rPr>
              <w:t>Destination</w:t>
            </w:r>
            <w:r w:rsidRPr="001C3DD0">
              <w:rPr>
                <w:noProof w:val="0"/>
              </w:rPr>
              <w:t xml:space="preserve"> vai </w:t>
            </w:r>
            <w:r w:rsidRPr="001C3DD0">
              <w:rPr>
                <w:i/>
                <w:noProof w:val="0"/>
              </w:rPr>
              <w:t>ResponseEndPoint</w:t>
            </w:r>
            <w:r w:rsidRPr="001C3DD0">
              <w:rPr>
                <w:noProof w:val="0"/>
              </w:rPr>
              <w:t xml:space="preserve">. Jābūt UNT:IVIS ISService vai </w:t>
            </w:r>
            <w:r w:rsidRPr="001C3DD0">
              <w:rPr>
                <w:i/>
                <w:noProof w:val="0"/>
              </w:rPr>
              <w:t>IDDVForm</w:t>
            </w:r>
            <w:r w:rsidRPr="001C3DD0">
              <w:rPr>
                <w:noProof w:val="0"/>
              </w:rPr>
              <w:t xml:space="preserve"> </w:t>
            </w:r>
            <w:r w:rsidR="00D33B8F" w:rsidRPr="001C3DD0">
              <w:rPr>
                <w:noProof w:val="0"/>
              </w:rPr>
              <w:t>identifikatoram</w:t>
            </w:r>
            <w:r w:rsidR="00B52200" w:rsidRPr="001C3DD0">
              <w:rPr>
                <w:noProof w:val="0"/>
              </w:rPr>
              <w:t>.</w:t>
            </w:r>
          </w:p>
          <w:p w14:paraId="53CAB28A" w14:textId="0739F7A3" w:rsidR="00614542" w:rsidRPr="001C3DD0" w:rsidRDefault="00614542" w:rsidP="00BA0C50">
            <w:pPr>
              <w:pStyle w:val="TableListBullet"/>
              <w:rPr>
                <w:noProof w:val="0"/>
              </w:rPr>
            </w:pPr>
            <w:r w:rsidRPr="001C3DD0">
              <w:rPr>
                <w:noProof w:val="0"/>
              </w:rPr>
              <w:t xml:space="preserve">8: Norādītais </w:t>
            </w:r>
            <w:r w:rsidRPr="001C3DD0">
              <w:rPr>
                <w:i/>
                <w:noProof w:val="0"/>
              </w:rPr>
              <w:t>Destination</w:t>
            </w:r>
            <w:r w:rsidRPr="001C3DD0">
              <w:rPr>
                <w:noProof w:val="0"/>
              </w:rPr>
              <w:t xml:space="preserve"> neeksistē</w:t>
            </w:r>
            <w:r w:rsidR="00B52200" w:rsidRPr="001C3DD0">
              <w:rPr>
                <w:noProof w:val="0"/>
              </w:rPr>
              <w:t>.</w:t>
            </w:r>
          </w:p>
          <w:p w14:paraId="3C8E3343" w14:textId="4ADF8DF8" w:rsidR="00614542" w:rsidRPr="001C3DD0" w:rsidRDefault="00614542" w:rsidP="00BA0C50">
            <w:pPr>
              <w:pStyle w:val="TableListBullet"/>
              <w:rPr>
                <w:noProof w:val="0"/>
              </w:rPr>
            </w:pPr>
            <w:r w:rsidRPr="001C3DD0">
              <w:rPr>
                <w:noProof w:val="0"/>
              </w:rPr>
              <w:t xml:space="preserve">9: ISServiss nav </w:t>
            </w:r>
            <w:r w:rsidR="00D33B8F" w:rsidRPr="001C3DD0">
              <w:rPr>
                <w:noProof w:val="0"/>
              </w:rPr>
              <w:t>reģistrēts</w:t>
            </w:r>
            <w:r w:rsidRPr="001C3DD0">
              <w:rPr>
                <w:noProof w:val="0"/>
              </w:rPr>
              <w:t xml:space="preserve"> kā </w:t>
            </w:r>
            <w:r w:rsidR="00D33B8F" w:rsidRPr="001C3DD0">
              <w:rPr>
                <w:noProof w:val="0"/>
              </w:rPr>
              <w:t>integrācijas</w:t>
            </w:r>
            <w:r w:rsidRPr="001C3DD0">
              <w:rPr>
                <w:noProof w:val="0"/>
              </w:rPr>
              <w:t xml:space="preserve"> Serviss</w:t>
            </w:r>
            <w:r w:rsidR="00B52200" w:rsidRPr="001C3DD0">
              <w:rPr>
                <w:noProof w:val="0"/>
              </w:rPr>
              <w:t>.</w:t>
            </w:r>
          </w:p>
          <w:p w14:paraId="1C056281" w14:textId="7149C489" w:rsidR="00614542" w:rsidRPr="001C3DD0" w:rsidRDefault="00614542" w:rsidP="00BA0C50">
            <w:pPr>
              <w:pStyle w:val="TableListBullet"/>
              <w:rPr>
                <w:noProof w:val="0"/>
              </w:rPr>
            </w:pPr>
            <w:r w:rsidRPr="001C3DD0">
              <w:rPr>
                <w:noProof w:val="0"/>
              </w:rPr>
              <w:t xml:space="preserve">10: </w:t>
            </w:r>
            <w:r w:rsidRPr="001C3DD0">
              <w:rPr>
                <w:i/>
                <w:noProof w:val="0"/>
              </w:rPr>
              <w:t>Destination</w:t>
            </w:r>
            <w:r w:rsidRPr="001C3DD0">
              <w:rPr>
                <w:noProof w:val="0"/>
              </w:rPr>
              <w:t xml:space="preserve"> nav reģistrēts ISServisu katalogā kā serviss</w:t>
            </w:r>
            <w:r w:rsidR="00B52200" w:rsidRPr="001C3DD0">
              <w:rPr>
                <w:noProof w:val="0"/>
              </w:rPr>
              <w:t>.</w:t>
            </w:r>
          </w:p>
          <w:p w14:paraId="48863372" w14:textId="136B23D4" w:rsidR="00614542" w:rsidRPr="001C3DD0" w:rsidRDefault="00614542" w:rsidP="00BA0C50">
            <w:pPr>
              <w:pStyle w:val="TableListBullet"/>
              <w:rPr>
                <w:noProof w:val="0"/>
              </w:rPr>
            </w:pPr>
            <w:r w:rsidRPr="001C3DD0">
              <w:rPr>
                <w:noProof w:val="0"/>
              </w:rPr>
              <w:t xml:space="preserve">11: Lietotāja tiesības ir </w:t>
            </w:r>
            <w:r w:rsidR="00D33B8F" w:rsidRPr="001C3DD0">
              <w:rPr>
                <w:noProof w:val="0"/>
              </w:rPr>
              <w:t>pārāk</w:t>
            </w:r>
            <w:r w:rsidRPr="001C3DD0">
              <w:rPr>
                <w:noProof w:val="0"/>
              </w:rPr>
              <w:t xml:space="preserve"> mazas</w:t>
            </w:r>
            <w:r w:rsidR="00D33B8F" w:rsidRPr="001C3DD0">
              <w:rPr>
                <w:noProof w:val="0"/>
              </w:rPr>
              <w:t>,</w:t>
            </w:r>
            <w:r w:rsidRPr="001C3DD0">
              <w:rPr>
                <w:noProof w:val="0"/>
              </w:rPr>
              <w:t xml:space="preserve"> lai </w:t>
            </w:r>
            <w:r w:rsidR="00D33B8F" w:rsidRPr="001C3DD0">
              <w:rPr>
                <w:noProof w:val="0"/>
              </w:rPr>
              <w:t>izsauktu</w:t>
            </w:r>
            <w:r w:rsidRPr="001C3DD0">
              <w:rPr>
                <w:noProof w:val="0"/>
              </w:rPr>
              <w:t xml:space="preserve"> ISServisu</w:t>
            </w:r>
            <w:r w:rsidR="00B52200" w:rsidRPr="001C3DD0">
              <w:rPr>
                <w:noProof w:val="0"/>
              </w:rPr>
              <w:t>.</w:t>
            </w:r>
          </w:p>
          <w:p w14:paraId="16C5F116" w14:textId="0CB8BC29" w:rsidR="00614542" w:rsidRPr="001C3DD0" w:rsidRDefault="00614542" w:rsidP="00BA0C50">
            <w:pPr>
              <w:pStyle w:val="TableListBullet"/>
              <w:rPr>
                <w:noProof w:val="0"/>
              </w:rPr>
            </w:pPr>
            <w:r w:rsidRPr="001C3DD0">
              <w:rPr>
                <w:noProof w:val="0"/>
              </w:rPr>
              <w:t xml:space="preserve">12: ISServisu katalogā nav atrasts </w:t>
            </w:r>
            <w:r w:rsidRPr="001C3DD0">
              <w:rPr>
                <w:i/>
                <w:noProof w:val="0"/>
              </w:rPr>
              <w:t>Destination</w:t>
            </w:r>
            <w:r w:rsidRPr="001C3DD0">
              <w:rPr>
                <w:noProof w:val="0"/>
              </w:rPr>
              <w:t xml:space="preserve"> URL</w:t>
            </w:r>
            <w:r w:rsidR="00B52200" w:rsidRPr="001C3DD0">
              <w:rPr>
                <w:noProof w:val="0"/>
              </w:rPr>
              <w:t>.</w:t>
            </w:r>
          </w:p>
          <w:p w14:paraId="48CC5A57" w14:textId="600F0B5D" w:rsidR="00614542" w:rsidRPr="001C3DD0" w:rsidRDefault="00614542" w:rsidP="00BA0C50">
            <w:pPr>
              <w:pStyle w:val="TableListBullet"/>
              <w:rPr>
                <w:noProof w:val="0"/>
              </w:rPr>
            </w:pPr>
            <w:r w:rsidRPr="001C3DD0">
              <w:rPr>
                <w:noProof w:val="0"/>
              </w:rPr>
              <w:t xml:space="preserve">13: ISServisu katalogā nav atrasts </w:t>
            </w:r>
            <w:r w:rsidRPr="001C3DD0">
              <w:rPr>
                <w:i/>
                <w:noProof w:val="0"/>
              </w:rPr>
              <w:t>Destinatoin</w:t>
            </w:r>
            <w:r w:rsidRPr="001C3DD0">
              <w:rPr>
                <w:noProof w:val="0"/>
              </w:rPr>
              <w:t xml:space="preserve"> testa URL</w:t>
            </w:r>
            <w:r w:rsidR="00B52200" w:rsidRPr="001C3DD0">
              <w:rPr>
                <w:noProof w:val="0"/>
              </w:rPr>
              <w:t>.</w:t>
            </w:r>
          </w:p>
          <w:p w14:paraId="7AD04780" w14:textId="2D2DEB10" w:rsidR="00614542" w:rsidRPr="001C3DD0" w:rsidRDefault="00614542" w:rsidP="00BA0C50">
            <w:pPr>
              <w:pStyle w:val="TableListBullet"/>
              <w:rPr>
                <w:noProof w:val="0"/>
              </w:rPr>
            </w:pPr>
            <w:r w:rsidRPr="001C3DD0">
              <w:rPr>
                <w:noProof w:val="0"/>
              </w:rPr>
              <w:t xml:space="preserve">14: Uzstādīts </w:t>
            </w:r>
            <w:r w:rsidRPr="001C3DD0">
              <w:rPr>
                <w:i/>
                <w:noProof w:val="0"/>
              </w:rPr>
              <w:t>Body</w:t>
            </w:r>
            <w:r w:rsidRPr="001C3DD0">
              <w:rPr>
                <w:noProof w:val="0"/>
              </w:rPr>
              <w:t xml:space="preserve">, bet nav uzstādīts </w:t>
            </w:r>
            <w:r w:rsidRPr="001C3DD0">
              <w:rPr>
                <w:i/>
                <w:noProof w:val="0"/>
              </w:rPr>
              <w:t>MessageType</w:t>
            </w:r>
            <w:r w:rsidR="00B52200" w:rsidRPr="001C3DD0">
              <w:rPr>
                <w:noProof w:val="0"/>
              </w:rPr>
              <w:t>.</w:t>
            </w:r>
          </w:p>
          <w:p w14:paraId="64BB379F" w14:textId="559F7E0F" w:rsidR="00614542" w:rsidRPr="001C3DD0" w:rsidRDefault="00614542" w:rsidP="00BA0C50">
            <w:pPr>
              <w:pStyle w:val="TableListBullet"/>
              <w:rPr>
                <w:noProof w:val="0"/>
              </w:rPr>
            </w:pPr>
            <w:r w:rsidRPr="001C3DD0">
              <w:rPr>
                <w:noProof w:val="0"/>
              </w:rPr>
              <w:t xml:space="preserve">15: Uzstādīts </w:t>
            </w:r>
            <w:r w:rsidRPr="001C3DD0">
              <w:rPr>
                <w:i/>
                <w:noProof w:val="0"/>
              </w:rPr>
              <w:t>MessageType</w:t>
            </w:r>
            <w:r w:rsidRPr="001C3DD0">
              <w:rPr>
                <w:noProof w:val="0"/>
              </w:rPr>
              <w:t xml:space="preserve">, bet nav uzstādīts </w:t>
            </w:r>
            <w:r w:rsidRPr="001C3DD0">
              <w:rPr>
                <w:i/>
                <w:noProof w:val="0"/>
              </w:rPr>
              <w:t>Body</w:t>
            </w:r>
            <w:r w:rsidR="00B52200" w:rsidRPr="001C3DD0">
              <w:rPr>
                <w:noProof w:val="0"/>
              </w:rPr>
              <w:t>.</w:t>
            </w:r>
          </w:p>
          <w:p w14:paraId="335F6580" w14:textId="62B3D698" w:rsidR="00614542" w:rsidRPr="001C3DD0" w:rsidRDefault="00614542" w:rsidP="00BA0C50">
            <w:pPr>
              <w:pStyle w:val="TableListBullet"/>
              <w:rPr>
                <w:noProof w:val="0"/>
              </w:rPr>
            </w:pPr>
            <w:r w:rsidRPr="001C3DD0">
              <w:rPr>
                <w:noProof w:val="0"/>
              </w:rPr>
              <w:t xml:space="preserve">16: </w:t>
            </w:r>
            <w:r w:rsidRPr="001C3DD0">
              <w:rPr>
                <w:i/>
                <w:noProof w:val="0"/>
              </w:rPr>
              <w:t>Body</w:t>
            </w:r>
            <w:r w:rsidRPr="001C3DD0">
              <w:rPr>
                <w:noProof w:val="0"/>
              </w:rPr>
              <w:t xml:space="preserve"> serializācijas </w:t>
            </w:r>
            <w:r w:rsidR="00D33B8F" w:rsidRPr="001C3DD0">
              <w:rPr>
                <w:noProof w:val="0"/>
              </w:rPr>
              <w:t>kļūda</w:t>
            </w:r>
            <w:r w:rsidR="00B52200" w:rsidRPr="001C3DD0">
              <w:rPr>
                <w:noProof w:val="0"/>
              </w:rPr>
              <w:t>.</w:t>
            </w:r>
          </w:p>
          <w:p w14:paraId="37D7DA0E" w14:textId="283C7A8F" w:rsidR="00614542" w:rsidRPr="001C3DD0" w:rsidRDefault="00614542" w:rsidP="00BA0C50">
            <w:pPr>
              <w:pStyle w:val="TableListBullet"/>
              <w:rPr>
                <w:noProof w:val="0"/>
              </w:rPr>
            </w:pPr>
            <w:r w:rsidRPr="001C3DD0">
              <w:rPr>
                <w:noProof w:val="0"/>
              </w:rPr>
              <w:t>17: Ziņojuma kopējais izmērs pārsniedz atļauto garumu</w:t>
            </w:r>
            <w:r w:rsidR="00B52200" w:rsidRPr="001C3DD0">
              <w:rPr>
                <w:noProof w:val="0"/>
              </w:rPr>
              <w:t>.</w:t>
            </w:r>
          </w:p>
          <w:p w14:paraId="6A336C7F" w14:textId="333684A9" w:rsidR="00614542" w:rsidRPr="001C3DD0" w:rsidRDefault="00614542" w:rsidP="00BA0C50">
            <w:pPr>
              <w:pStyle w:val="TableListBullet"/>
              <w:rPr>
                <w:noProof w:val="0"/>
              </w:rPr>
            </w:pPr>
            <w:r w:rsidRPr="001C3DD0">
              <w:rPr>
                <w:noProof w:val="0"/>
              </w:rPr>
              <w:t xml:space="preserve">18: </w:t>
            </w:r>
            <w:r w:rsidRPr="001C3DD0">
              <w:rPr>
                <w:i/>
                <w:noProof w:val="0"/>
              </w:rPr>
              <w:t>MessageType</w:t>
            </w:r>
            <w:r w:rsidRPr="001C3DD0">
              <w:rPr>
                <w:noProof w:val="0"/>
              </w:rPr>
              <w:t xml:space="preserve"> nav URN:IVIS </w:t>
            </w:r>
            <w:r w:rsidR="00D33B8F" w:rsidRPr="001C3DD0">
              <w:rPr>
                <w:noProof w:val="0"/>
              </w:rPr>
              <w:t>shēmas</w:t>
            </w:r>
            <w:r w:rsidRPr="001C3DD0">
              <w:rPr>
                <w:noProof w:val="0"/>
              </w:rPr>
              <w:t xml:space="preserve"> tipa identifik</w:t>
            </w:r>
            <w:r w:rsidR="00D33B8F" w:rsidRPr="001C3DD0">
              <w:rPr>
                <w:noProof w:val="0"/>
              </w:rPr>
              <w:t>ators</w:t>
            </w:r>
            <w:r w:rsidR="00B52200" w:rsidRPr="001C3DD0">
              <w:rPr>
                <w:noProof w:val="0"/>
              </w:rPr>
              <w:t>.</w:t>
            </w:r>
          </w:p>
          <w:p w14:paraId="3C1B2341" w14:textId="4D8C1086" w:rsidR="00614542" w:rsidRPr="001C3DD0" w:rsidRDefault="00614542" w:rsidP="00BA0C50">
            <w:pPr>
              <w:pStyle w:val="TableListBullet"/>
              <w:rPr>
                <w:noProof w:val="0"/>
              </w:rPr>
            </w:pPr>
            <w:r w:rsidRPr="001C3DD0">
              <w:rPr>
                <w:noProof w:val="0"/>
              </w:rPr>
              <w:t xml:space="preserve">19: Ziņojuma </w:t>
            </w:r>
            <w:r w:rsidRPr="001C3DD0">
              <w:rPr>
                <w:i/>
                <w:noProof w:val="0"/>
              </w:rPr>
              <w:t>Body</w:t>
            </w:r>
            <w:r w:rsidRPr="001C3DD0">
              <w:rPr>
                <w:noProof w:val="0"/>
              </w:rPr>
              <w:t xml:space="preserve"> elements neatbilst </w:t>
            </w:r>
            <w:r w:rsidRPr="001C3DD0">
              <w:rPr>
                <w:i/>
                <w:noProof w:val="0"/>
              </w:rPr>
              <w:t>MessageType</w:t>
            </w:r>
            <w:r w:rsidRPr="001C3DD0">
              <w:rPr>
                <w:noProof w:val="0"/>
              </w:rPr>
              <w:t xml:space="preserve"> norādītai shēmai</w:t>
            </w:r>
            <w:r w:rsidR="00B52200" w:rsidRPr="001C3DD0">
              <w:rPr>
                <w:noProof w:val="0"/>
              </w:rPr>
              <w:t>.</w:t>
            </w:r>
          </w:p>
          <w:p w14:paraId="0843B1A9" w14:textId="1162C950" w:rsidR="00614542" w:rsidRPr="001C3DD0" w:rsidRDefault="00614542" w:rsidP="00BA0C50">
            <w:pPr>
              <w:pStyle w:val="TableListBullet"/>
              <w:rPr>
                <w:noProof w:val="0"/>
              </w:rPr>
            </w:pPr>
            <w:r w:rsidRPr="001C3DD0">
              <w:rPr>
                <w:noProof w:val="0"/>
              </w:rPr>
              <w:t>20: XML shēma XML shēmu katalogā neeksistē</w:t>
            </w:r>
            <w:r w:rsidR="00B52200" w:rsidRPr="001C3DD0">
              <w:rPr>
                <w:noProof w:val="0"/>
              </w:rPr>
              <w:t>.</w:t>
            </w:r>
          </w:p>
          <w:p w14:paraId="09EE9DAC" w14:textId="15D1B35E" w:rsidR="00614542" w:rsidRPr="001C3DD0" w:rsidRDefault="00614542" w:rsidP="00BA0C50">
            <w:pPr>
              <w:pStyle w:val="TableListBullet"/>
              <w:rPr>
                <w:noProof w:val="0"/>
              </w:rPr>
            </w:pPr>
            <w:r w:rsidRPr="001C3DD0">
              <w:rPr>
                <w:noProof w:val="0"/>
              </w:rPr>
              <w:t>21: Nepareizs pieturpunkta identifikators</w:t>
            </w:r>
            <w:r w:rsidR="00B52200" w:rsidRPr="001C3DD0">
              <w:rPr>
                <w:noProof w:val="0"/>
              </w:rPr>
              <w:t>.</w:t>
            </w:r>
          </w:p>
          <w:p w14:paraId="27FE1C56" w14:textId="28DAE48F" w:rsidR="00614542" w:rsidRPr="001C3DD0" w:rsidRDefault="00614542" w:rsidP="00BA0C50">
            <w:pPr>
              <w:pStyle w:val="TableListBullet"/>
              <w:rPr>
                <w:noProof w:val="0"/>
              </w:rPr>
            </w:pPr>
            <w:r w:rsidRPr="001C3DD0">
              <w:rPr>
                <w:noProof w:val="0"/>
              </w:rPr>
              <w:t xml:space="preserve">22: Tāds </w:t>
            </w:r>
            <w:r w:rsidRPr="001C3DD0">
              <w:rPr>
                <w:i/>
                <w:noProof w:val="0"/>
              </w:rPr>
              <w:t>Milestone</w:t>
            </w:r>
            <w:r w:rsidRPr="001C3DD0">
              <w:rPr>
                <w:noProof w:val="0"/>
              </w:rPr>
              <w:t xml:space="preserve"> identifikators nav reģistrēts</w:t>
            </w:r>
            <w:r w:rsidR="00B52200" w:rsidRPr="001C3DD0">
              <w:rPr>
                <w:noProof w:val="0"/>
              </w:rPr>
              <w:t>.</w:t>
            </w:r>
          </w:p>
          <w:p w14:paraId="694B07DA" w14:textId="45D505B6" w:rsidR="00614542" w:rsidRPr="001C3DD0" w:rsidRDefault="00614542" w:rsidP="00BA0C50">
            <w:pPr>
              <w:pStyle w:val="TableListBullet"/>
              <w:rPr>
                <w:noProof w:val="0"/>
              </w:rPr>
            </w:pPr>
            <w:r w:rsidRPr="001C3DD0">
              <w:rPr>
                <w:noProof w:val="0"/>
              </w:rPr>
              <w:t xml:space="preserve">23: Atbildes </w:t>
            </w:r>
            <w:r w:rsidRPr="001C3DD0">
              <w:rPr>
                <w:i/>
                <w:noProof w:val="0"/>
              </w:rPr>
              <w:t>correlationID</w:t>
            </w:r>
            <w:r w:rsidRPr="001C3DD0">
              <w:rPr>
                <w:noProof w:val="0"/>
              </w:rPr>
              <w:t xml:space="preserve"> tiek </w:t>
            </w:r>
            <w:r w:rsidR="00D33B8F" w:rsidRPr="001C3DD0">
              <w:rPr>
                <w:noProof w:val="0"/>
              </w:rPr>
              <w:t>aizvieto</w:t>
            </w:r>
            <w:r w:rsidR="005D0B52" w:rsidRPr="001C3DD0">
              <w:rPr>
                <w:noProof w:val="0"/>
              </w:rPr>
              <w:t>t</w:t>
            </w:r>
            <w:r w:rsidR="00D33B8F" w:rsidRPr="001C3DD0">
              <w:rPr>
                <w:noProof w:val="0"/>
              </w:rPr>
              <w:t>s</w:t>
            </w:r>
            <w:r w:rsidRPr="001C3DD0">
              <w:rPr>
                <w:noProof w:val="0"/>
              </w:rPr>
              <w:t xml:space="preserve"> ar </w:t>
            </w:r>
            <w:r w:rsidR="00D33B8F" w:rsidRPr="001C3DD0">
              <w:rPr>
                <w:noProof w:val="0"/>
              </w:rPr>
              <w:t>pieprasījuma</w:t>
            </w:r>
            <w:r w:rsidRPr="001C3DD0">
              <w:rPr>
                <w:noProof w:val="0"/>
              </w:rPr>
              <w:t xml:space="preserve"> </w:t>
            </w:r>
            <w:r w:rsidRPr="001C3DD0">
              <w:rPr>
                <w:i/>
                <w:noProof w:val="0"/>
              </w:rPr>
              <w:t>correlationID</w:t>
            </w:r>
            <w:r w:rsidR="00B52200" w:rsidRPr="001C3DD0">
              <w:rPr>
                <w:noProof w:val="0"/>
              </w:rPr>
              <w:t>.</w:t>
            </w:r>
          </w:p>
          <w:p w14:paraId="250C709A" w14:textId="4C2F91CB" w:rsidR="00614542" w:rsidRPr="001C3DD0" w:rsidRDefault="00614542" w:rsidP="00BA0C50">
            <w:pPr>
              <w:pStyle w:val="TableListBullet"/>
              <w:rPr>
                <w:noProof w:val="0"/>
              </w:rPr>
            </w:pPr>
            <w:r w:rsidRPr="001C3DD0">
              <w:rPr>
                <w:noProof w:val="0"/>
              </w:rPr>
              <w:t xml:space="preserve">24: Atbildes </w:t>
            </w:r>
            <w:r w:rsidRPr="001C3DD0">
              <w:rPr>
                <w:i/>
                <w:noProof w:val="0"/>
              </w:rPr>
              <w:t>transactionID</w:t>
            </w:r>
            <w:r w:rsidRPr="001C3DD0">
              <w:rPr>
                <w:noProof w:val="0"/>
              </w:rPr>
              <w:t xml:space="preserve"> tiek aizvie</w:t>
            </w:r>
            <w:r w:rsidR="005D0B52" w:rsidRPr="001C3DD0">
              <w:rPr>
                <w:noProof w:val="0"/>
              </w:rPr>
              <w:t>t</w:t>
            </w:r>
            <w:r w:rsidRPr="001C3DD0">
              <w:rPr>
                <w:noProof w:val="0"/>
              </w:rPr>
              <w:t xml:space="preserve">ots ar </w:t>
            </w:r>
            <w:r w:rsidR="00D33B8F" w:rsidRPr="001C3DD0">
              <w:rPr>
                <w:noProof w:val="0"/>
              </w:rPr>
              <w:t>pieprasījuma</w:t>
            </w:r>
            <w:r w:rsidRPr="001C3DD0">
              <w:rPr>
                <w:noProof w:val="0"/>
              </w:rPr>
              <w:t xml:space="preserve"> </w:t>
            </w:r>
            <w:r w:rsidRPr="001C3DD0">
              <w:rPr>
                <w:i/>
                <w:noProof w:val="0"/>
              </w:rPr>
              <w:t>transactionID</w:t>
            </w:r>
            <w:r w:rsidR="00B52200" w:rsidRPr="001C3DD0">
              <w:rPr>
                <w:noProof w:val="0"/>
              </w:rPr>
              <w:t>.</w:t>
            </w:r>
          </w:p>
          <w:p w14:paraId="49D519BB" w14:textId="769BA4BC" w:rsidR="00614542" w:rsidRPr="001C3DD0" w:rsidRDefault="00614542" w:rsidP="00BA0C50">
            <w:pPr>
              <w:pStyle w:val="TableListBullet"/>
              <w:rPr>
                <w:noProof w:val="0"/>
              </w:rPr>
            </w:pPr>
            <w:r w:rsidRPr="001C3DD0">
              <w:rPr>
                <w:noProof w:val="0"/>
              </w:rPr>
              <w:t xml:space="preserve">25: Tika noģenerēts jauns </w:t>
            </w:r>
            <w:r w:rsidRPr="001C3DD0">
              <w:rPr>
                <w:i/>
                <w:noProof w:val="0"/>
              </w:rPr>
              <w:t>messageID</w:t>
            </w:r>
            <w:r w:rsidR="00B52200" w:rsidRPr="001C3DD0">
              <w:rPr>
                <w:noProof w:val="0"/>
              </w:rPr>
              <w:t>.</w:t>
            </w:r>
          </w:p>
          <w:p w14:paraId="261A14A9" w14:textId="4C0BA959" w:rsidR="00614542" w:rsidRPr="001C3DD0" w:rsidRDefault="00614542" w:rsidP="00BA0C50">
            <w:pPr>
              <w:pStyle w:val="TableListBullet"/>
              <w:rPr>
                <w:noProof w:val="0"/>
              </w:rPr>
            </w:pPr>
            <w:r w:rsidRPr="001C3DD0">
              <w:rPr>
                <w:noProof w:val="0"/>
              </w:rPr>
              <w:t xml:space="preserve">26: Tika noģenerēts jauns </w:t>
            </w:r>
            <w:r w:rsidRPr="001C3DD0">
              <w:rPr>
                <w:i/>
                <w:noProof w:val="0"/>
              </w:rPr>
              <w:t>corellationID</w:t>
            </w:r>
            <w:r w:rsidR="00B52200" w:rsidRPr="001C3DD0">
              <w:rPr>
                <w:noProof w:val="0"/>
              </w:rPr>
              <w:t>.</w:t>
            </w:r>
          </w:p>
          <w:p w14:paraId="66D1A5BB" w14:textId="766C8848" w:rsidR="006A5E97" w:rsidRPr="001C3DD0" w:rsidRDefault="00614542" w:rsidP="00BA0C50">
            <w:pPr>
              <w:pStyle w:val="TableListBullet"/>
              <w:rPr>
                <w:noProof w:val="0"/>
              </w:rPr>
            </w:pPr>
            <w:r w:rsidRPr="001C3DD0">
              <w:rPr>
                <w:noProof w:val="0"/>
              </w:rPr>
              <w:t xml:space="preserve">27: IS Servisam jābūt uzdotam </w:t>
            </w:r>
            <w:r w:rsidRPr="001C3DD0">
              <w:rPr>
                <w:i/>
                <w:noProof w:val="0"/>
              </w:rPr>
              <w:t>realm</w:t>
            </w:r>
            <w:r w:rsidRPr="001C3DD0">
              <w:rPr>
                <w:noProof w:val="0"/>
              </w:rPr>
              <w:t xml:space="preserve"> atribūtam</w:t>
            </w:r>
            <w:r w:rsidR="00B52200" w:rsidRPr="001C3DD0">
              <w:rPr>
                <w:noProof w:val="0"/>
              </w:rPr>
              <w:t>.</w:t>
            </w:r>
          </w:p>
          <w:p w14:paraId="13CFE65B" w14:textId="3CB520E7" w:rsidR="00614542" w:rsidRPr="001C3DD0" w:rsidRDefault="00614542" w:rsidP="00BA0C50">
            <w:pPr>
              <w:pStyle w:val="TableListBullet"/>
              <w:rPr>
                <w:noProof w:val="0"/>
              </w:rPr>
            </w:pPr>
            <w:r w:rsidRPr="001C3DD0">
              <w:rPr>
                <w:noProof w:val="0"/>
              </w:rPr>
              <w:t xml:space="preserve">100: </w:t>
            </w:r>
            <w:r w:rsidR="00D33B8F" w:rsidRPr="001C3DD0">
              <w:rPr>
                <w:noProof w:val="0"/>
              </w:rPr>
              <w:t>Pieprasījums</w:t>
            </w:r>
            <w:r w:rsidRPr="001C3DD0">
              <w:rPr>
                <w:noProof w:val="0"/>
              </w:rPr>
              <w:t xml:space="preserve"> vai </w:t>
            </w:r>
            <w:r w:rsidR="00D33B8F" w:rsidRPr="001C3DD0">
              <w:rPr>
                <w:noProof w:val="0"/>
              </w:rPr>
              <w:t>pieprasījuma</w:t>
            </w:r>
            <w:r w:rsidRPr="001C3DD0">
              <w:rPr>
                <w:noProof w:val="0"/>
              </w:rPr>
              <w:t xml:space="preserve"> </w:t>
            </w:r>
            <w:r w:rsidRPr="001C3DD0">
              <w:rPr>
                <w:i/>
                <w:noProof w:val="0"/>
              </w:rPr>
              <w:t>Header</w:t>
            </w:r>
            <w:r w:rsidRPr="001C3DD0">
              <w:rPr>
                <w:noProof w:val="0"/>
              </w:rPr>
              <w:t xml:space="preserve"> struktūra ir tukši</w:t>
            </w:r>
            <w:r w:rsidR="00B52200" w:rsidRPr="001C3DD0">
              <w:rPr>
                <w:noProof w:val="0"/>
              </w:rPr>
              <w:t>.</w:t>
            </w:r>
          </w:p>
          <w:p w14:paraId="29C4E85B" w14:textId="0BBC0361" w:rsidR="00614542" w:rsidRPr="001C3DD0" w:rsidRDefault="00614542" w:rsidP="00BA0C50">
            <w:pPr>
              <w:pStyle w:val="TableListBullet"/>
              <w:rPr>
                <w:noProof w:val="0"/>
              </w:rPr>
            </w:pPr>
            <w:r w:rsidRPr="001C3DD0">
              <w:rPr>
                <w:noProof w:val="0"/>
              </w:rPr>
              <w:t xml:space="preserve">101: Atbilde vai atbildes </w:t>
            </w:r>
            <w:r w:rsidRPr="001C3DD0">
              <w:rPr>
                <w:i/>
                <w:noProof w:val="0"/>
              </w:rPr>
              <w:t>Header</w:t>
            </w:r>
            <w:r w:rsidRPr="001C3DD0">
              <w:rPr>
                <w:noProof w:val="0"/>
              </w:rPr>
              <w:t xml:space="preserve"> struktūra ir tukši</w:t>
            </w:r>
            <w:r w:rsidR="00B52200" w:rsidRPr="001C3DD0">
              <w:rPr>
                <w:noProof w:val="0"/>
              </w:rPr>
              <w:t>.</w:t>
            </w:r>
          </w:p>
          <w:p w14:paraId="0212C6DA" w14:textId="1848E2A6" w:rsidR="00614542" w:rsidRPr="001C3DD0" w:rsidRDefault="00614542" w:rsidP="00BA0C50">
            <w:pPr>
              <w:pStyle w:val="TableListBullet"/>
              <w:rPr>
                <w:noProof w:val="0"/>
              </w:rPr>
            </w:pPr>
            <w:r w:rsidRPr="001C3DD0">
              <w:rPr>
                <w:noProof w:val="0"/>
              </w:rPr>
              <w:t xml:space="preserve">102: </w:t>
            </w:r>
            <w:r w:rsidR="00D33B8F" w:rsidRPr="001C3DD0">
              <w:rPr>
                <w:noProof w:val="0"/>
              </w:rPr>
              <w:t>Kļūda</w:t>
            </w:r>
            <w:r w:rsidR="005D0B52" w:rsidRPr="001C3DD0">
              <w:rPr>
                <w:noProof w:val="0"/>
              </w:rPr>
              <w:t>,</w:t>
            </w:r>
            <w:r w:rsidRPr="001C3DD0">
              <w:rPr>
                <w:noProof w:val="0"/>
              </w:rPr>
              <w:t xml:space="preserve"> saglabājot </w:t>
            </w:r>
            <w:r w:rsidR="00D33B8F" w:rsidRPr="001C3DD0">
              <w:rPr>
                <w:noProof w:val="0"/>
              </w:rPr>
              <w:t>pieprasījumu</w:t>
            </w:r>
            <w:r w:rsidRPr="001C3DD0">
              <w:rPr>
                <w:noProof w:val="0"/>
              </w:rPr>
              <w:t xml:space="preserve"> datubāzē</w:t>
            </w:r>
            <w:r w:rsidR="00B52200" w:rsidRPr="001C3DD0">
              <w:rPr>
                <w:noProof w:val="0"/>
              </w:rPr>
              <w:t>.</w:t>
            </w:r>
          </w:p>
          <w:p w14:paraId="256339DE" w14:textId="3F2BB161" w:rsidR="00614542" w:rsidRPr="001C3DD0" w:rsidRDefault="00614542" w:rsidP="00BA0C50">
            <w:pPr>
              <w:pStyle w:val="TableListBullet"/>
              <w:rPr>
                <w:noProof w:val="0"/>
              </w:rPr>
            </w:pPr>
            <w:r w:rsidRPr="001C3DD0">
              <w:rPr>
                <w:noProof w:val="0"/>
              </w:rPr>
              <w:t xml:space="preserve">103: </w:t>
            </w:r>
            <w:r w:rsidR="00D33B8F" w:rsidRPr="001C3DD0">
              <w:rPr>
                <w:noProof w:val="0"/>
              </w:rPr>
              <w:t>Kļūda</w:t>
            </w:r>
            <w:r w:rsidR="005D0B52" w:rsidRPr="001C3DD0">
              <w:rPr>
                <w:noProof w:val="0"/>
              </w:rPr>
              <w:t>,</w:t>
            </w:r>
            <w:r w:rsidRPr="001C3DD0">
              <w:rPr>
                <w:noProof w:val="0"/>
              </w:rPr>
              <w:t xml:space="preserve"> saglabājot atbildi datubāzē</w:t>
            </w:r>
            <w:r w:rsidR="00B52200" w:rsidRPr="001C3DD0">
              <w:rPr>
                <w:noProof w:val="0"/>
              </w:rPr>
              <w:t>.</w:t>
            </w:r>
          </w:p>
          <w:p w14:paraId="6AAFB49E" w14:textId="0A409D20" w:rsidR="00614542" w:rsidRPr="001C3DD0" w:rsidRDefault="00614542" w:rsidP="00BA0C50">
            <w:pPr>
              <w:pStyle w:val="TableListBullet"/>
              <w:rPr>
                <w:noProof w:val="0"/>
              </w:rPr>
            </w:pPr>
            <w:r w:rsidRPr="001C3DD0">
              <w:rPr>
                <w:noProof w:val="0"/>
              </w:rPr>
              <w:t xml:space="preserve">104: </w:t>
            </w:r>
            <w:r w:rsidR="00D33B8F" w:rsidRPr="001C3DD0">
              <w:rPr>
                <w:noProof w:val="0"/>
              </w:rPr>
              <w:t>Kļūda</w:t>
            </w:r>
            <w:r w:rsidR="005D0B52" w:rsidRPr="001C3DD0">
              <w:rPr>
                <w:noProof w:val="0"/>
              </w:rPr>
              <w:t>,</w:t>
            </w:r>
            <w:r w:rsidRPr="001C3DD0">
              <w:rPr>
                <w:noProof w:val="0"/>
              </w:rPr>
              <w:t xml:space="preserve"> saglabājot statusu datubāzē</w:t>
            </w:r>
            <w:r w:rsidR="00B52200" w:rsidRPr="001C3DD0">
              <w:rPr>
                <w:noProof w:val="0"/>
              </w:rPr>
              <w:t>.</w:t>
            </w:r>
          </w:p>
          <w:p w14:paraId="71B1005D" w14:textId="6BD881A8" w:rsidR="00614542" w:rsidRPr="001C3DD0" w:rsidRDefault="00614542" w:rsidP="00BA0C50">
            <w:pPr>
              <w:pStyle w:val="TableListBullet"/>
              <w:rPr>
                <w:noProof w:val="0"/>
              </w:rPr>
            </w:pPr>
            <w:r w:rsidRPr="001C3DD0">
              <w:rPr>
                <w:noProof w:val="0"/>
              </w:rPr>
              <w:t xml:space="preserve">105: </w:t>
            </w:r>
            <w:r w:rsidR="00D33B8F" w:rsidRPr="001C3DD0">
              <w:rPr>
                <w:noProof w:val="0"/>
              </w:rPr>
              <w:t>Kļūda</w:t>
            </w:r>
            <w:r w:rsidR="005D0B52" w:rsidRPr="001C3DD0">
              <w:rPr>
                <w:noProof w:val="0"/>
              </w:rPr>
              <w:t>,</w:t>
            </w:r>
            <w:r w:rsidRPr="001C3DD0">
              <w:rPr>
                <w:noProof w:val="0"/>
              </w:rPr>
              <w:t xml:space="preserve"> izsaucot ISServisu vai IDDV formu</w:t>
            </w:r>
            <w:r w:rsidR="00B52200" w:rsidRPr="001C3DD0">
              <w:rPr>
                <w:noProof w:val="0"/>
              </w:rPr>
              <w:t>.</w:t>
            </w:r>
          </w:p>
          <w:p w14:paraId="2E67F05D" w14:textId="6BF2EA3D" w:rsidR="00614542" w:rsidRPr="001C3DD0" w:rsidRDefault="00614542" w:rsidP="00BA0C50">
            <w:pPr>
              <w:pStyle w:val="TableListBullet"/>
              <w:rPr>
                <w:noProof w:val="0"/>
              </w:rPr>
            </w:pPr>
            <w:r w:rsidRPr="001C3DD0">
              <w:rPr>
                <w:noProof w:val="0"/>
              </w:rPr>
              <w:t xml:space="preserve">106: </w:t>
            </w:r>
            <w:r w:rsidR="00D33B8F" w:rsidRPr="001C3DD0">
              <w:rPr>
                <w:noProof w:val="0"/>
              </w:rPr>
              <w:t>Kļūda</w:t>
            </w:r>
            <w:r w:rsidR="005D0B52" w:rsidRPr="001C3DD0">
              <w:rPr>
                <w:noProof w:val="0"/>
              </w:rPr>
              <w:t>,</w:t>
            </w:r>
            <w:r w:rsidRPr="001C3DD0">
              <w:rPr>
                <w:noProof w:val="0"/>
              </w:rPr>
              <w:t xml:space="preserve"> </w:t>
            </w:r>
            <w:r w:rsidR="00D33B8F" w:rsidRPr="001C3DD0">
              <w:rPr>
                <w:noProof w:val="0"/>
              </w:rPr>
              <w:t>atjaunojot</w:t>
            </w:r>
            <w:r w:rsidRPr="001C3DD0">
              <w:rPr>
                <w:noProof w:val="0"/>
              </w:rPr>
              <w:t xml:space="preserve"> sūtītāju</w:t>
            </w:r>
            <w:r w:rsidR="00B52200" w:rsidRPr="001C3DD0">
              <w:rPr>
                <w:noProof w:val="0"/>
              </w:rPr>
              <w:t>.</w:t>
            </w:r>
          </w:p>
          <w:p w14:paraId="647CEDEF" w14:textId="611108B0" w:rsidR="00614542" w:rsidRPr="001C3DD0" w:rsidRDefault="00614542" w:rsidP="00BA0C50">
            <w:pPr>
              <w:pStyle w:val="TableListBullet"/>
              <w:rPr>
                <w:noProof w:val="0"/>
              </w:rPr>
            </w:pPr>
            <w:r w:rsidRPr="001C3DD0">
              <w:rPr>
                <w:noProof w:val="0"/>
              </w:rPr>
              <w:t xml:space="preserve">107: </w:t>
            </w:r>
            <w:r w:rsidR="00D33B8F" w:rsidRPr="001C3DD0">
              <w:rPr>
                <w:noProof w:val="0"/>
              </w:rPr>
              <w:t>Kļūda</w:t>
            </w:r>
            <w:r w:rsidR="005D0B52" w:rsidRPr="001C3DD0">
              <w:rPr>
                <w:noProof w:val="0"/>
              </w:rPr>
              <w:t>,</w:t>
            </w:r>
            <w:r w:rsidRPr="001C3DD0">
              <w:rPr>
                <w:noProof w:val="0"/>
              </w:rPr>
              <w:t xml:space="preserve"> </w:t>
            </w:r>
            <w:r w:rsidR="00D33B8F" w:rsidRPr="001C3DD0">
              <w:rPr>
                <w:noProof w:val="0"/>
              </w:rPr>
              <w:t>atjaunojot</w:t>
            </w:r>
            <w:r w:rsidRPr="001C3DD0">
              <w:rPr>
                <w:noProof w:val="0"/>
              </w:rPr>
              <w:t xml:space="preserve"> pieturpunktu</w:t>
            </w:r>
            <w:r w:rsidR="00B52200" w:rsidRPr="001C3DD0">
              <w:rPr>
                <w:noProof w:val="0"/>
              </w:rPr>
              <w:t>.</w:t>
            </w:r>
          </w:p>
          <w:p w14:paraId="2D656119" w14:textId="0E0B433D" w:rsidR="00614542" w:rsidRPr="001C3DD0" w:rsidRDefault="00614542" w:rsidP="00BA0C50">
            <w:pPr>
              <w:pStyle w:val="TableListBullet"/>
              <w:rPr>
                <w:noProof w:val="0"/>
              </w:rPr>
            </w:pPr>
            <w:r w:rsidRPr="001C3DD0">
              <w:rPr>
                <w:noProof w:val="0"/>
              </w:rPr>
              <w:t>108: Lietotājam nav tiesību izpildīt operāciju</w:t>
            </w:r>
            <w:r w:rsidR="00B52200" w:rsidRPr="001C3DD0">
              <w:rPr>
                <w:noProof w:val="0"/>
              </w:rPr>
              <w:t>.</w:t>
            </w:r>
          </w:p>
        </w:tc>
      </w:tr>
      <w:tr w:rsidR="009F56C8" w:rsidRPr="001C3DD0" w14:paraId="420E427B" w14:textId="77777777" w:rsidTr="00EF30A8">
        <w:tc>
          <w:tcPr>
            <w:tcW w:w="1526" w:type="dxa"/>
          </w:tcPr>
          <w:p w14:paraId="40B60AA9" w14:textId="47D9B4DC" w:rsidR="009F56C8" w:rsidRPr="001C3DD0" w:rsidRDefault="009F56C8" w:rsidP="00EF30A8">
            <w:pPr>
              <w:pStyle w:val="Bold"/>
            </w:pPr>
            <w:r w:rsidRPr="001C3DD0">
              <w:lastRenderedPageBreak/>
              <w:t>Novēršana</w:t>
            </w:r>
          </w:p>
        </w:tc>
        <w:tc>
          <w:tcPr>
            <w:tcW w:w="8328" w:type="dxa"/>
          </w:tcPr>
          <w:p w14:paraId="40742077" w14:textId="565AB7BC" w:rsidR="009F56C8" w:rsidRPr="001C3DD0" w:rsidRDefault="001359F5" w:rsidP="00DC716D">
            <w:pPr>
              <w:pStyle w:val="Tablebody"/>
            </w:pPr>
            <w:r w:rsidRPr="001C3DD0">
              <w:t xml:space="preserve">Jānovērš problēmas, par kurām informē kļūda. Piemēram, pārsūtāmās datu struktūras jāaizpilda tā, lai tās atbilstu XSD shēmai, jālabo XSD shēma, VISS jāmaina izsaucamo integrācijas servisu adrese, </w:t>
            </w:r>
            <w:r w:rsidR="006A5E97" w:rsidRPr="001C3DD0">
              <w:t>jāizpilda integrācijas servisa specifiskie nosacījumi vai kāda cita darbība atbilstoši kļūdai.</w:t>
            </w:r>
          </w:p>
        </w:tc>
      </w:tr>
    </w:tbl>
    <w:p w14:paraId="70EFB154" w14:textId="7B37EA5E" w:rsidR="001C31CC" w:rsidRPr="001C3DD0" w:rsidRDefault="001C31CC" w:rsidP="001C31C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66</w:t>
      </w:r>
      <w:r w:rsidRPr="001C3DD0">
        <w:rPr>
          <w:noProof w:val="0"/>
        </w:rPr>
        <w:fldChar w:fldCharType="end"/>
      </w:r>
      <w:r w:rsidRPr="001C3DD0">
        <w:rPr>
          <w:noProof w:val="0"/>
        </w:rPr>
        <w:t>.tabula</w:t>
      </w:r>
    </w:p>
    <w:p w14:paraId="3672D5A2" w14:textId="3492C4BB" w:rsidR="001C31CC" w:rsidRPr="001C3DD0" w:rsidRDefault="001C31CC" w:rsidP="001C31CC">
      <w:pPr>
        <w:pStyle w:val="Tabletitle"/>
      </w:pPr>
      <w:r w:rsidRPr="001C3DD0">
        <w:t>No PS tiek saņemta kļūda #19 „IvisRequest pieprasījuma Body elements neatbilst MessageType laukā norādītajai shēmai”</w:t>
      </w:r>
    </w:p>
    <w:tbl>
      <w:tblPr>
        <w:tblW w:w="0" w:type="auto"/>
        <w:tblBorders>
          <w:top w:val="single" w:sz="12"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328"/>
      </w:tblGrid>
      <w:tr w:rsidR="001C31CC" w:rsidRPr="001C3DD0" w14:paraId="7B36F21C" w14:textId="77777777" w:rsidTr="00B52200">
        <w:tc>
          <w:tcPr>
            <w:tcW w:w="1526" w:type="dxa"/>
          </w:tcPr>
          <w:p w14:paraId="6E7A73E7" w14:textId="77777777" w:rsidR="001C31CC" w:rsidRPr="001C3DD0" w:rsidRDefault="001C31CC" w:rsidP="00813A89">
            <w:pPr>
              <w:pStyle w:val="Bold"/>
            </w:pPr>
            <w:r w:rsidRPr="001C3DD0">
              <w:t>Pazīmes</w:t>
            </w:r>
          </w:p>
        </w:tc>
        <w:tc>
          <w:tcPr>
            <w:tcW w:w="8328" w:type="dxa"/>
          </w:tcPr>
          <w:p w14:paraId="6ABD4CC4" w14:textId="0D8448A5" w:rsidR="001C31CC" w:rsidRPr="001C3DD0" w:rsidRDefault="001C31CC" w:rsidP="001C31CC">
            <w:pPr>
              <w:pStyle w:val="Tablebody"/>
            </w:pPr>
            <w:r w:rsidRPr="001C3DD0">
              <w:t xml:space="preserve">No PS tiek saņemta kļūda </w:t>
            </w:r>
            <w:r w:rsidRPr="001C3DD0">
              <w:rPr>
                <w:rStyle w:val="CodeInText"/>
                <w:noProof w:val="0"/>
                <w:lang w:val="lv-LV"/>
              </w:rPr>
              <w:t>ErrorList</w:t>
            </w:r>
            <w:r w:rsidRPr="001C3DD0">
              <w:t xml:space="preserve"> struktūrā (tiek izraisīts </w:t>
            </w:r>
            <w:r w:rsidRPr="001C3DD0">
              <w:rPr>
                <w:rStyle w:val="CodeInText"/>
                <w:noProof w:val="0"/>
                <w:lang w:val="lv-LV"/>
              </w:rPr>
              <w:t>RequestServiceException</w:t>
            </w:r>
            <w:r w:rsidRPr="001C3DD0">
              <w:t xml:space="preserve">), kas satur ziņojumu „IvisRequest pieprasījuma Body elements neatbilst </w:t>
            </w:r>
            <w:r w:rsidRPr="001C3DD0">
              <w:rPr>
                <w:i/>
              </w:rPr>
              <w:t>MessageType</w:t>
            </w:r>
            <w:r w:rsidRPr="001C3DD0">
              <w:t xml:space="preserve"> laukā norādītajai shēmai”.</w:t>
            </w:r>
          </w:p>
        </w:tc>
      </w:tr>
      <w:tr w:rsidR="001C31CC" w:rsidRPr="001C3DD0" w14:paraId="2A72CAC4" w14:textId="77777777" w:rsidTr="00B52200">
        <w:tc>
          <w:tcPr>
            <w:tcW w:w="1526" w:type="dxa"/>
          </w:tcPr>
          <w:p w14:paraId="05F3267E" w14:textId="77777777" w:rsidR="001C31CC" w:rsidRPr="001C3DD0" w:rsidRDefault="001C31CC" w:rsidP="00813A89">
            <w:pPr>
              <w:pStyle w:val="Bold"/>
            </w:pPr>
            <w:r w:rsidRPr="001C3DD0">
              <w:t>Cēlonis</w:t>
            </w:r>
          </w:p>
        </w:tc>
        <w:tc>
          <w:tcPr>
            <w:tcW w:w="8328" w:type="dxa"/>
          </w:tcPr>
          <w:p w14:paraId="4F3E7747" w14:textId="57F45EBF" w:rsidR="001C31CC" w:rsidRPr="001C3DD0" w:rsidRDefault="00AD4E86" w:rsidP="00CB24EC">
            <w:pPr>
              <w:pStyle w:val="Tablebody"/>
            </w:pPr>
            <w:r w:rsidRPr="001C3DD0">
              <w:t xml:space="preserve">Iespējams e-pakalpojuma konfigurācijā nekorekti norādīta </w:t>
            </w:r>
            <w:r w:rsidR="00CB24EC" w:rsidRPr="001C3DD0">
              <w:rPr>
                <w:i/>
              </w:rPr>
              <w:t>lvp/messages/message/messageType</w:t>
            </w:r>
            <w:r w:rsidR="00CB24EC" w:rsidRPr="001C3DD0">
              <w:t xml:space="preserve"> elementa vērtība.</w:t>
            </w:r>
          </w:p>
        </w:tc>
      </w:tr>
      <w:tr w:rsidR="001C31CC" w:rsidRPr="001C3DD0" w14:paraId="2E5337D6" w14:textId="77777777" w:rsidTr="00B52200">
        <w:tc>
          <w:tcPr>
            <w:tcW w:w="1526" w:type="dxa"/>
          </w:tcPr>
          <w:p w14:paraId="10D9913B" w14:textId="77777777" w:rsidR="001C31CC" w:rsidRPr="001C3DD0" w:rsidRDefault="001C31CC" w:rsidP="00813A89">
            <w:pPr>
              <w:pStyle w:val="Bold"/>
            </w:pPr>
            <w:r w:rsidRPr="001C3DD0">
              <w:t>Novēršana</w:t>
            </w:r>
          </w:p>
        </w:tc>
        <w:tc>
          <w:tcPr>
            <w:tcW w:w="8328" w:type="dxa"/>
          </w:tcPr>
          <w:p w14:paraId="7448C1F8" w14:textId="0783AEED" w:rsidR="001C31CC" w:rsidRPr="001C3DD0" w:rsidRDefault="004A2F06" w:rsidP="00813A89">
            <w:pPr>
              <w:pStyle w:val="Tablebody"/>
            </w:pPr>
            <w:r w:rsidRPr="001C3DD0">
              <w:t xml:space="preserve">Jāpārbauda </w:t>
            </w:r>
            <w:r w:rsidRPr="001C3DD0">
              <w:rPr>
                <w:i/>
              </w:rPr>
              <w:t>messageType</w:t>
            </w:r>
            <w:r w:rsidRPr="001C3DD0">
              <w:t xml:space="preserve"> atribūta vērtība. Tai jābūt norādītai formātā „</w:t>
            </w:r>
            <w:r w:rsidRPr="001C3DD0">
              <w:rPr>
                <w:i/>
              </w:rPr>
              <w:t>XSD:shēmas:urn</w:t>
            </w:r>
            <w:r w:rsidRPr="001C3DD0">
              <w:rPr>
                <w:b/>
                <w:i/>
              </w:rPr>
              <w:t>-TYPE-</w:t>
            </w:r>
            <w:r w:rsidRPr="001C3DD0">
              <w:rPr>
                <w:i/>
              </w:rPr>
              <w:t>shēmasElements</w:t>
            </w:r>
            <w:r w:rsidRPr="001C3DD0">
              <w:t>”.</w:t>
            </w:r>
          </w:p>
          <w:p w14:paraId="61DA7716" w14:textId="3EEA9BCD" w:rsidR="004A2F06" w:rsidRPr="001C3DD0" w:rsidRDefault="004A2F06" w:rsidP="00813A89">
            <w:pPr>
              <w:pStyle w:val="Tablebody"/>
            </w:pPr>
            <w:r w:rsidRPr="001C3DD0">
              <w:t xml:space="preserve">Bieži vien problēmas rada </w:t>
            </w:r>
            <w:r w:rsidRPr="001C3DD0">
              <w:rPr>
                <w:i/>
              </w:rPr>
              <w:t>sh</w:t>
            </w:r>
            <w:r w:rsidR="0013437C" w:rsidRPr="001C3DD0">
              <w:rPr>
                <w:i/>
              </w:rPr>
              <w:t>ēmasE</w:t>
            </w:r>
            <w:r w:rsidRPr="001C3DD0">
              <w:rPr>
                <w:i/>
              </w:rPr>
              <w:t>lementa</w:t>
            </w:r>
            <w:r w:rsidRPr="001C3DD0">
              <w:t xml:space="preserve"> sadaļa. Tajā ir jānorāda nevis izmantotā datu tipa nosaukums </w:t>
            </w:r>
            <w:r w:rsidR="007970DA" w:rsidRPr="001C3DD0">
              <w:rPr>
                <w:rStyle w:val="CodeInText"/>
                <w:noProof w:val="0"/>
                <w:lang w:val="lv-LV"/>
              </w:rPr>
              <w:t>(&lt;xs:complexType name=”…”&gt;</w:t>
            </w:r>
            <w:r w:rsidR="007970DA" w:rsidRPr="001C3DD0">
              <w:t>)</w:t>
            </w:r>
            <w:r w:rsidRPr="001C3DD0">
              <w:t xml:space="preserve">, bet gan </w:t>
            </w:r>
            <w:r w:rsidR="007970DA" w:rsidRPr="001C3DD0">
              <w:t>XSD shēmas elementa ar atbilstošo tipu nosaukums (</w:t>
            </w:r>
            <w:r w:rsidR="007970DA" w:rsidRPr="001C3DD0">
              <w:rPr>
                <w:rStyle w:val="CodeInText"/>
                <w:noProof w:val="0"/>
                <w:lang w:val="lv-LV"/>
              </w:rPr>
              <w:t>&lt;xs:element name=</w:t>
            </w:r>
            <w:r w:rsidR="00A438B7" w:rsidRPr="001C3DD0">
              <w:rPr>
                <w:rStyle w:val="CodeInText"/>
                <w:noProof w:val="0"/>
                <w:lang w:val="lv-LV"/>
              </w:rPr>
              <w:t>”…”</w:t>
            </w:r>
            <w:r w:rsidR="007970DA" w:rsidRPr="001C3DD0">
              <w:rPr>
                <w:rStyle w:val="CodeInText"/>
                <w:noProof w:val="0"/>
                <w:lang w:val="lv-LV"/>
              </w:rPr>
              <w:t>&gt;</w:t>
            </w:r>
            <w:r w:rsidR="007970DA" w:rsidRPr="001C3DD0">
              <w:t>).</w:t>
            </w:r>
          </w:p>
          <w:p w14:paraId="12F20A48" w14:textId="77777777" w:rsidR="007970DA" w:rsidRPr="001C3DD0" w:rsidRDefault="007970DA" w:rsidP="00813A89">
            <w:pPr>
              <w:pStyle w:val="Tablebody"/>
            </w:pPr>
          </w:p>
          <w:p w14:paraId="799E3961" w14:textId="503EE9CA" w:rsidR="007970DA" w:rsidRPr="001C3DD0" w:rsidRDefault="007970DA" w:rsidP="00813A89">
            <w:pPr>
              <w:pStyle w:val="Tablebody"/>
            </w:pPr>
            <w:r w:rsidRPr="001C3DD0">
              <w:t>Piemēram šādai shēmai</w:t>
            </w:r>
            <w:r w:rsidR="00064373" w:rsidRPr="001C3DD0">
              <w:t>, kas resursu katalogā ir reģistrēta ar URN „</w:t>
            </w:r>
            <w:r w:rsidR="00064373" w:rsidRPr="001C3DD0">
              <w:rPr>
                <w:i/>
              </w:rPr>
              <w:t>URN:IVIS:100001:XSD-Testing-TestISServise-v1-0</w:t>
            </w:r>
            <w:r w:rsidR="00064373" w:rsidRPr="001C3DD0">
              <w:t>”</w:t>
            </w:r>
            <w:r w:rsidRPr="001C3DD0">
              <w:t>:</w:t>
            </w:r>
          </w:p>
          <w:p w14:paraId="2F6971A0" w14:textId="76FB55DD" w:rsidR="003221A2" w:rsidRPr="001C3DD0" w:rsidRDefault="003221A2" w:rsidP="00064373">
            <w:pPr>
              <w:pStyle w:val="CodeBlock"/>
              <w:rPr>
                <w:lang w:val="lv-LV"/>
              </w:rPr>
            </w:pPr>
            <w:r w:rsidRPr="001C3DD0">
              <w:rPr>
                <w:lang w:val="lv-LV"/>
              </w:rPr>
              <w:t>&lt;xs:schema&gt;</w:t>
            </w:r>
          </w:p>
          <w:p w14:paraId="7B38C89C" w14:textId="77777777" w:rsidR="003221A2" w:rsidRPr="001C3DD0" w:rsidRDefault="003221A2" w:rsidP="003221A2">
            <w:pPr>
              <w:pStyle w:val="CodeBlock"/>
              <w:rPr>
                <w:lang w:val="lv-LV"/>
              </w:rPr>
            </w:pPr>
            <w:r w:rsidRPr="001C3DD0">
              <w:rPr>
                <w:lang w:val="lv-LV"/>
              </w:rPr>
              <w:t>  &lt;xs:element name="Calculation" type="CalculationStructure"&gt;</w:t>
            </w:r>
          </w:p>
          <w:p w14:paraId="4C74FF6F" w14:textId="77777777" w:rsidR="003221A2" w:rsidRPr="001C3DD0" w:rsidRDefault="003221A2" w:rsidP="003221A2">
            <w:pPr>
              <w:pStyle w:val="CodeBlock"/>
              <w:rPr>
                <w:lang w:val="lv-LV"/>
              </w:rPr>
            </w:pPr>
            <w:r w:rsidRPr="001C3DD0">
              <w:rPr>
                <w:lang w:val="lv-LV"/>
              </w:rPr>
              <w:t>    &lt;xs:annotation&gt;</w:t>
            </w:r>
          </w:p>
          <w:p w14:paraId="3F781B6B" w14:textId="77777777" w:rsidR="003221A2" w:rsidRPr="001C3DD0" w:rsidRDefault="003221A2" w:rsidP="003221A2">
            <w:pPr>
              <w:pStyle w:val="CodeBlock"/>
              <w:rPr>
                <w:lang w:val="lv-LV"/>
              </w:rPr>
            </w:pPr>
            <w:r w:rsidRPr="001C3DD0">
              <w:rPr>
                <w:lang w:val="lv-LV"/>
              </w:rPr>
              <w:t>      &lt;xs:documentation xml:lang="lv"&gt;Ieejas elementi&lt;/xs:documentation&gt;</w:t>
            </w:r>
          </w:p>
          <w:p w14:paraId="7DC0A664" w14:textId="77777777" w:rsidR="003221A2" w:rsidRPr="001C3DD0" w:rsidRDefault="003221A2" w:rsidP="003221A2">
            <w:pPr>
              <w:pStyle w:val="CodeBlock"/>
              <w:rPr>
                <w:lang w:val="lv-LV"/>
              </w:rPr>
            </w:pPr>
            <w:r w:rsidRPr="001C3DD0">
              <w:rPr>
                <w:lang w:val="lv-LV"/>
              </w:rPr>
              <w:t>    &lt;/xs:annotation&gt;</w:t>
            </w:r>
          </w:p>
          <w:p w14:paraId="62BC5851" w14:textId="77777777" w:rsidR="003221A2" w:rsidRPr="001C3DD0" w:rsidRDefault="003221A2" w:rsidP="003221A2">
            <w:pPr>
              <w:pStyle w:val="CodeBlock"/>
              <w:rPr>
                <w:lang w:val="lv-LV"/>
              </w:rPr>
            </w:pPr>
            <w:r w:rsidRPr="001C3DD0">
              <w:rPr>
                <w:lang w:val="lv-LV"/>
              </w:rPr>
              <w:t>  &lt;/xs:element&gt;</w:t>
            </w:r>
          </w:p>
          <w:p w14:paraId="6E94FD5B" w14:textId="77777777" w:rsidR="003221A2" w:rsidRPr="001C3DD0" w:rsidRDefault="003221A2" w:rsidP="003221A2">
            <w:pPr>
              <w:pStyle w:val="CodeBlock"/>
              <w:rPr>
                <w:lang w:val="lv-LV"/>
              </w:rPr>
            </w:pPr>
            <w:r w:rsidRPr="001C3DD0">
              <w:rPr>
                <w:lang w:val="lv-LV"/>
              </w:rPr>
              <w:t>  ...</w:t>
            </w:r>
          </w:p>
          <w:p w14:paraId="64C87568" w14:textId="77777777" w:rsidR="003221A2" w:rsidRPr="001C3DD0" w:rsidRDefault="003221A2" w:rsidP="003221A2">
            <w:pPr>
              <w:pStyle w:val="CodeBlock"/>
              <w:rPr>
                <w:lang w:val="lv-LV"/>
              </w:rPr>
            </w:pPr>
            <w:r w:rsidRPr="001C3DD0">
              <w:rPr>
                <w:lang w:val="lv-LV"/>
              </w:rPr>
              <w:t>  &lt;xs:complexType name="CalculationStructure"&gt;</w:t>
            </w:r>
          </w:p>
          <w:p w14:paraId="794CFF9A" w14:textId="77777777" w:rsidR="003221A2" w:rsidRPr="001C3DD0" w:rsidRDefault="003221A2" w:rsidP="003221A2">
            <w:pPr>
              <w:pStyle w:val="CodeBlock"/>
              <w:rPr>
                <w:lang w:val="lv-LV"/>
              </w:rPr>
            </w:pPr>
            <w:r w:rsidRPr="001C3DD0">
              <w:rPr>
                <w:lang w:val="lv-LV"/>
              </w:rPr>
              <w:t>    &lt;xs:sequence&gt;</w:t>
            </w:r>
          </w:p>
          <w:p w14:paraId="19F6BB92" w14:textId="77777777" w:rsidR="003221A2" w:rsidRPr="001C3DD0" w:rsidRDefault="003221A2" w:rsidP="003221A2">
            <w:pPr>
              <w:pStyle w:val="CodeBlock"/>
              <w:rPr>
                <w:lang w:val="lv-LV"/>
              </w:rPr>
            </w:pPr>
            <w:r w:rsidRPr="001C3DD0">
              <w:rPr>
                <w:lang w:val="lv-LV"/>
              </w:rPr>
              <w:t>      ...</w:t>
            </w:r>
          </w:p>
          <w:p w14:paraId="298696FF" w14:textId="77777777" w:rsidR="003221A2" w:rsidRPr="001C3DD0" w:rsidRDefault="003221A2" w:rsidP="003221A2">
            <w:pPr>
              <w:pStyle w:val="CodeBlock"/>
              <w:rPr>
                <w:lang w:val="lv-LV"/>
              </w:rPr>
            </w:pPr>
            <w:r w:rsidRPr="001C3DD0">
              <w:rPr>
                <w:lang w:val="lv-LV"/>
              </w:rPr>
              <w:t>    &lt;/xs:sequence&gt;</w:t>
            </w:r>
          </w:p>
          <w:p w14:paraId="2B5B8F00" w14:textId="77777777" w:rsidR="003221A2" w:rsidRPr="001C3DD0" w:rsidRDefault="003221A2" w:rsidP="003221A2">
            <w:pPr>
              <w:pStyle w:val="CodeBlock"/>
              <w:rPr>
                <w:lang w:val="lv-LV"/>
              </w:rPr>
            </w:pPr>
            <w:r w:rsidRPr="001C3DD0">
              <w:rPr>
                <w:lang w:val="lv-LV"/>
              </w:rPr>
              <w:t>  &lt;/xs:complexType&gt;</w:t>
            </w:r>
          </w:p>
          <w:p w14:paraId="7289CF16" w14:textId="77777777" w:rsidR="003221A2" w:rsidRPr="001C3DD0" w:rsidRDefault="003221A2" w:rsidP="003221A2">
            <w:pPr>
              <w:pStyle w:val="CodeBlock"/>
              <w:rPr>
                <w:lang w:val="lv-LV"/>
              </w:rPr>
            </w:pPr>
            <w:r w:rsidRPr="001C3DD0">
              <w:rPr>
                <w:lang w:val="lv-LV"/>
              </w:rPr>
              <w:t>  ...</w:t>
            </w:r>
          </w:p>
          <w:p w14:paraId="2BDA61E6" w14:textId="77777777" w:rsidR="003221A2" w:rsidRPr="001C3DD0" w:rsidRDefault="003221A2" w:rsidP="003221A2">
            <w:pPr>
              <w:pStyle w:val="CodeBlock"/>
              <w:rPr>
                <w:lang w:val="lv-LV"/>
              </w:rPr>
            </w:pPr>
            <w:r w:rsidRPr="001C3DD0">
              <w:rPr>
                <w:lang w:val="lv-LV"/>
              </w:rPr>
              <w:t>&lt;/xs:schema&gt;</w:t>
            </w:r>
          </w:p>
          <w:p w14:paraId="05A5379D" w14:textId="7A7C5EC6" w:rsidR="004A2F06" w:rsidRPr="001C3DD0" w:rsidRDefault="003221A2" w:rsidP="00064373">
            <w:pPr>
              <w:pStyle w:val="Tablebody"/>
            </w:pPr>
            <w:r w:rsidRPr="001C3DD0">
              <w:t xml:space="preserve">e-pakalpojuma konfigurācijā </w:t>
            </w:r>
            <w:r w:rsidRPr="001C3DD0">
              <w:rPr>
                <w:i/>
              </w:rPr>
              <w:t>messageType</w:t>
            </w:r>
            <w:r w:rsidRPr="001C3DD0">
              <w:t xml:space="preserve"> ir jānorāda kā „</w:t>
            </w:r>
            <w:r w:rsidR="00064373" w:rsidRPr="001C3DD0">
              <w:rPr>
                <w:i/>
              </w:rPr>
              <w:t>URN:IVIS:100001:XSD-Testing-TestISServise-v1-0-TYPE-</w:t>
            </w:r>
            <w:r w:rsidR="00064373" w:rsidRPr="001C3DD0">
              <w:rPr>
                <w:b/>
                <w:i/>
              </w:rPr>
              <w:t>Calculation</w:t>
            </w:r>
            <w:r w:rsidRPr="001C3DD0">
              <w:t>”</w:t>
            </w:r>
            <w:r w:rsidR="00064373" w:rsidRPr="001C3DD0">
              <w:t xml:space="preserve"> (nevis „URN:IVIS:100001:XSD-Testing-TestISServise-v1-0</w:t>
            </w:r>
            <w:r w:rsidR="00064373" w:rsidRPr="001C3DD0">
              <w:rPr>
                <w:i/>
              </w:rPr>
              <w:t>-TYPE-</w:t>
            </w:r>
            <w:r w:rsidR="00064373" w:rsidRPr="001C3DD0">
              <w:t xml:space="preserve"> </w:t>
            </w:r>
            <w:r w:rsidR="00064373" w:rsidRPr="001C3DD0">
              <w:rPr>
                <w:i/>
              </w:rPr>
              <w:t>CalculationStructure</w:t>
            </w:r>
            <w:r w:rsidR="00064373" w:rsidRPr="001C3DD0">
              <w:t>”)</w:t>
            </w:r>
            <w:r w:rsidRPr="001C3DD0">
              <w:t>.</w:t>
            </w:r>
          </w:p>
        </w:tc>
      </w:tr>
    </w:tbl>
    <w:p w14:paraId="1E373477" w14:textId="6826B68C" w:rsidR="00BB0ECB" w:rsidRPr="001C3DD0" w:rsidRDefault="00BB0ECB" w:rsidP="00BB0ECB">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67</w:t>
      </w:r>
      <w:r w:rsidRPr="001C3DD0">
        <w:rPr>
          <w:noProof w:val="0"/>
        </w:rPr>
        <w:fldChar w:fldCharType="end"/>
      </w:r>
      <w:r w:rsidRPr="001C3DD0">
        <w:rPr>
          <w:noProof w:val="0"/>
        </w:rPr>
        <w:t>.tabula</w:t>
      </w:r>
    </w:p>
    <w:p w14:paraId="46E48116" w14:textId="71785A85" w:rsidR="00BB0ECB" w:rsidRPr="001C3DD0" w:rsidRDefault="00BB0ECB" w:rsidP="00B52200">
      <w:pPr>
        <w:pStyle w:val="Tabletitle"/>
      </w:pPr>
      <w:r w:rsidRPr="001C3DD0">
        <w:t>Kļūda „Could not establish trust relationship for the SSL/TLS secure channel with authority '…'.”</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1"/>
        <w:gridCol w:w="8117"/>
      </w:tblGrid>
      <w:tr w:rsidR="00BB0ECB" w:rsidRPr="001C3DD0" w14:paraId="43D4FA4A" w14:textId="77777777" w:rsidTr="00705FDA">
        <w:tc>
          <w:tcPr>
            <w:tcW w:w="1526" w:type="dxa"/>
          </w:tcPr>
          <w:p w14:paraId="47390A40" w14:textId="77777777" w:rsidR="00BB0ECB" w:rsidRPr="001C3DD0" w:rsidRDefault="00BB0ECB" w:rsidP="00705FDA">
            <w:pPr>
              <w:pStyle w:val="Bold"/>
            </w:pPr>
            <w:r w:rsidRPr="001C3DD0">
              <w:t>Pazīmes</w:t>
            </w:r>
          </w:p>
        </w:tc>
        <w:tc>
          <w:tcPr>
            <w:tcW w:w="8328" w:type="dxa"/>
          </w:tcPr>
          <w:p w14:paraId="724B0A3F" w14:textId="30CA8320" w:rsidR="00BB0ECB" w:rsidRPr="001C3DD0" w:rsidRDefault="00BB0ECB" w:rsidP="00705FDA">
            <w:pPr>
              <w:pStyle w:val="Tablebody"/>
            </w:pPr>
            <w:r w:rsidRPr="001C3DD0">
              <w:t xml:space="preserve">Mēģinot izsaukt </w:t>
            </w:r>
            <w:r w:rsidR="00705FDA" w:rsidRPr="001C3DD0">
              <w:t>maršrutēšanas servisu caur https savienojumu, tiek atgriezta kļūda „Could not establish trust relationship for the SSL/TLS secure channel with authority '…'.”</w:t>
            </w:r>
            <w:r w:rsidR="009C07C2" w:rsidRPr="001C3DD0">
              <w:t xml:space="preserve"> No maršrutēšanas servisa tālāki izsaukumi (uz PS, lietotāja profila u.c. servisiem) netiek veikti.</w:t>
            </w:r>
          </w:p>
        </w:tc>
      </w:tr>
      <w:tr w:rsidR="00BB0ECB" w:rsidRPr="001C3DD0" w14:paraId="2C89DFEF" w14:textId="77777777" w:rsidTr="00705FDA">
        <w:tc>
          <w:tcPr>
            <w:tcW w:w="1526" w:type="dxa"/>
          </w:tcPr>
          <w:p w14:paraId="5C92B5D5" w14:textId="77777777" w:rsidR="00BB0ECB" w:rsidRPr="001C3DD0" w:rsidRDefault="00BB0ECB" w:rsidP="00705FDA">
            <w:pPr>
              <w:pStyle w:val="Bold"/>
            </w:pPr>
            <w:r w:rsidRPr="001C3DD0">
              <w:t>Cēlonis</w:t>
            </w:r>
          </w:p>
        </w:tc>
        <w:tc>
          <w:tcPr>
            <w:tcW w:w="8328" w:type="dxa"/>
          </w:tcPr>
          <w:p w14:paraId="03569B20" w14:textId="36BC6C06" w:rsidR="00BB0ECB" w:rsidRPr="001C3DD0" w:rsidRDefault="00705FDA" w:rsidP="00705FDA">
            <w:pPr>
              <w:pStyle w:val="Tablebody"/>
            </w:pPr>
            <w:r w:rsidRPr="001C3DD0">
              <w:t>Maršrutēšan</w:t>
            </w:r>
            <w:r w:rsidR="00E30360" w:rsidRPr="001C3DD0">
              <w:t>a</w:t>
            </w:r>
            <w:r w:rsidRPr="001C3DD0">
              <w:t>s servisa aplikācijas IIS norādītais SSL sertifikāts nav korekts (neatbilst aplikācijas adresei vai nav izdots no uzticamas sertificēšanas iestādes (CA)).</w:t>
            </w:r>
          </w:p>
        </w:tc>
      </w:tr>
      <w:tr w:rsidR="00BB0ECB" w:rsidRPr="001C3DD0" w14:paraId="4B090ECF" w14:textId="77777777" w:rsidTr="00705FDA">
        <w:tc>
          <w:tcPr>
            <w:tcW w:w="1526" w:type="dxa"/>
          </w:tcPr>
          <w:p w14:paraId="4060AE57" w14:textId="77777777" w:rsidR="00BB0ECB" w:rsidRPr="001C3DD0" w:rsidRDefault="00BB0ECB" w:rsidP="00705FDA">
            <w:pPr>
              <w:pStyle w:val="Bold"/>
            </w:pPr>
            <w:r w:rsidRPr="001C3DD0">
              <w:t>Novēršana</w:t>
            </w:r>
          </w:p>
        </w:tc>
        <w:tc>
          <w:tcPr>
            <w:tcW w:w="8328" w:type="dxa"/>
          </w:tcPr>
          <w:p w14:paraId="6932FEF7" w14:textId="229DD854" w:rsidR="00705FDA" w:rsidRPr="001C3DD0" w:rsidRDefault="00705FDA" w:rsidP="00705FDA">
            <w:pPr>
              <w:pStyle w:val="Tablebody"/>
            </w:pPr>
            <w:r w:rsidRPr="001C3DD0">
              <w:t>Ja maršrutēšanas serviss ir reģistrēts noklusētajā adresē (</w:t>
            </w:r>
            <w:hyperlink r:id="rId142" w:history="1">
              <w:r w:rsidR="00476486" w:rsidRPr="001C3DD0">
                <w:rPr>
                  <w:rStyle w:val="Hyperlink"/>
                </w:rPr>
                <w:t>https://eservices:7777/</w:t>
              </w:r>
            </w:hyperlink>
            <w:r w:rsidRPr="001C3DD0">
              <w:t xml:space="preserve">...), jāpārliecinās, ka izsaucēja datorā </w:t>
            </w:r>
            <w:r w:rsidR="001F6626" w:rsidRPr="001C3DD0">
              <w:t xml:space="preserve">pie </w:t>
            </w:r>
            <w:r w:rsidR="001F6626" w:rsidRPr="001C3DD0">
              <w:rPr>
                <w:i/>
              </w:rPr>
              <w:t>Trusted Root Certification Authorities</w:t>
            </w:r>
            <w:r w:rsidR="001F6626" w:rsidRPr="001C3DD0">
              <w:t xml:space="preserve"> ir importēts abc-W2008EVAL-CA sertifikāts (eservices_Root_CA.cer) – skat.</w:t>
            </w:r>
            <w:r w:rsidR="00E30360" w:rsidRPr="001C3DD0">
              <w:t xml:space="preserve"> </w:t>
            </w:r>
            <w:r w:rsidR="00E30360" w:rsidRPr="001C3DD0">
              <w:fldChar w:fldCharType="begin"/>
            </w:r>
            <w:r w:rsidR="00E30360" w:rsidRPr="001C3DD0">
              <w:instrText xml:space="preserve"> REF _Ref383520016 \r \h  \* MERGEFORMAT </w:instrText>
            </w:r>
            <w:r w:rsidR="00E30360" w:rsidRPr="001C3DD0">
              <w:fldChar w:fldCharType="separate"/>
            </w:r>
            <w:r w:rsidR="007252D3">
              <w:t>4.4.1.2</w:t>
            </w:r>
            <w:r w:rsidR="00E30360" w:rsidRPr="001C3DD0">
              <w:fldChar w:fldCharType="end"/>
            </w:r>
            <w:r w:rsidR="00E30360" w:rsidRPr="001C3DD0">
              <w:t>.paragrāfu</w:t>
            </w:r>
            <w:r w:rsidR="00EB0C63" w:rsidRPr="001C3DD0">
              <w:t>.</w:t>
            </w:r>
          </w:p>
          <w:p w14:paraId="3D94E299" w14:textId="77777777" w:rsidR="00476486" w:rsidRPr="001C3DD0" w:rsidRDefault="00476486" w:rsidP="00705FDA">
            <w:pPr>
              <w:pStyle w:val="Tablebody"/>
            </w:pPr>
          </w:p>
          <w:p w14:paraId="6BC15E78" w14:textId="6D6F632E" w:rsidR="007A2667" w:rsidRPr="001C3DD0" w:rsidRDefault="007A2667" w:rsidP="00705FDA">
            <w:pPr>
              <w:pStyle w:val="Tablebody"/>
            </w:pPr>
            <w:r w:rsidRPr="001C3DD0">
              <w:t>Ja maršrutēšanas serviss ir uzstādīts kādā citā adresē, izstrādātājiem pašiem jāģenerē SSL sertifikāts izmantotajai adresei un jāveic nepieciešamā konfigurācija, lai sertifikāts būtu uzticams.</w:t>
            </w:r>
          </w:p>
          <w:p w14:paraId="653CDA90" w14:textId="77777777" w:rsidR="007A2667" w:rsidRPr="001C3DD0" w:rsidRDefault="007A2667" w:rsidP="00705FDA">
            <w:pPr>
              <w:pStyle w:val="Tablebody"/>
            </w:pPr>
          </w:p>
          <w:p w14:paraId="588A41BF" w14:textId="29217941" w:rsidR="00BB0ECB" w:rsidRPr="001C3DD0" w:rsidRDefault="007A2667" w:rsidP="00B3704D">
            <w:pPr>
              <w:pStyle w:val="Tablebody"/>
            </w:pPr>
            <w:r w:rsidRPr="001C3DD0">
              <w:t xml:space="preserve">Ja maršrutēšanas serviss ir uzstādīts </w:t>
            </w:r>
            <w:r w:rsidR="00F51265" w:rsidRPr="001C3DD0">
              <w:t>tajā pašā datorā</w:t>
            </w:r>
            <w:r w:rsidRPr="001C3DD0">
              <w:t xml:space="preserve">, kur </w:t>
            </w:r>
            <w:r w:rsidR="00B3704D" w:rsidRPr="001C3DD0">
              <w:t xml:space="preserve">izsaucējs (e-pakalpojums), var izmantot </w:t>
            </w:r>
            <w:r w:rsidR="00B3704D" w:rsidRPr="001C3DD0">
              <w:rPr>
                <w:i/>
              </w:rPr>
              <w:t>net.pipe</w:t>
            </w:r>
            <w:r w:rsidR="00B3704D" w:rsidRPr="001C3DD0">
              <w:t xml:space="preserve"> protokolu. </w:t>
            </w:r>
            <w:r w:rsidR="00B3704D" w:rsidRPr="001C3DD0">
              <w:rPr>
                <w:i/>
              </w:rPr>
              <w:t>Net</w:t>
            </w:r>
            <w:r w:rsidR="00B3704D" w:rsidRPr="001C3DD0">
              <w:t>.</w:t>
            </w:r>
            <w:r w:rsidR="00B3704D" w:rsidRPr="001C3DD0">
              <w:rPr>
                <w:i/>
              </w:rPr>
              <w:t>pipe</w:t>
            </w:r>
            <w:r w:rsidR="00B3704D" w:rsidRPr="001C3DD0">
              <w:t xml:space="preserve"> protokols neizmanto sertifikātus. Lai pārslēgtos uz </w:t>
            </w:r>
            <w:r w:rsidR="00B3704D" w:rsidRPr="001C3DD0">
              <w:rPr>
                <w:i/>
              </w:rPr>
              <w:t>net</w:t>
            </w:r>
            <w:r w:rsidR="00B3704D" w:rsidRPr="001C3DD0">
              <w:t>.</w:t>
            </w:r>
            <w:r w:rsidR="00B3704D" w:rsidRPr="001C3DD0">
              <w:rPr>
                <w:i/>
              </w:rPr>
              <w:t>pipe</w:t>
            </w:r>
            <w:r w:rsidR="00B3704D" w:rsidRPr="001C3DD0">
              <w:t xml:space="preserve">, e-pakalpojuma konfigurācijā </w:t>
            </w:r>
            <w:r w:rsidR="00B3704D" w:rsidRPr="001C3DD0">
              <w:rPr>
                <w:i/>
              </w:rPr>
              <w:t>lvp/general/routerServiceUrl</w:t>
            </w:r>
            <w:r w:rsidR="00B3704D" w:rsidRPr="001C3DD0">
              <w:t xml:space="preserve"> </w:t>
            </w:r>
            <w:r w:rsidR="00B3704D" w:rsidRPr="001C3DD0">
              <w:rPr>
                <w:rStyle w:val="CodeInText"/>
                <w:noProof w:val="0"/>
                <w:lang w:val="lv-LV"/>
              </w:rPr>
              <w:t>https://</w:t>
            </w:r>
            <w:r w:rsidR="00B3704D" w:rsidRPr="001C3DD0">
              <w:t xml:space="preserve"> daļa jāaizstāj ar </w:t>
            </w:r>
            <w:r w:rsidR="00B3704D" w:rsidRPr="001C3DD0">
              <w:rPr>
                <w:rStyle w:val="CodeInText"/>
                <w:noProof w:val="0"/>
                <w:lang w:val="lv-LV"/>
              </w:rPr>
              <w:t xml:space="preserve">net.pipe:// </w:t>
            </w:r>
            <w:r w:rsidR="00B3704D" w:rsidRPr="001C3DD0">
              <w:t>.</w:t>
            </w:r>
          </w:p>
        </w:tc>
      </w:tr>
    </w:tbl>
    <w:p w14:paraId="6D754184" w14:textId="734E4F88" w:rsidR="006B391C" w:rsidRPr="001C3DD0" w:rsidRDefault="006B391C" w:rsidP="006B391C">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68</w:t>
      </w:r>
      <w:r w:rsidRPr="001C3DD0">
        <w:rPr>
          <w:noProof w:val="0"/>
        </w:rPr>
        <w:fldChar w:fldCharType="end"/>
      </w:r>
      <w:r w:rsidRPr="001C3DD0">
        <w:rPr>
          <w:noProof w:val="0"/>
        </w:rPr>
        <w:t>.tabula</w:t>
      </w:r>
    </w:p>
    <w:p w14:paraId="465F495B" w14:textId="7492CA28" w:rsidR="006B391C" w:rsidRPr="001C3DD0" w:rsidRDefault="005422F4" w:rsidP="006B391C">
      <w:pPr>
        <w:pStyle w:val="Tabletitle"/>
      </w:pPr>
      <w:r w:rsidRPr="001C3DD0">
        <w:t>E-pakalpojumā nav pieejams lietotāja drošības talons</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1"/>
        <w:gridCol w:w="8117"/>
      </w:tblGrid>
      <w:tr w:rsidR="006B391C" w:rsidRPr="001C3DD0" w14:paraId="35713A28" w14:textId="77777777" w:rsidTr="00813A89">
        <w:tc>
          <w:tcPr>
            <w:tcW w:w="1526" w:type="dxa"/>
          </w:tcPr>
          <w:p w14:paraId="508E112F" w14:textId="77777777" w:rsidR="006B391C" w:rsidRPr="001C3DD0" w:rsidRDefault="006B391C" w:rsidP="00813A89">
            <w:pPr>
              <w:pStyle w:val="Bold"/>
            </w:pPr>
            <w:r w:rsidRPr="001C3DD0">
              <w:t>Pazīmes</w:t>
            </w:r>
          </w:p>
        </w:tc>
        <w:tc>
          <w:tcPr>
            <w:tcW w:w="8328" w:type="dxa"/>
          </w:tcPr>
          <w:p w14:paraId="75360BD7" w14:textId="686696FA" w:rsidR="006B391C" w:rsidRPr="001C3DD0" w:rsidRDefault="00C23135" w:rsidP="00C23135">
            <w:pPr>
              <w:pStyle w:val="Tablebody"/>
            </w:pPr>
            <w:r w:rsidRPr="001C3DD0">
              <w:t>Lietojot e-pakalpojumu ar autentificētu lietotāju, notiek neapstrādāta kļūda</w:t>
            </w:r>
            <w:r w:rsidR="008D40B8" w:rsidRPr="001C3DD0">
              <w:t xml:space="preserve"> </w:t>
            </w:r>
            <w:r w:rsidR="008D40B8" w:rsidRPr="001C3DD0">
              <w:rPr>
                <w:rStyle w:val="CodeInText"/>
                <w:noProof w:val="0"/>
                <w:lang w:val="lv-LV"/>
              </w:rPr>
              <w:t>ArgumentNullException</w:t>
            </w:r>
            <w:r w:rsidR="008D40B8" w:rsidRPr="001C3DD0">
              <w:t xml:space="preserve"> ar ziņojumu „Parameter name: user.Token”.</w:t>
            </w:r>
          </w:p>
        </w:tc>
      </w:tr>
      <w:tr w:rsidR="006B391C" w:rsidRPr="001C3DD0" w14:paraId="0A5059BE" w14:textId="77777777" w:rsidTr="00813A89">
        <w:tc>
          <w:tcPr>
            <w:tcW w:w="1526" w:type="dxa"/>
          </w:tcPr>
          <w:p w14:paraId="53D0DE88" w14:textId="77777777" w:rsidR="006B391C" w:rsidRPr="001C3DD0" w:rsidRDefault="006B391C" w:rsidP="00813A89">
            <w:pPr>
              <w:pStyle w:val="Bold"/>
            </w:pPr>
            <w:r w:rsidRPr="001C3DD0">
              <w:t>Cēlonis</w:t>
            </w:r>
          </w:p>
        </w:tc>
        <w:tc>
          <w:tcPr>
            <w:tcW w:w="8328" w:type="dxa"/>
          </w:tcPr>
          <w:p w14:paraId="0EF5E49F" w14:textId="380740CC" w:rsidR="006B391C" w:rsidRPr="001C3DD0" w:rsidRDefault="00C23135" w:rsidP="00813A89">
            <w:pPr>
              <w:pStyle w:val="Tablebody"/>
            </w:pPr>
            <w:r w:rsidRPr="001C3DD0">
              <w:t>Konfigurācijā nav norādīta pazīme, ka e-pakalpojumam ir jāglabā sākotnēji saņemtais lietotāja talons.</w:t>
            </w:r>
          </w:p>
        </w:tc>
      </w:tr>
      <w:tr w:rsidR="006B391C" w:rsidRPr="001C3DD0" w14:paraId="04F5F9F4" w14:textId="77777777" w:rsidTr="00813A89">
        <w:tc>
          <w:tcPr>
            <w:tcW w:w="1526" w:type="dxa"/>
          </w:tcPr>
          <w:p w14:paraId="478F876B" w14:textId="77777777" w:rsidR="006B391C" w:rsidRPr="001C3DD0" w:rsidRDefault="006B391C" w:rsidP="00813A89">
            <w:pPr>
              <w:pStyle w:val="Bold"/>
            </w:pPr>
            <w:r w:rsidRPr="001C3DD0">
              <w:t>Novēršana</w:t>
            </w:r>
          </w:p>
        </w:tc>
        <w:tc>
          <w:tcPr>
            <w:tcW w:w="8328" w:type="dxa"/>
          </w:tcPr>
          <w:p w14:paraId="254BBF9C" w14:textId="77777777" w:rsidR="006B391C" w:rsidRPr="001C3DD0" w:rsidRDefault="00474654" w:rsidP="00474654">
            <w:pPr>
              <w:pStyle w:val="Tablebody"/>
            </w:pPr>
            <w:r w:rsidRPr="001C3DD0">
              <w:t xml:space="preserve">E-pakalpojuma </w:t>
            </w:r>
            <w:r w:rsidRPr="001C3DD0">
              <w:rPr>
                <w:i/>
              </w:rPr>
              <w:t>web</w:t>
            </w:r>
            <w:r w:rsidRPr="001C3DD0">
              <w:t>.</w:t>
            </w:r>
            <w:r w:rsidRPr="001C3DD0">
              <w:rPr>
                <w:i/>
              </w:rPr>
              <w:t>config</w:t>
            </w:r>
            <w:r w:rsidRPr="001C3DD0">
              <w:t xml:space="preserve"> datnē </w:t>
            </w:r>
            <w:r w:rsidRPr="001C3DD0">
              <w:rPr>
                <w:i/>
              </w:rPr>
              <w:t>microsoft.identityModel/service</w:t>
            </w:r>
            <w:r w:rsidRPr="001C3DD0">
              <w:t xml:space="preserve"> sekcijas atribūtam </w:t>
            </w:r>
            <w:r w:rsidRPr="001C3DD0">
              <w:rPr>
                <w:i/>
              </w:rPr>
              <w:t>saveBootstrapTokens</w:t>
            </w:r>
            <w:r w:rsidRPr="001C3DD0">
              <w:t xml:space="preserve"> jāuzstāda vērtība </w:t>
            </w:r>
            <w:r w:rsidRPr="001C3DD0">
              <w:rPr>
                <w:rStyle w:val="CodeInText"/>
                <w:noProof w:val="0"/>
                <w:lang w:val="lv-LV"/>
              </w:rPr>
              <w:t>true</w:t>
            </w:r>
            <w:r w:rsidRPr="001C3DD0">
              <w:t>.</w:t>
            </w:r>
          </w:p>
          <w:p w14:paraId="5CDF7E1D" w14:textId="0970EC00" w:rsidR="00474654" w:rsidRPr="001C3DD0" w:rsidRDefault="00474654" w:rsidP="00570796">
            <w:pPr>
              <w:pStyle w:val="Tablebody"/>
            </w:pPr>
            <w:r w:rsidRPr="001C3DD0">
              <w:t xml:space="preserve">Pēc tam </w:t>
            </w:r>
            <w:r w:rsidR="00570796">
              <w:t>jāatslēdzas (log-out)</w:t>
            </w:r>
            <w:r w:rsidRPr="001C3DD0">
              <w:t xml:space="preserve"> un </w:t>
            </w:r>
            <w:r w:rsidR="00570796">
              <w:t>jāpieslēdzas (log-in)</w:t>
            </w:r>
            <w:r w:rsidRPr="001C3DD0">
              <w:t xml:space="preserve"> e-pakalpojumā no jauna.</w:t>
            </w:r>
          </w:p>
        </w:tc>
      </w:tr>
    </w:tbl>
    <w:p w14:paraId="2ACCA024" w14:textId="2797201B" w:rsidR="00AA390E" w:rsidRPr="001C3DD0" w:rsidRDefault="00AA390E" w:rsidP="00AA390E">
      <w:pPr>
        <w:pStyle w:val="Tablenumber"/>
        <w:rPr>
          <w:noProof w:val="0"/>
        </w:rPr>
      </w:pPr>
      <w:r w:rsidRPr="001C3DD0">
        <w:rPr>
          <w:noProof w:val="0"/>
        </w:rPr>
        <w:lastRenderedPageBreak/>
        <w:fldChar w:fldCharType="begin"/>
      </w:r>
      <w:r w:rsidRPr="001C3DD0">
        <w:rPr>
          <w:noProof w:val="0"/>
        </w:rPr>
        <w:instrText xml:space="preserve"> SEQ Tabula \* ARABIC </w:instrText>
      </w:r>
      <w:r w:rsidRPr="001C3DD0">
        <w:rPr>
          <w:noProof w:val="0"/>
        </w:rPr>
        <w:fldChar w:fldCharType="separate"/>
      </w:r>
      <w:r w:rsidR="007252D3">
        <w:t>69</w:t>
      </w:r>
      <w:r w:rsidRPr="001C3DD0">
        <w:rPr>
          <w:noProof w:val="0"/>
        </w:rPr>
        <w:fldChar w:fldCharType="end"/>
      </w:r>
      <w:r w:rsidRPr="001C3DD0">
        <w:rPr>
          <w:noProof w:val="0"/>
        </w:rPr>
        <w:t>.tabula</w:t>
      </w:r>
    </w:p>
    <w:p w14:paraId="072857BA" w14:textId="002CB794" w:rsidR="00AA390E" w:rsidRPr="001C3DD0" w:rsidRDefault="00AA390E" w:rsidP="00AA390E">
      <w:pPr>
        <w:pStyle w:val="Tabletitle"/>
      </w:pPr>
      <w:r w:rsidRPr="001C3DD0">
        <w:t>E-pakalpojumu vides uzstādīšanas skripta kļūda</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2"/>
        <w:gridCol w:w="8116"/>
      </w:tblGrid>
      <w:tr w:rsidR="00AA390E" w:rsidRPr="001C3DD0" w14:paraId="07319ABA" w14:textId="77777777" w:rsidTr="00B92822">
        <w:tc>
          <w:tcPr>
            <w:tcW w:w="1526" w:type="dxa"/>
          </w:tcPr>
          <w:p w14:paraId="31BA3B76" w14:textId="77777777" w:rsidR="00AA390E" w:rsidRPr="001C3DD0" w:rsidRDefault="00AA390E" w:rsidP="00B92822">
            <w:pPr>
              <w:pStyle w:val="Bold"/>
            </w:pPr>
            <w:r w:rsidRPr="001C3DD0">
              <w:t>Pazīmes</w:t>
            </w:r>
          </w:p>
        </w:tc>
        <w:tc>
          <w:tcPr>
            <w:tcW w:w="8328" w:type="dxa"/>
          </w:tcPr>
          <w:p w14:paraId="5087DCE2" w14:textId="383868F9" w:rsidR="00AA390E" w:rsidRPr="001C3DD0" w:rsidRDefault="00AA390E" w:rsidP="009154C0">
            <w:pPr>
              <w:pStyle w:val="Tablebody"/>
            </w:pPr>
            <w:r w:rsidRPr="001C3DD0">
              <w:t xml:space="preserve">Skripta izpilde beidzas ar izņēmumu: </w:t>
            </w:r>
            <w:r w:rsidR="009154C0" w:rsidRPr="001C3DD0">
              <w:t>„</w:t>
            </w:r>
            <w:r w:rsidR="00B92822" w:rsidRPr="001C3DD0">
              <w:t xml:space="preserve">Process should have elevated </w:t>
            </w:r>
            <w:r w:rsidR="00F51265" w:rsidRPr="001C3DD0">
              <w:t>statuss</w:t>
            </w:r>
            <w:r w:rsidR="00B92822" w:rsidRPr="001C3DD0">
              <w:t xml:space="preserve"> to </w:t>
            </w:r>
            <w:r w:rsidR="009154C0" w:rsidRPr="001C3DD0">
              <w:t>…”</w:t>
            </w:r>
            <w:r w:rsidRPr="001C3DD0">
              <w:t>.</w:t>
            </w:r>
          </w:p>
        </w:tc>
      </w:tr>
      <w:tr w:rsidR="00AA390E" w:rsidRPr="001C3DD0" w14:paraId="18322E5F" w14:textId="77777777" w:rsidTr="00B92822">
        <w:tc>
          <w:tcPr>
            <w:tcW w:w="1526" w:type="dxa"/>
          </w:tcPr>
          <w:p w14:paraId="15099622" w14:textId="77777777" w:rsidR="00AA390E" w:rsidRPr="001C3DD0" w:rsidRDefault="00AA390E" w:rsidP="00B92822">
            <w:pPr>
              <w:pStyle w:val="Bold"/>
            </w:pPr>
            <w:r w:rsidRPr="001C3DD0">
              <w:t>Cēlonis</w:t>
            </w:r>
          </w:p>
        </w:tc>
        <w:tc>
          <w:tcPr>
            <w:tcW w:w="8328" w:type="dxa"/>
          </w:tcPr>
          <w:p w14:paraId="2BD1518C" w14:textId="73C4F2F5" w:rsidR="00AA390E" w:rsidRPr="001C3DD0" w:rsidRDefault="00AA390E" w:rsidP="00AA390E">
            <w:pPr>
              <w:pStyle w:val="Tablebody"/>
            </w:pPr>
            <w:r w:rsidRPr="001C3DD0">
              <w:t>Skripta izpildei nav nodrošinātas pietiekamas lietotāja tiesības.</w:t>
            </w:r>
          </w:p>
        </w:tc>
      </w:tr>
      <w:tr w:rsidR="00AA390E" w:rsidRPr="001C3DD0" w14:paraId="4391E9A2" w14:textId="77777777" w:rsidTr="00B92822">
        <w:tc>
          <w:tcPr>
            <w:tcW w:w="1526" w:type="dxa"/>
          </w:tcPr>
          <w:p w14:paraId="5829A310" w14:textId="77777777" w:rsidR="00AA390E" w:rsidRPr="001C3DD0" w:rsidRDefault="00AA390E" w:rsidP="00B92822">
            <w:pPr>
              <w:pStyle w:val="Bold"/>
            </w:pPr>
            <w:r w:rsidRPr="001C3DD0">
              <w:t>Novēršana</w:t>
            </w:r>
          </w:p>
        </w:tc>
        <w:tc>
          <w:tcPr>
            <w:tcW w:w="8328" w:type="dxa"/>
          </w:tcPr>
          <w:p w14:paraId="4A1C87C8" w14:textId="3C628E8A" w:rsidR="00AA390E" w:rsidRPr="001C3DD0" w:rsidRDefault="00AA390E" w:rsidP="00B92822">
            <w:pPr>
              <w:pStyle w:val="Tablebody"/>
            </w:pPr>
            <w:r w:rsidRPr="001C3DD0">
              <w:t>Skripts jāpalaiž ar administratora tiesībām (labais klikšķis uz *.bat datni -&gt; Run as administrator).</w:t>
            </w:r>
          </w:p>
        </w:tc>
      </w:tr>
    </w:tbl>
    <w:p w14:paraId="7C69531C" w14:textId="444DB7FE" w:rsidR="00F66ACB" w:rsidRPr="001C3DD0" w:rsidRDefault="00F66ACB" w:rsidP="00F66ACB">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70</w:t>
      </w:r>
      <w:r w:rsidRPr="001C3DD0">
        <w:rPr>
          <w:noProof w:val="0"/>
        </w:rPr>
        <w:fldChar w:fldCharType="end"/>
      </w:r>
      <w:r w:rsidRPr="001C3DD0">
        <w:rPr>
          <w:noProof w:val="0"/>
        </w:rPr>
        <w:t>.tabula</w:t>
      </w:r>
    </w:p>
    <w:p w14:paraId="6FA658D9" w14:textId="02B77778" w:rsidR="00F66ACB" w:rsidRPr="001C3DD0" w:rsidRDefault="00F66ACB" w:rsidP="00F66ACB">
      <w:pPr>
        <w:pStyle w:val="Tabletitle"/>
      </w:pPr>
      <w:r>
        <w:t>Netiek uzstādīta vedņa pogas redzamība (Visible)</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20"/>
        <w:gridCol w:w="8118"/>
      </w:tblGrid>
      <w:tr w:rsidR="00F66ACB" w:rsidRPr="001C3DD0" w14:paraId="0D4CA8EE" w14:textId="77777777" w:rsidTr="00AE0020">
        <w:tc>
          <w:tcPr>
            <w:tcW w:w="1526" w:type="dxa"/>
          </w:tcPr>
          <w:p w14:paraId="5BAB6A73" w14:textId="77777777" w:rsidR="00F66ACB" w:rsidRPr="001C3DD0" w:rsidRDefault="00F66ACB" w:rsidP="00AE0020">
            <w:pPr>
              <w:pStyle w:val="Bold"/>
            </w:pPr>
            <w:r w:rsidRPr="001C3DD0">
              <w:t>Pazīmes</w:t>
            </w:r>
          </w:p>
        </w:tc>
        <w:tc>
          <w:tcPr>
            <w:tcW w:w="8328" w:type="dxa"/>
          </w:tcPr>
          <w:p w14:paraId="5A1FB416" w14:textId="536EE593" w:rsidR="00F66ACB" w:rsidRPr="001C3DD0" w:rsidRDefault="00F66ACB" w:rsidP="00877389">
            <w:pPr>
              <w:pStyle w:val="Tablebody"/>
            </w:pPr>
            <w:r>
              <w:t xml:space="preserve">Kodā (piemēram, </w:t>
            </w:r>
            <w:r w:rsidRPr="00AE0020">
              <w:rPr>
                <w:rStyle w:val="CodeInText"/>
                <w:lang w:val="lv-LV"/>
              </w:rPr>
              <w:t>OnOpen</w:t>
            </w:r>
            <w:r>
              <w:t xml:space="preserve"> notikumā) tiek slēpta nepieciešamā vedņa navigācijas poga, bet poga joprojām ir redzama</w:t>
            </w:r>
            <w:r w:rsidRPr="001C3DD0">
              <w:t>.</w:t>
            </w:r>
          </w:p>
        </w:tc>
      </w:tr>
      <w:tr w:rsidR="00F66ACB" w:rsidRPr="001C3DD0" w14:paraId="539F58E8" w14:textId="77777777" w:rsidTr="00AE0020">
        <w:tc>
          <w:tcPr>
            <w:tcW w:w="1526" w:type="dxa"/>
          </w:tcPr>
          <w:p w14:paraId="50F96C61" w14:textId="77777777" w:rsidR="00F66ACB" w:rsidRPr="001C3DD0" w:rsidRDefault="00F66ACB" w:rsidP="00AE0020">
            <w:pPr>
              <w:pStyle w:val="Bold"/>
            </w:pPr>
            <w:r w:rsidRPr="001C3DD0">
              <w:t>Cēlonis</w:t>
            </w:r>
          </w:p>
        </w:tc>
        <w:tc>
          <w:tcPr>
            <w:tcW w:w="8328" w:type="dxa"/>
          </w:tcPr>
          <w:p w14:paraId="0BBFAEBE" w14:textId="2CEC7660" w:rsidR="00F66ACB" w:rsidRPr="001C3DD0" w:rsidRDefault="00F66ACB" w:rsidP="00F668A3">
            <w:pPr>
              <w:pStyle w:val="Tablebody"/>
            </w:pPr>
            <w:r w:rsidRPr="00F66ACB">
              <w:t>ASP.NET</w:t>
            </w:r>
            <w:r w:rsidR="00F668A3">
              <w:t xml:space="preserve"> reizēm</w:t>
            </w:r>
            <w:r w:rsidRPr="00F66ACB">
              <w:t xml:space="preserve"> veic</w:t>
            </w:r>
            <w:r w:rsidR="00E876B9">
              <w:t xml:space="preserve"> </w:t>
            </w:r>
            <w:r w:rsidRPr="00F66ACB">
              <w:t>pogu redzamības pārrēķināšanu</w:t>
            </w:r>
            <w:r>
              <w:t xml:space="preserve"> visai vēlā lapas dzīves cikla notikumā (pēc </w:t>
            </w:r>
            <w:r w:rsidRPr="00AE0020">
              <w:rPr>
                <w:rStyle w:val="CodeInText"/>
                <w:lang w:val="lv-LV"/>
              </w:rPr>
              <w:t>PreRender</w:t>
            </w:r>
            <w:r>
              <w:t>)</w:t>
            </w:r>
            <w:r w:rsidRPr="00F66ACB">
              <w:t xml:space="preserve">. Tā rezultātā </w:t>
            </w:r>
            <w:r w:rsidRPr="00F66ACB">
              <w:rPr>
                <w:rStyle w:val="CodeInText"/>
              </w:rPr>
              <w:t>OnOpen</w:t>
            </w:r>
            <w:r w:rsidRPr="00F66ACB">
              <w:t xml:space="preserve"> </w:t>
            </w:r>
            <w:r>
              <w:t xml:space="preserve">notikumā </w:t>
            </w:r>
            <w:r w:rsidRPr="00F66ACB">
              <w:t xml:space="preserve">uzstādītās </w:t>
            </w:r>
            <w:r w:rsidRPr="00F66ACB">
              <w:rPr>
                <w:rStyle w:val="CodeInText"/>
              </w:rPr>
              <w:t>Visible</w:t>
            </w:r>
            <w:r w:rsidRPr="00F66ACB">
              <w:t xml:space="preserve"> vērtības tiek pārrakstītas.</w:t>
            </w:r>
          </w:p>
        </w:tc>
      </w:tr>
      <w:tr w:rsidR="00F66ACB" w:rsidRPr="001C3DD0" w14:paraId="06960E26" w14:textId="77777777" w:rsidTr="00AE0020">
        <w:tc>
          <w:tcPr>
            <w:tcW w:w="1526" w:type="dxa"/>
          </w:tcPr>
          <w:p w14:paraId="2322AABA" w14:textId="77777777" w:rsidR="00F66ACB" w:rsidRPr="001C3DD0" w:rsidRDefault="00F66ACB" w:rsidP="00AE0020">
            <w:pPr>
              <w:pStyle w:val="Bold"/>
            </w:pPr>
            <w:r w:rsidRPr="001C3DD0">
              <w:t>Novēršana</w:t>
            </w:r>
          </w:p>
        </w:tc>
        <w:tc>
          <w:tcPr>
            <w:tcW w:w="8328" w:type="dxa"/>
          </w:tcPr>
          <w:p w14:paraId="3CF291C7" w14:textId="068603CA" w:rsidR="00F66ACB" w:rsidRDefault="00F66ACB" w:rsidP="00F66ACB">
            <w:pPr>
              <w:pStyle w:val="Tablebody"/>
            </w:pPr>
            <w:r>
              <w:t>I</w:t>
            </w:r>
            <w:r w:rsidRPr="00F66ACB">
              <w:t xml:space="preserve">r </w:t>
            </w:r>
            <w:r>
              <w:t xml:space="preserve">vairāki </w:t>
            </w:r>
            <w:r w:rsidRPr="00F66ACB">
              <w:t>varianti:</w:t>
            </w:r>
          </w:p>
          <w:p w14:paraId="46F1CF03" w14:textId="4FAF2B48" w:rsidR="00F66ACB" w:rsidRDefault="00F66ACB" w:rsidP="00F66ACB">
            <w:pPr>
              <w:pStyle w:val="TableListBullet"/>
            </w:pPr>
            <w:r w:rsidRPr="00F66ACB">
              <w:t>Visible atribūta m</w:t>
            </w:r>
            <w:r>
              <w:t xml:space="preserve">aiņu veikt soļa </w:t>
            </w:r>
            <w:r w:rsidRPr="00AE0020">
              <w:rPr>
                <w:rStyle w:val="CodeInText"/>
                <w:lang w:val="lv-LV"/>
              </w:rPr>
              <w:t>Render</w:t>
            </w:r>
            <w:r>
              <w:t xml:space="preserve"> notikumā (piemērs apskatāms ComplexUi</w:t>
            </w:r>
            <w:r w:rsidR="006212D2">
              <w:t xml:space="preserve"> e-pakalpojuma solī „</w:t>
            </w:r>
            <w:r w:rsidR="006212D2" w:rsidRPr="006212D2">
              <w:t>Navigācijas pogu maiņa</w:t>
            </w:r>
            <w:r w:rsidR="006212D2">
              <w:t>”)</w:t>
            </w:r>
            <w:r w:rsidR="002B543C">
              <w:t>.</w:t>
            </w:r>
          </w:p>
          <w:p w14:paraId="0E1C53C8" w14:textId="250317DE" w:rsidR="00F66ACB" w:rsidRDefault="006212D2" w:rsidP="006212D2">
            <w:pPr>
              <w:pStyle w:val="TableListBullet"/>
            </w:pPr>
            <w:r w:rsidRPr="006212D2">
              <w:t>Ja jāslēpj abas pogas, var paslēpt visu navigācijas sadaļu (piemērs atrodams</w:t>
            </w:r>
            <w:r>
              <w:t xml:space="preserve"> ComplexUI e-pakalpojuma </w:t>
            </w:r>
            <w:r w:rsidRPr="006212D2">
              <w:t>s</w:t>
            </w:r>
            <w:r w:rsidR="002B543C">
              <w:t>olī "Vairāki skati vienā lapā").</w:t>
            </w:r>
          </w:p>
          <w:p w14:paraId="03FC715F" w14:textId="2A7D64FB" w:rsidR="002B543C" w:rsidRPr="001C3DD0" w:rsidRDefault="002B543C" w:rsidP="006212D2">
            <w:pPr>
              <w:pStyle w:val="TableListBullet"/>
            </w:pPr>
            <w:r>
              <w:t xml:space="preserve">Pogu var slēpt tikai klienta pusē (uzstādīt </w:t>
            </w:r>
            <w:r w:rsidRPr="002B543C">
              <w:rPr>
                <w:rStyle w:val="CodeInText"/>
              </w:rPr>
              <w:t>style=”display:none”</w:t>
            </w:r>
            <w:r>
              <w:t>).</w:t>
            </w:r>
          </w:p>
        </w:tc>
      </w:tr>
    </w:tbl>
    <w:p w14:paraId="690EB57C" w14:textId="55560517" w:rsidR="00311BCF" w:rsidRPr="001C3DD0" w:rsidRDefault="00311BCF">
      <w:pPr>
        <w:pStyle w:val="Tablenumber"/>
        <w:rPr>
          <w:noProof w:val="0"/>
        </w:rPr>
      </w:pPr>
      <w:r w:rsidRPr="001C3DD0">
        <w:rPr>
          <w:noProof w:val="0"/>
        </w:rPr>
        <w:fldChar w:fldCharType="begin"/>
      </w:r>
      <w:r w:rsidRPr="001C3DD0">
        <w:rPr>
          <w:noProof w:val="0"/>
        </w:rPr>
        <w:instrText xml:space="preserve"> SEQ Tabula \* ARABIC </w:instrText>
      </w:r>
      <w:r w:rsidRPr="001C3DD0">
        <w:rPr>
          <w:noProof w:val="0"/>
        </w:rPr>
        <w:fldChar w:fldCharType="separate"/>
      </w:r>
      <w:r w:rsidR="007252D3">
        <w:t>71</w:t>
      </w:r>
      <w:r w:rsidRPr="001C3DD0">
        <w:rPr>
          <w:noProof w:val="0"/>
        </w:rPr>
        <w:fldChar w:fldCharType="end"/>
      </w:r>
      <w:r w:rsidRPr="001C3DD0">
        <w:rPr>
          <w:noProof w:val="0"/>
        </w:rPr>
        <w:t>.tabula</w:t>
      </w:r>
    </w:p>
    <w:p w14:paraId="7455519A" w14:textId="0EC9A3E1" w:rsidR="00311BCF" w:rsidRPr="001C3DD0" w:rsidRDefault="00826FAE" w:rsidP="00311BCF">
      <w:pPr>
        <w:pStyle w:val="Tabletitle"/>
      </w:pPr>
      <w:r>
        <w:t>Datņu p</w:t>
      </w:r>
      <w:r w:rsidR="00311BCF" w:rsidRPr="00311BCF">
        <w:t>ievienošanas kontrolim</w:t>
      </w:r>
      <w:r>
        <w:t>(LvpFileUpload)</w:t>
      </w:r>
      <w:r w:rsidR="00311BCF" w:rsidRPr="00311BCF">
        <w:t xml:space="preserve"> nestrādā dzēšana</w:t>
      </w:r>
    </w:p>
    <w:tbl>
      <w:tblPr>
        <w:tblW w:w="0" w:type="auto"/>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1511"/>
        <w:gridCol w:w="8127"/>
      </w:tblGrid>
      <w:tr w:rsidR="00311BCF" w:rsidRPr="001C3DD0" w14:paraId="117E7E48" w14:textId="77777777" w:rsidTr="00311BCF">
        <w:tc>
          <w:tcPr>
            <w:tcW w:w="1526" w:type="dxa"/>
          </w:tcPr>
          <w:p w14:paraId="08286EF2" w14:textId="77777777" w:rsidR="00311BCF" w:rsidRPr="001C3DD0" w:rsidRDefault="00311BCF" w:rsidP="00311BCF">
            <w:pPr>
              <w:pStyle w:val="Bold"/>
            </w:pPr>
            <w:r w:rsidRPr="001C3DD0">
              <w:t>Pazīmes</w:t>
            </w:r>
          </w:p>
        </w:tc>
        <w:tc>
          <w:tcPr>
            <w:tcW w:w="8328" w:type="dxa"/>
          </w:tcPr>
          <w:p w14:paraId="1234DFE8" w14:textId="0FE3284C" w:rsidR="00311BCF" w:rsidRPr="001C3DD0" w:rsidRDefault="00826FAE" w:rsidP="000803BC">
            <w:pPr>
              <w:pStyle w:val="Tablebody"/>
            </w:pPr>
            <w:r>
              <w:t>Izmantojot kontroli, datņu pieveinošanai, pēc datņu pievienošnas nestrādā dzēšana no pievienotas dat</w:t>
            </w:r>
            <w:r w:rsidR="0090020C">
              <w:t>ņu</w:t>
            </w:r>
            <w:r>
              <w:t xml:space="preserve"> saraksta.</w:t>
            </w:r>
          </w:p>
        </w:tc>
      </w:tr>
      <w:tr w:rsidR="00311BCF" w:rsidRPr="001C3DD0" w14:paraId="5E75EAEB" w14:textId="77777777" w:rsidTr="00311BCF">
        <w:tc>
          <w:tcPr>
            <w:tcW w:w="1526" w:type="dxa"/>
          </w:tcPr>
          <w:p w14:paraId="3CBF5012" w14:textId="77777777" w:rsidR="00311BCF" w:rsidRPr="001C3DD0" w:rsidRDefault="00311BCF" w:rsidP="00311BCF">
            <w:pPr>
              <w:pStyle w:val="Bold"/>
            </w:pPr>
            <w:r w:rsidRPr="001C3DD0">
              <w:t>Cēlonis</w:t>
            </w:r>
          </w:p>
        </w:tc>
        <w:tc>
          <w:tcPr>
            <w:tcW w:w="8328" w:type="dxa"/>
          </w:tcPr>
          <w:p w14:paraId="126F9A0F" w14:textId="600D2FDD" w:rsidR="00311BCF" w:rsidRPr="001C3DD0" w:rsidRDefault="00826FAE" w:rsidP="00311BCF">
            <w:pPr>
              <w:pStyle w:val="Tablebody"/>
            </w:pPr>
            <w:r>
              <w:t xml:space="preserve">IIS bija uzlikts </w:t>
            </w:r>
            <w:r w:rsidRPr="00311BCF">
              <w:t>WebDAVModule</w:t>
            </w:r>
            <w:r>
              <w:t xml:space="preserve"> modulis. Kad notiek dzēšanas pieprasījums, </w:t>
            </w:r>
            <w:r w:rsidRPr="00311BCF">
              <w:t>WebDAVModule</w:t>
            </w:r>
            <w:r>
              <w:t xml:space="preserve"> nolemj ka DELETE peirasījums nav atļauts url’im.</w:t>
            </w:r>
          </w:p>
        </w:tc>
      </w:tr>
      <w:tr w:rsidR="00311BCF" w:rsidRPr="001C3DD0" w14:paraId="6286B9D7" w14:textId="77777777" w:rsidTr="00311BCF">
        <w:tc>
          <w:tcPr>
            <w:tcW w:w="1526" w:type="dxa"/>
          </w:tcPr>
          <w:p w14:paraId="6CC21F6C" w14:textId="77777777" w:rsidR="00311BCF" w:rsidRPr="001C3DD0" w:rsidRDefault="00311BCF" w:rsidP="00311BCF">
            <w:pPr>
              <w:pStyle w:val="Bold"/>
            </w:pPr>
            <w:r w:rsidRPr="001C3DD0">
              <w:t>Novēršana</w:t>
            </w:r>
          </w:p>
        </w:tc>
        <w:tc>
          <w:tcPr>
            <w:tcW w:w="8328" w:type="dxa"/>
          </w:tcPr>
          <w:p w14:paraId="1AD7E606" w14:textId="1459A918" w:rsidR="00311BCF" w:rsidRPr="001A0C36" w:rsidRDefault="00E42435" w:rsidP="001A0C36">
            <w:pPr>
              <w:autoSpaceDE w:val="0"/>
              <w:autoSpaceDN w:val="0"/>
              <w:adjustRightInd w:val="0"/>
              <w:spacing w:before="0" w:after="0" w:line="240" w:lineRule="auto"/>
              <w:jc w:val="left"/>
              <w:rPr>
                <w:rFonts w:ascii="Consolas" w:hAnsi="Consolas" w:cs="Consolas"/>
                <w:color w:val="000000"/>
                <w:sz w:val="20"/>
                <w:szCs w:val="20"/>
                <w:highlight w:val="white"/>
              </w:rPr>
            </w:pPr>
            <w:r>
              <w:rPr>
                <w:rFonts w:ascii="Consolas" w:hAnsi="Consolas" w:cs="Consolas"/>
                <w:color w:val="000000"/>
                <w:sz w:val="20"/>
                <w:szCs w:val="20"/>
                <w:highlight w:val="white"/>
              </w:rPr>
              <w:t>E</w:t>
            </w:r>
            <w:r w:rsidR="00311BCF" w:rsidRPr="001A0C36">
              <w:rPr>
                <w:rFonts w:ascii="Consolas" w:hAnsi="Consolas" w:cs="Consolas"/>
                <w:color w:val="000000"/>
                <w:sz w:val="20"/>
                <w:szCs w:val="20"/>
                <w:highlight w:val="white"/>
              </w:rPr>
              <w:t xml:space="preserve">-pakalpojuma web.connfig datnē, sadaļā </w:t>
            </w:r>
            <w:r w:rsidR="00311BCF" w:rsidRPr="001A0C36">
              <w:rPr>
                <w:rFonts w:ascii="Consolas" w:hAnsi="Consolas" w:cs="Consolas"/>
                <w:color w:val="000000"/>
                <w:sz w:val="20"/>
                <w:szCs w:val="20"/>
              </w:rPr>
              <w:t>system.webServer -&gt; modules, vajag pievienot rindu: “&lt;remove name="WebDAVModule" /&gt;”. (</w:t>
            </w:r>
            <w:hyperlink r:id="rId143" w:history="1">
              <w:r w:rsidR="00311BCF" w:rsidRPr="000803BC">
                <w:rPr>
                  <w:rStyle w:val="Hyperlink"/>
                  <w:rFonts w:ascii="Consolas" w:hAnsi="Consolas" w:cs="Consolas"/>
                  <w:sz w:val="20"/>
                  <w:szCs w:val="20"/>
                </w:rPr>
                <w:t>http://shouldersofgiants.co.uk/Blog/post/2009/11/27/HTTP-Error-405-With-ASPNet-MVC-and-HTTP-PUT-on-IIS-75.aspx</w:t>
              </w:r>
            </w:hyperlink>
            <w:r w:rsidR="00311BCF" w:rsidRPr="001A0C36">
              <w:rPr>
                <w:rFonts w:ascii="Consolas" w:hAnsi="Consolas" w:cs="Consolas"/>
                <w:color w:val="000000"/>
                <w:sz w:val="20"/>
                <w:szCs w:val="20"/>
              </w:rPr>
              <w:t>)</w:t>
            </w:r>
          </w:p>
          <w:p w14:paraId="67A02FE5" w14:textId="77777777" w:rsidR="00311BCF" w:rsidRDefault="00311BCF" w:rsidP="001A0C36">
            <w:pPr>
              <w:pStyle w:val="ListParagraph"/>
              <w:autoSpaceDE w:val="0"/>
              <w:autoSpaceDN w:val="0"/>
              <w:adjustRightInd w:val="0"/>
              <w:spacing w:after="0" w:line="240" w:lineRule="auto"/>
              <w:ind w:left="0"/>
              <w:rPr>
                <w:rFonts w:ascii="Consolas" w:hAnsi="Consolas" w:cs="Consolas"/>
                <w:color w:val="000000"/>
                <w:sz w:val="20"/>
                <w:szCs w:val="20"/>
              </w:rPr>
            </w:pPr>
            <w:r>
              <w:rPr>
                <w:rFonts w:ascii="Consolas" w:hAnsi="Consolas" w:cs="Consolas"/>
                <w:color w:val="000000"/>
                <w:sz w:val="20"/>
                <w:szCs w:val="20"/>
              </w:rPr>
              <w:t>Piem.:</w:t>
            </w:r>
          </w:p>
          <w:p w14:paraId="075A5B7B" w14:textId="77777777" w:rsidR="00311BCF" w:rsidRPr="00437287" w:rsidRDefault="00311BCF" w:rsidP="001A0C36">
            <w:pPr>
              <w:autoSpaceDE w:val="0"/>
              <w:autoSpaceDN w:val="0"/>
              <w:adjustRightInd w:val="0"/>
              <w:spacing w:after="0" w:line="240" w:lineRule="auto"/>
              <w:ind w:left="720"/>
              <w:rPr>
                <w:rFonts w:ascii="Consolas" w:hAnsi="Consolas" w:cs="Consolas"/>
                <w:color w:val="000000"/>
                <w:sz w:val="16"/>
                <w:szCs w:val="16"/>
                <w:highlight w:val="white"/>
              </w:rPr>
            </w:pPr>
            <w:r w:rsidRPr="00437287">
              <w:rPr>
                <w:rFonts w:ascii="Consolas" w:hAnsi="Consolas" w:cs="Consolas"/>
                <w:color w:val="0000FF"/>
                <w:sz w:val="16"/>
                <w:szCs w:val="16"/>
                <w:highlight w:val="white"/>
              </w:rPr>
              <w:t>&lt;</w:t>
            </w:r>
            <w:r w:rsidRPr="00437287">
              <w:rPr>
                <w:rFonts w:ascii="Consolas" w:hAnsi="Consolas" w:cs="Consolas"/>
                <w:color w:val="A31515"/>
                <w:sz w:val="16"/>
                <w:szCs w:val="16"/>
                <w:highlight w:val="white"/>
              </w:rPr>
              <w:t>system.webServer</w:t>
            </w:r>
            <w:r w:rsidRPr="00437287">
              <w:rPr>
                <w:rFonts w:ascii="Consolas" w:hAnsi="Consolas" w:cs="Consolas"/>
                <w:color w:val="0000FF"/>
                <w:sz w:val="16"/>
                <w:szCs w:val="16"/>
                <w:highlight w:val="white"/>
              </w:rPr>
              <w:t>&gt;</w:t>
            </w:r>
          </w:p>
          <w:p w14:paraId="307437C1" w14:textId="77777777" w:rsidR="00311BCF" w:rsidRPr="00437287" w:rsidRDefault="00311BCF" w:rsidP="001A0C36">
            <w:pPr>
              <w:autoSpaceDE w:val="0"/>
              <w:autoSpaceDN w:val="0"/>
              <w:adjustRightInd w:val="0"/>
              <w:spacing w:after="0" w:line="240" w:lineRule="auto"/>
              <w:ind w:left="720"/>
              <w:rPr>
                <w:rFonts w:ascii="Consolas" w:hAnsi="Consolas" w:cs="Consolas"/>
                <w:color w:val="000000"/>
                <w:sz w:val="16"/>
                <w:szCs w:val="16"/>
                <w:highlight w:val="white"/>
              </w:rPr>
            </w:pPr>
            <w:r w:rsidRPr="00437287">
              <w:rPr>
                <w:rFonts w:ascii="Consolas" w:hAnsi="Consolas" w:cs="Consolas"/>
                <w:color w:val="0000FF"/>
                <w:sz w:val="16"/>
                <w:szCs w:val="16"/>
                <w:highlight w:val="white"/>
              </w:rPr>
              <w:t xml:space="preserve">    &lt;</w:t>
            </w:r>
            <w:r w:rsidRPr="00437287">
              <w:rPr>
                <w:rFonts w:ascii="Consolas" w:hAnsi="Consolas" w:cs="Consolas"/>
                <w:color w:val="A31515"/>
                <w:sz w:val="16"/>
                <w:szCs w:val="16"/>
                <w:highlight w:val="white"/>
              </w:rPr>
              <w:t>handlers</w:t>
            </w:r>
            <w:r w:rsidRPr="00437287">
              <w:rPr>
                <w:rFonts w:ascii="Consolas" w:hAnsi="Consolas" w:cs="Consolas"/>
                <w:color w:val="0000FF"/>
                <w:sz w:val="16"/>
                <w:szCs w:val="16"/>
                <w:highlight w:val="white"/>
              </w:rPr>
              <w:t>&gt;</w:t>
            </w:r>
          </w:p>
          <w:p w14:paraId="758BB82F" w14:textId="77777777" w:rsidR="00311BCF" w:rsidRPr="00437287" w:rsidRDefault="00311BCF" w:rsidP="001A0C36">
            <w:pPr>
              <w:autoSpaceDE w:val="0"/>
              <w:autoSpaceDN w:val="0"/>
              <w:adjustRightInd w:val="0"/>
              <w:spacing w:after="0" w:line="240" w:lineRule="auto"/>
              <w:ind w:left="720"/>
              <w:rPr>
                <w:rFonts w:ascii="Consolas" w:hAnsi="Consolas" w:cs="Consolas"/>
                <w:color w:val="000000"/>
                <w:sz w:val="16"/>
                <w:szCs w:val="16"/>
                <w:highlight w:val="white"/>
              </w:rPr>
            </w:pPr>
            <w:r w:rsidRPr="00437287">
              <w:rPr>
                <w:rFonts w:ascii="Consolas" w:hAnsi="Consolas" w:cs="Consolas"/>
                <w:color w:val="0000FF"/>
                <w:sz w:val="16"/>
                <w:szCs w:val="16"/>
                <w:highlight w:val="white"/>
              </w:rPr>
              <w:t xml:space="preserve">      …………</w:t>
            </w:r>
          </w:p>
          <w:p w14:paraId="0C25D172" w14:textId="77777777" w:rsidR="00311BCF" w:rsidRDefault="00311BCF" w:rsidP="001A0C36">
            <w:pPr>
              <w:autoSpaceDE w:val="0"/>
              <w:autoSpaceDN w:val="0"/>
              <w:adjustRightInd w:val="0"/>
              <w:spacing w:after="0" w:line="240" w:lineRule="auto"/>
              <w:ind w:left="720"/>
              <w:rPr>
                <w:rFonts w:ascii="Consolas" w:hAnsi="Consolas" w:cs="Consolas"/>
                <w:color w:val="0000FF"/>
                <w:sz w:val="16"/>
                <w:szCs w:val="16"/>
                <w:highlight w:val="white"/>
              </w:rPr>
            </w:pPr>
            <w:r w:rsidRPr="00437287">
              <w:rPr>
                <w:rFonts w:ascii="Consolas" w:hAnsi="Consolas" w:cs="Consolas"/>
                <w:color w:val="0000FF"/>
                <w:sz w:val="16"/>
                <w:szCs w:val="16"/>
                <w:highlight w:val="white"/>
              </w:rPr>
              <w:t xml:space="preserve">    &lt;</w:t>
            </w:r>
            <w:r w:rsidRPr="00437287">
              <w:rPr>
                <w:rFonts w:ascii="Consolas" w:hAnsi="Consolas" w:cs="Consolas"/>
                <w:color w:val="A31515"/>
                <w:sz w:val="16"/>
                <w:szCs w:val="16"/>
                <w:highlight w:val="white"/>
              </w:rPr>
              <w:t>modules</w:t>
            </w:r>
            <w:r w:rsidRPr="00437287">
              <w:rPr>
                <w:rFonts w:ascii="Consolas" w:hAnsi="Consolas" w:cs="Consolas"/>
                <w:color w:val="0000FF"/>
                <w:sz w:val="16"/>
                <w:szCs w:val="16"/>
                <w:highlight w:val="white"/>
              </w:rPr>
              <w:t>&gt;</w:t>
            </w:r>
          </w:p>
          <w:p w14:paraId="21E0CB52" w14:textId="77777777" w:rsidR="00311BCF" w:rsidRPr="00437287" w:rsidRDefault="00311BCF" w:rsidP="001A0C36">
            <w:pPr>
              <w:autoSpaceDE w:val="0"/>
              <w:autoSpaceDN w:val="0"/>
              <w:adjustRightInd w:val="0"/>
              <w:spacing w:after="0" w:line="240" w:lineRule="auto"/>
              <w:ind w:left="72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p>
          <w:p w14:paraId="47E4D883" w14:textId="77777777" w:rsidR="00311BCF" w:rsidRPr="00437287" w:rsidRDefault="00311BCF" w:rsidP="001A0C36">
            <w:pPr>
              <w:autoSpaceDE w:val="0"/>
              <w:autoSpaceDN w:val="0"/>
              <w:adjustRightInd w:val="0"/>
              <w:spacing w:after="0" w:line="240" w:lineRule="auto"/>
              <w:ind w:left="720"/>
              <w:rPr>
                <w:rFonts w:ascii="Consolas" w:hAnsi="Consolas" w:cs="Consolas"/>
                <w:color w:val="000000"/>
                <w:sz w:val="16"/>
                <w:szCs w:val="16"/>
                <w:highlight w:val="white"/>
              </w:rPr>
            </w:pPr>
            <w:r w:rsidRPr="00437287">
              <w:rPr>
                <w:rFonts w:ascii="Consolas" w:hAnsi="Consolas" w:cs="Consolas"/>
                <w:color w:val="0000FF"/>
                <w:sz w:val="16"/>
                <w:szCs w:val="16"/>
                <w:highlight w:val="white"/>
              </w:rPr>
              <w:t xml:space="preserve">      &lt;</w:t>
            </w:r>
            <w:r w:rsidRPr="00437287">
              <w:rPr>
                <w:rFonts w:ascii="Consolas" w:hAnsi="Consolas" w:cs="Consolas"/>
                <w:color w:val="A31515"/>
                <w:sz w:val="16"/>
                <w:szCs w:val="16"/>
                <w:highlight w:val="white"/>
              </w:rPr>
              <w:t>remove</w:t>
            </w:r>
            <w:r w:rsidRPr="00437287">
              <w:rPr>
                <w:rFonts w:ascii="Consolas" w:hAnsi="Consolas" w:cs="Consolas"/>
                <w:color w:val="0000FF"/>
                <w:sz w:val="16"/>
                <w:szCs w:val="16"/>
                <w:highlight w:val="white"/>
              </w:rPr>
              <w:t xml:space="preserve"> </w:t>
            </w:r>
            <w:r w:rsidRPr="00437287">
              <w:rPr>
                <w:rFonts w:ascii="Consolas" w:hAnsi="Consolas" w:cs="Consolas"/>
                <w:color w:val="FF0000"/>
                <w:sz w:val="16"/>
                <w:szCs w:val="16"/>
                <w:highlight w:val="white"/>
              </w:rPr>
              <w:t>name</w:t>
            </w:r>
            <w:r w:rsidRPr="00437287">
              <w:rPr>
                <w:rFonts w:ascii="Consolas" w:hAnsi="Consolas" w:cs="Consolas"/>
                <w:color w:val="0000FF"/>
                <w:sz w:val="16"/>
                <w:szCs w:val="16"/>
                <w:highlight w:val="white"/>
              </w:rPr>
              <w:t>=</w:t>
            </w:r>
            <w:r w:rsidRPr="00437287">
              <w:rPr>
                <w:rFonts w:ascii="Consolas" w:hAnsi="Consolas" w:cs="Consolas"/>
                <w:color w:val="000000"/>
                <w:sz w:val="16"/>
                <w:szCs w:val="16"/>
                <w:highlight w:val="white"/>
              </w:rPr>
              <w:t>"</w:t>
            </w:r>
            <w:r w:rsidRPr="00437287">
              <w:rPr>
                <w:rFonts w:ascii="Consolas" w:hAnsi="Consolas" w:cs="Consolas"/>
                <w:color w:val="0000FF"/>
                <w:sz w:val="16"/>
                <w:szCs w:val="16"/>
                <w:highlight w:val="white"/>
              </w:rPr>
              <w:t>WebDAVModule</w:t>
            </w:r>
            <w:r w:rsidRPr="00437287">
              <w:rPr>
                <w:rFonts w:ascii="Consolas" w:hAnsi="Consolas" w:cs="Consolas"/>
                <w:color w:val="000000"/>
                <w:sz w:val="16"/>
                <w:szCs w:val="16"/>
                <w:highlight w:val="white"/>
              </w:rPr>
              <w:t>"</w:t>
            </w:r>
            <w:r w:rsidRPr="00437287">
              <w:rPr>
                <w:rFonts w:ascii="Consolas" w:hAnsi="Consolas" w:cs="Consolas"/>
                <w:color w:val="0000FF"/>
                <w:sz w:val="16"/>
                <w:szCs w:val="16"/>
                <w:highlight w:val="white"/>
              </w:rPr>
              <w:t xml:space="preserve"> /&gt;</w:t>
            </w:r>
          </w:p>
          <w:p w14:paraId="38F322B1" w14:textId="0DA0DAE4" w:rsidR="00311BCF" w:rsidRPr="001A0C36" w:rsidRDefault="00311BCF" w:rsidP="001A0C36">
            <w:pPr>
              <w:autoSpaceDE w:val="0"/>
              <w:autoSpaceDN w:val="0"/>
              <w:adjustRightInd w:val="0"/>
              <w:spacing w:after="0" w:line="240" w:lineRule="auto"/>
              <w:ind w:left="720"/>
              <w:rPr>
                <w:rFonts w:ascii="Consolas" w:hAnsi="Consolas" w:cs="Consolas"/>
                <w:color w:val="000000"/>
                <w:szCs w:val="20"/>
                <w:highlight w:val="white"/>
              </w:rPr>
            </w:pPr>
            <w:r w:rsidRPr="00437287">
              <w:rPr>
                <w:rFonts w:ascii="Consolas" w:hAnsi="Consolas" w:cs="Consolas"/>
                <w:color w:val="0000FF"/>
                <w:sz w:val="16"/>
                <w:szCs w:val="16"/>
                <w:highlight w:val="white"/>
              </w:rPr>
              <w:t xml:space="preserve">    &lt;/</w:t>
            </w:r>
            <w:r w:rsidRPr="00437287">
              <w:rPr>
                <w:rFonts w:ascii="Consolas" w:hAnsi="Consolas" w:cs="Consolas"/>
                <w:color w:val="A31515"/>
                <w:sz w:val="16"/>
                <w:szCs w:val="16"/>
                <w:highlight w:val="white"/>
              </w:rPr>
              <w:t>modules</w:t>
            </w:r>
            <w:r w:rsidRPr="00437287">
              <w:rPr>
                <w:rFonts w:ascii="Consolas" w:hAnsi="Consolas" w:cs="Consolas"/>
                <w:color w:val="0000FF"/>
                <w:sz w:val="16"/>
                <w:szCs w:val="16"/>
                <w:highlight w:val="white"/>
              </w:rPr>
              <w:t>&gt;</w:t>
            </w:r>
          </w:p>
        </w:tc>
      </w:tr>
    </w:tbl>
    <w:p w14:paraId="0DC1DEDD" w14:textId="77777777" w:rsidR="00311BCF" w:rsidRDefault="00311BCF">
      <w:pPr>
        <w:rPr>
          <w:sz w:val="4"/>
          <w:szCs w:val="4"/>
        </w:rPr>
      </w:pPr>
    </w:p>
    <w:p w14:paraId="618F7422" w14:textId="77777777" w:rsidR="00311BCF" w:rsidRPr="001C3DD0" w:rsidRDefault="00311BCF">
      <w:pPr>
        <w:rPr>
          <w:sz w:val="4"/>
          <w:szCs w:val="4"/>
        </w:rPr>
      </w:pPr>
    </w:p>
    <w:sectPr w:rsidR="00311BCF" w:rsidRPr="001C3DD0" w:rsidSect="00CF0C53">
      <w:pgSz w:w="11906" w:h="16838" w:code="9"/>
      <w:pgMar w:top="902" w:right="567" w:bottom="1135"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AA47D" w14:textId="77777777" w:rsidR="00A1076E" w:rsidRDefault="00A1076E" w:rsidP="007D3BB3">
      <w:pPr>
        <w:spacing w:before="0" w:after="0" w:line="240" w:lineRule="auto"/>
      </w:pPr>
      <w:r>
        <w:separator/>
      </w:r>
    </w:p>
  </w:endnote>
  <w:endnote w:type="continuationSeparator" w:id="0">
    <w:p w14:paraId="2283B8B7" w14:textId="77777777" w:rsidR="00A1076E" w:rsidRDefault="00A1076E"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DokChampa">
    <w:altName w:val="DokChampa"/>
    <w:charset w:val="DE"/>
    <w:family w:val="swiss"/>
    <w:pitch w:val="variable"/>
    <w:sig w:usb0="83000003" w:usb1="00000000" w:usb2="00000000" w:usb3="00000000" w:csb0="00010001" w:csb1="00000000"/>
  </w:font>
  <w:font w:name="Cambria">
    <w:panose1 w:val="02040503050406030204"/>
    <w:charset w:val="BA"/>
    <w:family w:val="roman"/>
    <w:pitch w:val="variable"/>
    <w:sig w:usb0="E00006FF" w:usb1="420024FF" w:usb2="02000000" w:usb3="00000000" w:csb0="0000019F" w:csb1="00000000"/>
  </w:font>
  <w:font w:name="Arial Bold">
    <w:altName w:val="Arial"/>
    <w:panose1 w:val="020B0704020202020204"/>
    <w:charset w:val="01"/>
    <w:family w:val="roman"/>
    <w:pitch w:val="variable"/>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6"/>
      <w:gridCol w:w="2217"/>
      <w:gridCol w:w="1355"/>
    </w:tblGrid>
    <w:tr w:rsidR="00A1076E" w14:paraId="419C9251" w14:textId="77777777" w:rsidTr="00370D5C">
      <w:tc>
        <w:tcPr>
          <w:tcW w:w="6056" w:type="dxa"/>
        </w:tcPr>
        <w:p w14:paraId="419C924E" w14:textId="330C57A1" w:rsidR="00A1076E" w:rsidRDefault="00A1076E" w:rsidP="00F26364">
          <w:pPr>
            <w:pStyle w:val="Header"/>
          </w:pPr>
          <w:r>
            <w:t xml:space="preserve">Dokumenta kods: </w:t>
          </w:r>
          <w:r w:rsidR="00E04C0A">
            <w:fldChar w:fldCharType="begin"/>
          </w:r>
          <w:r w:rsidR="00E04C0A">
            <w:instrText xml:space="preserve"> DOCPROPERTY  _CustomerID  \* MERGEFORMAT </w:instrText>
          </w:r>
          <w:r w:rsidR="00E04C0A">
            <w:fldChar w:fldCharType="separate"/>
          </w:r>
          <w:r>
            <w:t>VRAA</w:t>
          </w:r>
          <w:r w:rsidR="00E04C0A">
            <w:fldChar w:fldCharType="end"/>
          </w:r>
          <w:r>
            <w:t>-</w:t>
          </w:r>
          <w:r w:rsidR="00E04C0A">
            <w:fldChar w:fldCharType="begin"/>
          </w:r>
          <w:r w:rsidR="00E04C0A">
            <w:instrText xml:space="preserve"> DOCPROPERTY  _ContractNumber  \* MERGEFORMAT </w:instrText>
          </w:r>
          <w:r w:rsidR="00E04C0A">
            <w:fldChar w:fldCharType="separate"/>
          </w:r>
          <w:r>
            <w:t>13_7_17_41</w:t>
          </w:r>
          <w:r w:rsidR="00E04C0A">
            <w:fldChar w:fldCharType="end"/>
          </w:r>
          <w:r>
            <w:t>-</w:t>
          </w:r>
          <w:r w:rsidR="00E04C0A">
            <w:fldChar w:fldCharType="begin"/>
          </w:r>
          <w:r w:rsidR="00E04C0A">
            <w:instrText xml:space="preserve"> DOCPROPERTY  _ProjectID  \* MERGEFORMAT </w:instrText>
          </w:r>
          <w:r w:rsidR="00E04C0A">
            <w:fldChar w:fldCharType="separate"/>
          </w:r>
          <w:r>
            <w:t>VISS_2016</w:t>
          </w:r>
          <w:r w:rsidR="00E04C0A">
            <w:fldChar w:fldCharType="end"/>
          </w:r>
          <w:r>
            <w:t>-</w:t>
          </w:r>
          <w:r w:rsidR="00E04C0A">
            <w:fldChar w:fldCharType="begin"/>
          </w:r>
          <w:r w:rsidR="00E04C0A">
            <w:instrText xml:space="preserve"> DOC</w:instrText>
          </w:r>
          <w:r w:rsidR="00E04C0A">
            <w:instrText xml:space="preserve">PROPERTY  _SubjectID  \* MERGEFORMAT </w:instrText>
          </w:r>
          <w:r w:rsidR="00E04C0A">
            <w:fldChar w:fldCharType="separate"/>
          </w:r>
          <w:r>
            <w:t>LVP_WZD_2</w:t>
          </w:r>
          <w:r w:rsidR="00E04C0A">
            <w:fldChar w:fldCharType="end"/>
          </w:r>
          <w:r>
            <w:t>-</w:t>
          </w:r>
          <w:r w:rsidR="00E04C0A">
            <w:fldChar w:fldCharType="begin"/>
          </w:r>
          <w:r w:rsidR="00E04C0A">
            <w:instrText xml:space="preserve"> DOCPROPERTY  _CategoryID  \* MERGEFORMAT </w:instrText>
          </w:r>
          <w:r w:rsidR="00E04C0A">
            <w:fldChar w:fldCharType="separate"/>
          </w:r>
          <w:r>
            <w:t>PR</w:t>
          </w:r>
          <w:r w:rsidR="00E04C0A">
            <w:fldChar w:fldCharType="end"/>
          </w:r>
        </w:p>
      </w:tc>
      <w:tc>
        <w:tcPr>
          <w:tcW w:w="2217" w:type="dxa"/>
        </w:tcPr>
        <w:p w14:paraId="419C924F" w14:textId="1CC33E71" w:rsidR="00A1076E" w:rsidRDefault="00A1076E">
          <w:pPr>
            <w:pStyle w:val="Footer"/>
          </w:pPr>
          <w:r>
            <w:t xml:space="preserve">Datums: </w:t>
          </w:r>
          <w:r w:rsidR="00E04C0A">
            <w:fldChar w:fldCharType="begin"/>
          </w:r>
          <w:r w:rsidR="00E04C0A">
            <w:instrText xml:space="preserve"> DOCPROPERTY  _Date  \* MERGEFORMAT </w:instrText>
          </w:r>
          <w:r w:rsidR="00E04C0A">
            <w:fldChar w:fldCharType="separate"/>
          </w:r>
          <w:r>
            <w:t>24.09.2020.</w:t>
          </w:r>
          <w:r w:rsidR="00E04C0A">
            <w:fldChar w:fldCharType="end"/>
          </w:r>
        </w:p>
      </w:tc>
      <w:tc>
        <w:tcPr>
          <w:tcW w:w="1355" w:type="dxa"/>
        </w:tcPr>
        <w:p w14:paraId="419C9250" w14:textId="093F303F" w:rsidR="00A1076E" w:rsidRDefault="00A1076E">
          <w:pPr>
            <w:pStyle w:val="Footer"/>
          </w:pPr>
          <w:r>
            <w:t xml:space="preserve">Versija: </w:t>
          </w:r>
          <w:r w:rsidR="00E04C0A">
            <w:fldChar w:fldCharType="begin"/>
          </w:r>
          <w:r w:rsidR="00E04C0A">
            <w:instrText xml:space="preserve"> DOCPROPERTY  _Version  \* MERGEFORMAT </w:instrText>
          </w:r>
          <w:r w:rsidR="00E04C0A">
            <w:fldChar w:fldCharType="separate"/>
          </w:r>
          <w:r>
            <w:t>1.13</w:t>
          </w:r>
          <w:r w:rsidR="00E04C0A">
            <w:fldChar w:fldCharType="end"/>
          </w:r>
        </w:p>
      </w:tc>
    </w:tr>
    <w:tr w:rsidR="00A1076E" w14:paraId="419C9255" w14:textId="77777777" w:rsidTr="00370D5C">
      <w:tc>
        <w:tcPr>
          <w:tcW w:w="6056" w:type="dxa"/>
        </w:tcPr>
        <w:p w14:paraId="419C9252" w14:textId="5652245E" w:rsidR="00A1076E" w:rsidRDefault="00A1076E" w:rsidP="00997A7C">
          <w:pPr>
            <w:pStyle w:val="Footer"/>
            <w:tabs>
              <w:tab w:val="clear" w:pos="4513"/>
              <w:tab w:val="clear" w:pos="9639"/>
              <w:tab w:val="left" w:pos="3656"/>
              <w:tab w:val="left" w:pos="3882"/>
            </w:tabs>
          </w:pPr>
          <w:r>
            <w:t xml:space="preserve">Datne: </w:t>
          </w:r>
          <w:r w:rsidR="00E04C0A">
            <w:fldChar w:fldCharType="begin"/>
          </w:r>
          <w:r w:rsidR="00E04C0A">
            <w:instrText xml:space="preserve"> INFO  FileName  \* MERGEFORMAT </w:instrText>
          </w:r>
          <w:r w:rsidR="00E04C0A">
            <w:fldChar w:fldCharType="separate"/>
          </w:r>
          <w:r>
            <w:t>VISS_2016.PR.LVP_WZD_2.docx</w:t>
          </w:r>
          <w:r w:rsidR="00E04C0A">
            <w:fldChar w:fldCharType="end"/>
          </w:r>
          <w:r>
            <w:tab/>
          </w:r>
          <w:r>
            <w:tab/>
          </w:r>
        </w:p>
      </w:tc>
      <w:tc>
        <w:tcPr>
          <w:tcW w:w="2217" w:type="dxa"/>
        </w:tcPr>
        <w:p w14:paraId="419C9253" w14:textId="3E8A046A" w:rsidR="00A1076E" w:rsidRDefault="00A1076E" w:rsidP="00D04E85">
          <w:pPr>
            <w:pStyle w:val="Footer"/>
          </w:pPr>
          <w:r>
            <w:t xml:space="preserve">Izstrādāja: </w:t>
          </w:r>
          <w:r w:rsidR="00E04C0A">
            <w:fldChar w:fldCharType="begin"/>
          </w:r>
          <w:r w:rsidR="00E04C0A">
            <w:instrText xml:space="preserve"> DOCPROPERTY  Author  \* MERGEFORMAT </w:instrText>
          </w:r>
          <w:r w:rsidR="00E04C0A">
            <w:fldChar w:fldCharType="separate"/>
          </w:r>
          <w:r>
            <w:t>S.Siksna</w:t>
          </w:r>
          <w:r w:rsidR="00E04C0A">
            <w:fldChar w:fldCharType="end"/>
          </w:r>
        </w:p>
      </w:tc>
      <w:tc>
        <w:tcPr>
          <w:tcW w:w="1355" w:type="dxa"/>
        </w:tcPr>
        <w:p w14:paraId="419C9254" w14:textId="44544B75" w:rsidR="00A1076E" w:rsidRDefault="00A1076E">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7252D3">
            <w:rPr>
              <w:rStyle w:val="PageNumber"/>
              <w:noProof/>
            </w:rPr>
            <w:t>140</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7252D3">
            <w:rPr>
              <w:rStyle w:val="PageNumber"/>
              <w:noProof/>
            </w:rPr>
            <w:t>141</w:t>
          </w:r>
          <w:r w:rsidRPr="00A23939">
            <w:rPr>
              <w:rStyle w:val="PageNumber"/>
            </w:rPr>
            <w:fldChar w:fldCharType="end"/>
          </w:r>
          <w:r w:rsidRPr="00A23939">
            <w:rPr>
              <w:rStyle w:val="PageNumber"/>
            </w:rPr>
            <w:t>)</w:t>
          </w:r>
        </w:p>
      </w:tc>
    </w:tr>
  </w:tbl>
  <w:p w14:paraId="419C9258" w14:textId="77777777" w:rsidR="00A1076E" w:rsidRDefault="00A107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996DA" w14:textId="77777777" w:rsidR="00A1076E" w:rsidRDefault="00A1076E" w:rsidP="007D3BB3">
      <w:pPr>
        <w:spacing w:before="0" w:after="0" w:line="240" w:lineRule="auto"/>
      </w:pPr>
      <w:r>
        <w:separator/>
      </w:r>
    </w:p>
  </w:footnote>
  <w:footnote w:type="continuationSeparator" w:id="0">
    <w:p w14:paraId="04819E15" w14:textId="77777777" w:rsidR="00A1076E" w:rsidRDefault="00A1076E" w:rsidP="007D3BB3">
      <w:pPr>
        <w:spacing w:before="0" w:after="0" w:line="240" w:lineRule="auto"/>
      </w:pPr>
      <w:r>
        <w:continuationSeparator/>
      </w:r>
    </w:p>
  </w:footnote>
  <w:footnote w:id="1">
    <w:p w14:paraId="75F1E9DC" w14:textId="4D7A5A2D" w:rsidR="00A1076E" w:rsidRDefault="00A1076E">
      <w:pPr>
        <w:pStyle w:val="FootnoteText"/>
      </w:pPr>
      <w:r>
        <w:rPr>
          <w:rStyle w:val="FootnoteReference"/>
        </w:rPr>
        <w:footnoteRef/>
      </w:r>
      <w:r>
        <w:t xml:space="preserve"> Izņēmuma situācijā tā varētu būt arī e-pakalpojuma lapa (tad URL var norādīt arī citus parametrus, kas identificē e-pakalpojuma transakciju), bet par pakalpojuma sesijas atjaunošanu ir jārūpējas pašam pakalpojumam.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580"/>
    </w:tblGrid>
    <w:tr w:rsidR="00A1076E" w14:paraId="419C924C" w14:textId="77777777" w:rsidTr="00561FBB">
      <w:tc>
        <w:tcPr>
          <w:tcW w:w="6204" w:type="dxa"/>
        </w:tcPr>
        <w:p w14:paraId="419C924A" w14:textId="77777777" w:rsidR="00A1076E" w:rsidRDefault="00A1076E" w:rsidP="00E4420E">
          <w:pPr>
            <w:pStyle w:val="Header"/>
            <w:tabs>
              <w:tab w:val="clear" w:pos="4513"/>
            </w:tabs>
          </w:pPr>
          <w:r>
            <w:t xml:space="preserve">© </w:t>
          </w:r>
          <w:r w:rsidR="00E04C0A">
            <w:fldChar w:fldCharType="begin"/>
          </w:r>
          <w:r w:rsidR="00E04C0A">
            <w:instrText xml:space="preserve"> DOCPROPERTY  _CustomerTitle  \* MERGEFORMAT </w:instrText>
          </w:r>
          <w:r w:rsidR="00E04C0A">
            <w:fldChar w:fldCharType="separate"/>
          </w:r>
          <w:r>
            <w:t>Valsts reģionālās attīstības aģentūra</w:t>
          </w:r>
          <w:r w:rsidR="00E04C0A">
            <w:fldChar w:fldCharType="end"/>
          </w:r>
        </w:p>
      </w:tc>
      <w:tc>
        <w:tcPr>
          <w:tcW w:w="3650" w:type="dxa"/>
        </w:tcPr>
        <w:p w14:paraId="419C924B" w14:textId="77777777" w:rsidR="00A1076E" w:rsidRDefault="00E04C0A" w:rsidP="00DF1EA6">
          <w:pPr>
            <w:pStyle w:val="Header"/>
            <w:jc w:val="right"/>
          </w:pPr>
          <w:r>
            <w:fldChar w:fldCharType="begin"/>
          </w:r>
          <w:r>
            <w:instrText xml:space="preserve"> DOCPROPERTY  Category  \* MERGEFORMAT </w:instrText>
          </w:r>
          <w:r>
            <w:fldChar w:fldCharType="separate"/>
          </w:r>
          <w:r w:rsidR="00A1076E">
            <w:t>Programmētāja rokasgrāmata</w:t>
          </w:r>
          <w:r>
            <w:fldChar w:fldCharType="end"/>
          </w:r>
        </w:p>
      </w:tc>
    </w:tr>
  </w:tbl>
  <w:p w14:paraId="419C924D" w14:textId="77777777" w:rsidR="00A1076E" w:rsidRDefault="00A107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8"/>
    <w:multiLevelType w:val="singleLevel"/>
    <w:tmpl w:val="BF3CECB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9BA460D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F351A07"/>
    <w:multiLevelType w:val="multilevel"/>
    <w:tmpl w:val="53C2BA14"/>
    <w:lvl w:ilvl="0">
      <w:start w:val="1"/>
      <w:numFmt w:val="bullet"/>
      <w:lvlText w:val=""/>
      <w:lvlJc w:val="left"/>
      <w:pPr>
        <w:ind w:left="360" w:hanging="360"/>
      </w:pPr>
      <w:rPr>
        <w:rFonts w:ascii="Symbol" w:hAnsi="Symbol"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5202B"/>
    <w:multiLevelType w:val="hybridMultilevel"/>
    <w:tmpl w:val="AABA2B46"/>
    <w:lvl w:ilvl="0" w:tplc="0426000F">
      <w:start w:val="1"/>
      <w:numFmt w:val="decimal"/>
      <w:lvlText w:val="%1."/>
      <w:lvlJc w:val="left"/>
      <w:pPr>
        <w:ind w:left="720" w:hanging="360"/>
      </w:pPr>
      <w:rPr>
        <w:rFonts w:hint="default"/>
      </w:rPr>
    </w:lvl>
    <w:lvl w:ilvl="1" w:tplc="04260001">
      <w:start w:val="1"/>
      <w:numFmt w:val="bullet"/>
      <w:lvlText w:val=""/>
      <w:lvlJc w:val="left"/>
      <w:pPr>
        <w:ind w:left="1440" w:hanging="360"/>
      </w:pPr>
      <w:rPr>
        <w:rFonts w:ascii="Symbol" w:hAnsi="Symbol"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55A33BF"/>
    <w:multiLevelType w:val="hybridMultilevel"/>
    <w:tmpl w:val="CA70B6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7621A23"/>
    <w:multiLevelType w:val="hybridMultilevel"/>
    <w:tmpl w:val="FD240E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2"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3" w15:restartNumberingAfterBreak="0">
    <w:nsid w:val="2D654323"/>
    <w:multiLevelType w:val="hybridMultilevel"/>
    <w:tmpl w:val="9B7450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5"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6" w15:restartNumberingAfterBreak="0">
    <w:nsid w:val="39082107"/>
    <w:multiLevelType w:val="hybridMultilevel"/>
    <w:tmpl w:val="906020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26E2A9B"/>
    <w:multiLevelType w:val="hybridMultilevel"/>
    <w:tmpl w:val="4C1A1882"/>
    <w:lvl w:ilvl="0" w:tplc="0426000F">
      <w:start w:val="1"/>
      <w:numFmt w:val="decimal"/>
      <w:lvlText w:val="%1."/>
      <w:lvlJc w:val="left"/>
      <w:pPr>
        <w:ind w:left="720" w:hanging="360"/>
      </w:pPr>
      <w:rPr>
        <w:rFonts w:hint="default"/>
      </w:rPr>
    </w:lvl>
    <w:lvl w:ilvl="1" w:tplc="0426000F">
      <w:start w:val="1"/>
      <w:numFmt w:val="decimal"/>
      <w:lvlText w:val="%2."/>
      <w:lvlJc w:val="left"/>
      <w:pPr>
        <w:ind w:left="1440" w:hanging="360"/>
      </w:pPr>
      <w:rPr>
        <w:rFonts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5D6A6B9D"/>
    <w:multiLevelType w:val="hybridMultilevel"/>
    <w:tmpl w:val="4BFA2838"/>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9"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20"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3"/>
  </w:num>
  <w:num w:numId="2">
    <w:abstractNumId w:val="1"/>
  </w:num>
  <w:num w:numId="3">
    <w:abstractNumId w:val="0"/>
  </w:num>
  <w:num w:numId="4">
    <w:abstractNumId w:val="20"/>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num>
  <w:num w:numId="7">
    <w:abstractNumId w:val="7"/>
  </w:num>
  <w:num w:numId="8">
    <w:abstractNumId w:val="5"/>
  </w:num>
  <w:num w:numId="9">
    <w:abstractNumId w:val="6"/>
  </w:num>
  <w:num w:numId="10">
    <w:abstractNumId w:val="12"/>
  </w:num>
  <w:num w:numId="11">
    <w:abstractNumId w:val="11"/>
  </w:num>
  <w:num w:numId="12">
    <w:abstractNumId w:val="19"/>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9"/>
  </w:num>
  <w:num w:numId="32">
    <w:abstractNumId w:val="16"/>
  </w:num>
  <w:num w:numId="33">
    <w:abstractNumId w:val="17"/>
  </w:num>
  <w:num w:numId="34">
    <w:abstractNumId w:val="8"/>
  </w:num>
  <w:num w:numId="35">
    <w:abstractNumId w:val="18"/>
  </w:num>
  <w:num w:numId="36">
    <w:abstractNumId w:val="10"/>
  </w:num>
  <w:num w:numId="37">
    <w:abstractNumId w:val="13"/>
  </w:num>
  <w:num w:numId="38">
    <w:abstractNumId w:val="6"/>
  </w:num>
  <w:num w:numId="39">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99"/>
    <w:rsid w:val="0000196D"/>
    <w:rsid w:val="00001ECA"/>
    <w:rsid w:val="00002BB9"/>
    <w:rsid w:val="00002F5E"/>
    <w:rsid w:val="0000406D"/>
    <w:rsid w:val="000043AB"/>
    <w:rsid w:val="00004FCD"/>
    <w:rsid w:val="00005694"/>
    <w:rsid w:val="000058D1"/>
    <w:rsid w:val="00006E1B"/>
    <w:rsid w:val="000106EA"/>
    <w:rsid w:val="0001362A"/>
    <w:rsid w:val="00013723"/>
    <w:rsid w:val="00013EB1"/>
    <w:rsid w:val="00015291"/>
    <w:rsid w:val="00016AA1"/>
    <w:rsid w:val="00016D7A"/>
    <w:rsid w:val="00017450"/>
    <w:rsid w:val="00017CC3"/>
    <w:rsid w:val="00021632"/>
    <w:rsid w:val="00024DFF"/>
    <w:rsid w:val="00025275"/>
    <w:rsid w:val="00025F24"/>
    <w:rsid w:val="00026AF1"/>
    <w:rsid w:val="00026C49"/>
    <w:rsid w:val="0002716B"/>
    <w:rsid w:val="0002724D"/>
    <w:rsid w:val="000309B7"/>
    <w:rsid w:val="00031337"/>
    <w:rsid w:val="0003245D"/>
    <w:rsid w:val="00033495"/>
    <w:rsid w:val="00033910"/>
    <w:rsid w:val="00034438"/>
    <w:rsid w:val="00036A3A"/>
    <w:rsid w:val="00037DA6"/>
    <w:rsid w:val="00040902"/>
    <w:rsid w:val="00041503"/>
    <w:rsid w:val="000427EB"/>
    <w:rsid w:val="00042B7D"/>
    <w:rsid w:val="00043534"/>
    <w:rsid w:val="000452E4"/>
    <w:rsid w:val="000463F6"/>
    <w:rsid w:val="00047C91"/>
    <w:rsid w:val="00053120"/>
    <w:rsid w:val="00053446"/>
    <w:rsid w:val="000534D0"/>
    <w:rsid w:val="000537D1"/>
    <w:rsid w:val="00054079"/>
    <w:rsid w:val="000542BF"/>
    <w:rsid w:val="00054AFF"/>
    <w:rsid w:val="00055C1E"/>
    <w:rsid w:val="00056450"/>
    <w:rsid w:val="00060C37"/>
    <w:rsid w:val="00062119"/>
    <w:rsid w:val="0006275B"/>
    <w:rsid w:val="00064067"/>
    <w:rsid w:val="00064089"/>
    <w:rsid w:val="00064105"/>
    <w:rsid w:val="00064373"/>
    <w:rsid w:val="00064A06"/>
    <w:rsid w:val="000667B2"/>
    <w:rsid w:val="00066E1C"/>
    <w:rsid w:val="00067895"/>
    <w:rsid w:val="00067B12"/>
    <w:rsid w:val="00070D70"/>
    <w:rsid w:val="0007103E"/>
    <w:rsid w:val="00071317"/>
    <w:rsid w:val="00071836"/>
    <w:rsid w:val="0007196D"/>
    <w:rsid w:val="0007245D"/>
    <w:rsid w:val="0007262D"/>
    <w:rsid w:val="000734D9"/>
    <w:rsid w:val="00073558"/>
    <w:rsid w:val="000740F5"/>
    <w:rsid w:val="00074566"/>
    <w:rsid w:val="000748A4"/>
    <w:rsid w:val="00074B86"/>
    <w:rsid w:val="000767D1"/>
    <w:rsid w:val="0007704E"/>
    <w:rsid w:val="00077D9D"/>
    <w:rsid w:val="0008034D"/>
    <w:rsid w:val="000803BC"/>
    <w:rsid w:val="00082B71"/>
    <w:rsid w:val="00083472"/>
    <w:rsid w:val="00083961"/>
    <w:rsid w:val="00083D97"/>
    <w:rsid w:val="000840D1"/>
    <w:rsid w:val="00084C3A"/>
    <w:rsid w:val="00085033"/>
    <w:rsid w:val="000876C3"/>
    <w:rsid w:val="000878AE"/>
    <w:rsid w:val="00090BA9"/>
    <w:rsid w:val="00090EC9"/>
    <w:rsid w:val="0009138F"/>
    <w:rsid w:val="00091453"/>
    <w:rsid w:val="00091876"/>
    <w:rsid w:val="00092503"/>
    <w:rsid w:val="00092627"/>
    <w:rsid w:val="00092DA7"/>
    <w:rsid w:val="00093710"/>
    <w:rsid w:val="00095051"/>
    <w:rsid w:val="000950E2"/>
    <w:rsid w:val="0009582E"/>
    <w:rsid w:val="00095EC1"/>
    <w:rsid w:val="000969F5"/>
    <w:rsid w:val="00096F5E"/>
    <w:rsid w:val="0009726F"/>
    <w:rsid w:val="0009755E"/>
    <w:rsid w:val="000A0EF1"/>
    <w:rsid w:val="000A32F9"/>
    <w:rsid w:val="000A370C"/>
    <w:rsid w:val="000A39C5"/>
    <w:rsid w:val="000A3F36"/>
    <w:rsid w:val="000A442E"/>
    <w:rsid w:val="000A4835"/>
    <w:rsid w:val="000A5232"/>
    <w:rsid w:val="000A74CB"/>
    <w:rsid w:val="000B16C9"/>
    <w:rsid w:val="000B194C"/>
    <w:rsid w:val="000B1CAF"/>
    <w:rsid w:val="000B3BF4"/>
    <w:rsid w:val="000B48CB"/>
    <w:rsid w:val="000B4F2E"/>
    <w:rsid w:val="000B50DB"/>
    <w:rsid w:val="000B57EB"/>
    <w:rsid w:val="000B5CC0"/>
    <w:rsid w:val="000B7687"/>
    <w:rsid w:val="000B7ACF"/>
    <w:rsid w:val="000C08ED"/>
    <w:rsid w:val="000C0A36"/>
    <w:rsid w:val="000C16D6"/>
    <w:rsid w:val="000C1A6D"/>
    <w:rsid w:val="000C1C25"/>
    <w:rsid w:val="000C1EA0"/>
    <w:rsid w:val="000C296C"/>
    <w:rsid w:val="000C2A4E"/>
    <w:rsid w:val="000C2FBF"/>
    <w:rsid w:val="000C4641"/>
    <w:rsid w:val="000C5473"/>
    <w:rsid w:val="000C6035"/>
    <w:rsid w:val="000C647C"/>
    <w:rsid w:val="000C66DB"/>
    <w:rsid w:val="000C718D"/>
    <w:rsid w:val="000C7D3C"/>
    <w:rsid w:val="000D052F"/>
    <w:rsid w:val="000D06CC"/>
    <w:rsid w:val="000D0B53"/>
    <w:rsid w:val="000D0FD0"/>
    <w:rsid w:val="000D13AF"/>
    <w:rsid w:val="000D2001"/>
    <w:rsid w:val="000D25D1"/>
    <w:rsid w:val="000D2F37"/>
    <w:rsid w:val="000D3E6F"/>
    <w:rsid w:val="000D47CF"/>
    <w:rsid w:val="000D4AED"/>
    <w:rsid w:val="000D5176"/>
    <w:rsid w:val="000D547B"/>
    <w:rsid w:val="000E00D8"/>
    <w:rsid w:val="000E020F"/>
    <w:rsid w:val="000E0437"/>
    <w:rsid w:val="000E0A8E"/>
    <w:rsid w:val="000E0AE8"/>
    <w:rsid w:val="000E1423"/>
    <w:rsid w:val="000E1BF1"/>
    <w:rsid w:val="000E2589"/>
    <w:rsid w:val="000E3167"/>
    <w:rsid w:val="000E37C1"/>
    <w:rsid w:val="000E629F"/>
    <w:rsid w:val="000E67F0"/>
    <w:rsid w:val="000E7A02"/>
    <w:rsid w:val="000E7E72"/>
    <w:rsid w:val="000E7EF6"/>
    <w:rsid w:val="000F0060"/>
    <w:rsid w:val="000F0D04"/>
    <w:rsid w:val="000F1D0C"/>
    <w:rsid w:val="000F1DCB"/>
    <w:rsid w:val="000F219A"/>
    <w:rsid w:val="000F30F5"/>
    <w:rsid w:val="000F47AB"/>
    <w:rsid w:val="000F5BBE"/>
    <w:rsid w:val="000F6B1B"/>
    <w:rsid w:val="000F720A"/>
    <w:rsid w:val="000F7A20"/>
    <w:rsid w:val="00100D70"/>
    <w:rsid w:val="00101A2B"/>
    <w:rsid w:val="0010447F"/>
    <w:rsid w:val="001048FB"/>
    <w:rsid w:val="001056FC"/>
    <w:rsid w:val="00105A79"/>
    <w:rsid w:val="00105E3C"/>
    <w:rsid w:val="00110E2C"/>
    <w:rsid w:val="00111C7C"/>
    <w:rsid w:val="00112861"/>
    <w:rsid w:val="00112942"/>
    <w:rsid w:val="00112B8E"/>
    <w:rsid w:val="001138B3"/>
    <w:rsid w:val="00114391"/>
    <w:rsid w:val="001157D9"/>
    <w:rsid w:val="00115B65"/>
    <w:rsid w:val="0011637E"/>
    <w:rsid w:val="00116A91"/>
    <w:rsid w:val="00116C45"/>
    <w:rsid w:val="001201BB"/>
    <w:rsid w:val="00121144"/>
    <w:rsid w:val="00121D95"/>
    <w:rsid w:val="0012277D"/>
    <w:rsid w:val="001228A5"/>
    <w:rsid w:val="00122CDB"/>
    <w:rsid w:val="001230DF"/>
    <w:rsid w:val="001232AB"/>
    <w:rsid w:val="00123399"/>
    <w:rsid w:val="00123EC0"/>
    <w:rsid w:val="001249A7"/>
    <w:rsid w:val="00125AB2"/>
    <w:rsid w:val="00126064"/>
    <w:rsid w:val="00126C6B"/>
    <w:rsid w:val="0012740E"/>
    <w:rsid w:val="00127A56"/>
    <w:rsid w:val="00130162"/>
    <w:rsid w:val="00131749"/>
    <w:rsid w:val="00132D15"/>
    <w:rsid w:val="00132F16"/>
    <w:rsid w:val="0013437C"/>
    <w:rsid w:val="001349C7"/>
    <w:rsid w:val="00134C44"/>
    <w:rsid w:val="0013519C"/>
    <w:rsid w:val="00135347"/>
    <w:rsid w:val="001359F5"/>
    <w:rsid w:val="00135C9D"/>
    <w:rsid w:val="001362B3"/>
    <w:rsid w:val="00137163"/>
    <w:rsid w:val="00137CAB"/>
    <w:rsid w:val="00137E05"/>
    <w:rsid w:val="00137F04"/>
    <w:rsid w:val="001429A4"/>
    <w:rsid w:val="001442A3"/>
    <w:rsid w:val="00144526"/>
    <w:rsid w:val="00144F78"/>
    <w:rsid w:val="00145D4A"/>
    <w:rsid w:val="0014704B"/>
    <w:rsid w:val="00147201"/>
    <w:rsid w:val="00150764"/>
    <w:rsid w:val="00151A7A"/>
    <w:rsid w:val="00151C37"/>
    <w:rsid w:val="00153F32"/>
    <w:rsid w:val="0015600A"/>
    <w:rsid w:val="001572FF"/>
    <w:rsid w:val="001619DF"/>
    <w:rsid w:val="00161DA6"/>
    <w:rsid w:val="00161E98"/>
    <w:rsid w:val="001620C4"/>
    <w:rsid w:val="0016396B"/>
    <w:rsid w:val="00164089"/>
    <w:rsid w:val="00165001"/>
    <w:rsid w:val="00166A0D"/>
    <w:rsid w:val="00166B5B"/>
    <w:rsid w:val="00167663"/>
    <w:rsid w:val="00170993"/>
    <w:rsid w:val="00170F23"/>
    <w:rsid w:val="001718A5"/>
    <w:rsid w:val="00171FC5"/>
    <w:rsid w:val="00172062"/>
    <w:rsid w:val="001721B8"/>
    <w:rsid w:val="00172320"/>
    <w:rsid w:val="00172B76"/>
    <w:rsid w:val="00173E9B"/>
    <w:rsid w:val="0017518D"/>
    <w:rsid w:val="001768FA"/>
    <w:rsid w:val="00176A85"/>
    <w:rsid w:val="00176B84"/>
    <w:rsid w:val="00176EFD"/>
    <w:rsid w:val="00180E01"/>
    <w:rsid w:val="00181030"/>
    <w:rsid w:val="00182A92"/>
    <w:rsid w:val="001838BE"/>
    <w:rsid w:val="00183F4F"/>
    <w:rsid w:val="00184D72"/>
    <w:rsid w:val="00185A82"/>
    <w:rsid w:val="00186CAC"/>
    <w:rsid w:val="00187868"/>
    <w:rsid w:val="00187B7B"/>
    <w:rsid w:val="00190CD4"/>
    <w:rsid w:val="00191E5C"/>
    <w:rsid w:val="001921E2"/>
    <w:rsid w:val="001922A4"/>
    <w:rsid w:val="00192577"/>
    <w:rsid w:val="0019277C"/>
    <w:rsid w:val="001937B2"/>
    <w:rsid w:val="001947C9"/>
    <w:rsid w:val="001969ED"/>
    <w:rsid w:val="00196AFB"/>
    <w:rsid w:val="00196CD0"/>
    <w:rsid w:val="001A0C36"/>
    <w:rsid w:val="001A11C0"/>
    <w:rsid w:val="001A2C2C"/>
    <w:rsid w:val="001A2E56"/>
    <w:rsid w:val="001A3018"/>
    <w:rsid w:val="001A3ADC"/>
    <w:rsid w:val="001A596C"/>
    <w:rsid w:val="001A61B9"/>
    <w:rsid w:val="001A6298"/>
    <w:rsid w:val="001A79F5"/>
    <w:rsid w:val="001B00CB"/>
    <w:rsid w:val="001B1988"/>
    <w:rsid w:val="001B1D25"/>
    <w:rsid w:val="001B2518"/>
    <w:rsid w:val="001B293C"/>
    <w:rsid w:val="001B36F6"/>
    <w:rsid w:val="001B39E6"/>
    <w:rsid w:val="001B56DF"/>
    <w:rsid w:val="001B62AC"/>
    <w:rsid w:val="001B6694"/>
    <w:rsid w:val="001B7CBC"/>
    <w:rsid w:val="001B7F8D"/>
    <w:rsid w:val="001C090E"/>
    <w:rsid w:val="001C0FB3"/>
    <w:rsid w:val="001C1B08"/>
    <w:rsid w:val="001C31CC"/>
    <w:rsid w:val="001C3DD0"/>
    <w:rsid w:val="001C4A6A"/>
    <w:rsid w:val="001C534B"/>
    <w:rsid w:val="001C671B"/>
    <w:rsid w:val="001C677B"/>
    <w:rsid w:val="001C6B2C"/>
    <w:rsid w:val="001D07D9"/>
    <w:rsid w:val="001D0CCF"/>
    <w:rsid w:val="001D1679"/>
    <w:rsid w:val="001D2FAF"/>
    <w:rsid w:val="001D3B81"/>
    <w:rsid w:val="001D407E"/>
    <w:rsid w:val="001D4B60"/>
    <w:rsid w:val="001D7856"/>
    <w:rsid w:val="001D7BBD"/>
    <w:rsid w:val="001E0AEE"/>
    <w:rsid w:val="001E194A"/>
    <w:rsid w:val="001E198C"/>
    <w:rsid w:val="001E23FE"/>
    <w:rsid w:val="001E2A0F"/>
    <w:rsid w:val="001E2CA5"/>
    <w:rsid w:val="001E3572"/>
    <w:rsid w:val="001E3C55"/>
    <w:rsid w:val="001E433C"/>
    <w:rsid w:val="001E47CA"/>
    <w:rsid w:val="001E4D96"/>
    <w:rsid w:val="001E5199"/>
    <w:rsid w:val="001E6E77"/>
    <w:rsid w:val="001F02D3"/>
    <w:rsid w:val="001F0DE6"/>
    <w:rsid w:val="001F12EF"/>
    <w:rsid w:val="001F13EC"/>
    <w:rsid w:val="001F1EFF"/>
    <w:rsid w:val="001F210B"/>
    <w:rsid w:val="001F466F"/>
    <w:rsid w:val="001F5D65"/>
    <w:rsid w:val="001F6201"/>
    <w:rsid w:val="001F6626"/>
    <w:rsid w:val="001F6868"/>
    <w:rsid w:val="001F7468"/>
    <w:rsid w:val="00200383"/>
    <w:rsid w:val="00200B7C"/>
    <w:rsid w:val="00201444"/>
    <w:rsid w:val="00201F74"/>
    <w:rsid w:val="0020240C"/>
    <w:rsid w:val="00204CFC"/>
    <w:rsid w:val="00205C5D"/>
    <w:rsid w:val="00206073"/>
    <w:rsid w:val="00206FB7"/>
    <w:rsid w:val="002072BD"/>
    <w:rsid w:val="002079C5"/>
    <w:rsid w:val="00211217"/>
    <w:rsid w:val="002155CD"/>
    <w:rsid w:val="00215759"/>
    <w:rsid w:val="00217EEC"/>
    <w:rsid w:val="002212B1"/>
    <w:rsid w:val="00223C67"/>
    <w:rsid w:val="0022448E"/>
    <w:rsid w:val="002246D6"/>
    <w:rsid w:val="00224A51"/>
    <w:rsid w:val="002268E8"/>
    <w:rsid w:val="0022706E"/>
    <w:rsid w:val="00227672"/>
    <w:rsid w:val="002302D7"/>
    <w:rsid w:val="00230A33"/>
    <w:rsid w:val="00230B41"/>
    <w:rsid w:val="00230F5C"/>
    <w:rsid w:val="002323C0"/>
    <w:rsid w:val="0023373F"/>
    <w:rsid w:val="00234888"/>
    <w:rsid w:val="00235B59"/>
    <w:rsid w:val="00241038"/>
    <w:rsid w:val="0024190D"/>
    <w:rsid w:val="002424BD"/>
    <w:rsid w:val="00242582"/>
    <w:rsid w:val="00242C78"/>
    <w:rsid w:val="00243928"/>
    <w:rsid w:val="002459D1"/>
    <w:rsid w:val="00247950"/>
    <w:rsid w:val="00247D30"/>
    <w:rsid w:val="0025081F"/>
    <w:rsid w:val="00251206"/>
    <w:rsid w:val="00251290"/>
    <w:rsid w:val="002514C1"/>
    <w:rsid w:val="00253257"/>
    <w:rsid w:val="0025344D"/>
    <w:rsid w:val="00253619"/>
    <w:rsid w:val="00254A2C"/>
    <w:rsid w:val="00254FBC"/>
    <w:rsid w:val="0025586F"/>
    <w:rsid w:val="00255C2E"/>
    <w:rsid w:val="002567C9"/>
    <w:rsid w:val="00257BA3"/>
    <w:rsid w:val="00257BC9"/>
    <w:rsid w:val="00260C84"/>
    <w:rsid w:val="00261218"/>
    <w:rsid w:val="0026344D"/>
    <w:rsid w:val="00263DF8"/>
    <w:rsid w:val="00264371"/>
    <w:rsid w:val="002645FB"/>
    <w:rsid w:val="002659E9"/>
    <w:rsid w:val="00266442"/>
    <w:rsid w:val="00266639"/>
    <w:rsid w:val="002703A7"/>
    <w:rsid w:val="00270B90"/>
    <w:rsid w:val="002710A5"/>
    <w:rsid w:val="0027151B"/>
    <w:rsid w:val="00271940"/>
    <w:rsid w:val="002719AE"/>
    <w:rsid w:val="00271FBA"/>
    <w:rsid w:val="00273D11"/>
    <w:rsid w:val="00273F2C"/>
    <w:rsid w:val="00274C7D"/>
    <w:rsid w:val="00276308"/>
    <w:rsid w:val="00276977"/>
    <w:rsid w:val="00276A70"/>
    <w:rsid w:val="00276E64"/>
    <w:rsid w:val="00277608"/>
    <w:rsid w:val="00277BCC"/>
    <w:rsid w:val="002802CD"/>
    <w:rsid w:val="002807A7"/>
    <w:rsid w:val="00280BB1"/>
    <w:rsid w:val="00280D26"/>
    <w:rsid w:val="002816BE"/>
    <w:rsid w:val="00282B33"/>
    <w:rsid w:val="002830FA"/>
    <w:rsid w:val="00283284"/>
    <w:rsid w:val="00283D59"/>
    <w:rsid w:val="0028424B"/>
    <w:rsid w:val="002858C5"/>
    <w:rsid w:val="00285D03"/>
    <w:rsid w:val="00285D5C"/>
    <w:rsid w:val="00286B27"/>
    <w:rsid w:val="00287F45"/>
    <w:rsid w:val="002909B4"/>
    <w:rsid w:val="002916C2"/>
    <w:rsid w:val="00291752"/>
    <w:rsid w:val="0029255E"/>
    <w:rsid w:val="00292EF3"/>
    <w:rsid w:val="00293DE3"/>
    <w:rsid w:val="00294A9A"/>
    <w:rsid w:val="00294CC8"/>
    <w:rsid w:val="00294D3E"/>
    <w:rsid w:val="00295A22"/>
    <w:rsid w:val="00295ED5"/>
    <w:rsid w:val="002960B6"/>
    <w:rsid w:val="002973B5"/>
    <w:rsid w:val="002A0B3D"/>
    <w:rsid w:val="002A105F"/>
    <w:rsid w:val="002A1C32"/>
    <w:rsid w:val="002A29BF"/>
    <w:rsid w:val="002A34AB"/>
    <w:rsid w:val="002A4203"/>
    <w:rsid w:val="002A5A77"/>
    <w:rsid w:val="002A5FCB"/>
    <w:rsid w:val="002A64C2"/>
    <w:rsid w:val="002A712B"/>
    <w:rsid w:val="002A76E1"/>
    <w:rsid w:val="002A78E4"/>
    <w:rsid w:val="002B074F"/>
    <w:rsid w:val="002B0D17"/>
    <w:rsid w:val="002B0E18"/>
    <w:rsid w:val="002B3B31"/>
    <w:rsid w:val="002B3CBE"/>
    <w:rsid w:val="002B4E50"/>
    <w:rsid w:val="002B543C"/>
    <w:rsid w:val="002B615B"/>
    <w:rsid w:val="002B7CC4"/>
    <w:rsid w:val="002C0EBF"/>
    <w:rsid w:val="002C1576"/>
    <w:rsid w:val="002C15E8"/>
    <w:rsid w:val="002C1699"/>
    <w:rsid w:val="002C1C78"/>
    <w:rsid w:val="002C1E11"/>
    <w:rsid w:val="002C327D"/>
    <w:rsid w:val="002C38B1"/>
    <w:rsid w:val="002C4184"/>
    <w:rsid w:val="002C4391"/>
    <w:rsid w:val="002C45D5"/>
    <w:rsid w:val="002C4DF5"/>
    <w:rsid w:val="002C5478"/>
    <w:rsid w:val="002C5D19"/>
    <w:rsid w:val="002C5D36"/>
    <w:rsid w:val="002C5D7A"/>
    <w:rsid w:val="002C7A0C"/>
    <w:rsid w:val="002C7B7D"/>
    <w:rsid w:val="002D084A"/>
    <w:rsid w:val="002D3B07"/>
    <w:rsid w:val="002D5CEF"/>
    <w:rsid w:val="002D5D16"/>
    <w:rsid w:val="002D5E4F"/>
    <w:rsid w:val="002D7AE4"/>
    <w:rsid w:val="002E1B33"/>
    <w:rsid w:val="002E2898"/>
    <w:rsid w:val="002E2B81"/>
    <w:rsid w:val="002E476A"/>
    <w:rsid w:val="002E547B"/>
    <w:rsid w:val="002E6516"/>
    <w:rsid w:val="002F003D"/>
    <w:rsid w:val="002F118D"/>
    <w:rsid w:val="002F1E3F"/>
    <w:rsid w:val="002F2CF5"/>
    <w:rsid w:val="002F3191"/>
    <w:rsid w:val="002F3B07"/>
    <w:rsid w:val="002F471C"/>
    <w:rsid w:val="002F4DB7"/>
    <w:rsid w:val="002F5F1C"/>
    <w:rsid w:val="002F73D7"/>
    <w:rsid w:val="002F73E6"/>
    <w:rsid w:val="00300E1E"/>
    <w:rsid w:val="00300F92"/>
    <w:rsid w:val="003035C3"/>
    <w:rsid w:val="00303A38"/>
    <w:rsid w:val="00305321"/>
    <w:rsid w:val="0030650E"/>
    <w:rsid w:val="00307DEF"/>
    <w:rsid w:val="003103A1"/>
    <w:rsid w:val="00311030"/>
    <w:rsid w:val="0031191F"/>
    <w:rsid w:val="00311BCF"/>
    <w:rsid w:val="00311CDA"/>
    <w:rsid w:val="003121BB"/>
    <w:rsid w:val="00312A9D"/>
    <w:rsid w:val="00312C68"/>
    <w:rsid w:val="003131FB"/>
    <w:rsid w:val="003132C9"/>
    <w:rsid w:val="00313FC5"/>
    <w:rsid w:val="00314F68"/>
    <w:rsid w:val="003159DE"/>
    <w:rsid w:val="00316097"/>
    <w:rsid w:val="0031760C"/>
    <w:rsid w:val="00317777"/>
    <w:rsid w:val="00317780"/>
    <w:rsid w:val="00317C09"/>
    <w:rsid w:val="00317E9C"/>
    <w:rsid w:val="0032171A"/>
    <w:rsid w:val="0032193B"/>
    <w:rsid w:val="003221A2"/>
    <w:rsid w:val="00323A11"/>
    <w:rsid w:val="00324BE3"/>
    <w:rsid w:val="00325DEE"/>
    <w:rsid w:val="00325F13"/>
    <w:rsid w:val="00326ABD"/>
    <w:rsid w:val="0032767C"/>
    <w:rsid w:val="00327857"/>
    <w:rsid w:val="00330FC7"/>
    <w:rsid w:val="003318AA"/>
    <w:rsid w:val="00331A4D"/>
    <w:rsid w:val="00332767"/>
    <w:rsid w:val="00333235"/>
    <w:rsid w:val="00333C33"/>
    <w:rsid w:val="0033435A"/>
    <w:rsid w:val="00334748"/>
    <w:rsid w:val="003348AC"/>
    <w:rsid w:val="00334E2C"/>
    <w:rsid w:val="003351F4"/>
    <w:rsid w:val="003354A0"/>
    <w:rsid w:val="0033587D"/>
    <w:rsid w:val="003364DC"/>
    <w:rsid w:val="00337119"/>
    <w:rsid w:val="003371D9"/>
    <w:rsid w:val="00337DAB"/>
    <w:rsid w:val="0034100C"/>
    <w:rsid w:val="00342492"/>
    <w:rsid w:val="00342D3D"/>
    <w:rsid w:val="00342DE3"/>
    <w:rsid w:val="00342DFE"/>
    <w:rsid w:val="00344821"/>
    <w:rsid w:val="003450C9"/>
    <w:rsid w:val="00345361"/>
    <w:rsid w:val="00347252"/>
    <w:rsid w:val="0035034B"/>
    <w:rsid w:val="00350F9D"/>
    <w:rsid w:val="00351F6C"/>
    <w:rsid w:val="00352F89"/>
    <w:rsid w:val="00353A60"/>
    <w:rsid w:val="00353C50"/>
    <w:rsid w:val="00353F08"/>
    <w:rsid w:val="00354215"/>
    <w:rsid w:val="00354420"/>
    <w:rsid w:val="003553FC"/>
    <w:rsid w:val="0036086D"/>
    <w:rsid w:val="003617E7"/>
    <w:rsid w:val="00361A7C"/>
    <w:rsid w:val="00361EC2"/>
    <w:rsid w:val="00362037"/>
    <w:rsid w:val="00362C0D"/>
    <w:rsid w:val="003634A1"/>
    <w:rsid w:val="00364299"/>
    <w:rsid w:val="00365D39"/>
    <w:rsid w:val="00365D93"/>
    <w:rsid w:val="00365DB3"/>
    <w:rsid w:val="00366027"/>
    <w:rsid w:val="003669FD"/>
    <w:rsid w:val="00366C5B"/>
    <w:rsid w:val="00367BEE"/>
    <w:rsid w:val="00370B29"/>
    <w:rsid w:val="00370D5C"/>
    <w:rsid w:val="003710C9"/>
    <w:rsid w:val="003718C2"/>
    <w:rsid w:val="003724FC"/>
    <w:rsid w:val="00372554"/>
    <w:rsid w:val="00372F61"/>
    <w:rsid w:val="00373D85"/>
    <w:rsid w:val="00374ACF"/>
    <w:rsid w:val="00374E39"/>
    <w:rsid w:val="0037556D"/>
    <w:rsid w:val="00375FF4"/>
    <w:rsid w:val="00376164"/>
    <w:rsid w:val="003770A0"/>
    <w:rsid w:val="003778F4"/>
    <w:rsid w:val="00380BA3"/>
    <w:rsid w:val="00382618"/>
    <w:rsid w:val="0038263A"/>
    <w:rsid w:val="003837C3"/>
    <w:rsid w:val="00383C11"/>
    <w:rsid w:val="00384A62"/>
    <w:rsid w:val="00384E7B"/>
    <w:rsid w:val="00384F77"/>
    <w:rsid w:val="00385AE3"/>
    <w:rsid w:val="00385B03"/>
    <w:rsid w:val="00390D7A"/>
    <w:rsid w:val="00391A25"/>
    <w:rsid w:val="00391C2E"/>
    <w:rsid w:val="00391CCB"/>
    <w:rsid w:val="00391E77"/>
    <w:rsid w:val="00391FB5"/>
    <w:rsid w:val="0039248E"/>
    <w:rsid w:val="00392E23"/>
    <w:rsid w:val="0039326A"/>
    <w:rsid w:val="003948A1"/>
    <w:rsid w:val="00395949"/>
    <w:rsid w:val="00395AC8"/>
    <w:rsid w:val="00397428"/>
    <w:rsid w:val="003A02C3"/>
    <w:rsid w:val="003A0870"/>
    <w:rsid w:val="003A359A"/>
    <w:rsid w:val="003A6594"/>
    <w:rsid w:val="003A7490"/>
    <w:rsid w:val="003B017D"/>
    <w:rsid w:val="003B153C"/>
    <w:rsid w:val="003B3022"/>
    <w:rsid w:val="003B4C26"/>
    <w:rsid w:val="003C0751"/>
    <w:rsid w:val="003C0790"/>
    <w:rsid w:val="003C0D87"/>
    <w:rsid w:val="003C2819"/>
    <w:rsid w:val="003C3831"/>
    <w:rsid w:val="003C4077"/>
    <w:rsid w:val="003C4914"/>
    <w:rsid w:val="003C52FE"/>
    <w:rsid w:val="003C55E6"/>
    <w:rsid w:val="003C6293"/>
    <w:rsid w:val="003C6C22"/>
    <w:rsid w:val="003D04DD"/>
    <w:rsid w:val="003D0B4E"/>
    <w:rsid w:val="003D2980"/>
    <w:rsid w:val="003D308D"/>
    <w:rsid w:val="003D46E3"/>
    <w:rsid w:val="003D4C84"/>
    <w:rsid w:val="003D5997"/>
    <w:rsid w:val="003D63E4"/>
    <w:rsid w:val="003D73F1"/>
    <w:rsid w:val="003D7B2F"/>
    <w:rsid w:val="003E0AB8"/>
    <w:rsid w:val="003E0D6B"/>
    <w:rsid w:val="003E1841"/>
    <w:rsid w:val="003E2302"/>
    <w:rsid w:val="003E2FB5"/>
    <w:rsid w:val="003E3765"/>
    <w:rsid w:val="003E4255"/>
    <w:rsid w:val="003E44F3"/>
    <w:rsid w:val="003E493F"/>
    <w:rsid w:val="003E50C6"/>
    <w:rsid w:val="003E50F3"/>
    <w:rsid w:val="003E53BC"/>
    <w:rsid w:val="003E7FB2"/>
    <w:rsid w:val="003F0E93"/>
    <w:rsid w:val="003F1AA6"/>
    <w:rsid w:val="003F1D25"/>
    <w:rsid w:val="003F3504"/>
    <w:rsid w:val="003F3894"/>
    <w:rsid w:val="003F3BC1"/>
    <w:rsid w:val="003F4E73"/>
    <w:rsid w:val="003F570E"/>
    <w:rsid w:val="003F5936"/>
    <w:rsid w:val="003F5F01"/>
    <w:rsid w:val="003F65DC"/>
    <w:rsid w:val="003F72C3"/>
    <w:rsid w:val="003F769F"/>
    <w:rsid w:val="00401A68"/>
    <w:rsid w:val="00401B7E"/>
    <w:rsid w:val="004038F5"/>
    <w:rsid w:val="00403E6B"/>
    <w:rsid w:val="00404207"/>
    <w:rsid w:val="004045F6"/>
    <w:rsid w:val="004067C0"/>
    <w:rsid w:val="00406CC8"/>
    <w:rsid w:val="00406DA2"/>
    <w:rsid w:val="00407540"/>
    <w:rsid w:val="00407588"/>
    <w:rsid w:val="004108EA"/>
    <w:rsid w:val="00410A68"/>
    <w:rsid w:val="00411263"/>
    <w:rsid w:val="00411C84"/>
    <w:rsid w:val="00411D81"/>
    <w:rsid w:val="00412F42"/>
    <w:rsid w:val="004131E7"/>
    <w:rsid w:val="00413918"/>
    <w:rsid w:val="00414346"/>
    <w:rsid w:val="0041437B"/>
    <w:rsid w:val="00414ED4"/>
    <w:rsid w:val="004154BC"/>
    <w:rsid w:val="004161BF"/>
    <w:rsid w:val="00416D7B"/>
    <w:rsid w:val="00417D2B"/>
    <w:rsid w:val="0042015B"/>
    <w:rsid w:val="0042078E"/>
    <w:rsid w:val="004219BE"/>
    <w:rsid w:val="00421D61"/>
    <w:rsid w:val="004234D8"/>
    <w:rsid w:val="00423C19"/>
    <w:rsid w:val="00425308"/>
    <w:rsid w:val="004312F6"/>
    <w:rsid w:val="00431F1A"/>
    <w:rsid w:val="004321B9"/>
    <w:rsid w:val="00432503"/>
    <w:rsid w:val="00432AA5"/>
    <w:rsid w:val="004331D3"/>
    <w:rsid w:val="004339C7"/>
    <w:rsid w:val="00434504"/>
    <w:rsid w:val="0043468A"/>
    <w:rsid w:val="00434E85"/>
    <w:rsid w:val="00435CFF"/>
    <w:rsid w:val="004372AB"/>
    <w:rsid w:val="00437CD5"/>
    <w:rsid w:val="00440DDD"/>
    <w:rsid w:val="00440F98"/>
    <w:rsid w:val="00441397"/>
    <w:rsid w:val="004416C1"/>
    <w:rsid w:val="00441C7F"/>
    <w:rsid w:val="004425C9"/>
    <w:rsid w:val="00442E61"/>
    <w:rsid w:val="004432BE"/>
    <w:rsid w:val="00443B8E"/>
    <w:rsid w:val="00443E70"/>
    <w:rsid w:val="0044444E"/>
    <w:rsid w:val="00444B04"/>
    <w:rsid w:val="00445728"/>
    <w:rsid w:val="00446243"/>
    <w:rsid w:val="0044715E"/>
    <w:rsid w:val="004475F1"/>
    <w:rsid w:val="00447C50"/>
    <w:rsid w:val="00451CF2"/>
    <w:rsid w:val="00452502"/>
    <w:rsid w:val="00452E2E"/>
    <w:rsid w:val="00454404"/>
    <w:rsid w:val="00454645"/>
    <w:rsid w:val="00455053"/>
    <w:rsid w:val="00455B34"/>
    <w:rsid w:val="004566B7"/>
    <w:rsid w:val="00456DFD"/>
    <w:rsid w:val="0045774C"/>
    <w:rsid w:val="0046151C"/>
    <w:rsid w:val="00461DFF"/>
    <w:rsid w:val="004620CE"/>
    <w:rsid w:val="0046234D"/>
    <w:rsid w:val="00462C10"/>
    <w:rsid w:val="004631C7"/>
    <w:rsid w:val="00463541"/>
    <w:rsid w:val="004648A5"/>
    <w:rsid w:val="00465473"/>
    <w:rsid w:val="00465FFC"/>
    <w:rsid w:val="0046648A"/>
    <w:rsid w:val="00467283"/>
    <w:rsid w:val="0046741C"/>
    <w:rsid w:val="00467596"/>
    <w:rsid w:val="0046776D"/>
    <w:rsid w:val="00471638"/>
    <w:rsid w:val="00471F00"/>
    <w:rsid w:val="004722B8"/>
    <w:rsid w:val="00472E77"/>
    <w:rsid w:val="004731B5"/>
    <w:rsid w:val="004731B9"/>
    <w:rsid w:val="00473461"/>
    <w:rsid w:val="00474654"/>
    <w:rsid w:val="00475C91"/>
    <w:rsid w:val="00476486"/>
    <w:rsid w:val="0047711A"/>
    <w:rsid w:val="00477370"/>
    <w:rsid w:val="00477D01"/>
    <w:rsid w:val="0048023F"/>
    <w:rsid w:val="00480557"/>
    <w:rsid w:val="00480598"/>
    <w:rsid w:val="00481FD5"/>
    <w:rsid w:val="00482120"/>
    <w:rsid w:val="004824B1"/>
    <w:rsid w:val="00482EC8"/>
    <w:rsid w:val="004839D3"/>
    <w:rsid w:val="004843CB"/>
    <w:rsid w:val="00484822"/>
    <w:rsid w:val="00485746"/>
    <w:rsid w:val="00485A10"/>
    <w:rsid w:val="00486EBD"/>
    <w:rsid w:val="00486F17"/>
    <w:rsid w:val="004872A0"/>
    <w:rsid w:val="00490628"/>
    <w:rsid w:val="00491D7F"/>
    <w:rsid w:val="00491E63"/>
    <w:rsid w:val="00494165"/>
    <w:rsid w:val="004942EF"/>
    <w:rsid w:val="004948D3"/>
    <w:rsid w:val="0049509B"/>
    <w:rsid w:val="004978CF"/>
    <w:rsid w:val="00497AA2"/>
    <w:rsid w:val="004A00C5"/>
    <w:rsid w:val="004A0124"/>
    <w:rsid w:val="004A0C1B"/>
    <w:rsid w:val="004A2103"/>
    <w:rsid w:val="004A2694"/>
    <w:rsid w:val="004A2F06"/>
    <w:rsid w:val="004A462F"/>
    <w:rsid w:val="004A4BB1"/>
    <w:rsid w:val="004A518D"/>
    <w:rsid w:val="004A5520"/>
    <w:rsid w:val="004A5528"/>
    <w:rsid w:val="004A6B0B"/>
    <w:rsid w:val="004A7022"/>
    <w:rsid w:val="004B10C1"/>
    <w:rsid w:val="004B1209"/>
    <w:rsid w:val="004B23ED"/>
    <w:rsid w:val="004B2C3B"/>
    <w:rsid w:val="004B4DFC"/>
    <w:rsid w:val="004B5260"/>
    <w:rsid w:val="004C1DF9"/>
    <w:rsid w:val="004C3231"/>
    <w:rsid w:val="004C43F6"/>
    <w:rsid w:val="004C75EC"/>
    <w:rsid w:val="004D06B3"/>
    <w:rsid w:val="004D0AC9"/>
    <w:rsid w:val="004D1162"/>
    <w:rsid w:val="004D1747"/>
    <w:rsid w:val="004D19BF"/>
    <w:rsid w:val="004D2924"/>
    <w:rsid w:val="004D464A"/>
    <w:rsid w:val="004D483A"/>
    <w:rsid w:val="004D784F"/>
    <w:rsid w:val="004E0135"/>
    <w:rsid w:val="004E0444"/>
    <w:rsid w:val="004E1ED5"/>
    <w:rsid w:val="004E29BA"/>
    <w:rsid w:val="004E39AD"/>
    <w:rsid w:val="004E3F67"/>
    <w:rsid w:val="004E43C8"/>
    <w:rsid w:val="004E5D22"/>
    <w:rsid w:val="004F032F"/>
    <w:rsid w:val="004F0CE3"/>
    <w:rsid w:val="004F18CD"/>
    <w:rsid w:val="004F2287"/>
    <w:rsid w:val="004F3269"/>
    <w:rsid w:val="004F3ED7"/>
    <w:rsid w:val="004F43D9"/>
    <w:rsid w:val="004F45D2"/>
    <w:rsid w:val="004F685C"/>
    <w:rsid w:val="004F73DD"/>
    <w:rsid w:val="0050109A"/>
    <w:rsid w:val="005012CD"/>
    <w:rsid w:val="00502035"/>
    <w:rsid w:val="005025F3"/>
    <w:rsid w:val="00503B3E"/>
    <w:rsid w:val="00504638"/>
    <w:rsid w:val="0050512A"/>
    <w:rsid w:val="005053EA"/>
    <w:rsid w:val="00505445"/>
    <w:rsid w:val="0050666D"/>
    <w:rsid w:val="0051208F"/>
    <w:rsid w:val="0051324A"/>
    <w:rsid w:val="00515EEE"/>
    <w:rsid w:val="00515FB8"/>
    <w:rsid w:val="0051631D"/>
    <w:rsid w:val="00516B20"/>
    <w:rsid w:val="0051726E"/>
    <w:rsid w:val="0052029C"/>
    <w:rsid w:val="00521AA5"/>
    <w:rsid w:val="00523DE6"/>
    <w:rsid w:val="00525ACF"/>
    <w:rsid w:val="00526266"/>
    <w:rsid w:val="00526592"/>
    <w:rsid w:val="00526A14"/>
    <w:rsid w:val="0052719A"/>
    <w:rsid w:val="00527DBA"/>
    <w:rsid w:val="005336A8"/>
    <w:rsid w:val="0053406E"/>
    <w:rsid w:val="00534980"/>
    <w:rsid w:val="00534C7B"/>
    <w:rsid w:val="00535BB8"/>
    <w:rsid w:val="0053617F"/>
    <w:rsid w:val="005363D8"/>
    <w:rsid w:val="00537D7D"/>
    <w:rsid w:val="00537F2F"/>
    <w:rsid w:val="0054027F"/>
    <w:rsid w:val="005417B4"/>
    <w:rsid w:val="005417DA"/>
    <w:rsid w:val="005422F4"/>
    <w:rsid w:val="005428ED"/>
    <w:rsid w:val="00542ECC"/>
    <w:rsid w:val="0054400E"/>
    <w:rsid w:val="00544739"/>
    <w:rsid w:val="00544909"/>
    <w:rsid w:val="005465F8"/>
    <w:rsid w:val="00546CAE"/>
    <w:rsid w:val="00547732"/>
    <w:rsid w:val="00547AB7"/>
    <w:rsid w:val="00550C4D"/>
    <w:rsid w:val="0055160F"/>
    <w:rsid w:val="00551D47"/>
    <w:rsid w:val="00552B8E"/>
    <w:rsid w:val="00552EE6"/>
    <w:rsid w:val="00554C56"/>
    <w:rsid w:val="00555112"/>
    <w:rsid w:val="005556E4"/>
    <w:rsid w:val="00561FBB"/>
    <w:rsid w:val="00562C8A"/>
    <w:rsid w:val="0056358B"/>
    <w:rsid w:val="00563AC2"/>
    <w:rsid w:val="00564405"/>
    <w:rsid w:val="0056477A"/>
    <w:rsid w:val="005653B7"/>
    <w:rsid w:val="00567743"/>
    <w:rsid w:val="005678E9"/>
    <w:rsid w:val="00570107"/>
    <w:rsid w:val="00570796"/>
    <w:rsid w:val="005708EF"/>
    <w:rsid w:val="00570B40"/>
    <w:rsid w:val="00571B6D"/>
    <w:rsid w:val="005720CC"/>
    <w:rsid w:val="00572D1C"/>
    <w:rsid w:val="0057386B"/>
    <w:rsid w:val="00573A91"/>
    <w:rsid w:val="00575568"/>
    <w:rsid w:val="005759C4"/>
    <w:rsid w:val="00575F7D"/>
    <w:rsid w:val="00576946"/>
    <w:rsid w:val="00576DD1"/>
    <w:rsid w:val="005815D0"/>
    <w:rsid w:val="00581917"/>
    <w:rsid w:val="00584762"/>
    <w:rsid w:val="00585534"/>
    <w:rsid w:val="00585678"/>
    <w:rsid w:val="00586361"/>
    <w:rsid w:val="00586E25"/>
    <w:rsid w:val="00587C33"/>
    <w:rsid w:val="0059007D"/>
    <w:rsid w:val="00590170"/>
    <w:rsid w:val="005907DA"/>
    <w:rsid w:val="0059098E"/>
    <w:rsid w:val="00590D53"/>
    <w:rsid w:val="00591A94"/>
    <w:rsid w:val="00594A94"/>
    <w:rsid w:val="00594C5D"/>
    <w:rsid w:val="00595D81"/>
    <w:rsid w:val="00595E5A"/>
    <w:rsid w:val="00596FF8"/>
    <w:rsid w:val="005970ED"/>
    <w:rsid w:val="00597497"/>
    <w:rsid w:val="00597962"/>
    <w:rsid w:val="00597E0C"/>
    <w:rsid w:val="005A2324"/>
    <w:rsid w:val="005A3177"/>
    <w:rsid w:val="005A45C4"/>
    <w:rsid w:val="005A4A75"/>
    <w:rsid w:val="005A55F9"/>
    <w:rsid w:val="005A5C75"/>
    <w:rsid w:val="005A6690"/>
    <w:rsid w:val="005A6A67"/>
    <w:rsid w:val="005A7A78"/>
    <w:rsid w:val="005A7E4A"/>
    <w:rsid w:val="005B0446"/>
    <w:rsid w:val="005B1246"/>
    <w:rsid w:val="005B15F5"/>
    <w:rsid w:val="005B1B7E"/>
    <w:rsid w:val="005B2500"/>
    <w:rsid w:val="005B2ACE"/>
    <w:rsid w:val="005B2FD1"/>
    <w:rsid w:val="005B3ED0"/>
    <w:rsid w:val="005B3F27"/>
    <w:rsid w:val="005B5C6C"/>
    <w:rsid w:val="005B60A2"/>
    <w:rsid w:val="005B62B9"/>
    <w:rsid w:val="005B632D"/>
    <w:rsid w:val="005B657F"/>
    <w:rsid w:val="005B6FD0"/>
    <w:rsid w:val="005B7087"/>
    <w:rsid w:val="005B74CC"/>
    <w:rsid w:val="005B7C04"/>
    <w:rsid w:val="005C1445"/>
    <w:rsid w:val="005C161F"/>
    <w:rsid w:val="005C331A"/>
    <w:rsid w:val="005C57C8"/>
    <w:rsid w:val="005C61A4"/>
    <w:rsid w:val="005C7B4F"/>
    <w:rsid w:val="005D0638"/>
    <w:rsid w:val="005D0B52"/>
    <w:rsid w:val="005D2F5E"/>
    <w:rsid w:val="005D4991"/>
    <w:rsid w:val="005D6A0E"/>
    <w:rsid w:val="005D7B83"/>
    <w:rsid w:val="005E02CB"/>
    <w:rsid w:val="005E0EF9"/>
    <w:rsid w:val="005E14CA"/>
    <w:rsid w:val="005E1A2E"/>
    <w:rsid w:val="005E2249"/>
    <w:rsid w:val="005E23A0"/>
    <w:rsid w:val="005E28A0"/>
    <w:rsid w:val="005E28CB"/>
    <w:rsid w:val="005E3934"/>
    <w:rsid w:val="005E43C0"/>
    <w:rsid w:val="005E4423"/>
    <w:rsid w:val="005E4649"/>
    <w:rsid w:val="005E4DC8"/>
    <w:rsid w:val="005E6330"/>
    <w:rsid w:val="005E6C1F"/>
    <w:rsid w:val="005E7179"/>
    <w:rsid w:val="005E76D6"/>
    <w:rsid w:val="005E7858"/>
    <w:rsid w:val="005E7DDC"/>
    <w:rsid w:val="005E7E44"/>
    <w:rsid w:val="005F0FE7"/>
    <w:rsid w:val="005F1D2F"/>
    <w:rsid w:val="005F2544"/>
    <w:rsid w:val="005F443E"/>
    <w:rsid w:val="005F65EA"/>
    <w:rsid w:val="005F660F"/>
    <w:rsid w:val="005F68CC"/>
    <w:rsid w:val="005F7A62"/>
    <w:rsid w:val="005F7D9D"/>
    <w:rsid w:val="00600015"/>
    <w:rsid w:val="00600392"/>
    <w:rsid w:val="0060067C"/>
    <w:rsid w:val="00601391"/>
    <w:rsid w:val="00604B59"/>
    <w:rsid w:val="00605404"/>
    <w:rsid w:val="00605BEC"/>
    <w:rsid w:val="00605C5E"/>
    <w:rsid w:val="00606099"/>
    <w:rsid w:val="006064D8"/>
    <w:rsid w:val="00606A47"/>
    <w:rsid w:val="00607656"/>
    <w:rsid w:val="00610D86"/>
    <w:rsid w:val="00611660"/>
    <w:rsid w:val="00611910"/>
    <w:rsid w:val="00611EFA"/>
    <w:rsid w:val="006123D2"/>
    <w:rsid w:val="00612591"/>
    <w:rsid w:val="00612973"/>
    <w:rsid w:val="00612D2E"/>
    <w:rsid w:val="00614542"/>
    <w:rsid w:val="00614D9A"/>
    <w:rsid w:val="00614EF2"/>
    <w:rsid w:val="0061584B"/>
    <w:rsid w:val="006159EA"/>
    <w:rsid w:val="00617524"/>
    <w:rsid w:val="0062078C"/>
    <w:rsid w:val="00620D30"/>
    <w:rsid w:val="006212D2"/>
    <w:rsid w:val="00621A05"/>
    <w:rsid w:val="00623B96"/>
    <w:rsid w:val="00623EBF"/>
    <w:rsid w:val="006245D5"/>
    <w:rsid w:val="00624B74"/>
    <w:rsid w:val="00626CC4"/>
    <w:rsid w:val="00626E0A"/>
    <w:rsid w:val="006275DE"/>
    <w:rsid w:val="00627626"/>
    <w:rsid w:val="0063002D"/>
    <w:rsid w:val="006300E8"/>
    <w:rsid w:val="00630AFB"/>
    <w:rsid w:val="00630FED"/>
    <w:rsid w:val="00631F77"/>
    <w:rsid w:val="0063257C"/>
    <w:rsid w:val="006332A9"/>
    <w:rsid w:val="00634663"/>
    <w:rsid w:val="00637417"/>
    <w:rsid w:val="00640839"/>
    <w:rsid w:val="00641867"/>
    <w:rsid w:val="00641FA8"/>
    <w:rsid w:val="00642486"/>
    <w:rsid w:val="00642D12"/>
    <w:rsid w:val="00643CEE"/>
    <w:rsid w:val="00644638"/>
    <w:rsid w:val="006450DA"/>
    <w:rsid w:val="006463DD"/>
    <w:rsid w:val="0064652D"/>
    <w:rsid w:val="0064714A"/>
    <w:rsid w:val="0064738B"/>
    <w:rsid w:val="006476A1"/>
    <w:rsid w:val="006479C0"/>
    <w:rsid w:val="00650A04"/>
    <w:rsid w:val="00650E5F"/>
    <w:rsid w:val="00651766"/>
    <w:rsid w:val="00652108"/>
    <w:rsid w:val="006530D0"/>
    <w:rsid w:val="0065342B"/>
    <w:rsid w:val="00653D92"/>
    <w:rsid w:val="00653E33"/>
    <w:rsid w:val="0065539E"/>
    <w:rsid w:val="00655EAB"/>
    <w:rsid w:val="006563FB"/>
    <w:rsid w:val="006569FD"/>
    <w:rsid w:val="00656CBA"/>
    <w:rsid w:val="00656ED2"/>
    <w:rsid w:val="006578E0"/>
    <w:rsid w:val="00657D67"/>
    <w:rsid w:val="00660B32"/>
    <w:rsid w:val="00660CFD"/>
    <w:rsid w:val="00661462"/>
    <w:rsid w:val="00663114"/>
    <w:rsid w:val="0066318C"/>
    <w:rsid w:val="00663337"/>
    <w:rsid w:val="00663D30"/>
    <w:rsid w:val="00663DCF"/>
    <w:rsid w:val="00663F82"/>
    <w:rsid w:val="00664932"/>
    <w:rsid w:val="00665069"/>
    <w:rsid w:val="00665367"/>
    <w:rsid w:val="00666865"/>
    <w:rsid w:val="00666CF3"/>
    <w:rsid w:val="0066757A"/>
    <w:rsid w:val="00670021"/>
    <w:rsid w:val="006702BB"/>
    <w:rsid w:val="00672440"/>
    <w:rsid w:val="006727EC"/>
    <w:rsid w:val="00672884"/>
    <w:rsid w:val="00672D02"/>
    <w:rsid w:val="006744E3"/>
    <w:rsid w:val="00680F99"/>
    <w:rsid w:val="00681121"/>
    <w:rsid w:val="00681B45"/>
    <w:rsid w:val="00683CC9"/>
    <w:rsid w:val="00690AE7"/>
    <w:rsid w:val="00692463"/>
    <w:rsid w:val="006930A0"/>
    <w:rsid w:val="00695386"/>
    <w:rsid w:val="00695438"/>
    <w:rsid w:val="00696126"/>
    <w:rsid w:val="00697909"/>
    <w:rsid w:val="00697B97"/>
    <w:rsid w:val="006A00B1"/>
    <w:rsid w:val="006A08D0"/>
    <w:rsid w:val="006A09D8"/>
    <w:rsid w:val="006A0B71"/>
    <w:rsid w:val="006A2413"/>
    <w:rsid w:val="006A28F7"/>
    <w:rsid w:val="006A5E97"/>
    <w:rsid w:val="006A6351"/>
    <w:rsid w:val="006A6695"/>
    <w:rsid w:val="006A6BA3"/>
    <w:rsid w:val="006A75A9"/>
    <w:rsid w:val="006A78C2"/>
    <w:rsid w:val="006A79F9"/>
    <w:rsid w:val="006A7BA4"/>
    <w:rsid w:val="006B00C7"/>
    <w:rsid w:val="006B026D"/>
    <w:rsid w:val="006B18B5"/>
    <w:rsid w:val="006B2DA2"/>
    <w:rsid w:val="006B3682"/>
    <w:rsid w:val="006B391C"/>
    <w:rsid w:val="006B4899"/>
    <w:rsid w:val="006B5119"/>
    <w:rsid w:val="006B521F"/>
    <w:rsid w:val="006B64C7"/>
    <w:rsid w:val="006B6A51"/>
    <w:rsid w:val="006B6B0C"/>
    <w:rsid w:val="006B6CAC"/>
    <w:rsid w:val="006B6D51"/>
    <w:rsid w:val="006B720E"/>
    <w:rsid w:val="006B7EBC"/>
    <w:rsid w:val="006C0F23"/>
    <w:rsid w:val="006C111E"/>
    <w:rsid w:val="006C1285"/>
    <w:rsid w:val="006C1C7A"/>
    <w:rsid w:val="006C3D2D"/>
    <w:rsid w:val="006C4173"/>
    <w:rsid w:val="006C5471"/>
    <w:rsid w:val="006C558E"/>
    <w:rsid w:val="006C7CDA"/>
    <w:rsid w:val="006C7D5F"/>
    <w:rsid w:val="006D0107"/>
    <w:rsid w:val="006D0A50"/>
    <w:rsid w:val="006D17E5"/>
    <w:rsid w:val="006D1D4D"/>
    <w:rsid w:val="006D37DA"/>
    <w:rsid w:val="006D42BE"/>
    <w:rsid w:val="006D4A7E"/>
    <w:rsid w:val="006D4C8F"/>
    <w:rsid w:val="006D5371"/>
    <w:rsid w:val="006D631B"/>
    <w:rsid w:val="006D7B02"/>
    <w:rsid w:val="006E06DC"/>
    <w:rsid w:val="006E1C64"/>
    <w:rsid w:val="006E20DF"/>
    <w:rsid w:val="006E275C"/>
    <w:rsid w:val="006E2A7A"/>
    <w:rsid w:val="006E3A56"/>
    <w:rsid w:val="006E3FB4"/>
    <w:rsid w:val="006E5B71"/>
    <w:rsid w:val="006E6A09"/>
    <w:rsid w:val="006E6C0B"/>
    <w:rsid w:val="006E7961"/>
    <w:rsid w:val="006F0E0C"/>
    <w:rsid w:val="006F16A7"/>
    <w:rsid w:val="006F1A75"/>
    <w:rsid w:val="006F2731"/>
    <w:rsid w:val="006F3442"/>
    <w:rsid w:val="006F428E"/>
    <w:rsid w:val="006F7BB1"/>
    <w:rsid w:val="0070039C"/>
    <w:rsid w:val="00700F17"/>
    <w:rsid w:val="00701B4B"/>
    <w:rsid w:val="00701ECD"/>
    <w:rsid w:val="00702584"/>
    <w:rsid w:val="0070297D"/>
    <w:rsid w:val="00703267"/>
    <w:rsid w:val="00703CE3"/>
    <w:rsid w:val="007041DB"/>
    <w:rsid w:val="00704549"/>
    <w:rsid w:val="00705FDA"/>
    <w:rsid w:val="00706776"/>
    <w:rsid w:val="00706877"/>
    <w:rsid w:val="0071092C"/>
    <w:rsid w:val="00710A5E"/>
    <w:rsid w:val="007127AB"/>
    <w:rsid w:val="00712C02"/>
    <w:rsid w:val="00713007"/>
    <w:rsid w:val="00713062"/>
    <w:rsid w:val="00713387"/>
    <w:rsid w:val="0071565E"/>
    <w:rsid w:val="00716040"/>
    <w:rsid w:val="0071605E"/>
    <w:rsid w:val="00716AAB"/>
    <w:rsid w:val="00716DFF"/>
    <w:rsid w:val="00720977"/>
    <w:rsid w:val="00721744"/>
    <w:rsid w:val="0072290A"/>
    <w:rsid w:val="00722F4E"/>
    <w:rsid w:val="00723624"/>
    <w:rsid w:val="00723F5F"/>
    <w:rsid w:val="00725115"/>
    <w:rsid w:val="007252D3"/>
    <w:rsid w:val="00726EA6"/>
    <w:rsid w:val="00727468"/>
    <w:rsid w:val="00727473"/>
    <w:rsid w:val="0073027E"/>
    <w:rsid w:val="00730B82"/>
    <w:rsid w:val="00730EB2"/>
    <w:rsid w:val="00731799"/>
    <w:rsid w:val="00733912"/>
    <w:rsid w:val="00734580"/>
    <w:rsid w:val="00734768"/>
    <w:rsid w:val="007360E3"/>
    <w:rsid w:val="007363F3"/>
    <w:rsid w:val="007375A4"/>
    <w:rsid w:val="0074035A"/>
    <w:rsid w:val="0074040D"/>
    <w:rsid w:val="00740BA4"/>
    <w:rsid w:val="0074151B"/>
    <w:rsid w:val="0074155D"/>
    <w:rsid w:val="007437F5"/>
    <w:rsid w:val="007440CB"/>
    <w:rsid w:val="00744884"/>
    <w:rsid w:val="00745262"/>
    <w:rsid w:val="0074573B"/>
    <w:rsid w:val="0074682B"/>
    <w:rsid w:val="00746B4E"/>
    <w:rsid w:val="00747F8B"/>
    <w:rsid w:val="00750200"/>
    <w:rsid w:val="00751757"/>
    <w:rsid w:val="00751786"/>
    <w:rsid w:val="007517BA"/>
    <w:rsid w:val="00752C50"/>
    <w:rsid w:val="00753828"/>
    <w:rsid w:val="00753C38"/>
    <w:rsid w:val="00753D7A"/>
    <w:rsid w:val="007547EB"/>
    <w:rsid w:val="00754B24"/>
    <w:rsid w:val="00754D34"/>
    <w:rsid w:val="00755144"/>
    <w:rsid w:val="00755D94"/>
    <w:rsid w:val="00756D44"/>
    <w:rsid w:val="00757568"/>
    <w:rsid w:val="0076115E"/>
    <w:rsid w:val="007639BC"/>
    <w:rsid w:val="00763ADD"/>
    <w:rsid w:val="00764870"/>
    <w:rsid w:val="00765052"/>
    <w:rsid w:val="007661B2"/>
    <w:rsid w:val="00766B8B"/>
    <w:rsid w:val="007707E2"/>
    <w:rsid w:val="00772F86"/>
    <w:rsid w:val="00773567"/>
    <w:rsid w:val="00773EB7"/>
    <w:rsid w:val="00774669"/>
    <w:rsid w:val="0077544C"/>
    <w:rsid w:val="007774A9"/>
    <w:rsid w:val="007803EC"/>
    <w:rsid w:val="0078071D"/>
    <w:rsid w:val="00780FD5"/>
    <w:rsid w:val="00781B0D"/>
    <w:rsid w:val="00782F7B"/>
    <w:rsid w:val="007830E3"/>
    <w:rsid w:val="00783CE2"/>
    <w:rsid w:val="007846AA"/>
    <w:rsid w:val="0078471C"/>
    <w:rsid w:val="0078549D"/>
    <w:rsid w:val="00785B5B"/>
    <w:rsid w:val="00787279"/>
    <w:rsid w:val="00787289"/>
    <w:rsid w:val="00787362"/>
    <w:rsid w:val="00791D0F"/>
    <w:rsid w:val="00791FB4"/>
    <w:rsid w:val="00792523"/>
    <w:rsid w:val="00792BB7"/>
    <w:rsid w:val="00793170"/>
    <w:rsid w:val="0079343C"/>
    <w:rsid w:val="00793F27"/>
    <w:rsid w:val="00794879"/>
    <w:rsid w:val="00794B0E"/>
    <w:rsid w:val="00796C41"/>
    <w:rsid w:val="007970DA"/>
    <w:rsid w:val="007972E9"/>
    <w:rsid w:val="007975ED"/>
    <w:rsid w:val="007A077E"/>
    <w:rsid w:val="007A19D3"/>
    <w:rsid w:val="007A1B19"/>
    <w:rsid w:val="007A1D40"/>
    <w:rsid w:val="007A2667"/>
    <w:rsid w:val="007A39B1"/>
    <w:rsid w:val="007A3C37"/>
    <w:rsid w:val="007A47A4"/>
    <w:rsid w:val="007A4AED"/>
    <w:rsid w:val="007A4B43"/>
    <w:rsid w:val="007A5669"/>
    <w:rsid w:val="007A5F03"/>
    <w:rsid w:val="007A628A"/>
    <w:rsid w:val="007A67A0"/>
    <w:rsid w:val="007A697E"/>
    <w:rsid w:val="007A6EC4"/>
    <w:rsid w:val="007A7E93"/>
    <w:rsid w:val="007B15DD"/>
    <w:rsid w:val="007B2758"/>
    <w:rsid w:val="007B282A"/>
    <w:rsid w:val="007B2BDC"/>
    <w:rsid w:val="007B2E42"/>
    <w:rsid w:val="007B3597"/>
    <w:rsid w:val="007B3FE9"/>
    <w:rsid w:val="007B4A0E"/>
    <w:rsid w:val="007B4C6D"/>
    <w:rsid w:val="007B5D85"/>
    <w:rsid w:val="007B6B83"/>
    <w:rsid w:val="007B72BA"/>
    <w:rsid w:val="007C000D"/>
    <w:rsid w:val="007C118C"/>
    <w:rsid w:val="007C2EAC"/>
    <w:rsid w:val="007C3060"/>
    <w:rsid w:val="007C3376"/>
    <w:rsid w:val="007C36DB"/>
    <w:rsid w:val="007C38E8"/>
    <w:rsid w:val="007C4471"/>
    <w:rsid w:val="007C45A6"/>
    <w:rsid w:val="007C4617"/>
    <w:rsid w:val="007C4CEC"/>
    <w:rsid w:val="007C633A"/>
    <w:rsid w:val="007D03BE"/>
    <w:rsid w:val="007D135F"/>
    <w:rsid w:val="007D2574"/>
    <w:rsid w:val="007D2C3A"/>
    <w:rsid w:val="007D3BB3"/>
    <w:rsid w:val="007D432F"/>
    <w:rsid w:val="007D4A27"/>
    <w:rsid w:val="007D5312"/>
    <w:rsid w:val="007D6BE9"/>
    <w:rsid w:val="007E028D"/>
    <w:rsid w:val="007E0F0C"/>
    <w:rsid w:val="007E1287"/>
    <w:rsid w:val="007E140E"/>
    <w:rsid w:val="007E1695"/>
    <w:rsid w:val="007E17E4"/>
    <w:rsid w:val="007E31E7"/>
    <w:rsid w:val="007E358C"/>
    <w:rsid w:val="007E3B19"/>
    <w:rsid w:val="007E3C86"/>
    <w:rsid w:val="007E43F4"/>
    <w:rsid w:val="007E4871"/>
    <w:rsid w:val="007E512A"/>
    <w:rsid w:val="007E5CED"/>
    <w:rsid w:val="007E5D7B"/>
    <w:rsid w:val="007E6C13"/>
    <w:rsid w:val="007E6DB8"/>
    <w:rsid w:val="007E70EE"/>
    <w:rsid w:val="007E740D"/>
    <w:rsid w:val="007E7CC6"/>
    <w:rsid w:val="007E7D1D"/>
    <w:rsid w:val="007F06FD"/>
    <w:rsid w:val="007F0A0A"/>
    <w:rsid w:val="007F3803"/>
    <w:rsid w:val="007F391E"/>
    <w:rsid w:val="007F45D8"/>
    <w:rsid w:val="007F5139"/>
    <w:rsid w:val="007F55E1"/>
    <w:rsid w:val="007F61C1"/>
    <w:rsid w:val="007F670B"/>
    <w:rsid w:val="007F6841"/>
    <w:rsid w:val="007F6EB0"/>
    <w:rsid w:val="007F74FC"/>
    <w:rsid w:val="00801D77"/>
    <w:rsid w:val="00802635"/>
    <w:rsid w:val="00802A5E"/>
    <w:rsid w:val="00802C4A"/>
    <w:rsid w:val="00804482"/>
    <w:rsid w:val="008047A3"/>
    <w:rsid w:val="00805933"/>
    <w:rsid w:val="00805F94"/>
    <w:rsid w:val="00806528"/>
    <w:rsid w:val="00806C66"/>
    <w:rsid w:val="0080756A"/>
    <w:rsid w:val="00810525"/>
    <w:rsid w:val="00810906"/>
    <w:rsid w:val="00811A61"/>
    <w:rsid w:val="008125D7"/>
    <w:rsid w:val="00812935"/>
    <w:rsid w:val="008130CC"/>
    <w:rsid w:val="00813A89"/>
    <w:rsid w:val="00815529"/>
    <w:rsid w:val="008159E6"/>
    <w:rsid w:val="00817813"/>
    <w:rsid w:val="00817B22"/>
    <w:rsid w:val="00817D8B"/>
    <w:rsid w:val="00817E2A"/>
    <w:rsid w:val="0082001A"/>
    <w:rsid w:val="00820AE2"/>
    <w:rsid w:val="008211FF"/>
    <w:rsid w:val="00821286"/>
    <w:rsid w:val="00822576"/>
    <w:rsid w:val="00822622"/>
    <w:rsid w:val="00823B99"/>
    <w:rsid w:val="00824870"/>
    <w:rsid w:val="00825258"/>
    <w:rsid w:val="0082570C"/>
    <w:rsid w:val="00826FAE"/>
    <w:rsid w:val="00827221"/>
    <w:rsid w:val="00827E98"/>
    <w:rsid w:val="008312E3"/>
    <w:rsid w:val="008317CD"/>
    <w:rsid w:val="0083448C"/>
    <w:rsid w:val="00834C70"/>
    <w:rsid w:val="0084300D"/>
    <w:rsid w:val="0084394E"/>
    <w:rsid w:val="008452AF"/>
    <w:rsid w:val="00845722"/>
    <w:rsid w:val="00846AE0"/>
    <w:rsid w:val="00846B30"/>
    <w:rsid w:val="00847006"/>
    <w:rsid w:val="00847ED8"/>
    <w:rsid w:val="0085109B"/>
    <w:rsid w:val="0085164A"/>
    <w:rsid w:val="0085223E"/>
    <w:rsid w:val="0085298B"/>
    <w:rsid w:val="00852AF8"/>
    <w:rsid w:val="00854655"/>
    <w:rsid w:val="008555B8"/>
    <w:rsid w:val="008558F3"/>
    <w:rsid w:val="00857A30"/>
    <w:rsid w:val="0086190D"/>
    <w:rsid w:val="00865387"/>
    <w:rsid w:val="008671A5"/>
    <w:rsid w:val="00867ADA"/>
    <w:rsid w:val="008720A0"/>
    <w:rsid w:val="008727AA"/>
    <w:rsid w:val="00873660"/>
    <w:rsid w:val="00875121"/>
    <w:rsid w:val="00875617"/>
    <w:rsid w:val="008760A7"/>
    <w:rsid w:val="0087729D"/>
    <w:rsid w:val="00877389"/>
    <w:rsid w:val="00877C22"/>
    <w:rsid w:val="008801A0"/>
    <w:rsid w:val="008805BD"/>
    <w:rsid w:val="00880EBB"/>
    <w:rsid w:val="008813B7"/>
    <w:rsid w:val="00883144"/>
    <w:rsid w:val="0088415B"/>
    <w:rsid w:val="008847FD"/>
    <w:rsid w:val="008848BF"/>
    <w:rsid w:val="008852B5"/>
    <w:rsid w:val="00885E28"/>
    <w:rsid w:val="008863DA"/>
    <w:rsid w:val="00887455"/>
    <w:rsid w:val="00890769"/>
    <w:rsid w:val="00890810"/>
    <w:rsid w:val="00891ACE"/>
    <w:rsid w:val="00892C56"/>
    <w:rsid w:val="0089304E"/>
    <w:rsid w:val="00894F26"/>
    <w:rsid w:val="00895024"/>
    <w:rsid w:val="00895258"/>
    <w:rsid w:val="00895CA2"/>
    <w:rsid w:val="00896095"/>
    <w:rsid w:val="00896A98"/>
    <w:rsid w:val="00896C61"/>
    <w:rsid w:val="00897ED2"/>
    <w:rsid w:val="008A0A2D"/>
    <w:rsid w:val="008A0D04"/>
    <w:rsid w:val="008A0EA2"/>
    <w:rsid w:val="008A269E"/>
    <w:rsid w:val="008A2C21"/>
    <w:rsid w:val="008A2FAE"/>
    <w:rsid w:val="008A3B3B"/>
    <w:rsid w:val="008A3DBB"/>
    <w:rsid w:val="008A41EC"/>
    <w:rsid w:val="008A4BB8"/>
    <w:rsid w:val="008A5B10"/>
    <w:rsid w:val="008A5BEA"/>
    <w:rsid w:val="008A72E1"/>
    <w:rsid w:val="008A76A5"/>
    <w:rsid w:val="008A78A9"/>
    <w:rsid w:val="008A7BF0"/>
    <w:rsid w:val="008B0186"/>
    <w:rsid w:val="008B0256"/>
    <w:rsid w:val="008B106E"/>
    <w:rsid w:val="008B1A6E"/>
    <w:rsid w:val="008B21C6"/>
    <w:rsid w:val="008B28F5"/>
    <w:rsid w:val="008B2EE1"/>
    <w:rsid w:val="008B2F4E"/>
    <w:rsid w:val="008B3A14"/>
    <w:rsid w:val="008B3A3B"/>
    <w:rsid w:val="008B474C"/>
    <w:rsid w:val="008B4F5C"/>
    <w:rsid w:val="008B6A04"/>
    <w:rsid w:val="008B6ADE"/>
    <w:rsid w:val="008B6EFA"/>
    <w:rsid w:val="008B6FFF"/>
    <w:rsid w:val="008C0890"/>
    <w:rsid w:val="008C0C50"/>
    <w:rsid w:val="008C28D7"/>
    <w:rsid w:val="008C43A6"/>
    <w:rsid w:val="008C6081"/>
    <w:rsid w:val="008C79E6"/>
    <w:rsid w:val="008C7F5E"/>
    <w:rsid w:val="008D1347"/>
    <w:rsid w:val="008D1D4B"/>
    <w:rsid w:val="008D1F05"/>
    <w:rsid w:val="008D1F3F"/>
    <w:rsid w:val="008D3C76"/>
    <w:rsid w:val="008D40B8"/>
    <w:rsid w:val="008D432B"/>
    <w:rsid w:val="008E307F"/>
    <w:rsid w:val="008E4653"/>
    <w:rsid w:val="008E4A6A"/>
    <w:rsid w:val="008E4F65"/>
    <w:rsid w:val="008E71DA"/>
    <w:rsid w:val="008E7848"/>
    <w:rsid w:val="008E7F8B"/>
    <w:rsid w:val="008F00EF"/>
    <w:rsid w:val="008F147C"/>
    <w:rsid w:val="008F1A6B"/>
    <w:rsid w:val="008F1ABE"/>
    <w:rsid w:val="008F2F4B"/>
    <w:rsid w:val="008F3195"/>
    <w:rsid w:val="008F372B"/>
    <w:rsid w:val="008F3F7A"/>
    <w:rsid w:val="008F3FE5"/>
    <w:rsid w:val="008F45C5"/>
    <w:rsid w:val="008F462B"/>
    <w:rsid w:val="008F5481"/>
    <w:rsid w:val="008F5CFC"/>
    <w:rsid w:val="008F6254"/>
    <w:rsid w:val="008F68C4"/>
    <w:rsid w:val="008F7022"/>
    <w:rsid w:val="008F70C2"/>
    <w:rsid w:val="008F758E"/>
    <w:rsid w:val="008F7A08"/>
    <w:rsid w:val="0090020C"/>
    <w:rsid w:val="009009CF"/>
    <w:rsid w:val="00901EA5"/>
    <w:rsid w:val="009020A4"/>
    <w:rsid w:val="009020C6"/>
    <w:rsid w:val="009029F2"/>
    <w:rsid w:val="00903FC0"/>
    <w:rsid w:val="009043FB"/>
    <w:rsid w:val="00905161"/>
    <w:rsid w:val="0090583A"/>
    <w:rsid w:val="00906371"/>
    <w:rsid w:val="0090719E"/>
    <w:rsid w:val="009077F8"/>
    <w:rsid w:val="00910AB8"/>
    <w:rsid w:val="00911A94"/>
    <w:rsid w:val="009120E5"/>
    <w:rsid w:val="00912562"/>
    <w:rsid w:val="00915212"/>
    <w:rsid w:val="009154C0"/>
    <w:rsid w:val="00915D0C"/>
    <w:rsid w:val="00915F6F"/>
    <w:rsid w:val="00915F99"/>
    <w:rsid w:val="009162C4"/>
    <w:rsid w:val="00917864"/>
    <w:rsid w:val="0092008D"/>
    <w:rsid w:val="00920976"/>
    <w:rsid w:val="009209BD"/>
    <w:rsid w:val="00920B0C"/>
    <w:rsid w:val="009219B1"/>
    <w:rsid w:val="00922198"/>
    <w:rsid w:val="0092230E"/>
    <w:rsid w:val="009242E6"/>
    <w:rsid w:val="009246F8"/>
    <w:rsid w:val="00924CB9"/>
    <w:rsid w:val="00925876"/>
    <w:rsid w:val="00925EC3"/>
    <w:rsid w:val="009266B0"/>
    <w:rsid w:val="009272B0"/>
    <w:rsid w:val="00927461"/>
    <w:rsid w:val="00930B56"/>
    <w:rsid w:val="009325CF"/>
    <w:rsid w:val="00932EC0"/>
    <w:rsid w:val="00933058"/>
    <w:rsid w:val="009346FF"/>
    <w:rsid w:val="00934F33"/>
    <w:rsid w:val="009354EA"/>
    <w:rsid w:val="00935EB1"/>
    <w:rsid w:val="00935F69"/>
    <w:rsid w:val="00936439"/>
    <w:rsid w:val="00940089"/>
    <w:rsid w:val="00940536"/>
    <w:rsid w:val="009423F7"/>
    <w:rsid w:val="00942F6B"/>
    <w:rsid w:val="00943705"/>
    <w:rsid w:val="00944068"/>
    <w:rsid w:val="00944C02"/>
    <w:rsid w:val="00944CC6"/>
    <w:rsid w:val="0094514D"/>
    <w:rsid w:val="00945162"/>
    <w:rsid w:val="00945F91"/>
    <w:rsid w:val="0094631C"/>
    <w:rsid w:val="009469C7"/>
    <w:rsid w:val="00946FAB"/>
    <w:rsid w:val="0095125A"/>
    <w:rsid w:val="00951E5F"/>
    <w:rsid w:val="00951F9B"/>
    <w:rsid w:val="009522CA"/>
    <w:rsid w:val="00954D07"/>
    <w:rsid w:val="00955759"/>
    <w:rsid w:val="0095686D"/>
    <w:rsid w:val="00957397"/>
    <w:rsid w:val="009579B0"/>
    <w:rsid w:val="00960028"/>
    <w:rsid w:val="00960462"/>
    <w:rsid w:val="0096141F"/>
    <w:rsid w:val="00961616"/>
    <w:rsid w:val="00962CCE"/>
    <w:rsid w:val="00963B1F"/>
    <w:rsid w:val="00963F28"/>
    <w:rsid w:val="009643C5"/>
    <w:rsid w:val="009657D0"/>
    <w:rsid w:val="009668FC"/>
    <w:rsid w:val="00966A25"/>
    <w:rsid w:val="00967E43"/>
    <w:rsid w:val="00971425"/>
    <w:rsid w:val="0097178D"/>
    <w:rsid w:val="00971E9B"/>
    <w:rsid w:val="00973BF9"/>
    <w:rsid w:val="0097400A"/>
    <w:rsid w:val="00975304"/>
    <w:rsid w:val="009760F4"/>
    <w:rsid w:val="0097740C"/>
    <w:rsid w:val="0097773D"/>
    <w:rsid w:val="00980F28"/>
    <w:rsid w:val="0098149D"/>
    <w:rsid w:val="00981547"/>
    <w:rsid w:val="00981656"/>
    <w:rsid w:val="00981F21"/>
    <w:rsid w:val="0098251F"/>
    <w:rsid w:val="00982832"/>
    <w:rsid w:val="009842BD"/>
    <w:rsid w:val="009844F0"/>
    <w:rsid w:val="0098469D"/>
    <w:rsid w:val="00987499"/>
    <w:rsid w:val="00987C13"/>
    <w:rsid w:val="00987E66"/>
    <w:rsid w:val="009902F5"/>
    <w:rsid w:val="0099040E"/>
    <w:rsid w:val="009908C9"/>
    <w:rsid w:val="00990CDE"/>
    <w:rsid w:val="009923CE"/>
    <w:rsid w:val="009923EC"/>
    <w:rsid w:val="00992592"/>
    <w:rsid w:val="00992AB7"/>
    <w:rsid w:val="00994114"/>
    <w:rsid w:val="0099426F"/>
    <w:rsid w:val="00994B7C"/>
    <w:rsid w:val="00994D8B"/>
    <w:rsid w:val="00995220"/>
    <w:rsid w:val="00996857"/>
    <w:rsid w:val="00996AED"/>
    <w:rsid w:val="00997A7C"/>
    <w:rsid w:val="00997BA3"/>
    <w:rsid w:val="009A0751"/>
    <w:rsid w:val="009A0990"/>
    <w:rsid w:val="009A0AFD"/>
    <w:rsid w:val="009A0D53"/>
    <w:rsid w:val="009A1033"/>
    <w:rsid w:val="009A16ED"/>
    <w:rsid w:val="009A1B20"/>
    <w:rsid w:val="009A2B1F"/>
    <w:rsid w:val="009A2BD2"/>
    <w:rsid w:val="009A2CEC"/>
    <w:rsid w:val="009A2DFE"/>
    <w:rsid w:val="009A3941"/>
    <w:rsid w:val="009A4696"/>
    <w:rsid w:val="009A564C"/>
    <w:rsid w:val="009A60CF"/>
    <w:rsid w:val="009A6D58"/>
    <w:rsid w:val="009A71CC"/>
    <w:rsid w:val="009B066D"/>
    <w:rsid w:val="009B0E8B"/>
    <w:rsid w:val="009B101F"/>
    <w:rsid w:val="009B1124"/>
    <w:rsid w:val="009B1153"/>
    <w:rsid w:val="009B1C49"/>
    <w:rsid w:val="009B35A0"/>
    <w:rsid w:val="009B4A4A"/>
    <w:rsid w:val="009B4E8C"/>
    <w:rsid w:val="009B7CEB"/>
    <w:rsid w:val="009C07C2"/>
    <w:rsid w:val="009C0BB5"/>
    <w:rsid w:val="009C0EFF"/>
    <w:rsid w:val="009C1B81"/>
    <w:rsid w:val="009C2AF5"/>
    <w:rsid w:val="009C2F5E"/>
    <w:rsid w:val="009C31A7"/>
    <w:rsid w:val="009C4DB0"/>
    <w:rsid w:val="009C5F43"/>
    <w:rsid w:val="009C61A3"/>
    <w:rsid w:val="009C71F3"/>
    <w:rsid w:val="009C7288"/>
    <w:rsid w:val="009C774E"/>
    <w:rsid w:val="009D2027"/>
    <w:rsid w:val="009D2D0C"/>
    <w:rsid w:val="009D3272"/>
    <w:rsid w:val="009D40CA"/>
    <w:rsid w:val="009D4D16"/>
    <w:rsid w:val="009D60F3"/>
    <w:rsid w:val="009D704F"/>
    <w:rsid w:val="009D7CF3"/>
    <w:rsid w:val="009E02DF"/>
    <w:rsid w:val="009E151B"/>
    <w:rsid w:val="009E1A42"/>
    <w:rsid w:val="009E1F08"/>
    <w:rsid w:val="009E2246"/>
    <w:rsid w:val="009E2410"/>
    <w:rsid w:val="009E2F90"/>
    <w:rsid w:val="009E37CA"/>
    <w:rsid w:val="009E386F"/>
    <w:rsid w:val="009E568A"/>
    <w:rsid w:val="009E5947"/>
    <w:rsid w:val="009E5F31"/>
    <w:rsid w:val="009E68BA"/>
    <w:rsid w:val="009E6D67"/>
    <w:rsid w:val="009E752D"/>
    <w:rsid w:val="009E7D1A"/>
    <w:rsid w:val="009F24A1"/>
    <w:rsid w:val="009F4FE5"/>
    <w:rsid w:val="009F54CD"/>
    <w:rsid w:val="009F5538"/>
    <w:rsid w:val="009F56C8"/>
    <w:rsid w:val="009F5703"/>
    <w:rsid w:val="009F59E7"/>
    <w:rsid w:val="009F6007"/>
    <w:rsid w:val="009F6D36"/>
    <w:rsid w:val="009F6E1F"/>
    <w:rsid w:val="00A0246A"/>
    <w:rsid w:val="00A02707"/>
    <w:rsid w:val="00A030D9"/>
    <w:rsid w:val="00A03162"/>
    <w:rsid w:val="00A04467"/>
    <w:rsid w:val="00A05739"/>
    <w:rsid w:val="00A05A0F"/>
    <w:rsid w:val="00A0622B"/>
    <w:rsid w:val="00A075B7"/>
    <w:rsid w:val="00A10099"/>
    <w:rsid w:val="00A10127"/>
    <w:rsid w:val="00A1076E"/>
    <w:rsid w:val="00A10F98"/>
    <w:rsid w:val="00A11C97"/>
    <w:rsid w:val="00A121AC"/>
    <w:rsid w:val="00A12402"/>
    <w:rsid w:val="00A12592"/>
    <w:rsid w:val="00A12E24"/>
    <w:rsid w:val="00A12F6D"/>
    <w:rsid w:val="00A13115"/>
    <w:rsid w:val="00A13BDE"/>
    <w:rsid w:val="00A1431F"/>
    <w:rsid w:val="00A14D41"/>
    <w:rsid w:val="00A150C5"/>
    <w:rsid w:val="00A15D27"/>
    <w:rsid w:val="00A163D3"/>
    <w:rsid w:val="00A165CD"/>
    <w:rsid w:val="00A16A71"/>
    <w:rsid w:val="00A175FB"/>
    <w:rsid w:val="00A24424"/>
    <w:rsid w:val="00A2461A"/>
    <w:rsid w:val="00A24AF1"/>
    <w:rsid w:val="00A25B0C"/>
    <w:rsid w:val="00A2631D"/>
    <w:rsid w:val="00A26EB8"/>
    <w:rsid w:val="00A27F49"/>
    <w:rsid w:val="00A31323"/>
    <w:rsid w:val="00A31501"/>
    <w:rsid w:val="00A31B9C"/>
    <w:rsid w:val="00A3240D"/>
    <w:rsid w:val="00A32418"/>
    <w:rsid w:val="00A33C1D"/>
    <w:rsid w:val="00A3462A"/>
    <w:rsid w:val="00A34675"/>
    <w:rsid w:val="00A34873"/>
    <w:rsid w:val="00A3519B"/>
    <w:rsid w:val="00A357DB"/>
    <w:rsid w:val="00A35C61"/>
    <w:rsid w:val="00A36067"/>
    <w:rsid w:val="00A36649"/>
    <w:rsid w:val="00A36A5F"/>
    <w:rsid w:val="00A40A41"/>
    <w:rsid w:val="00A411F9"/>
    <w:rsid w:val="00A42933"/>
    <w:rsid w:val="00A42C6B"/>
    <w:rsid w:val="00A4314C"/>
    <w:rsid w:val="00A4357F"/>
    <w:rsid w:val="00A438B7"/>
    <w:rsid w:val="00A44488"/>
    <w:rsid w:val="00A44E94"/>
    <w:rsid w:val="00A45060"/>
    <w:rsid w:val="00A453F4"/>
    <w:rsid w:val="00A455AE"/>
    <w:rsid w:val="00A45680"/>
    <w:rsid w:val="00A4729F"/>
    <w:rsid w:val="00A47D34"/>
    <w:rsid w:val="00A50090"/>
    <w:rsid w:val="00A50715"/>
    <w:rsid w:val="00A50B3A"/>
    <w:rsid w:val="00A51D6B"/>
    <w:rsid w:val="00A51DAF"/>
    <w:rsid w:val="00A51F61"/>
    <w:rsid w:val="00A51F82"/>
    <w:rsid w:val="00A525FA"/>
    <w:rsid w:val="00A53583"/>
    <w:rsid w:val="00A53BF4"/>
    <w:rsid w:val="00A560B8"/>
    <w:rsid w:val="00A565CE"/>
    <w:rsid w:val="00A5699A"/>
    <w:rsid w:val="00A576E1"/>
    <w:rsid w:val="00A61451"/>
    <w:rsid w:val="00A61D0A"/>
    <w:rsid w:val="00A62034"/>
    <w:rsid w:val="00A63B43"/>
    <w:rsid w:val="00A64E4C"/>
    <w:rsid w:val="00A6501D"/>
    <w:rsid w:val="00A651F1"/>
    <w:rsid w:val="00A6569E"/>
    <w:rsid w:val="00A656A4"/>
    <w:rsid w:val="00A656EC"/>
    <w:rsid w:val="00A65FD9"/>
    <w:rsid w:val="00A661F7"/>
    <w:rsid w:val="00A6670E"/>
    <w:rsid w:val="00A66946"/>
    <w:rsid w:val="00A669BC"/>
    <w:rsid w:val="00A67735"/>
    <w:rsid w:val="00A67769"/>
    <w:rsid w:val="00A702B2"/>
    <w:rsid w:val="00A70939"/>
    <w:rsid w:val="00A70E2F"/>
    <w:rsid w:val="00A71055"/>
    <w:rsid w:val="00A7323D"/>
    <w:rsid w:val="00A73AFB"/>
    <w:rsid w:val="00A73C73"/>
    <w:rsid w:val="00A74B05"/>
    <w:rsid w:val="00A75422"/>
    <w:rsid w:val="00A75A91"/>
    <w:rsid w:val="00A76574"/>
    <w:rsid w:val="00A76716"/>
    <w:rsid w:val="00A77113"/>
    <w:rsid w:val="00A77FF9"/>
    <w:rsid w:val="00A805F2"/>
    <w:rsid w:val="00A806BC"/>
    <w:rsid w:val="00A80C3E"/>
    <w:rsid w:val="00A810A3"/>
    <w:rsid w:val="00A817E5"/>
    <w:rsid w:val="00A81E1F"/>
    <w:rsid w:val="00A81F5F"/>
    <w:rsid w:val="00A823D5"/>
    <w:rsid w:val="00A83119"/>
    <w:rsid w:val="00A857D6"/>
    <w:rsid w:val="00A85AFC"/>
    <w:rsid w:val="00A86961"/>
    <w:rsid w:val="00A86B06"/>
    <w:rsid w:val="00A9049E"/>
    <w:rsid w:val="00A91EE3"/>
    <w:rsid w:val="00A923F5"/>
    <w:rsid w:val="00A9262F"/>
    <w:rsid w:val="00A92F5D"/>
    <w:rsid w:val="00A93EAE"/>
    <w:rsid w:val="00A94967"/>
    <w:rsid w:val="00A950D6"/>
    <w:rsid w:val="00A96B74"/>
    <w:rsid w:val="00A96DCE"/>
    <w:rsid w:val="00AA0A98"/>
    <w:rsid w:val="00AA1340"/>
    <w:rsid w:val="00AA390E"/>
    <w:rsid w:val="00AA3BEE"/>
    <w:rsid w:val="00AA4A72"/>
    <w:rsid w:val="00AA4CB8"/>
    <w:rsid w:val="00AA4FCB"/>
    <w:rsid w:val="00AA5712"/>
    <w:rsid w:val="00AA58B6"/>
    <w:rsid w:val="00AA5C3F"/>
    <w:rsid w:val="00AA5D73"/>
    <w:rsid w:val="00AA696B"/>
    <w:rsid w:val="00AA6E18"/>
    <w:rsid w:val="00AA7177"/>
    <w:rsid w:val="00AA71AF"/>
    <w:rsid w:val="00AA7DC6"/>
    <w:rsid w:val="00AB0284"/>
    <w:rsid w:val="00AB0778"/>
    <w:rsid w:val="00AB07D9"/>
    <w:rsid w:val="00AB1206"/>
    <w:rsid w:val="00AB12FE"/>
    <w:rsid w:val="00AB2000"/>
    <w:rsid w:val="00AB2179"/>
    <w:rsid w:val="00AB21DF"/>
    <w:rsid w:val="00AB3257"/>
    <w:rsid w:val="00AB3327"/>
    <w:rsid w:val="00AB3765"/>
    <w:rsid w:val="00AB38EB"/>
    <w:rsid w:val="00AB3A2D"/>
    <w:rsid w:val="00AB4864"/>
    <w:rsid w:val="00AB48FF"/>
    <w:rsid w:val="00AB5094"/>
    <w:rsid w:val="00AB52EF"/>
    <w:rsid w:val="00AB569B"/>
    <w:rsid w:val="00AB586F"/>
    <w:rsid w:val="00AB6094"/>
    <w:rsid w:val="00AB6687"/>
    <w:rsid w:val="00AB7438"/>
    <w:rsid w:val="00AB7B0B"/>
    <w:rsid w:val="00AB7CE9"/>
    <w:rsid w:val="00AC04F3"/>
    <w:rsid w:val="00AC0661"/>
    <w:rsid w:val="00AC128E"/>
    <w:rsid w:val="00AC1548"/>
    <w:rsid w:val="00AC1E7A"/>
    <w:rsid w:val="00AC22FB"/>
    <w:rsid w:val="00AC2ABB"/>
    <w:rsid w:val="00AC34CF"/>
    <w:rsid w:val="00AC3667"/>
    <w:rsid w:val="00AC4010"/>
    <w:rsid w:val="00AC47C7"/>
    <w:rsid w:val="00AC489A"/>
    <w:rsid w:val="00AC4AA4"/>
    <w:rsid w:val="00AC520C"/>
    <w:rsid w:val="00AC6802"/>
    <w:rsid w:val="00AC694C"/>
    <w:rsid w:val="00AC7D01"/>
    <w:rsid w:val="00AD00BC"/>
    <w:rsid w:val="00AD0688"/>
    <w:rsid w:val="00AD1212"/>
    <w:rsid w:val="00AD14B1"/>
    <w:rsid w:val="00AD2415"/>
    <w:rsid w:val="00AD287E"/>
    <w:rsid w:val="00AD2B08"/>
    <w:rsid w:val="00AD2C68"/>
    <w:rsid w:val="00AD4E86"/>
    <w:rsid w:val="00AD7431"/>
    <w:rsid w:val="00AD7E2A"/>
    <w:rsid w:val="00AE0020"/>
    <w:rsid w:val="00AE1365"/>
    <w:rsid w:val="00AE1900"/>
    <w:rsid w:val="00AE2873"/>
    <w:rsid w:val="00AE3716"/>
    <w:rsid w:val="00AE4DEC"/>
    <w:rsid w:val="00AE561A"/>
    <w:rsid w:val="00AE74E9"/>
    <w:rsid w:val="00AE75FF"/>
    <w:rsid w:val="00AF055F"/>
    <w:rsid w:val="00AF08BE"/>
    <w:rsid w:val="00AF0C21"/>
    <w:rsid w:val="00AF13E2"/>
    <w:rsid w:val="00AF1FFB"/>
    <w:rsid w:val="00AF2DEF"/>
    <w:rsid w:val="00AF32EB"/>
    <w:rsid w:val="00AF32F8"/>
    <w:rsid w:val="00AF499E"/>
    <w:rsid w:val="00AF4A21"/>
    <w:rsid w:val="00AF6119"/>
    <w:rsid w:val="00AF7260"/>
    <w:rsid w:val="00AF7609"/>
    <w:rsid w:val="00B009ED"/>
    <w:rsid w:val="00B00E6F"/>
    <w:rsid w:val="00B012BF"/>
    <w:rsid w:val="00B016B9"/>
    <w:rsid w:val="00B02A8E"/>
    <w:rsid w:val="00B033A7"/>
    <w:rsid w:val="00B04220"/>
    <w:rsid w:val="00B04665"/>
    <w:rsid w:val="00B06711"/>
    <w:rsid w:val="00B07271"/>
    <w:rsid w:val="00B07D5F"/>
    <w:rsid w:val="00B10473"/>
    <w:rsid w:val="00B10476"/>
    <w:rsid w:val="00B1141D"/>
    <w:rsid w:val="00B1180D"/>
    <w:rsid w:val="00B12574"/>
    <w:rsid w:val="00B12FF0"/>
    <w:rsid w:val="00B1422C"/>
    <w:rsid w:val="00B1424A"/>
    <w:rsid w:val="00B1479B"/>
    <w:rsid w:val="00B15589"/>
    <w:rsid w:val="00B16410"/>
    <w:rsid w:val="00B16C1C"/>
    <w:rsid w:val="00B20968"/>
    <w:rsid w:val="00B20AB0"/>
    <w:rsid w:val="00B21347"/>
    <w:rsid w:val="00B216FD"/>
    <w:rsid w:val="00B21E22"/>
    <w:rsid w:val="00B2285A"/>
    <w:rsid w:val="00B232C7"/>
    <w:rsid w:val="00B23C90"/>
    <w:rsid w:val="00B23F08"/>
    <w:rsid w:val="00B23F7B"/>
    <w:rsid w:val="00B25744"/>
    <w:rsid w:val="00B25DAF"/>
    <w:rsid w:val="00B25F25"/>
    <w:rsid w:val="00B26BAD"/>
    <w:rsid w:val="00B27E0D"/>
    <w:rsid w:val="00B32D46"/>
    <w:rsid w:val="00B340AD"/>
    <w:rsid w:val="00B34230"/>
    <w:rsid w:val="00B34BB5"/>
    <w:rsid w:val="00B35F62"/>
    <w:rsid w:val="00B35FAE"/>
    <w:rsid w:val="00B361EF"/>
    <w:rsid w:val="00B362AB"/>
    <w:rsid w:val="00B3704D"/>
    <w:rsid w:val="00B37D52"/>
    <w:rsid w:val="00B40B0E"/>
    <w:rsid w:val="00B40C8C"/>
    <w:rsid w:val="00B4194E"/>
    <w:rsid w:val="00B422B8"/>
    <w:rsid w:val="00B43E4F"/>
    <w:rsid w:val="00B4402A"/>
    <w:rsid w:val="00B448B0"/>
    <w:rsid w:val="00B4590D"/>
    <w:rsid w:val="00B46CDD"/>
    <w:rsid w:val="00B47C9A"/>
    <w:rsid w:val="00B51A50"/>
    <w:rsid w:val="00B51D4F"/>
    <w:rsid w:val="00B52200"/>
    <w:rsid w:val="00B5227C"/>
    <w:rsid w:val="00B52835"/>
    <w:rsid w:val="00B530B6"/>
    <w:rsid w:val="00B54942"/>
    <w:rsid w:val="00B550F2"/>
    <w:rsid w:val="00B559E3"/>
    <w:rsid w:val="00B56A5F"/>
    <w:rsid w:val="00B57212"/>
    <w:rsid w:val="00B607F7"/>
    <w:rsid w:val="00B608B7"/>
    <w:rsid w:val="00B60F39"/>
    <w:rsid w:val="00B6308D"/>
    <w:rsid w:val="00B63BBC"/>
    <w:rsid w:val="00B63DE9"/>
    <w:rsid w:val="00B643D1"/>
    <w:rsid w:val="00B64E5C"/>
    <w:rsid w:val="00B660BA"/>
    <w:rsid w:val="00B66518"/>
    <w:rsid w:val="00B670B3"/>
    <w:rsid w:val="00B6748E"/>
    <w:rsid w:val="00B71016"/>
    <w:rsid w:val="00B72973"/>
    <w:rsid w:val="00B72AAF"/>
    <w:rsid w:val="00B72CBB"/>
    <w:rsid w:val="00B72D70"/>
    <w:rsid w:val="00B737FE"/>
    <w:rsid w:val="00B73F62"/>
    <w:rsid w:val="00B74331"/>
    <w:rsid w:val="00B748C2"/>
    <w:rsid w:val="00B74996"/>
    <w:rsid w:val="00B75057"/>
    <w:rsid w:val="00B753AF"/>
    <w:rsid w:val="00B754D7"/>
    <w:rsid w:val="00B75D0C"/>
    <w:rsid w:val="00B808A6"/>
    <w:rsid w:val="00B80D4C"/>
    <w:rsid w:val="00B80E6A"/>
    <w:rsid w:val="00B80E77"/>
    <w:rsid w:val="00B811E8"/>
    <w:rsid w:val="00B83441"/>
    <w:rsid w:val="00B83A45"/>
    <w:rsid w:val="00B8436E"/>
    <w:rsid w:val="00B86302"/>
    <w:rsid w:val="00B87EE7"/>
    <w:rsid w:val="00B910E2"/>
    <w:rsid w:val="00B91365"/>
    <w:rsid w:val="00B9183D"/>
    <w:rsid w:val="00B91AD2"/>
    <w:rsid w:val="00B91FCD"/>
    <w:rsid w:val="00B92822"/>
    <w:rsid w:val="00B92B13"/>
    <w:rsid w:val="00B92E02"/>
    <w:rsid w:val="00B94262"/>
    <w:rsid w:val="00B945B7"/>
    <w:rsid w:val="00B955E0"/>
    <w:rsid w:val="00B95AE0"/>
    <w:rsid w:val="00B96304"/>
    <w:rsid w:val="00B97243"/>
    <w:rsid w:val="00B97B4C"/>
    <w:rsid w:val="00BA0BAD"/>
    <w:rsid w:val="00BA0C50"/>
    <w:rsid w:val="00BA27B2"/>
    <w:rsid w:val="00BA28CB"/>
    <w:rsid w:val="00BA4DBC"/>
    <w:rsid w:val="00BA5E02"/>
    <w:rsid w:val="00BA6222"/>
    <w:rsid w:val="00BA6DF2"/>
    <w:rsid w:val="00BA7FC3"/>
    <w:rsid w:val="00BB0ECB"/>
    <w:rsid w:val="00BB176D"/>
    <w:rsid w:val="00BB33F9"/>
    <w:rsid w:val="00BB3981"/>
    <w:rsid w:val="00BB3B9C"/>
    <w:rsid w:val="00BB4935"/>
    <w:rsid w:val="00BB5B95"/>
    <w:rsid w:val="00BB5CAE"/>
    <w:rsid w:val="00BB5E51"/>
    <w:rsid w:val="00BB627D"/>
    <w:rsid w:val="00BB6C95"/>
    <w:rsid w:val="00BB6DD3"/>
    <w:rsid w:val="00BB7C39"/>
    <w:rsid w:val="00BB7E4C"/>
    <w:rsid w:val="00BC0235"/>
    <w:rsid w:val="00BC2025"/>
    <w:rsid w:val="00BC20CC"/>
    <w:rsid w:val="00BC2831"/>
    <w:rsid w:val="00BC2D2E"/>
    <w:rsid w:val="00BC356E"/>
    <w:rsid w:val="00BC3737"/>
    <w:rsid w:val="00BC3A5B"/>
    <w:rsid w:val="00BC3CAD"/>
    <w:rsid w:val="00BC50EA"/>
    <w:rsid w:val="00BC59D8"/>
    <w:rsid w:val="00BC5C46"/>
    <w:rsid w:val="00BC6615"/>
    <w:rsid w:val="00BC7312"/>
    <w:rsid w:val="00BC739E"/>
    <w:rsid w:val="00BC7D56"/>
    <w:rsid w:val="00BD026B"/>
    <w:rsid w:val="00BD2788"/>
    <w:rsid w:val="00BD2ACB"/>
    <w:rsid w:val="00BD2DBD"/>
    <w:rsid w:val="00BD6117"/>
    <w:rsid w:val="00BD706A"/>
    <w:rsid w:val="00BD70A0"/>
    <w:rsid w:val="00BE025C"/>
    <w:rsid w:val="00BE03A4"/>
    <w:rsid w:val="00BE147C"/>
    <w:rsid w:val="00BE1AE8"/>
    <w:rsid w:val="00BE1AEF"/>
    <w:rsid w:val="00BE1D98"/>
    <w:rsid w:val="00BE46D3"/>
    <w:rsid w:val="00BE4758"/>
    <w:rsid w:val="00BE4B92"/>
    <w:rsid w:val="00BE521A"/>
    <w:rsid w:val="00BE54EE"/>
    <w:rsid w:val="00BE5507"/>
    <w:rsid w:val="00BE6F94"/>
    <w:rsid w:val="00BF0C52"/>
    <w:rsid w:val="00BF1376"/>
    <w:rsid w:val="00BF13E2"/>
    <w:rsid w:val="00BF1C29"/>
    <w:rsid w:val="00BF2040"/>
    <w:rsid w:val="00BF22F4"/>
    <w:rsid w:val="00BF23BD"/>
    <w:rsid w:val="00BF3D00"/>
    <w:rsid w:val="00BF4E0E"/>
    <w:rsid w:val="00BF58CE"/>
    <w:rsid w:val="00BF5E07"/>
    <w:rsid w:val="00BF6069"/>
    <w:rsid w:val="00BF7DB5"/>
    <w:rsid w:val="00BF7EE7"/>
    <w:rsid w:val="00C00868"/>
    <w:rsid w:val="00C00ADA"/>
    <w:rsid w:val="00C00DD9"/>
    <w:rsid w:val="00C03016"/>
    <w:rsid w:val="00C03386"/>
    <w:rsid w:val="00C03387"/>
    <w:rsid w:val="00C0482F"/>
    <w:rsid w:val="00C05350"/>
    <w:rsid w:val="00C05725"/>
    <w:rsid w:val="00C07278"/>
    <w:rsid w:val="00C07CC4"/>
    <w:rsid w:val="00C104EF"/>
    <w:rsid w:val="00C11733"/>
    <w:rsid w:val="00C11B32"/>
    <w:rsid w:val="00C12683"/>
    <w:rsid w:val="00C126FC"/>
    <w:rsid w:val="00C133CE"/>
    <w:rsid w:val="00C135EE"/>
    <w:rsid w:val="00C14F0A"/>
    <w:rsid w:val="00C151C1"/>
    <w:rsid w:val="00C1608D"/>
    <w:rsid w:val="00C169AA"/>
    <w:rsid w:val="00C17550"/>
    <w:rsid w:val="00C2228B"/>
    <w:rsid w:val="00C228F3"/>
    <w:rsid w:val="00C23135"/>
    <w:rsid w:val="00C23E52"/>
    <w:rsid w:val="00C245A0"/>
    <w:rsid w:val="00C246F0"/>
    <w:rsid w:val="00C24DB0"/>
    <w:rsid w:val="00C254E3"/>
    <w:rsid w:val="00C27FC0"/>
    <w:rsid w:val="00C30F48"/>
    <w:rsid w:val="00C311A5"/>
    <w:rsid w:val="00C312CB"/>
    <w:rsid w:val="00C31706"/>
    <w:rsid w:val="00C31EE9"/>
    <w:rsid w:val="00C3298A"/>
    <w:rsid w:val="00C3330E"/>
    <w:rsid w:val="00C33343"/>
    <w:rsid w:val="00C33A25"/>
    <w:rsid w:val="00C33C2D"/>
    <w:rsid w:val="00C33D2F"/>
    <w:rsid w:val="00C34131"/>
    <w:rsid w:val="00C34CBE"/>
    <w:rsid w:val="00C35D1F"/>
    <w:rsid w:val="00C36807"/>
    <w:rsid w:val="00C37BC5"/>
    <w:rsid w:val="00C37BD6"/>
    <w:rsid w:val="00C40153"/>
    <w:rsid w:val="00C40A8A"/>
    <w:rsid w:val="00C41684"/>
    <w:rsid w:val="00C41E37"/>
    <w:rsid w:val="00C42121"/>
    <w:rsid w:val="00C422E7"/>
    <w:rsid w:val="00C440C1"/>
    <w:rsid w:val="00C442E4"/>
    <w:rsid w:val="00C44492"/>
    <w:rsid w:val="00C44DFD"/>
    <w:rsid w:val="00C4592F"/>
    <w:rsid w:val="00C46D9C"/>
    <w:rsid w:val="00C47780"/>
    <w:rsid w:val="00C47A80"/>
    <w:rsid w:val="00C5110E"/>
    <w:rsid w:val="00C5280F"/>
    <w:rsid w:val="00C52A63"/>
    <w:rsid w:val="00C540ED"/>
    <w:rsid w:val="00C54827"/>
    <w:rsid w:val="00C54AA5"/>
    <w:rsid w:val="00C55365"/>
    <w:rsid w:val="00C561B7"/>
    <w:rsid w:val="00C567B3"/>
    <w:rsid w:val="00C571F1"/>
    <w:rsid w:val="00C613DB"/>
    <w:rsid w:val="00C6179A"/>
    <w:rsid w:val="00C6407F"/>
    <w:rsid w:val="00C646F1"/>
    <w:rsid w:val="00C65C85"/>
    <w:rsid w:val="00C65F87"/>
    <w:rsid w:val="00C663F4"/>
    <w:rsid w:val="00C66613"/>
    <w:rsid w:val="00C66F4D"/>
    <w:rsid w:val="00C67562"/>
    <w:rsid w:val="00C70993"/>
    <w:rsid w:val="00C70996"/>
    <w:rsid w:val="00C71658"/>
    <w:rsid w:val="00C7170F"/>
    <w:rsid w:val="00C71B76"/>
    <w:rsid w:val="00C71D76"/>
    <w:rsid w:val="00C72114"/>
    <w:rsid w:val="00C726BA"/>
    <w:rsid w:val="00C72C4D"/>
    <w:rsid w:val="00C73355"/>
    <w:rsid w:val="00C7440C"/>
    <w:rsid w:val="00C74888"/>
    <w:rsid w:val="00C74CAC"/>
    <w:rsid w:val="00C75EB5"/>
    <w:rsid w:val="00C775F8"/>
    <w:rsid w:val="00C8082D"/>
    <w:rsid w:val="00C80892"/>
    <w:rsid w:val="00C80957"/>
    <w:rsid w:val="00C80B40"/>
    <w:rsid w:val="00C80D87"/>
    <w:rsid w:val="00C80F3B"/>
    <w:rsid w:val="00C822F7"/>
    <w:rsid w:val="00C82F8B"/>
    <w:rsid w:val="00C83C19"/>
    <w:rsid w:val="00C858EE"/>
    <w:rsid w:val="00C85FA7"/>
    <w:rsid w:val="00C87970"/>
    <w:rsid w:val="00C90D9B"/>
    <w:rsid w:val="00C9122D"/>
    <w:rsid w:val="00C9152B"/>
    <w:rsid w:val="00C9191A"/>
    <w:rsid w:val="00C91A8D"/>
    <w:rsid w:val="00C921FB"/>
    <w:rsid w:val="00C9381F"/>
    <w:rsid w:val="00C93AD5"/>
    <w:rsid w:val="00C93CB9"/>
    <w:rsid w:val="00C945E5"/>
    <w:rsid w:val="00C94A8B"/>
    <w:rsid w:val="00C95A9A"/>
    <w:rsid w:val="00C96805"/>
    <w:rsid w:val="00C97BA7"/>
    <w:rsid w:val="00CA2015"/>
    <w:rsid w:val="00CA2122"/>
    <w:rsid w:val="00CA252B"/>
    <w:rsid w:val="00CA2C26"/>
    <w:rsid w:val="00CA31BB"/>
    <w:rsid w:val="00CA3A9D"/>
    <w:rsid w:val="00CA41F4"/>
    <w:rsid w:val="00CA43FE"/>
    <w:rsid w:val="00CA5F78"/>
    <w:rsid w:val="00CA61BF"/>
    <w:rsid w:val="00CA634B"/>
    <w:rsid w:val="00CA676B"/>
    <w:rsid w:val="00CA6D88"/>
    <w:rsid w:val="00CA6DE3"/>
    <w:rsid w:val="00CA6EB2"/>
    <w:rsid w:val="00CA7801"/>
    <w:rsid w:val="00CA79F6"/>
    <w:rsid w:val="00CA7D56"/>
    <w:rsid w:val="00CB065D"/>
    <w:rsid w:val="00CB1774"/>
    <w:rsid w:val="00CB200B"/>
    <w:rsid w:val="00CB24EC"/>
    <w:rsid w:val="00CB31CD"/>
    <w:rsid w:val="00CB345B"/>
    <w:rsid w:val="00CB667F"/>
    <w:rsid w:val="00CB688D"/>
    <w:rsid w:val="00CB7813"/>
    <w:rsid w:val="00CC12F1"/>
    <w:rsid w:val="00CC2A6F"/>
    <w:rsid w:val="00CC351E"/>
    <w:rsid w:val="00CC372D"/>
    <w:rsid w:val="00CC45B8"/>
    <w:rsid w:val="00CC7028"/>
    <w:rsid w:val="00CC70AC"/>
    <w:rsid w:val="00CC7423"/>
    <w:rsid w:val="00CC7AC2"/>
    <w:rsid w:val="00CC7EE1"/>
    <w:rsid w:val="00CD0E3C"/>
    <w:rsid w:val="00CD182C"/>
    <w:rsid w:val="00CD24FE"/>
    <w:rsid w:val="00CD3396"/>
    <w:rsid w:val="00CD3C36"/>
    <w:rsid w:val="00CD3C6E"/>
    <w:rsid w:val="00CD7A97"/>
    <w:rsid w:val="00CE08A1"/>
    <w:rsid w:val="00CE1A75"/>
    <w:rsid w:val="00CE3FAF"/>
    <w:rsid w:val="00CE3FC6"/>
    <w:rsid w:val="00CE46BC"/>
    <w:rsid w:val="00CE737E"/>
    <w:rsid w:val="00CE755D"/>
    <w:rsid w:val="00CE7CDE"/>
    <w:rsid w:val="00CF0003"/>
    <w:rsid w:val="00CF0C53"/>
    <w:rsid w:val="00CF17AB"/>
    <w:rsid w:val="00CF1AAC"/>
    <w:rsid w:val="00CF1D52"/>
    <w:rsid w:val="00CF1EED"/>
    <w:rsid w:val="00CF273A"/>
    <w:rsid w:val="00CF2E80"/>
    <w:rsid w:val="00CF46BB"/>
    <w:rsid w:val="00CF473F"/>
    <w:rsid w:val="00CF4D3A"/>
    <w:rsid w:val="00CF6DD0"/>
    <w:rsid w:val="00D01CF0"/>
    <w:rsid w:val="00D03692"/>
    <w:rsid w:val="00D03F71"/>
    <w:rsid w:val="00D048F3"/>
    <w:rsid w:val="00D04E85"/>
    <w:rsid w:val="00D060FF"/>
    <w:rsid w:val="00D108FD"/>
    <w:rsid w:val="00D119B8"/>
    <w:rsid w:val="00D12387"/>
    <w:rsid w:val="00D12A07"/>
    <w:rsid w:val="00D13A7E"/>
    <w:rsid w:val="00D13ABB"/>
    <w:rsid w:val="00D14112"/>
    <w:rsid w:val="00D14DDC"/>
    <w:rsid w:val="00D154C0"/>
    <w:rsid w:val="00D17080"/>
    <w:rsid w:val="00D170A7"/>
    <w:rsid w:val="00D17E91"/>
    <w:rsid w:val="00D2114F"/>
    <w:rsid w:val="00D21CBD"/>
    <w:rsid w:val="00D22293"/>
    <w:rsid w:val="00D22503"/>
    <w:rsid w:val="00D23711"/>
    <w:rsid w:val="00D23A23"/>
    <w:rsid w:val="00D24A85"/>
    <w:rsid w:val="00D24D86"/>
    <w:rsid w:val="00D273F0"/>
    <w:rsid w:val="00D307BB"/>
    <w:rsid w:val="00D3099B"/>
    <w:rsid w:val="00D314C6"/>
    <w:rsid w:val="00D31744"/>
    <w:rsid w:val="00D31ACD"/>
    <w:rsid w:val="00D31AEE"/>
    <w:rsid w:val="00D31B73"/>
    <w:rsid w:val="00D320B5"/>
    <w:rsid w:val="00D32819"/>
    <w:rsid w:val="00D33B8F"/>
    <w:rsid w:val="00D33E7B"/>
    <w:rsid w:val="00D33EE4"/>
    <w:rsid w:val="00D3481D"/>
    <w:rsid w:val="00D34D34"/>
    <w:rsid w:val="00D358CF"/>
    <w:rsid w:val="00D412FE"/>
    <w:rsid w:val="00D41A67"/>
    <w:rsid w:val="00D43AEC"/>
    <w:rsid w:val="00D444BB"/>
    <w:rsid w:val="00D46E94"/>
    <w:rsid w:val="00D47916"/>
    <w:rsid w:val="00D50881"/>
    <w:rsid w:val="00D51351"/>
    <w:rsid w:val="00D5253F"/>
    <w:rsid w:val="00D5360B"/>
    <w:rsid w:val="00D53AD0"/>
    <w:rsid w:val="00D548EC"/>
    <w:rsid w:val="00D60206"/>
    <w:rsid w:val="00D6020E"/>
    <w:rsid w:val="00D605F9"/>
    <w:rsid w:val="00D63088"/>
    <w:rsid w:val="00D63103"/>
    <w:rsid w:val="00D64644"/>
    <w:rsid w:val="00D64BF1"/>
    <w:rsid w:val="00D64D59"/>
    <w:rsid w:val="00D65075"/>
    <w:rsid w:val="00D659CE"/>
    <w:rsid w:val="00D65AE8"/>
    <w:rsid w:val="00D660A7"/>
    <w:rsid w:val="00D6760E"/>
    <w:rsid w:val="00D70FA9"/>
    <w:rsid w:val="00D728AA"/>
    <w:rsid w:val="00D73FC6"/>
    <w:rsid w:val="00D749CC"/>
    <w:rsid w:val="00D76CC1"/>
    <w:rsid w:val="00D76E45"/>
    <w:rsid w:val="00D7719C"/>
    <w:rsid w:val="00D777FB"/>
    <w:rsid w:val="00D77936"/>
    <w:rsid w:val="00D80A5B"/>
    <w:rsid w:val="00D80C31"/>
    <w:rsid w:val="00D811C1"/>
    <w:rsid w:val="00D812D5"/>
    <w:rsid w:val="00D82069"/>
    <w:rsid w:val="00D8305D"/>
    <w:rsid w:val="00D84C5F"/>
    <w:rsid w:val="00D86086"/>
    <w:rsid w:val="00D86451"/>
    <w:rsid w:val="00D87CE4"/>
    <w:rsid w:val="00D9083B"/>
    <w:rsid w:val="00D912EE"/>
    <w:rsid w:val="00D92191"/>
    <w:rsid w:val="00D924FB"/>
    <w:rsid w:val="00D92E63"/>
    <w:rsid w:val="00D933BC"/>
    <w:rsid w:val="00D93BDA"/>
    <w:rsid w:val="00D948DD"/>
    <w:rsid w:val="00D95818"/>
    <w:rsid w:val="00D95CEE"/>
    <w:rsid w:val="00D968F8"/>
    <w:rsid w:val="00D96B6E"/>
    <w:rsid w:val="00D97720"/>
    <w:rsid w:val="00D978E3"/>
    <w:rsid w:val="00D97A54"/>
    <w:rsid w:val="00D97D77"/>
    <w:rsid w:val="00DA0CF2"/>
    <w:rsid w:val="00DA235B"/>
    <w:rsid w:val="00DA3969"/>
    <w:rsid w:val="00DA676C"/>
    <w:rsid w:val="00DA73D3"/>
    <w:rsid w:val="00DA7DD4"/>
    <w:rsid w:val="00DB08BF"/>
    <w:rsid w:val="00DB0AEB"/>
    <w:rsid w:val="00DB0DD2"/>
    <w:rsid w:val="00DB1F01"/>
    <w:rsid w:val="00DB2237"/>
    <w:rsid w:val="00DB3356"/>
    <w:rsid w:val="00DB4B0B"/>
    <w:rsid w:val="00DB5AB5"/>
    <w:rsid w:val="00DB72A4"/>
    <w:rsid w:val="00DB7B09"/>
    <w:rsid w:val="00DC0482"/>
    <w:rsid w:val="00DC058B"/>
    <w:rsid w:val="00DC06F6"/>
    <w:rsid w:val="00DC42DA"/>
    <w:rsid w:val="00DC460D"/>
    <w:rsid w:val="00DC5DA1"/>
    <w:rsid w:val="00DC65DE"/>
    <w:rsid w:val="00DC716D"/>
    <w:rsid w:val="00DC73F0"/>
    <w:rsid w:val="00DC74CE"/>
    <w:rsid w:val="00DC7EBC"/>
    <w:rsid w:val="00DD0895"/>
    <w:rsid w:val="00DD0F4A"/>
    <w:rsid w:val="00DD2069"/>
    <w:rsid w:val="00DD21E0"/>
    <w:rsid w:val="00DD36BB"/>
    <w:rsid w:val="00DD3D38"/>
    <w:rsid w:val="00DD449D"/>
    <w:rsid w:val="00DD54E5"/>
    <w:rsid w:val="00DD5AA6"/>
    <w:rsid w:val="00DD5FE3"/>
    <w:rsid w:val="00DD6754"/>
    <w:rsid w:val="00DD70DB"/>
    <w:rsid w:val="00DD715D"/>
    <w:rsid w:val="00DD76B3"/>
    <w:rsid w:val="00DE1CA3"/>
    <w:rsid w:val="00DE23EA"/>
    <w:rsid w:val="00DE35B7"/>
    <w:rsid w:val="00DE4C49"/>
    <w:rsid w:val="00DE5930"/>
    <w:rsid w:val="00DE5D1C"/>
    <w:rsid w:val="00DE6655"/>
    <w:rsid w:val="00DE775C"/>
    <w:rsid w:val="00DF16F5"/>
    <w:rsid w:val="00DF1A1B"/>
    <w:rsid w:val="00DF1B8F"/>
    <w:rsid w:val="00DF1EA6"/>
    <w:rsid w:val="00DF24D2"/>
    <w:rsid w:val="00DF2B82"/>
    <w:rsid w:val="00DF4FEC"/>
    <w:rsid w:val="00DF5AC0"/>
    <w:rsid w:val="00DF5DB5"/>
    <w:rsid w:val="00DF7020"/>
    <w:rsid w:val="00DF76AB"/>
    <w:rsid w:val="00DF796D"/>
    <w:rsid w:val="00E004BC"/>
    <w:rsid w:val="00E009AF"/>
    <w:rsid w:val="00E00AA6"/>
    <w:rsid w:val="00E01AA1"/>
    <w:rsid w:val="00E01E86"/>
    <w:rsid w:val="00E02276"/>
    <w:rsid w:val="00E02647"/>
    <w:rsid w:val="00E02B27"/>
    <w:rsid w:val="00E02EFD"/>
    <w:rsid w:val="00E0370D"/>
    <w:rsid w:val="00E03C04"/>
    <w:rsid w:val="00E04195"/>
    <w:rsid w:val="00E041F0"/>
    <w:rsid w:val="00E047AA"/>
    <w:rsid w:val="00E04BD0"/>
    <w:rsid w:val="00E04C0A"/>
    <w:rsid w:val="00E0592B"/>
    <w:rsid w:val="00E05A51"/>
    <w:rsid w:val="00E10157"/>
    <w:rsid w:val="00E10642"/>
    <w:rsid w:val="00E1081E"/>
    <w:rsid w:val="00E10B42"/>
    <w:rsid w:val="00E10CB0"/>
    <w:rsid w:val="00E10E92"/>
    <w:rsid w:val="00E13187"/>
    <w:rsid w:val="00E13821"/>
    <w:rsid w:val="00E15CD3"/>
    <w:rsid w:val="00E15E4D"/>
    <w:rsid w:val="00E1614B"/>
    <w:rsid w:val="00E172AB"/>
    <w:rsid w:val="00E17FAF"/>
    <w:rsid w:val="00E203E7"/>
    <w:rsid w:val="00E21C01"/>
    <w:rsid w:val="00E21C35"/>
    <w:rsid w:val="00E22E9A"/>
    <w:rsid w:val="00E23B4C"/>
    <w:rsid w:val="00E245DE"/>
    <w:rsid w:val="00E24629"/>
    <w:rsid w:val="00E24A02"/>
    <w:rsid w:val="00E24E0E"/>
    <w:rsid w:val="00E2552E"/>
    <w:rsid w:val="00E25C4D"/>
    <w:rsid w:val="00E25CBF"/>
    <w:rsid w:val="00E25EC8"/>
    <w:rsid w:val="00E260FE"/>
    <w:rsid w:val="00E26864"/>
    <w:rsid w:val="00E273B9"/>
    <w:rsid w:val="00E27F11"/>
    <w:rsid w:val="00E30360"/>
    <w:rsid w:val="00E320AC"/>
    <w:rsid w:val="00E3221F"/>
    <w:rsid w:val="00E323D5"/>
    <w:rsid w:val="00E3263E"/>
    <w:rsid w:val="00E32E75"/>
    <w:rsid w:val="00E344C6"/>
    <w:rsid w:val="00E34695"/>
    <w:rsid w:val="00E34B32"/>
    <w:rsid w:val="00E35034"/>
    <w:rsid w:val="00E3590A"/>
    <w:rsid w:val="00E3675D"/>
    <w:rsid w:val="00E36FBD"/>
    <w:rsid w:val="00E3714E"/>
    <w:rsid w:val="00E37E34"/>
    <w:rsid w:val="00E406A2"/>
    <w:rsid w:val="00E416E1"/>
    <w:rsid w:val="00E41995"/>
    <w:rsid w:val="00E41D5C"/>
    <w:rsid w:val="00E4221C"/>
    <w:rsid w:val="00E42435"/>
    <w:rsid w:val="00E42AAE"/>
    <w:rsid w:val="00E42FE5"/>
    <w:rsid w:val="00E433E7"/>
    <w:rsid w:val="00E43464"/>
    <w:rsid w:val="00E4420E"/>
    <w:rsid w:val="00E45285"/>
    <w:rsid w:val="00E474C0"/>
    <w:rsid w:val="00E5025A"/>
    <w:rsid w:val="00E527D4"/>
    <w:rsid w:val="00E52E95"/>
    <w:rsid w:val="00E53AC0"/>
    <w:rsid w:val="00E554D1"/>
    <w:rsid w:val="00E55EA6"/>
    <w:rsid w:val="00E57238"/>
    <w:rsid w:val="00E57A43"/>
    <w:rsid w:val="00E6008F"/>
    <w:rsid w:val="00E605DE"/>
    <w:rsid w:val="00E60B1C"/>
    <w:rsid w:val="00E60CC6"/>
    <w:rsid w:val="00E60F0B"/>
    <w:rsid w:val="00E6150F"/>
    <w:rsid w:val="00E61E45"/>
    <w:rsid w:val="00E6357C"/>
    <w:rsid w:val="00E65062"/>
    <w:rsid w:val="00E650B5"/>
    <w:rsid w:val="00E6550E"/>
    <w:rsid w:val="00E66828"/>
    <w:rsid w:val="00E674BE"/>
    <w:rsid w:val="00E67BD3"/>
    <w:rsid w:val="00E67EEA"/>
    <w:rsid w:val="00E707F4"/>
    <w:rsid w:val="00E71089"/>
    <w:rsid w:val="00E719DA"/>
    <w:rsid w:val="00E71CDA"/>
    <w:rsid w:val="00E7546F"/>
    <w:rsid w:val="00E7617D"/>
    <w:rsid w:val="00E77BF6"/>
    <w:rsid w:val="00E8003E"/>
    <w:rsid w:val="00E82D2D"/>
    <w:rsid w:val="00E82F68"/>
    <w:rsid w:val="00E831D5"/>
    <w:rsid w:val="00E83AA0"/>
    <w:rsid w:val="00E83F2C"/>
    <w:rsid w:val="00E84080"/>
    <w:rsid w:val="00E84455"/>
    <w:rsid w:val="00E8534C"/>
    <w:rsid w:val="00E85433"/>
    <w:rsid w:val="00E855CA"/>
    <w:rsid w:val="00E8594F"/>
    <w:rsid w:val="00E87108"/>
    <w:rsid w:val="00E876B9"/>
    <w:rsid w:val="00E92A3A"/>
    <w:rsid w:val="00E92C36"/>
    <w:rsid w:val="00E93043"/>
    <w:rsid w:val="00E930DE"/>
    <w:rsid w:val="00E93110"/>
    <w:rsid w:val="00E9423D"/>
    <w:rsid w:val="00E955FE"/>
    <w:rsid w:val="00E95E52"/>
    <w:rsid w:val="00E963A6"/>
    <w:rsid w:val="00E963B2"/>
    <w:rsid w:val="00E96B95"/>
    <w:rsid w:val="00E96DAB"/>
    <w:rsid w:val="00E97DF5"/>
    <w:rsid w:val="00EA0246"/>
    <w:rsid w:val="00EA1795"/>
    <w:rsid w:val="00EA1F95"/>
    <w:rsid w:val="00EA2450"/>
    <w:rsid w:val="00EA440F"/>
    <w:rsid w:val="00EA445B"/>
    <w:rsid w:val="00EA6912"/>
    <w:rsid w:val="00EA7270"/>
    <w:rsid w:val="00EA78D9"/>
    <w:rsid w:val="00EA7F07"/>
    <w:rsid w:val="00EB0C63"/>
    <w:rsid w:val="00EB214A"/>
    <w:rsid w:val="00EB2709"/>
    <w:rsid w:val="00EB2B0D"/>
    <w:rsid w:val="00EB2DE2"/>
    <w:rsid w:val="00EB4564"/>
    <w:rsid w:val="00EB5210"/>
    <w:rsid w:val="00EB53C2"/>
    <w:rsid w:val="00EB5CAE"/>
    <w:rsid w:val="00EB5F32"/>
    <w:rsid w:val="00EB723A"/>
    <w:rsid w:val="00EB7B47"/>
    <w:rsid w:val="00EC0391"/>
    <w:rsid w:val="00EC0DAE"/>
    <w:rsid w:val="00EC170E"/>
    <w:rsid w:val="00EC2F41"/>
    <w:rsid w:val="00EC4C54"/>
    <w:rsid w:val="00EC55E4"/>
    <w:rsid w:val="00EC59C6"/>
    <w:rsid w:val="00EC6594"/>
    <w:rsid w:val="00EC6ED9"/>
    <w:rsid w:val="00EC6F79"/>
    <w:rsid w:val="00ED0B84"/>
    <w:rsid w:val="00ED1762"/>
    <w:rsid w:val="00ED373C"/>
    <w:rsid w:val="00ED3765"/>
    <w:rsid w:val="00ED3E79"/>
    <w:rsid w:val="00ED4D7E"/>
    <w:rsid w:val="00ED4F00"/>
    <w:rsid w:val="00ED66FB"/>
    <w:rsid w:val="00ED688E"/>
    <w:rsid w:val="00ED68C6"/>
    <w:rsid w:val="00ED6AE9"/>
    <w:rsid w:val="00EE1228"/>
    <w:rsid w:val="00EE3FDB"/>
    <w:rsid w:val="00EE4759"/>
    <w:rsid w:val="00EE4929"/>
    <w:rsid w:val="00EE560B"/>
    <w:rsid w:val="00EE698C"/>
    <w:rsid w:val="00EE72D3"/>
    <w:rsid w:val="00EF006D"/>
    <w:rsid w:val="00EF256C"/>
    <w:rsid w:val="00EF2C10"/>
    <w:rsid w:val="00EF303C"/>
    <w:rsid w:val="00EF30A8"/>
    <w:rsid w:val="00EF36EE"/>
    <w:rsid w:val="00EF4559"/>
    <w:rsid w:val="00EF6EE2"/>
    <w:rsid w:val="00EF7202"/>
    <w:rsid w:val="00EF7F9C"/>
    <w:rsid w:val="00F00764"/>
    <w:rsid w:val="00F00AE9"/>
    <w:rsid w:val="00F027C4"/>
    <w:rsid w:val="00F03989"/>
    <w:rsid w:val="00F03C27"/>
    <w:rsid w:val="00F03DF0"/>
    <w:rsid w:val="00F0557A"/>
    <w:rsid w:val="00F05F93"/>
    <w:rsid w:val="00F0627C"/>
    <w:rsid w:val="00F07653"/>
    <w:rsid w:val="00F109E0"/>
    <w:rsid w:val="00F10EE7"/>
    <w:rsid w:val="00F110E2"/>
    <w:rsid w:val="00F1147C"/>
    <w:rsid w:val="00F12726"/>
    <w:rsid w:val="00F12B09"/>
    <w:rsid w:val="00F12C85"/>
    <w:rsid w:val="00F1346F"/>
    <w:rsid w:val="00F1480D"/>
    <w:rsid w:val="00F14FF6"/>
    <w:rsid w:val="00F1541E"/>
    <w:rsid w:val="00F15515"/>
    <w:rsid w:val="00F15DD0"/>
    <w:rsid w:val="00F16100"/>
    <w:rsid w:val="00F17CA1"/>
    <w:rsid w:val="00F2062A"/>
    <w:rsid w:val="00F20ED9"/>
    <w:rsid w:val="00F213B8"/>
    <w:rsid w:val="00F2193F"/>
    <w:rsid w:val="00F21A0E"/>
    <w:rsid w:val="00F21A68"/>
    <w:rsid w:val="00F24750"/>
    <w:rsid w:val="00F24D02"/>
    <w:rsid w:val="00F26364"/>
    <w:rsid w:val="00F27218"/>
    <w:rsid w:val="00F27A0C"/>
    <w:rsid w:val="00F30403"/>
    <w:rsid w:val="00F31850"/>
    <w:rsid w:val="00F32ECA"/>
    <w:rsid w:val="00F33242"/>
    <w:rsid w:val="00F34390"/>
    <w:rsid w:val="00F347C3"/>
    <w:rsid w:val="00F35A29"/>
    <w:rsid w:val="00F35C71"/>
    <w:rsid w:val="00F35DAA"/>
    <w:rsid w:val="00F35E91"/>
    <w:rsid w:val="00F37076"/>
    <w:rsid w:val="00F374A9"/>
    <w:rsid w:val="00F37EE4"/>
    <w:rsid w:val="00F4094D"/>
    <w:rsid w:val="00F41CC5"/>
    <w:rsid w:val="00F41D57"/>
    <w:rsid w:val="00F41DF9"/>
    <w:rsid w:val="00F42861"/>
    <w:rsid w:val="00F43049"/>
    <w:rsid w:val="00F43066"/>
    <w:rsid w:val="00F4307C"/>
    <w:rsid w:val="00F43418"/>
    <w:rsid w:val="00F43433"/>
    <w:rsid w:val="00F43B06"/>
    <w:rsid w:val="00F43F55"/>
    <w:rsid w:val="00F44230"/>
    <w:rsid w:val="00F44B4A"/>
    <w:rsid w:val="00F44E38"/>
    <w:rsid w:val="00F46880"/>
    <w:rsid w:val="00F476F9"/>
    <w:rsid w:val="00F50DF8"/>
    <w:rsid w:val="00F51265"/>
    <w:rsid w:val="00F513A3"/>
    <w:rsid w:val="00F54955"/>
    <w:rsid w:val="00F54A77"/>
    <w:rsid w:val="00F54D3D"/>
    <w:rsid w:val="00F56A4A"/>
    <w:rsid w:val="00F5710D"/>
    <w:rsid w:val="00F61174"/>
    <w:rsid w:val="00F61525"/>
    <w:rsid w:val="00F61FA1"/>
    <w:rsid w:val="00F62E22"/>
    <w:rsid w:val="00F640F3"/>
    <w:rsid w:val="00F64B3B"/>
    <w:rsid w:val="00F65144"/>
    <w:rsid w:val="00F651D8"/>
    <w:rsid w:val="00F65D3B"/>
    <w:rsid w:val="00F668A3"/>
    <w:rsid w:val="00F66ACB"/>
    <w:rsid w:val="00F67F2E"/>
    <w:rsid w:val="00F7043F"/>
    <w:rsid w:val="00F70554"/>
    <w:rsid w:val="00F70DDD"/>
    <w:rsid w:val="00F70EB9"/>
    <w:rsid w:val="00F71ACE"/>
    <w:rsid w:val="00F7360D"/>
    <w:rsid w:val="00F7384C"/>
    <w:rsid w:val="00F73BCC"/>
    <w:rsid w:val="00F73D44"/>
    <w:rsid w:val="00F7507F"/>
    <w:rsid w:val="00F768CB"/>
    <w:rsid w:val="00F80193"/>
    <w:rsid w:val="00F82458"/>
    <w:rsid w:val="00F82B8B"/>
    <w:rsid w:val="00F830FB"/>
    <w:rsid w:val="00F834AD"/>
    <w:rsid w:val="00F83C45"/>
    <w:rsid w:val="00F840C2"/>
    <w:rsid w:val="00F843DC"/>
    <w:rsid w:val="00F84F0A"/>
    <w:rsid w:val="00F856F1"/>
    <w:rsid w:val="00F85C8B"/>
    <w:rsid w:val="00F86292"/>
    <w:rsid w:val="00F8662E"/>
    <w:rsid w:val="00F8685C"/>
    <w:rsid w:val="00F87F2A"/>
    <w:rsid w:val="00F91000"/>
    <w:rsid w:val="00F919B9"/>
    <w:rsid w:val="00F91A1A"/>
    <w:rsid w:val="00F9258E"/>
    <w:rsid w:val="00F92957"/>
    <w:rsid w:val="00F939D2"/>
    <w:rsid w:val="00F9438A"/>
    <w:rsid w:val="00F951FB"/>
    <w:rsid w:val="00F95558"/>
    <w:rsid w:val="00F959F5"/>
    <w:rsid w:val="00F960F9"/>
    <w:rsid w:val="00F964F0"/>
    <w:rsid w:val="00F9688E"/>
    <w:rsid w:val="00F96F93"/>
    <w:rsid w:val="00FA09C3"/>
    <w:rsid w:val="00FA0AA5"/>
    <w:rsid w:val="00FA0F53"/>
    <w:rsid w:val="00FA12AE"/>
    <w:rsid w:val="00FA1B93"/>
    <w:rsid w:val="00FA21D6"/>
    <w:rsid w:val="00FA2569"/>
    <w:rsid w:val="00FA293A"/>
    <w:rsid w:val="00FA2D2F"/>
    <w:rsid w:val="00FA2E84"/>
    <w:rsid w:val="00FA3139"/>
    <w:rsid w:val="00FA43E7"/>
    <w:rsid w:val="00FA448D"/>
    <w:rsid w:val="00FA4EA2"/>
    <w:rsid w:val="00FA5A67"/>
    <w:rsid w:val="00FA5CE0"/>
    <w:rsid w:val="00FA6BE8"/>
    <w:rsid w:val="00FA6CCD"/>
    <w:rsid w:val="00FB05CD"/>
    <w:rsid w:val="00FB1B37"/>
    <w:rsid w:val="00FB23AE"/>
    <w:rsid w:val="00FB2BFA"/>
    <w:rsid w:val="00FB2E06"/>
    <w:rsid w:val="00FB448C"/>
    <w:rsid w:val="00FB459E"/>
    <w:rsid w:val="00FB4778"/>
    <w:rsid w:val="00FB4802"/>
    <w:rsid w:val="00FB60FB"/>
    <w:rsid w:val="00FC078F"/>
    <w:rsid w:val="00FC0DB3"/>
    <w:rsid w:val="00FC1A0C"/>
    <w:rsid w:val="00FC485B"/>
    <w:rsid w:val="00FC4FDA"/>
    <w:rsid w:val="00FC503B"/>
    <w:rsid w:val="00FC5B50"/>
    <w:rsid w:val="00FC5CAC"/>
    <w:rsid w:val="00FC6060"/>
    <w:rsid w:val="00FC68F7"/>
    <w:rsid w:val="00FC6939"/>
    <w:rsid w:val="00FC75C0"/>
    <w:rsid w:val="00FC798C"/>
    <w:rsid w:val="00FD0420"/>
    <w:rsid w:val="00FD100A"/>
    <w:rsid w:val="00FD14F0"/>
    <w:rsid w:val="00FD1FCD"/>
    <w:rsid w:val="00FD348E"/>
    <w:rsid w:val="00FD365B"/>
    <w:rsid w:val="00FD3D18"/>
    <w:rsid w:val="00FD3F3D"/>
    <w:rsid w:val="00FD4F2E"/>
    <w:rsid w:val="00FD61FF"/>
    <w:rsid w:val="00FE0779"/>
    <w:rsid w:val="00FE07F0"/>
    <w:rsid w:val="00FE0A94"/>
    <w:rsid w:val="00FE2A8C"/>
    <w:rsid w:val="00FE424B"/>
    <w:rsid w:val="00FE42AE"/>
    <w:rsid w:val="00FE458D"/>
    <w:rsid w:val="00FE4767"/>
    <w:rsid w:val="00FE4A71"/>
    <w:rsid w:val="00FE5080"/>
    <w:rsid w:val="00FE5622"/>
    <w:rsid w:val="00FE6224"/>
    <w:rsid w:val="00FE6D59"/>
    <w:rsid w:val="00FE784D"/>
    <w:rsid w:val="00FE7CD0"/>
    <w:rsid w:val="00FE7E49"/>
    <w:rsid w:val="00FF01ED"/>
    <w:rsid w:val="00FF12E0"/>
    <w:rsid w:val="00FF12EC"/>
    <w:rsid w:val="00FF3692"/>
    <w:rsid w:val="00FF3F4B"/>
    <w:rsid w:val="00FF451D"/>
    <w:rsid w:val="00FF4AF9"/>
    <w:rsid w:val="00FF5631"/>
    <w:rsid w:val="00FF6D4F"/>
    <w:rsid w:val="00FF6D5C"/>
    <w:rsid w:val="00FF77AA"/>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19C8BBF"/>
  <w15:docId w15:val="{0188870B-6461-4755-A739-8CF6FBA1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1E8"/>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B811E8"/>
    <w:pPr>
      <w:keepLines/>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B811E8"/>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B811E8"/>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B811E8"/>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basedOn w:val="Normal"/>
    <w:next w:val="Normal"/>
    <w:link w:val="Heading5Char"/>
    <w:uiPriority w:val="9"/>
    <w:unhideWhenUsed/>
    <w:qFormat/>
    <w:rsid w:val="00B811E8"/>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B811E8"/>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B811E8"/>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1E8"/>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B811E8"/>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B811E8"/>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B811E8"/>
    <w:rPr>
      <w:rFonts w:ascii="Tahoma" w:eastAsiaTheme="majorEastAsia" w:hAnsi="Tahoma" w:cstheme="majorBidi"/>
      <w:b/>
      <w:bCs/>
      <w:iCs/>
      <w:sz w:val="24"/>
    </w:rPr>
  </w:style>
  <w:style w:type="character" w:customStyle="1" w:styleId="Heading5Char">
    <w:name w:val="Heading 5 Char"/>
    <w:basedOn w:val="DefaultParagraphFont"/>
    <w:link w:val="Heading5"/>
    <w:uiPriority w:val="9"/>
    <w:rsid w:val="00B811E8"/>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B811E8"/>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B811E8"/>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B811E8"/>
    <w:pPr>
      <w:spacing w:before="240" w:after="0"/>
      <w:jc w:val="center"/>
    </w:pPr>
    <w:rPr>
      <w:caps/>
    </w:rPr>
  </w:style>
  <w:style w:type="paragraph" w:customStyle="1" w:styleId="Titlearatstarpi">
    <w:name w:val="Title ar atstarpi"/>
    <w:basedOn w:val="Title-klients"/>
    <w:qFormat/>
    <w:rsid w:val="00B811E8"/>
    <w:pPr>
      <w:spacing w:before="1200" w:after="120" w:line="240" w:lineRule="auto"/>
    </w:pPr>
    <w:rPr>
      <w:b/>
      <w:caps w:val="0"/>
      <w:smallCaps/>
      <w:spacing w:val="60"/>
      <w:sz w:val="36"/>
    </w:rPr>
  </w:style>
  <w:style w:type="paragraph" w:customStyle="1" w:styleId="Titledokumenta">
    <w:name w:val="Title dokumenta"/>
    <w:basedOn w:val="Normal"/>
    <w:qFormat/>
    <w:rsid w:val="00B811E8"/>
    <w:pPr>
      <w:spacing w:before="1080"/>
      <w:jc w:val="center"/>
    </w:pPr>
    <w:rPr>
      <w:smallCaps/>
      <w:sz w:val="36"/>
    </w:rPr>
  </w:style>
  <w:style w:type="paragraph" w:customStyle="1" w:styleId="Titledokumentakods">
    <w:name w:val="Title dokumenta kods"/>
    <w:basedOn w:val="Normal"/>
    <w:qFormat/>
    <w:rsid w:val="00B811E8"/>
    <w:pPr>
      <w:spacing w:before="240"/>
      <w:jc w:val="center"/>
    </w:pPr>
    <w:rPr>
      <w:b/>
      <w:smallCaps/>
      <w:sz w:val="28"/>
    </w:rPr>
  </w:style>
  <w:style w:type="table" w:styleId="TableGrid">
    <w:name w:val="Table Grid"/>
    <w:basedOn w:val="TableNormal"/>
    <w:uiPriority w:val="59"/>
    <w:rsid w:val="00B81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B811E8"/>
    <w:pPr>
      <w:spacing w:after="0" w:line="240" w:lineRule="auto"/>
      <w:jc w:val="right"/>
    </w:pPr>
    <w:rPr>
      <w:sz w:val="20"/>
    </w:rPr>
  </w:style>
  <w:style w:type="paragraph" w:styleId="BalloonText">
    <w:name w:val="Balloon Text"/>
    <w:basedOn w:val="Normal"/>
    <w:link w:val="BalloonTextChar"/>
    <w:uiPriority w:val="99"/>
    <w:semiHidden/>
    <w:unhideWhenUsed/>
    <w:rsid w:val="00B811E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1E8"/>
    <w:rPr>
      <w:rFonts w:ascii="Tahoma" w:hAnsi="Tahoma" w:cs="Tahoma"/>
      <w:sz w:val="16"/>
      <w:szCs w:val="16"/>
    </w:rPr>
  </w:style>
  <w:style w:type="paragraph" w:customStyle="1" w:styleId="Titleversija">
    <w:name w:val="Title versija"/>
    <w:aliases w:val="datums"/>
    <w:basedOn w:val="Titledokumentakods"/>
    <w:qFormat/>
    <w:rsid w:val="00B811E8"/>
    <w:pPr>
      <w:spacing w:before="60" w:after="600"/>
    </w:pPr>
    <w:rPr>
      <w:b w:val="0"/>
      <w:smallCaps w:val="0"/>
      <w:sz w:val="26"/>
    </w:rPr>
  </w:style>
  <w:style w:type="paragraph" w:customStyle="1" w:styleId="10ptcenter">
    <w:name w:val="10pt center"/>
    <w:basedOn w:val="Titleversija"/>
    <w:qFormat/>
    <w:rsid w:val="00B811E8"/>
    <w:pPr>
      <w:spacing w:before="0" w:after="60" w:line="240" w:lineRule="auto"/>
      <w:contextualSpacing/>
    </w:pPr>
    <w:rPr>
      <w:sz w:val="20"/>
    </w:rPr>
  </w:style>
  <w:style w:type="character" w:styleId="Hyperlink">
    <w:name w:val="Hyperlink"/>
    <w:basedOn w:val="DefaultParagraphFont"/>
    <w:uiPriority w:val="99"/>
    <w:unhideWhenUsed/>
    <w:rsid w:val="00B811E8"/>
    <w:rPr>
      <w:color w:val="0000FF" w:themeColor="hyperlink"/>
      <w:u w:val="single"/>
    </w:rPr>
  </w:style>
  <w:style w:type="paragraph" w:customStyle="1" w:styleId="12pt">
    <w:name w:val="12pt"/>
    <w:aliases w:val="center"/>
    <w:basedOn w:val="10ptcenter"/>
    <w:qFormat/>
    <w:rsid w:val="00B811E8"/>
    <w:pPr>
      <w:spacing w:before="120"/>
    </w:pPr>
    <w:rPr>
      <w:sz w:val="24"/>
    </w:rPr>
  </w:style>
  <w:style w:type="paragraph" w:styleId="Header">
    <w:name w:val="header"/>
    <w:basedOn w:val="Normal"/>
    <w:link w:val="HeaderChar"/>
    <w:uiPriority w:val="99"/>
    <w:unhideWhenUsed/>
    <w:rsid w:val="00B811E8"/>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B811E8"/>
    <w:rPr>
      <w:rFonts w:ascii="Arial" w:hAnsi="Arial"/>
      <w:sz w:val="16"/>
    </w:rPr>
  </w:style>
  <w:style w:type="paragraph" w:styleId="Footer">
    <w:name w:val="footer"/>
    <w:basedOn w:val="Normal"/>
    <w:link w:val="FooterChar"/>
    <w:uiPriority w:val="99"/>
    <w:unhideWhenUsed/>
    <w:rsid w:val="00B811E8"/>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B811E8"/>
    <w:rPr>
      <w:rFonts w:ascii="Arial" w:hAnsi="Arial"/>
      <w:sz w:val="16"/>
    </w:rPr>
  </w:style>
  <w:style w:type="character" w:styleId="PageNumber">
    <w:name w:val="page number"/>
    <w:basedOn w:val="DefaultParagraphFont"/>
    <w:rsid w:val="00B811E8"/>
    <w:rPr>
      <w:rFonts w:cs="Times New Roman"/>
    </w:rPr>
  </w:style>
  <w:style w:type="table" w:customStyle="1" w:styleId="TableClassic1">
    <w:name w:val="Table Classic1"/>
    <w:basedOn w:val="TableNormal"/>
    <w:uiPriority w:val="99"/>
    <w:rsid w:val="00B811E8"/>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B811E8"/>
    <w:pPr>
      <w:spacing w:before="40" w:after="40" w:line="240" w:lineRule="auto"/>
    </w:pPr>
    <w:rPr>
      <w:sz w:val="20"/>
    </w:rPr>
  </w:style>
  <w:style w:type="character" w:customStyle="1" w:styleId="TablebodyChar">
    <w:name w:val="Table body Char"/>
    <w:link w:val="Tablebody"/>
    <w:uiPriority w:val="99"/>
    <w:rsid w:val="00B811E8"/>
    <w:rPr>
      <w:rFonts w:ascii="Arial" w:hAnsi="Arial"/>
      <w:sz w:val="20"/>
    </w:rPr>
  </w:style>
  <w:style w:type="paragraph" w:customStyle="1" w:styleId="Bold">
    <w:name w:val="Bold"/>
    <w:aliases w:val="Small caps"/>
    <w:basedOn w:val="Tablebody"/>
    <w:qFormat/>
    <w:rsid w:val="00B811E8"/>
    <w:pPr>
      <w:spacing w:before="60" w:after="60" w:line="288" w:lineRule="auto"/>
      <w:jc w:val="left"/>
    </w:pPr>
    <w:rPr>
      <w:b/>
      <w:smallCaps/>
      <w:sz w:val="22"/>
    </w:rPr>
  </w:style>
  <w:style w:type="paragraph" w:customStyle="1" w:styleId="Saturs">
    <w:name w:val="Saturs"/>
    <w:basedOn w:val="Normal"/>
    <w:qFormat/>
    <w:rsid w:val="00B811E8"/>
    <w:pPr>
      <w:jc w:val="left"/>
    </w:pPr>
    <w:rPr>
      <w:rFonts w:ascii="Tahoma" w:hAnsi="Tahoma"/>
      <w:b/>
      <w:sz w:val="32"/>
    </w:rPr>
  </w:style>
  <w:style w:type="paragraph" w:styleId="TOC1">
    <w:name w:val="toc 1"/>
    <w:basedOn w:val="Normal"/>
    <w:next w:val="Normal"/>
    <w:autoRedefine/>
    <w:uiPriority w:val="39"/>
    <w:unhideWhenUsed/>
    <w:rsid w:val="00B811E8"/>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B811E8"/>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B811E8"/>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B811E8"/>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B811E8"/>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B811E8"/>
    <w:pPr>
      <w:numPr>
        <w:numId w:val="1"/>
      </w:numPr>
      <w:tabs>
        <w:tab w:val="clear" w:pos="360"/>
      </w:tabs>
      <w:ind w:left="714" w:hanging="357"/>
    </w:pPr>
  </w:style>
  <w:style w:type="character" w:customStyle="1" w:styleId="ListBulletChar">
    <w:name w:val="List Bullet Char"/>
    <w:basedOn w:val="DefaultParagraphFont"/>
    <w:link w:val="ListBullet"/>
    <w:locked/>
    <w:rsid w:val="00B811E8"/>
    <w:rPr>
      <w:rFonts w:ascii="Arial" w:hAnsi="Arial"/>
    </w:rPr>
  </w:style>
  <w:style w:type="paragraph" w:styleId="TableofFigures">
    <w:name w:val="table of figures"/>
    <w:basedOn w:val="Normal"/>
    <w:next w:val="Normal"/>
    <w:uiPriority w:val="99"/>
    <w:unhideWhenUsed/>
    <w:rsid w:val="00B811E8"/>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B811E8"/>
    <w:pPr>
      <w:numPr>
        <w:numId w:val="2"/>
      </w:numPr>
      <w:ind w:left="1071" w:hanging="357"/>
      <w:contextualSpacing/>
    </w:pPr>
  </w:style>
  <w:style w:type="paragraph" w:styleId="ListBullet3">
    <w:name w:val="List Bullet 3"/>
    <w:basedOn w:val="Normal"/>
    <w:uiPriority w:val="99"/>
    <w:unhideWhenUsed/>
    <w:rsid w:val="00B811E8"/>
    <w:pPr>
      <w:numPr>
        <w:numId w:val="3"/>
      </w:numPr>
      <w:ind w:left="1429" w:hanging="357"/>
      <w:contextualSpacing/>
    </w:pPr>
  </w:style>
  <w:style w:type="paragraph" w:styleId="ListBullet4">
    <w:name w:val="List Bullet 4"/>
    <w:basedOn w:val="Normal"/>
    <w:uiPriority w:val="99"/>
    <w:unhideWhenUsed/>
    <w:rsid w:val="00B811E8"/>
    <w:pPr>
      <w:numPr>
        <w:numId w:val="10"/>
      </w:numPr>
      <w:contextualSpacing/>
    </w:pPr>
  </w:style>
  <w:style w:type="paragraph" w:styleId="ListContinue">
    <w:name w:val="List Continue"/>
    <w:basedOn w:val="Normal"/>
    <w:uiPriority w:val="99"/>
    <w:unhideWhenUsed/>
    <w:rsid w:val="00B811E8"/>
    <w:pPr>
      <w:ind w:left="454"/>
      <w:contextualSpacing/>
    </w:pPr>
  </w:style>
  <w:style w:type="paragraph" w:styleId="ListContinue2">
    <w:name w:val="List Continue 2"/>
    <w:basedOn w:val="Normal"/>
    <w:rsid w:val="00B811E8"/>
    <w:pPr>
      <w:ind w:left="851"/>
      <w:contextualSpacing/>
    </w:pPr>
    <w:rPr>
      <w:rFonts w:eastAsia="Times New Roman" w:cs="Times New Roman"/>
    </w:rPr>
  </w:style>
  <w:style w:type="paragraph" w:styleId="ListContinue3">
    <w:name w:val="List Continue 3"/>
    <w:basedOn w:val="Normal"/>
    <w:uiPriority w:val="99"/>
    <w:unhideWhenUsed/>
    <w:rsid w:val="00B811E8"/>
    <w:pPr>
      <w:ind w:left="1134"/>
      <w:contextualSpacing/>
    </w:pPr>
  </w:style>
  <w:style w:type="paragraph" w:styleId="ListNumber">
    <w:name w:val="List Number"/>
    <w:basedOn w:val="Normal"/>
    <w:rsid w:val="00B811E8"/>
    <w:pPr>
      <w:numPr>
        <w:numId w:val="9"/>
      </w:numPr>
      <w:contextualSpacing/>
    </w:pPr>
    <w:rPr>
      <w:rFonts w:eastAsia="Times New Roman" w:cs="Times New Roman"/>
    </w:rPr>
  </w:style>
  <w:style w:type="paragraph" w:styleId="ListNumber2">
    <w:name w:val="List Number 2"/>
    <w:basedOn w:val="Normal"/>
    <w:link w:val="ListNumber2Char"/>
    <w:rsid w:val="00B811E8"/>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B811E8"/>
    <w:rPr>
      <w:rFonts w:ascii="Arial" w:eastAsia="Times New Roman" w:hAnsi="Arial" w:cs="Times New Roman"/>
    </w:rPr>
  </w:style>
  <w:style w:type="paragraph" w:styleId="ListNumber3">
    <w:name w:val="List Number 3"/>
    <w:basedOn w:val="Normal"/>
    <w:rsid w:val="00B811E8"/>
    <w:pPr>
      <w:numPr>
        <w:ilvl w:val="2"/>
        <w:numId w:val="9"/>
      </w:numPr>
      <w:ind w:left="1429" w:hanging="709"/>
      <w:contextualSpacing/>
    </w:pPr>
    <w:rPr>
      <w:rFonts w:eastAsia="Times New Roman" w:cs="Times New Roman"/>
    </w:rPr>
  </w:style>
  <w:style w:type="paragraph" w:styleId="ListNumber4">
    <w:name w:val="List Number 4"/>
    <w:basedOn w:val="Normal"/>
    <w:rsid w:val="00B811E8"/>
    <w:pPr>
      <w:numPr>
        <w:ilvl w:val="3"/>
        <w:numId w:val="9"/>
      </w:numPr>
      <w:ind w:left="1984" w:hanging="992"/>
      <w:contextualSpacing/>
    </w:pPr>
    <w:rPr>
      <w:rFonts w:eastAsia="Times New Roman" w:cs="Times New Roman"/>
    </w:rPr>
  </w:style>
  <w:style w:type="paragraph" w:customStyle="1" w:styleId="Atsauce">
    <w:name w:val="Atsauce"/>
    <w:basedOn w:val="Normal"/>
    <w:rsid w:val="00B811E8"/>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B811E8"/>
    <w:pPr>
      <w:ind w:left="720"/>
      <w:contextualSpacing/>
    </w:pPr>
  </w:style>
  <w:style w:type="paragraph" w:styleId="BodyText">
    <w:name w:val="Body Text"/>
    <w:basedOn w:val="Normal"/>
    <w:link w:val="BodyTextChar"/>
    <w:autoRedefine/>
    <w:rsid w:val="00B811E8"/>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B811E8"/>
    <w:rPr>
      <w:rFonts w:ascii="Arial" w:eastAsia="Batang" w:hAnsi="Arial" w:cs="Times New Roman"/>
      <w:szCs w:val="20"/>
    </w:rPr>
  </w:style>
  <w:style w:type="paragraph" w:customStyle="1" w:styleId="Tabletitle">
    <w:name w:val="Table title"/>
    <w:basedOn w:val="Title"/>
    <w:autoRedefine/>
    <w:rsid w:val="00BA0C50"/>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B811E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1E8"/>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B811E8"/>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B811E8"/>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B811E8"/>
    <w:pPr>
      <w:spacing w:before="120" w:after="0"/>
      <w:jc w:val="right"/>
    </w:pPr>
    <w:rPr>
      <w:noProof/>
      <w:sz w:val="20"/>
    </w:rPr>
  </w:style>
  <w:style w:type="character" w:customStyle="1" w:styleId="TablenumberCharChar">
    <w:name w:val="Table number Char Char"/>
    <w:basedOn w:val="DefaultParagraphFont"/>
    <w:link w:val="Tablenumber"/>
    <w:locked/>
    <w:rsid w:val="00B811E8"/>
    <w:rPr>
      <w:rFonts w:ascii="Arial" w:eastAsia="Batang" w:hAnsi="Arial" w:cs="Times New Roman"/>
      <w:b/>
      <w:bCs/>
      <w:noProof/>
      <w:sz w:val="20"/>
      <w:szCs w:val="20"/>
    </w:rPr>
  </w:style>
  <w:style w:type="paragraph" w:styleId="Caption">
    <w:name w:val="caption"/>
    <w:basedOn w:val="Normal"/>
    <w:next w:val="Normal"/>
    <w:uiPriority w:val="35"/>
    <w:unhideWhenUsed/>
    <w:qFormat/>
    <w:rsid w:val="00B811E8"/>
    <w:pPr>
      <w:spacing w:before="0" w:after="200" w:line="240" w:lineRule="auto"/>
    </w:pPr>
    <w:rPr>
      <w:b/>
      <w:bCs/>
      <w:color w:val="4F81BD" w:themeColor="accent1"/>
      <w:sz w:val="18"/>
      <w:szCs w:val="18"/>
    </w:rPr>
  </w:style>
  <w:style w:type="paragraph" w:customStyle="1" w:styleId="TablebodyB">
    <w:name w:val="Table body+B"/>
    <w:basedOn w:val="Tablebody"/>
    <w:qFormat/>
    <w:rsid w:val="00B811E8"/>
    <w:rPr>
      <w:b/>
    </w:rPr>
  </w:style>
  <w:style w:type="paragraph" w:customStyle="1" w:styleId="Vieta">
    <w:name w:val="Vieta"/>
    <w:aliases w:val="laiks"/>
    <w:basedOn w:val="Tablebody"/>
    <w:qFormat/>
    <w:rsid w:val="00B811E8"/>
    <w:pPr>
      <w:spacing w:before="120" w:after="0"/>
      <w:jc w:val="center"/>
    </w:pPr>
    <w:rPr>
      <w:sz w:val="24"/>
    </w:rPr>
  </w:style>
  <w:style w:type="paragraph" w:styleId="MessageHeader">
    <w:name w:val="Message Header"/>
    <w:basedOn w:val="Normal"/>
    <w:link w:val="MessageHeaderChar"/>
    <w:uiPriority w:val="99"/>
    <w:rsid w:val="00B811E8"/>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B811E8"/>
    <w:rPr>
      <w:rFonts w:ascii="Arial" w:eastAsia="Times New Roman" w:hAnsi="Arial" w:cs="Arial"/>
      <w:smallCaps/>
      <w:sz w:val="20"/>
      <w:szCs w:val="20"/>
      <w:shd w:val="pct20" w:color="auto" w:fill="auto"/>
    </w:rPr>
  </w:style>
  <w:style w:type="paragraph" w:customStyle="1" w:styleId="TableListBullet2">
    <w:name w:val="Table List Bullet 2"/>
    <w:basedOn w:val="Normal"/>
    <w:rsid w:val="00B811E8"/>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B811E8"/>
    <w:pPr>
      <w:ind w:left="283" w:hanging="283"/>
      <w:contextualSpacing/>
    </w:pPr>
  </w:style>
  <w:style w:type="paragraph" w:customStyle="1" w:styleId="Note">
    <w:name w:val="Note"/>
    <w:basedOn w:val="Normal"/>
    <w:rsid w:val="00B811E8"/>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B811E8"/>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B811E8"/>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B811E8"/>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B811E8"/>
    <w:pPr>
      <w:numPr>
        <w:numId w:val="7"/>
      </w:numPr>
      <w:contextualSpacing/>
    </w:pPr>
    <w:rPr>
      <w:rFonts w:eastAsia="Times New Roman" w:cs="Times New Roman"/>
      <w:noProof/>
    </w:rPr>
  </w:style>
  <w:style w:type="paragraph" w:customStyle="1" w:styleId="TableListNumber">
    <w:name w:val="Table List Number"/>
    <w:basedOn w:val="Tablebody"/>
    <w:rsid w:val="00B811E8"/>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rsid w:val="00B811E8"/>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B811E8"/>
    <w:pPr>
      <w:numPr>
        <w:numId w:val="12"/>
      </w:numPr>
      <w:spacing w:before="40" w:after="40" w:line="240" w:lineRule="auto"/>
      <w:ind w:left="811" w:hanging="454"/>
    </w:pPr>
    <w:rPr>
      <w:sz w:val="20"/>
      <w:lang w:eastAsia="lv-LV"/>
    </w:rPr>
  </w:style>
  <w:style w:type="paragraph" w:customStyle="1" w:styleId="Picturecaption">
    <w:name w:val="Picture caption"/>
    <w:basedOn w:val="Caption"/>
    <w:rsid w:val="00B811E8"/>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B811E8"/>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B811E8"/>
    <w:rPr>
      <w:rFonts w:ascii="Arial" w:eastAsia="Times New Roman" w:hAnsi="Arial" w:cs="Times New Roman"/>
    </w:rPr>
  </w:style>
  <w:style w:type="paragraph" w:customStyle="1" w:styleId="Tablebodybold">
    <w:name w:val="Table body+bold"/>
    <w:aliases w:val="small caps"/>
    <w:basedOn w:val="Bold"/>
    <w:qFormat/>
    <w:rsid w:val="00B811E8"/>
    <w:pPr>
      <w:spacing w:line="240" w:lineRule="auto"/>
    </w:pPr>
    <w:rPr>
      <w:sz w:val="20"/>
      <w:lang w:eastAsia="lv-LV"/>
    </w:rPr>
  </w:style>
  <w:style w:type="paragraph" w:customStyle="1" w:styleId="Centered">
    <w:name w:val="Centered"/>
    <w:basedOn w:val="Normal"/>
    <w:qFormat/>
    <w:rsid w:val="00B811E8"/>
    <w:pPr>
      <w:jc w:val="center"/>
    </w:pPr>
  </w:style>
  <w:style w:type="paragraph" w:customStyle="1" w:styleId="TitleSaskanosana">
    <w:name w:val="Title Saskanosana"/>
    <w:basedOn w:val="Normal"/>
    <w:qFormat/>
    <w:rsid w:val="00B811E8"/>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B811E8"/>
    <w:pPr>
      <w:spacing w:before="120"/>
    </w:pPr>
    <w:rPr>
      <w:spacing w:val="0"/>
      <w:sz w:val="44"/>
    </w:rPr>
  </w:style>
  <w:style w:type="character" w:styleId="Strong">
    <w:name w:val="Strong"/>
    <w:basedOn w:val="DefaultParagraphFont"/>
    <w:uiPriority w:val="22"/>
    <w:qFormat/>
    <w:rsid w:val="00B811E8"/>
    <w:rPr>
      <w:rFonts w:ascii="Tahoma" w:hAnsi="Tahoma"/>
      <w:b w:val="0"/>
      <w:bCs/>
      <w:sz w:val="32"/>
    </w:rPr>
  </w:style>
  <w:style w:type="character" w:styleId="BookTitle">
    <w:name w:val="Book Title"/>
    <w:basedOn w:val="DefaultParagraphFont"/>
    <w:uiPriority w:val="33"/>
    <w:qFormat/>
    <w:rsid w:val="00B811E8"/>
    <w:rPr>
      <w:b/>
      <w:bCs/>
      <w:smallCaps/>
      <w:spacing w:val="5"/>
    </w:rPr>
  </w:style>
  <w:style w:type="paragraph" w:styleId="ListNumber5">
    <w:name w:val="List Number 5"/>
    <w:basedOn w:val="Normal"/>
    <w:rsid w:val="00B811E8"/>
    <w:pPr>
      <w:numPr>
        <w:ilvl w:val="4"/>
        <w:numId w:val="9"/>
      </w:numPr>
      <w:spacing w:after="0"/>
    </w:pPr>
    <w:rPr>
      <w:rFonts w:eastAsia="Times New Roman" w:cs="Times New Roman"/>
    </w:rPr>
  </w:style>
  <w:style w:type="paragraph" w:customStyle="1" w:styleId="Atstarpe">
    <w:name w:val="Atstarpe"/>
    <w:basedOn w:val="Titlearatstarpi"/>
    <w:qFormat/>
    <w:rsid w:val="00B811E8"/>
    <w:pPr>
      <w:spacing w:before="1600"/>
      <w:jc w:val="both"/>
    </w:pPr>
    <w:rPr>
      <w:b w:val="0"/>
    </w:rPr>
  </w:style>
  <w:style w:type="paragraph" w:customStyle="1" w:styleId="TableBold-small">
    <w:name w:val="Table Bold-small"/>
    <w:basedOn w:val="Bold"/>
    <w:qFormat/>
    <w:rsid w:val="00B811E8"/>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B811E8"/>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B811E8"/>
    <w:pPr>
      <w:spacing w:before="40" w:after="40" w:line="240" w:lineRule="auto"/>
      <w:jc w:val="left"/>
    </w:pPr>
    <w:rPr>
      <w:rFonts w:eastAsia="Times New Roman" w:cs="Times New Roman"/>
      <w:sz w:val="20"/>
    </w:rPr>
  </w:style>
  <w:style w:type="paragraph" w:customStyle="1" w:styleId="TitleDala">
    <w:name w:val="TitleDala"/>
    <w:basedOn w:val="Titlearatstarpi"/>
    <w:qFormat/>
    <w:rsid w:val="00B811E8"/>
    <w:pPr>
      <w:spacing w:before="0"/>
    </w:pPr>
    <w:rPr>
      <w:rFonts w:ascii="Arial Bold" w:hAnsi="Arial Bold"/>
      <w:spacing w:val="0"/>
    </w:rPr>
  </w:style>
  <w:style w:type="character" w:styleId="CommentReference">
    <w:name w:val="annotation reference"/>
    <w:basedOn w:val="DefaultParagraphFont"/>
    <w:uiPriority w:val="99"/>
    <w:semiHidden/>
    <w:unhideWhenUsed/>
    <w:rsid w:val="000309B7"/>
    <w:rPr>
      <w:sz w:val="16"/>
      <w:szCs w:val="16"/>
    </w:rPr>
  </w:style>
  <w:style w:type="paragraph" w:styleId="CommentText">
    <w:name w:val="annotation text"/>
    <w:basedOn w:val="Normal"/>
    <w:link w:val="CommentTextChar"/>
    <w:uiPriority w:val="99"/>
    <w:semiHidden/>
    <w:unhideWhenUsed/>
    <w:rsid w:val="000309B7"/>
    <w:pPr>
      <w:spacing w:line="240" w:lineRule="auto"/>
    </w:pPr>
    <w:rPr>
      <w:sz w:val="20"/>
      <w:szCs w:val="20"/>
    </w:rPr>
  </w:style>
  <w:style w:type="character" w:customStyle="1" w:styleId="CommentTextChar">
    <w:name w:val="Comment Text Char"/>
    <w:basedOn w:val="DefaultParagraphFont"/>
    <w:link w:val="CommentText"/>
    <w:uiPriority w:val="99"/>
    <w:semiHidden/>
    <w:rsid w:val="000309B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309B7"/>
    <w:rPr>
      <w:b/>
      <w:bCs/>
    </w:rPr>
  </w:style>
  <w:style w:type="character" w:customStyle="1" w:styleId="CommentSubjectChar">
    <w:name w:val="Comment Subject Char"/>
    <w:basedOn w:val="CommentTextChar"/>
    <w:link w:val="CommentSubject"/>
    <w:uiPriority w:val="99"/>
    <w:semiHidden/>
    <w:rsid w:val="000309B7"/>
    <w:rPr>
      <w:rFonts w:ascii="Arial" w:hAnsi="Arial"/>
      <w:b/>
      <w:bCs/>
      <w:sz w:val="20"/>
      <w:szCs w:val="20"/>
    </w:rPr>
  </w:style>
  <w:style w:type="paragraph" w:styleId="Revision">
    <w:name w:val="Revision"/>
    <w:hidden/>
    <w:uiPriority w:val="99"/>
    <w:semiHidden/>
    <w:rsid w:val="004F032F"/>
    <w:pPr>
      <w:spacing w:after="0" w:line="240" w:lineRule="auto"/>
    </w:pPr>
    <w:rPr>
      <w:rFonts w:ascii="Arial" w:hAnsi="Arial"/>
    </w:rPr>
  </w:style>
  <w:style w:type="character" w:styleId="FollowedHyperlink">
    <w:name w:val="FollowedHyperlink"/>
    <w:basedOn w:val="DefaultParagraphFont"/>
    <w:uiPriority w:val="99"/>
    <w:semiHidden/>
    <w:unhideWhenUsed/>
    <w:rsid w:val="00261218"/>
    <w:rPr>
      <w:color w:val="800080" w:themeColor="followedHyperlink"/>
      <w:u w:val="single"/>
    </w:rPr>
  </w:style>
  <w:style w:type="paragraph" w:styleId="TOC6">
    <w:name w:val="toc 6"/>
    <w:basedOn w:val="Normal"/>
    <w:next w:val="Normal"/>
    <w:autoRedefine/>
    <w:uiPriority w:val="39"/>
    <w:unhideWhenUsed/>
    <w:rsid w:val="0009138F"/>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09138F"/>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09138F"/>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09138F"/>
    <w:pPr>
      <w:spacing w:before="0" w:after="100" w:line="276" w:lineRule="auto"/>
      <w:ind w:left="1760"/>
      <w:jc w:val="left"/>
    </w:pPr>
    <w:rPr>
      <w:rFonts w:asciiTheme="minorHAnsi" w:eastAsiaTheme="minorEastAsia" w:hAnsiTheme="minorHAnsi"/>
      <w:lang w:eastAsia="lv-LV"/>
    </w:rPr>
  </w:style>
  <w:style w:type="paragraph" w:styleId="FootnoteText">
    <w:name w:val="footnote text"/>
    <w:basedOn w:val="Normal"/>
    <w:link w:val="FootnoteTextChar"/>
    <w:uiPriority w:val="99"/>
    <w:semiHidden/>
    <w:unhideWhenUsed/>
    <w:rsid w:val="0019277C"/>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9277C"/>
    <w:rPr>
      <w:rFonts w:ascii="Arial" w:hAnsi="Arial"/>
      <w:sz w:val="20"/>
      <w:szCs w:val="20"/>
    </w:rPr>
  </w:style>
  <w:style w:type="character" w:styleId="FootnoteReference">
    <w:name w:val="footnote reference"/>
    <w:basedOn w:val="DefaultParagraphFont"/>
    <w:uiPriority w:val="99"/>
    <w:semiHidden/>
    <w:unhideWhenUsed/>
    <w:rsid w:val="0019277C"/>
    <w:rPr>
      <w:vertAlign w:val="superscript"/>
    </w:rPr>
  </w:style>
  <w:style w:type="paragraph" w:styleId="HTMLPreformatted">
    <w:name w:val="HTML Preformatted"/>
    <w:basedOn w:val="Normal"/>
    <w:link w:val="HTMLPreformattedChar"/>
    <w:uiPriority w:val="99"/>
    <w:semiHidden/>
    <w:unhideWhenUsed/>
    <w:rsid w:val="00B35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B35FAE"/>
    <w:rPr>
      <w:rFonts w:ascii="Courier New" w:eastAsia="Times New Roman" w:hAnsi="Courier New" w:cs="Courier New"/>
      <w:sz w:val="20"/>
      <w:szCs w:val="20"/>
      <w:lang w:eastAsia="lv-LV"/>
    </w:rPr>
  </w:style>
  <w:style w:type="paragraph" w:styleId="BlockText">
    <w:name w:val="Block Text"/>
    <w:basedOn w:val="Normal"/>
    <w:uiPriority w:val="99"/>
    <w:unhideWhenUsed/>
    <w:rsid w:val="0095125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customStyle="1" w:styleId="TableBoldSmall">
    <w:name w:val="Table Bold Small"/>
    <w:basedOn w:val="Bold"/>
    <w:qFormat/>
    <w:rsid w:val="00B811E8"/>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6639">
      <w:bodyDiv w:val="1"/>
      <w:marLeft w:val="0"/>
      <w:marRight w:val="0"/>
      <w:marTop w:val="0"/>
      <w:marBottom w:val="0"/>
      <w:divBdr>
        <w:top w:val="none" w:sz="0" w:space="0" w:color="auto"/>
        <w:left w:val="none" w:sz="0" w:space="0" w:color="auto"/>
        <w:bottom w:val="none" w:sz="0" w:space="0" w:color="auto"/>
        <w:right w:val="none" w:sz="0" w:space="0" w:color="auto"/>
      </w:divBdr>
    </w:div>
    <w:div w:id="45690877">
      <w:bodyDiv w:val="1"/>
      <w:marLeft w:val="0"/>
      <w:marRight w:val="0"/>
      <w:marTop w:val="0"/>
      <w:marBottom w:val="0"/>
      <w:divBdr>
        <w:top w:val="none" w:sz="0" w:space="0" w:color="auto"/>
        <w:left w:val="none" w:sz="0" w:space="0" w:color="auto"/>
        <w:bottom w:val="none" w:sz="0" w:space="0" w:color="auto"/>
        <w:right w:val="none" w:sz="0" w:space="0" w:color="auto"/>
      </w:divBdr>
    </w:div>
    <w:div w:id="60955959">
      <w:bodyDiv w:val="1"/>
      <w:marLeft w:val="0"/>
      <w:marRight w:val="0"/>
      <w:marTop w:val="0"/>
      <w:marBottom w:val="0"/>
      <w:divBdr>
        <w:top w:val="none" w:sz="0" w:space="0" w:color="auto"/>
        <w:left w:val="none" w:sz="0" w:space="0" w:color="auto"/>
        <w:bottom w:val="none" w:sz="0" w:space="0" w:color="auto"/>
        <w:right w:val="none" w:sz="0" w:space="0" w:color="auto"/>
      </w:divBdr>
    </w:div>
    <w:div w:id="101344137">
      <w:bodyDiv w:val="1"/>
      <w:marLeft w:val="0"/>
      <w:marRight w:val="0"/>
      <w:marTop w:val="0"/>
      <w:marBottom w:val="0"/>
      <w:divBdr>
        <w:top w:val="none" w:sz="0" w:space="0" w:color="auto"/>
        <w:left w:val="none" w:sz="0" w:space="0" w:color="auto"/>
        <w:bottom w:val="none" w:sz="0" w:space="0" w:color="auto"/>
        <w:right w:val="none" w:sz="0" w:space="0" w:color="auto"/>
      </w:divBdr>
    </w:div>
    <w:div w:id="170678820">
      <w:bodyDiv w:val="1"/>
      <w:marLeft w:val="0"/>
      <w:marRight w:val="0"/>
      <w:marTop w:val="0"/>
      <w:marBottom w:val="0"/>
      <w:divBdr>
        <w:top w:val="none" w:sz="0" w:space="0" w:color="auto"/>
        <w:left w:val="none" w:sz="0" w:space="0" w:color="auto"/>
        <w:bottom w:val="none" w:sz="0" w:space="0" w:color="auto"/>
        <w:right w:val="none" w:sz="0" w:space="0" w:color="auto"/>
      </w:divBdr>
    </w:div>
    <w:div w:id="195240480">
      <w:bodyDiv w:val="1"/>
      <w:marLeft w:val="0"/>
      <w:marRight w:val="0"/>
      <w:marTop w:val="0"/>
      <w:marBottom w:val="0"/>
      <w:divBdr>
        <w:top w:val="none" w:sz="0" w:space="0" w:color="auto"/>
        <w:left w:val="none" w:sz="0" w:space="0" w:color="auto"/>
        <w:bottom w:val="none" w:sz="0" w:space="0" w:color="auto"/>
        <w:right w:val="none" w:sz="0" w:space="0" w:color="auto"/>
      </w:divBdr>
    </w:div>
    <w:div w:id="280382971">
      <w:bodyDiv w:val="1"/>
      <w:marLeft w:val="0"/>
      <w:marRight w:val="0"/>
      <w:marTop w:val="0"/>
      <w:marBottom w:val="0"/>
      <w:divBdr>
        <w:top w:val="none" w:sz="0" w:space="0" w:color="auto"/>
        <w:left w:val="none" w:sz="0" w:space="0" w:color="auto"/>
        <w:bottom w:val="none" w:sz="0" w:space="0" w:color="auto"/>
        <w:right w:val="none" w:sz="0" w:space="0" w:color="auto"/>
      </w:divBdr>
    </w:div>
    <w:div w:id="318922166">
      <w:bodyDiv w:val="1"/>
      <w:marLeft w:val="0"/>
      <w:marRight w:val="0"/>
      <w:marTop w:val="0"/>
      <w:marBottom w:val="0"/>
      <w:divBdr>
        <w:top w:val="none" w:sz="0" w:space="0" w:color="auto"/>
        <w:left w:val="none" w:sz="0" w:space="0" w:color="auto"/>
        <w:bottom w:val="none" w:sz="0" w:space="0" w:color="auto"/>
        <w:right w:val="none" w:sz="0" w:space="0" w:color="auto"/>
      </w:divBdr>
    </w:div>
    <w:div w:id="320432557">
      <w:bodyDiv w:val="1"/>
      <w:marLeft w:val="0"/>
      <w:marRight w:val="0"/>
      <w:marTop w:val="0"/>
      <w:marBottom w:val="0"/>
      <w:divBdr>
        <w:top w:val="none" w:sz="0" w:space="0" w:color="auto"/>
        <w:left w:val="none" w:sz="0" w:space="0" w:color="auto"/>
        <w:bottom w:val="none" w:sz="0" w:space="0" w:color="auto"/>
        <w:right w:val="none" w:sz="0" w:space="0" w:color="auto"/>
      </w:divBdr>
    </w:div>
    <w:div w:id="322196167">
      <w:bodyDiv w:val="1"/>
      <w:marLeft w:val="0"/>
      <w:marRight w:val="0"/>
      <w:marTop w:val="0"/>
      <w:marBottom w:val="0"/>
      <w:divBdr>
        <w:top w:val="none" w:sz="0" w:space="0" w:color="auto"/>
        <w:left w:val="none" w:sz="0" w:space="0" w:color="auto"/>
        <w:bottom w:val="none" w:sz="0" w:space="0" w:color="auto"/>
        <w:right w:val="none" w:sz="0" w:space="0" w:color="auto"/>
      </w:divBdr>
    </w:div>
    <w:div w:id="391660351">
      <w:bodyDiv w:val="1"/>
      <w:marLeft w:val="0"/>
      <w:marRight w:val="0"/>
      <w:marTop w:val="0"/>
      <w:marBottom w:val="0"/>
      <w:divBdr>
        <w:top w:val="none" w:sz="0" w:space="0" w:color="auto"/>
        <w:left w:val="none" w:sz="0" w:space="0" w:color="auto"/>
        <w:bottom w:val="none" w:sz="0" w:space="0" w:color="auto"/>
        <w:right w:val="none" w:sz="0" w:space="0" w:color="auto"/>
      </w:divBdr>
    </w:div>
    <w:div w:id="452940420">
      <w:bodyDiv w:val="1"/>
      <w:marLeft w:val="0"/>
      <w:marRight w:val="0"/>
      <w:marTop w:val="0"/>
      <w:marBottom w:val="0"/>
      <w:divBdr>
        <w:top w:val="none" w:sz="0" w:space="0" w:color="auto"/>
        <w:left w:val="none" w:sz="0" w:space="0" w:color="auto"/>
        <w:bottom w:val="none" w:sz="0" w:space="0" w:color="auto"/>
        <w:right w:val="none" w:sz="0" w:space="0" w:color="auto"/>
      </w:divBdr>
    </w:div>
    <w:div w:id="484516613">
      <w:bodyDiv w:val="1"/>
      <w:marLeft w:val="0"/>
      <w:marRight w:val="0"/>
      <w:marTop w:val="0"/>
      <w:marBottom w:val="0"/>
      <w:divBdr>
        <w:top w:val="none" w:sz="0" w:space="0" w:color="auto"/>
        <w:left w:val="none" w:sz="0" w:space="0" w:color="auto"/>
        <w:bottom w:val="none" w:sz="0" w:space="0" w:color="auto"/>
        <w:right w:val="none" w:sz="0" w:space="0" w:color="auto"/>
      </w:divBdr>
    </w:div>
    <w:div w:id="533425626">
      <w:bodyDiv w:val="1"/>
      <w:marLeft w:val="0"/>
      <w:marRight w:val="0"/>
      <w:marTop w:val="0"/>
      <w:marBottom w:val="0"/>
      <w:divBdr>
        <w:top w:val="none" w:sz="0" w:space="0" w:color="auto"/>
        <w:left w:val="none" w:sz="0" w:space="0" w:color="auto"/>
        <w:bottom w:val="none" w:sz="0" w:space="0" w:color="auto"/>
        <w:right w:val="none" w:sz="0" w:space="0" w:color="auto"/>
      </w:divBdr>
    </w:div>
    <w:div w:id="539899694">
      <w:bodyDiv w:val="1"/>
      <w:marLeft w:val="0"/>
      <w:marRight w:val="0"/>
      <w:marTop w:val="0"/>
      <w:marBottom w:val="0"/>
      <w:divBdr>
        <w:top w:val="none" w:sz="0" w:space="0" w:color="auto"/>
        <w:left w:val="none" w:sz="0" w:space="0" w:color="auto"/>
        <w:bottom w:val="none" w:sz="0" w:space="0" w:color="auto"/>
        <w:right w:val="none" w:sz="0" w:space="0" w:color="auto"/>
      </w:divBdr>
    </w:div>
    <w:div w:id="614793992">
      <w:bodyDiv w:val="1"/>
      <w:marLeft w:val="0"/>
      <w:marRight w:val="0"/>
      <w:marTop w:val="0"/>
      <w:marBottom w:val="0"/>
      <w:divBdr>
        <w:top w:val="none" w:sz="0" w:space="0" w:color="auto"/>
        <w:left w:val="none" w:sz="0" w:space="0" w:color="auto"/>
        <w:bottom w:val="none" w:sz="0" w:space="0" w:color="auto"/>
        <w:right w:val="none" w:sz="0" w:space="0" w:color="auto"/>
      </w:divBdr>
    </w:div>
    <w:div w:id="669718365">
      <w:bodyDiv w:val="1"/>
      <w:marLeft w:val="0"/>
      <w:marRight w:val="0"/>
      <w:marTop w:val="0"/>
      <w:marBottom w:val="0"/>
      <w:divBdr>
        <w:top w:val="none" w:sz="0" w:space="0" w:color="auto"/>
        <w:left w:val="none" w:sz="0" w:space="0" w:color="auto"/>
        <w:bottom w:val="none" w:sz="0" w:space="0" w:color="auto"/>
        <w:right w:val="none" w:sz="0" w:space="0" w:color="auto"/>
      </w:divBdr>
    </w:div>
    <w:div w:id="770004899">
      <w:bodyDiv w:val="1"/>
      <w:marLeft w:val="0"/>
      <w:marRight w:val="0"/>
      <w:marTop w:val="0"/>
      <w:marBottom w:val="0"/>
      <w:divBdr>
        <w:top w:val="none" w:sz="0" w:space="0" w:color="auto"/>
        <w:left w:val="none" w:sz="0" w:space="0" w:color="auto"/>
        <w:bottom w:val="none" w:sz="0" w:space="0" w:color="auto"/>
        <w:right w:val="none" w:sz="0" w:space="0" w:color="auto"/>
      </w:divBdr>
    </w:div>
    <w:div w:id="791945460">
      <w:bodyDiv w:val="1"/>
      <w:marLeft w:val="0"/>
      <w:marRight w:val="0"/>
      <w:marTop w:val="0"/>
      <w:marBottom w:val="0"/>
      <w:divBdr>
        <w:top w:val="none" w:sz="0" w:space="0" w:color="auto"/>
        <w:left w:val="none" w:sz="0" w:space="0" w:color="auto"/>
        <w:bottom w:val="none" w:sz="0" w:space="0" w:color="auto"/>
        <w:right w:val="none" w:sz="0" w:space="0" w:color="auto"/>
      </w:divBdr>
    </w:div>
    <w:div w:id="794565840">
      <w:bodyDiv w:val="1"/>
      <w:marLeft w:val="0"/>
      <w:marRight w:val="0"/>
      <w:marTop w:val="0"/>
      <w:marBottom w:val="0"/>
      <w:divBdr>
        <w:top w:val="none" w:sz="0" w:space="0" w:color="auto"/>
        <w:left w:val="none" w:sz="0" w:space="0" w:color="auto"/>
        <w:bottom w:val="none" w:sz="0" w:space="0" w:color="auto"/>
        <w:right w:val="none" w:sz="0" w:space="0" w:color="auto"/>
      </w:divBdr>
    </w:div>
    <w:div w:id="901872666">
      <w:bodyDiv w:val="1"/>
      <w:marLeft w:val="0"/>
      <w:marRight w:val="0"/>
      <w:marTop w:val="0"/>
      <w:marBottom w:val="0"/>
      <w:divBdr>
        <w:top w:val="none" w:sz="0" w:space="0" w:color="auto"/>
        <w:left w:val="none" w:sz="0" w:space="0" w:color="auto"/>
        <w:bottom w:val="none" w:sz="0" w:space="0" w:color="auto"/>
        <w:right w:val="none" w:sz="0" w:space="0" w:color="auto"/>
      </w:divBdr>
    </w:div>
    <w:div w:id="1034429755">
      <w:bodyDiv w:val="1"/>
      <w:marLeft w:val="0"/>
      <w:marRight w:val="0"/>
      <w:marTop w:val="0"/>
      <w:marBottom w:val="0"/>
      <w:divBdr>
        <w:top w:val="none" w:sz="0" w:space="0" w:color="auto"/>
        <w:left w:val="none" w:sz="0" w:space="0" w:color="auto"/>
        <w:bottom w:val="none" w:sz="0" w:space="0" w:color="auto"/>
        <w:right w:val="none" w:sz="0" w:space="0" w:color="auto"/>
      </w:divBdr>
    </w:div>
    <w:div w:id="1041132656">
      <w:bodyDiv w:val="1"/>
      <w:marLeft w:val="0"/>
      <w:marRight w:val="0"/>
      <w:marTop w:val="0"/>
      <w:marBottom w:val="0"/>
      <w:divBdr>
        <w:top w:val="none" w:sz="0" w:space="0" w:color="auto"/>
        <w:left w:val="none" w:sz="0" w:space="0" w:color="auto"/>
        <w:bottom w:val="none" w:sz="0" w:space="0" w:color="auto"/>
        <w:right w:val="none" w:sz="0" w:space="0" w:color="auto"/>
      </w:divBdr>
    </w:div>
    <w:div w:id="1113473633">
      <w:bodyDiv w:val="1"/>
      <w:marLeft w:val="0"/>
      <w:marRight w:val="0"/>
      <w:marTop w:val="0"/>
      <w:marBottom w:val="0"/>
      <w:divBdr>
        <w:top w:val="none" w:sz="0" w:space="0" w:color="auto"/>
        <w:left w:val="none" w:sz="0" w:space="0" w:color="auto"/>
        <w:bottom w:val="none" w:sz="0" w:space="0" w:color="auto"/>
        <w:right w:val="none" w:sz="0" w:space="0" w:color="auto"/>
      </w:divBdr>
    </w:div>
    <w:div w:id="1223324179">
      <w:bodyDiv w:val="1"/>
      <w:marLeft w:val="0"/>
      <w:marRight w:val="0"/>
      <w:marTop w:val="0"/>
      <w:marBottom w:val="0"/>
      <w:divBdr>
        <w:top w:val="none" w:sz="0" w:space="0" w:color="auto"/>
        <w:left w:val="none" w:sz="0" w:space="0" w:color="auto"/>
        <w:bottom w:val="none" w:sz="0" w:space="0" w:color="auto"/>
        <w:right w:val="none" w:sz="0" w:space="0" w:color="auto"/>
      </w:divBdr>
    </w:div>
    <w:div w:id="1249388536">
      <w:bodyDiv w:val="1"/>
      <w:marLeft w:val="0"/>
      <w:marRight w:val="0"/>
      <w:marTop w:val="0"/>
      <w:marBottom w:val="0"/>
      <w:divBdr>
        <w:top w:val="none" w:sz="0" w:space="0" w:color="auto"/>
        <w:left w:val="none" w:sz="0" w:space="0" w:color="auto"/>
        <w:bottom w:val="none" w:sz="0" w:space="0" w:color="auto"/>
        <w:right w:val="none" w:sz="0" w:space="0" w:color="auto"/>
      </w:divBdr>
    </w:div>
    <w:div w:id="1252852554">
      <w:bodyDiv w:val="1"/>
      <w:marLeft w:val="0"/>
      <w:marRight w:val="0"/>
      <w:marTop w:val="0"/>
      <w:marBottom w:val="0"/>
      <w:divBdr>
        <w:top w:val="none" w:sz="0" w:space="0" w:color="auto"/>
        <w:left w:val="none" w:sz="0" w:space="0" w:color="auto"/>
        <w:bottom w:val="none" w:sz="0" w:space="0" w:color="auto"/>
        <w:right w:val="none" w:sz="0" w:space="0" w:color="auto"/>
      </w:divBdr>
    </w:div>
    <w:div w:id="1263611119">
      <w:bodyDiv w:val="1"/>
      <w:marLeft w:val="0"/>
      <w:marRight w:val="0"/>
      <w:marTop w:val="0"/>
      <w:marBottom w:val="0"/>
      <w:divBdr>
        <w:top w:val="none" w:sz="0" w:space="0" w:color="auto"/>
        <w:left w:val="none" w:sz="0" w:space="0" w:color="auto"/>
        <w:bottom w:val="none" w:sz="0" w:space="0" w:color="auto"/>
        <w:right w:val="none" w:sz="0" w:space="0" w:color="auto"/>
      </w:divBdr>
    </w:div>
    <w:div w:id="1271745912">
      <w:bodyDiv w:val="1"/>
      <w:marLeft w:val="0"/>
      <w:marRight w:val="0"/>
      <w:marTop w:val="0"/>
      <w:marBottom w:val="0"/>
      <w:divBdr>
        <w:top w:val="none" w:sz="0" w:space="0" w:color="auto"/>
        <w:left w:val="none" w:sz="0" w:space="0" w:color="auto"/>
        <w:bottom w:val="none" w:sz="0" w:space="0" w:color="auto"/>
        <w:right w:val="none" w:sz="0" w:space="0" w:color="auto"/>
      </w:divBdr>
    </w:div>
    <w:div w:id="1274284114">
      <w:bodyDiv w:val="1"/>
      <w:marLeft w:val="0"/>
      <w:marRight w:val="0"/>
      <w:marTop w:val="0"/>
      <w:marBottom w:val="0"/>
      <w:divBdr>
        <w:top w:val="none" w:sz="0" w:space="0" w:color="auto"/>
        <w:left w:val="none" w:sz="0" w:space="0" w:color="auto"/>
        <w:bottom w:val="none" w:sz="0" w:space="0" w:color="auto"/>
        <w:right w:val="none" w:sz="0" w:space="0" w:color="auto"/>
      </w:divBdr>
    </w:div>
    <w:div w:id="1369144733">
      <w:bodyDiv w:val="1"/>
      <w:marLeft w:val="0"/>
      <w:marRight w:val="0"/>
      <w:marTop w:val="0"/>
      <w:marBottom w:val="0"/>
      <w:divBdr>
        <w:top w:val="none" w:sz="0" w:space="0" w:color="auto"/>
        <w:left w:val="none" w:sz="0" w:space="0" w:color="auto"/>
        <w:bottom w:val="none" w:sz="0" w:space="0" w:color="auto"/>
        <w:right w:val="none" w:sz="0" w:space="0" w:color="auto"/>
      </w:divBdr>
    </w:div>
    <w:div w:id="1379746280">
      <w:bodyDiv w:val="1"/>
      <w:marLeft w:val="0"/>
      <w:marRight w:val="0"/>
      <w:marTop w:val="0"/>
      <w:marBottom w:val="0"/>
      <w:divBdr>
        <w:top w:val="none" w:sz="0" w:space="0" w:color="auto"/>
        <w:left w:val="none" w:sz="0" w:space="0" w:color="auto"/>
        <w:bottom w:val="none" w:sz="0" w:space="0" w:color="auto"/>
        <w:right w:val="none" w:sz="0" w:space="0" w:color="auto"/>
      </w:divBdr>
    </w:div>
    <w:div w:id="1421563783">
      <w:bodyDiv w:val="1"/>
      <w:marLeft w:val="0"/>
      <w:marRight w:val="0"/>
      <w:marTop w:val="0"/>
      <w:marBottom w:val="0"/>
      <w:divBdr>
        <w:top w:val="none" w:sz="0" w:space="0" w:color="auto"/>
        <w:left w:val="none" w:sz="0" w:space="0" w:color="auto"/>
        <w:bottom w:val="none" w:sz="0" w:space="0" w:color="auto"/>
        <w:right w:val="none" w:sz="0" w:space="0" w:color="auto"/>
      </w:divBdr>
    </w:div>
    <w:div w:id="1424104880">
      <w:bodyDiv w:val="1"/>
      <w:marLeft w:val="0"/>
      <w:marRight w:val="0"/>
      <w:marTop w:val="0"/>
      <w:marBottom w:val="0"/>
      <w:divBdr>
        <w:top w:val="none" w:sz="0" w:space="0" w:color="auto"/>
        <w:left w:val="none" w:sz="0" w:space="0" w:color="auto"/>
        <w:bottom w:val="none" w:sz="0" w:space="0" w:color="auto"/>
        <w:right w:val="none" w:sz="0" w:space="0" w:color="auto"/>
      </w:divBdr>
    </w:div>
    <w:div w:id="1575899022">
      <w:bodyDiv w:val="1"/>
      <w:marLeft w:val="0"/>
      <w:marRight w:val="0"/>
      <w:marTop w:val="0"/>
      <w:marBottom w:val="0"/>
      <w:divBdr>
        <w:top w:val="none" w:sz="0" w:space="0" w:color="auto"/>
        <w:left w:val="none" w:sz="0" w:space="0" w:color="auto"/>
        <w:bottom w:val="none" w:sz="0" w:space="0" w:color="auto"/>
        <w:right w:val="none" w:sz="0" w:space="0" w:color="auto"/>
      </w:divBdr>
    </w:div>
    <w:div w:id="1704557851">
      <w:bodyDiv w:val="1"/>
      <w:marLeft w:val="0"/>
      <w:marRight w:val="0"/>
      <w:marTop w:val="0"/>
      <w:marBottom w:val="0"/>
      <w:divBdr>
        <w:top w:val="none" w:sz="0" w:space="0" w:color="auto"/>
        <w:left w:val="none" w:sz="0" w:space="0" w:color="auto"/>
        <w:bottom w:val="none" w:sz="0" w:space="0" w:color="auto"/>
        <w:right w:val="none" w:sz="0" w:space="0" w:color="auto"/>
      </w:divBdr>
    </w:div>
    <w:div w:id="1713995575">
      <w:bodyDiv w:val="1"/>
      <w:marLeft w:val="0"/>
      <w:marRight w:val="0"/>
      <w:marTop w:val="0"/>
      <w:marBottom w:val="0"/>
      <w:divBdr>
        <w:top w:val="none" w:sz="0" w:space="0" w:color="auto"/>
        <w:left w:val="none" w:sz="0" w:space="0" w:color="auto"/>
        <w:bottom w:val="none" w:sz="0" w:space="0" w:color="auto"/>
        <w:right w:val="none" w:sz="0" w:space="0" w:color="auto"/>
      </w:divBdr>
    </w:div>
    <w:div w:id="1881818428">
      <w:bodyDiv w:val="1"/>
      <w:marLeft w:val="0"/>
      <w:marRight w:val="0"/>
      <w:marTop w:val="0"/>
      <w:marBottom w:val="0"/>
      <w:divBdr>
        <w:top w:val="none" w:sz="0" w:space="0" w:color="auto"/>
        <w:left w:val="none" w:sz="0" w:space="0" w:color="auto"/>
        <w:bottom w:val="none" w:sz="0" w:space="0" w:color="auto"/>
        <w:right w:val="none" w:sz="0" w:space="0" w:color="auto"/>
      </w:divBdr>
    </w:div>
    <w:div w:id="1917546462">
      <w:bodyDiv w:val="1"/>
      <w:marLeft w:val="0"/>
      <w:marRight w:val="0"/>
      <w:marTop w:val="0"/>
      <w:marBottom w:val="0"/>
      <w:divBdr>
        <w:top w:val="none" w:sz="0" w:space="0" w:color="auto"/>
        <w:left w:val="none" w:sz="0" w:space="0" w:color="auto"/>
        <w:bottom w:val="none" w:sz="0" w:space="0" w:color="auto"/>
        <w:right w:val="none" w:sz="0" w:space="0" w:color="auto"/>
      </w:divBdr>
    </w:div>
    <w:div w:id="1989700350">
      <w:bodyDiv w:val="1"/>
      <w:marLeft w:val="0"/>
      <w:marRight w:val="0"/>
      <w:marTop w:val="0"/>
      <w:marBottom w:val="0"/>
      <w:divBdr>
        <w:top w:val="none" w:sz="0" w:space="0" w:color="auto"/>
        <w:left w:val="none" w:sz="0" w:space="0" w:color="auto"/>
        <w:bottom w:val="none" w:sz="0" w:space="0" w:color="auto"/>
        <w:right w:val="none" w:sz="0" w:space="0" w:color="auto"/>
      </w:divBdr>
    </w:div>
    <w:div w:id="20765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0.png"/><Relationship Id="rId138" Type="http://schemas.openxmlformats.org/officeDocument/2006/relationships/hyperlink" Target="https://eservices:7777/PortalEmulator/Services/EserviceConfigurationService.svc" TargetMode="External"/><Relationship Id="rId107" Type="http://schemas.openxmlformats.org/officeDocument/2006/relationships/image" Target="media/image89.png"/><Relationship Id="rId11" Type="http://schemas.openxmlformats.org/officeDocument/2006/relationships/image" Target="media/image1.jpeg"/><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hyperlink" Target="https://visstv.vraa.gov.lv/Viss" TargetMode="External"/><Relationship Id="rId128" Type="http://schemas.openxmlformats.org/officeDocument/2006/relationships/image" Target="media/image103.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hyperlink" Target="https://ausmatest8.vraa.gov.lv/VISS.UserProfile.Service/UserProfileService.svc" TargetMode="External"/><Relationship Id="rId139" Type="http://schemas.openxmlformats.org/officeDocument/2006/relationships/image" Target="media/image104.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http://jqueryui.com" TargetMode="External"/><Relationship Id="rId108" Type="http://schemas.openxmlformats.org/officeDocument/2006/relationships/image" Target="media/image90.png"/><Relationship Id="rId124" Type="http://schemas.openxmlformats.org/officeDocument/2006/relationships/hyperlink" Target="http://docs.oasis-open.org/ws-sx/ws-trust/200512/RSTRC/IssueFinal" TargetMode="External"/><Relationship Id="rId129" Type="http://schemas.openxmlformats.org/officeDocument/2006/relationships/hyperlink" Target="https://epakvisstv.vraa.gov.lv/STS/VISS.Pfas.STS/STS/Issue.svc" TargetMode="External"/><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05.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hyperlink" Target="https://ausmatest8.vraa.gov.lv/Request.WebService/v1-9/WcfService" TargetMode="External"/><Relationship Id="rId135" Type="http://schemas.openxmlformats.org/officeDocument/2006/relationships/hyperlink" Target="https://ausmatest8.vraa.gov.lv/Notification/v2-0"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hyperlink" Target="https://eservices:7777/PortalEmulator" TargetMode="Externa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hyperlink" Target="http://adapt.960.gs" TargetMode="External"/><Relationship Id="rId120" Type="http://schemas.openxmlformats.org/officeDocument/2006/relationships/image" Target="media/image101.png"/><Relationship Id="rId125" Type="http://schemas.openxmlformats.org/officeDocument/2006/relationships/hyperlink" Target="http://ivis.eps.gov.lv/ISS/RequestServiss/v1-0/StartTransaction" TargetMode="External"/><Relationship Id="rId141" Type="http://schemas.openxmlformats.org/officeDocument/2006/relationships/image" Target="media/image106.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3.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hyperlink" Target="https://ausmatest8.vraa.gov.lv/EDK/Logic/NavigationService.svc" TargetMode="External"/><Relationship Id="rId136" Type="http://schemas.openxmlformats.org/officeDocument/2006/relationships/hyperlink" Target="https://signetest.vraa.gov.lv/VRAA.DIV.Services.DivDocuments.Endpoint.WCFX.509/DivDocumentsWS.svc" TargetMode="External"/><Relationship Id="rId61" Type="http://schemas.openxmlformats.org/officeDocument/2006/relationships/image" Target="media/image49.png"/><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hyperlink" Target="http://trentrichardson.com/examples/timepicker" TargetMode="External"/><Relationship Id="rId126" Type="http://schemas.openxmlformats.org/officeDocument/2006/relationships/hyperlink" Target="http://ivis.eps.gov.lv/ISS/RequestServiss/v1-0/StartTransactionResponse" TargetMode="Externa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2.png"/><Relationship Id="rId142" Type="http://schemas.openxmlformats.org/officeDocument/2006/relationships/hyperlink" Target="https://eservices:7777/" TargetMode="Externa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7.png"/><Relationship Id="rId137" Type="http://schemas.openxmlformats.org/officeDocument/2006/relationships/hyperlink" Target="https://signetest.vraa.gov.lv/VRAA.DIV.Services.EdocBrowser.Endpoint/EdocBrowserWS.svc"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2.png"/><Relationship Id="rId132" Type="http://schemas.openxmlformats.org/officeDocument/2006/relationships/hyperlink" Target="https://ausmatest8.vraa.gov.lv/EDK/Logic/ObjectService.svc" TargetMode="Externa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8.png"/><Relationship Id="rId127" Type="http://schemas.openxmlformats.org/officeDocument/2006/relationships/hyperlink" Target="http://ivis.eps.gov.lv/ISS/RequestServiss/v1-0/StartTransactionResponse" TargetMode="External"/><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yperlink" Target="http://ivis.eps.gov.lv/ISS/RequestServiss/v1-0/StartTransaction" TargetMode="External"/><Relationship Id="rId143" Type="http://schemas.openxmlformats.org/officeDocument/2006/relationships/hyperlink" Target="http://shouldersofgiants.co.uk/Blog/post/2009/11/27/HTTP-Error-405-With-ASPNet-MVC-and-HTTP-PUT-on-IIS-75.aspx"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hyperlink" Target="https://ivis.eps.gov.lv/RC.WebApp" TargetMode="External"/><Relationship Id="rId89" Type="http://schemas.openxmlformats.org/officeDocument/2006/relationships/image" Target="media/image75.png"/><Relationship Id="rId112" Type="http://schemas.openxmlformats.org/officeDocument/2006/relationships/image" Target="media/image93.png"/><Relationship Id="rId133" Type="http://schemas.openxmlformats.org/officeDocument/2006/relationships/hyperlink" Target="https://ausmatest8.vraa.gov.lv/EDK/Logic/MultiFilingService.svc" TargetMode="Externa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5.png"/><Relationship Id="rId102" Type="http://schemas.openxmlformats.org/officeDocument/2006/relationships/hyperlink" Target="http://jquery.com" TargetMode="External"/><Relationship Id="rId123" Type="http://schemas.openxmlformats.org/officeDocument/2006/relationships/hyperlink" Target="http://docs.oasis-open.org/ws-sx/ws-trust/200512/RST/Issue"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40D1AD689CD44893E99D6696A9F82E" ma:contentTypeVersion="1" ma:contentTypeDescription="Create a new document." ma:contentTypeScope="" ma:versionID="ae3778c25d08e2f857c6509b96e57b2b">
  <xsd:schema xmlns:xsd="http://www.w3.org/2001/XMLSchema" xmlns:p="http://schemas.microsoft.com/office/2006/metadata/properties" targetNamespace="http://schemas.microsoft.com/office/2006/metadata/properties" ma:root="true" ma:fieldsID="7a918db5358e980ce9c52834b536f0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F8BFE-280E-4D1E-89F4-BC80DD91BB6E}">
  <ds:schemaRefs>
    <ds:schemaRef ds:uri="http://schemas.microsoft.com/sharepoint/v3/contenttype/forms"/>
  </ds:schemaRefs>
</ds:datastoreItem>
</file>

<file path=customXml/itemProps2.xml><?xml version="1.0" encoding="utf-8"?>
<ds:datastoreItem xmlns:ds="http://schemas.openxmlformats.org/officeDocument/2006/customXml" ds:itemID="{C5A6D9AD-A686-4386-9C8B-76816D874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4273935-08CE-4828-9999-B1AAD8BD0300}">
  <ds:schemaRefs>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3F0AA8D7-FCD1-4E49-82B8-3D1196F02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141</Pages>
  <Words>144115</Words>
  <Characters>82147</Characters>
  <Application>Microsoft Office Word</Application>
  <DocSecurity>0</DocSecurity>
  <Lines>684</Lines>
  <Paragraphs>451</Paragraphs>
  <ScaleCrop>false</ScaleCrop>
  <HeadingPairs>
    <vt:vector size="2" baseType="variant">
      <vt:variant>
        <vt:lpstr>Title</vt:lpstr>
      </vt:variant>
      <vt:variant>
        <vt:i4>1</vt:i4>
      </vt:variant>
    </vt:vector>
  </HeadingPairs>
  <TitlesOfParts>
    <vt:vector size="1" baseType="lpstr">
      <vt:lpstr>Valsts informācijas sistēmu savietotāja (VISS) un Vienotā valsts un pašvaldību pakalpojumu portāla www.latvija.lv pilnveidošana un uzturēšana</vt:lpstr>
    </vt:vector>
  </TitlesOfParts>
  <Manager>J.Korņijenko</Manager>
  <Company>SIA "ABC software"</Company>
  <LinksUpToDate>false</LinksUpToDate>
  <CharactersWithSpaces>225811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E-pakalpojuma izveidošanas ceļvedis Latvija.lv portālam</dc:subject>
  <dc:creator>S.Siksna</dc:creator>
  <dc:description/>
  <cp:lastModifiedBy>Aleksandrs Bondarčuks</cp:lastModifiedBy>
  <cp:revision>14</cp:revision>
  <cp:lastPrinted>2013-10-21T11:23:00Z</cp:lastPrinted>
  <dcterms:created xsi:type="dcterms:W3CDTF">2019-09-30T10:45:00Z</dcterms:created>
  <dcterms:modified xsi:type="dcterms:W3CDTF">2021-07-07T11:55:00Z</dcterms:modified>
  <cp:category>Programmētāja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24.09.2020.</vt:lpwstr>
  </property>
  <property fmtid="{D5CDD505-2E9C-101B-9397-08002B2CF9AE}" pid="3" name="_Version">
    <vt:lpwstr>1.13</vt:lpwstr>
  </property>
  <property fmtid="{D5CDD505-2E9C-101B-9397-08002B2CF9AE}" pid="4" name="_SubjectID">
    <vt:lpwstr>LVP_WZD_2</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PR</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0x010100B940D1AD689CD44893E99D6696A9F82E</vt:lpwstr>
  </property>
</Properties>
</file>