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5D7525" w14:textId="2F520029" w:rsidR="00883144" w:rsidRDefault="00693B61" w:rsidP="00883144">
      <w:pPr>
        <w:pStyle w:val="Title-klients"/>
      </w:pPr>
      <w:r>
        <w:fldChar w:fldCharType="begin"/>
      </w:r>
      <w:r w:rsidR="00803F01">
        <w:instrText xml:space="preserve"> DOCPROPERTY  _CustomerTitle  \* MERGEFORMAT </w:instrText>
      </w:r>
      <w:r>
        <w:fldChar w:fldCharType="separate"/>
      </w:r>
      <w:r w:rsidR="00BC7F28">
        <w:t>Valsts reģionālās attīstības aģentūra</w:t>
      </w:r>
      <w:r>
        <w:fldChar w:fldCharType="end"/>
      </w:r>
    </w:p>
    <w:p w14:paraId="3A5D7526" w14:textId="77777777" w:rsidR="00F26364" w:rsidRDefault="00F26364" w:rsidP="00883144">
      <w:pPr>
        <w:pStyle w:val="Title-klients"/>
      </w:pPr>
      <w:r>
        <w:rPr>
          <w:noProof/>
          <w:lang w:eastAsia="lv-LV"/>
        </w:rPr>
        <w:drawing>
          <wp:inline distT="0" distB="0" distL="0" distR="0" wp14:anchorId="3A5D881B" wp14:editId="3A5D881C">
            <wp:extent cx="960120"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a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960120"/>
                    </a:xfrm>
                    <a:prstGeom prst="rect">
                      <a:avLst/>
                    </a:prstGeom>
                  </pic:spPr>
                </pic:pic>
              </a:graphicData>
            </a:graphic>
          </wp:inline>
        </w:drawing>
      </w:r>
    </w:p>
    <w:tbl>
      <w:tblPr>
        <w:tblStyle w:val="TableGrid"/>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99"/>
        <w:gridCol w:w="4165"/>
      </w:tblGrid>
      <w:tr w:rsidR="009266B0" w14:paraId="3A5D7529" w14:textId="77777777" w:rsidTr="00811304">
        <w:trPr>
          <w:trHeight w:val="1070"/>
        </w:trPr>
        <w:tc>
          <w:tcPr>
            <w:tcW w:w="4199" w:type="dxa"/>
          </w:tcPr>
          <w:p w14:paraId="3A5D7527" w14:textId="77777777" w:rsidR="009266B0" w:rsidRDefault="009266B0" w:rsidP="009266B0">
            <w:pPr>
              <w:pStyle w:val="Tablebody"/>
              <w:jc w:val="left"/>
            </w:pPr>
            <w:r>
              <w:rPr>
                <w:noProof/>
                <w:lang w:eastAsia="lv-LV"/>
              </w:rPr>
              <w:drawing>
                <wp:inline distT="0" distB="0" distL="0" distR="0" wp14:anchorId="3A5D881D" wp14:editId="3A5D881E">
                  <wp:extent cx="995380" cy="5954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_fonu.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5806" cy="607641"/>
                          </a:xfrm>
                          <a:prstGeom prst="rect">
                            <a:avLst/>
                          </a:prstGeom>
                        </pic:spPr>
                      </pic:pic>
                    </a:graphicData>
                  </a:graphic>
                </wp:inline>
              </w:drawing>
            </w:r>
          </w:p>
        </w:tc>
        <w:tc>
          <w:tcPr>
            <w:tcW w:w="4165" w:type="dxa"/>
          </w:tcPr>
          <w:p w14:paraId="3A5D7528" w14:textId="77777777" w:rsidR="009266B0" w:rsidRDefault="009266B0" w:rsidP="009266B0">
            <w:pPr>
              <w:pStyle w:val="Tablebody"/>
              <w:jc w:val="right"/>
            </w:pPr>
            <w:r>
              <w:rPr>
                <w:noProof/>
                <w:lang w:eastAsia="lv-LV"/>
              </w:rPr>
              <w:drawing>
                <wp:inline distT="0" distB="0" distL="0" distR="0" wp14:anchorId="3A5D881F" wp14:editId="3A5D8820">
                  <wp:extent cx="990600" cy="590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xteh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590550"/>
                          </a:xfrm>
                          <a:prstGeom prst="rect">
                            <a:avLst/>
                          </a:prstGeom>
                        </pic:spPr>
                      </pic:pic>
                    </a:graphicData>
                  </a:graphic>
                </wp:inline>
              </w:drawing>
            </w:r>
          </w:p>
        </w:tc>
      </w:tr>
    </w:tbl>
    <w:p w14:paraId="3A5D752A" w14:textId="77777777" w:rsidR="00294D3E" w:rsidRDefault="008747A7" w:rsidP="002916C2">
      <w:pPr>
        <w:pStyle w:val="Titlearatstarpi"/>
      </w:pPr>
      <w:fldSimple w:instr=" DOCPROPERTY  Title  \* MERGEFORMAT ">
        <w:r w:rsidR="00BC7F28">
          <w:t>Valsts informācijas sistēmu savietotāja, Latvijas valsts portāla www.latvija.lv un elektronisko pakalpojumu izstrāde un uzturēšana</w:t>
        </w:r>
      </w:fldSimple>
    </w:p>
    <w:p w14:paraId="3A5D752B" w14:textId="6F08F8D6" w:rsidR="00E82D2D" w:rsidRDefault="00A3231A" w:rsidP="00E82D2D">
      <w:pPr>
        <w:pStyle w:val="TitleDala"/>
      </w:pPr>
      <w:fldSimple w:instr=" DOCPROPERTY  _TitleDala  \* MERGEFORMAT ">
        <w:r w:rsidR="00BC7F28">
          <w:t>3.da</w:t>
        </w:r>
        <w:r w:rsidR="00BC7F28">
          <w:rPr>
            <w:rFonts w:hint="eastAsia"/>
          </w:rPr>
          <w:t>ļ</w:t>
        </w:r>
        <w:r w:rsidR="00BC7F28">
          <w:t>a "VISS un Port</w:t>
        </w:r>
        <w:r w:rsidR="00BC7F28">
          <w:rPr>
            <w:rFonts w:hint="eastAsia"/>
          </w:rPr>
          <w:t>ā</w:t>
        </w:r>
        <w:r w:rsidR="00BC7F28">
          <w:t>la jaunu un eso</w:t>
        </w:r>
        <w:r w:rsidR="00BC7F28">
          <w:rPr>
            <w:rFonts w:hint="eastAsia"/>
          </w:rPr>
          <w:t>š</w:t>
        </w:r>
        <w:r w:rsidR="00BC7F28">
          <w:t>o modu</w:t>
        </w:r>
        <w:r w:rsidR="00BC7F28">
          <w:rPr>
            <w:rFonts w:hint="eastAsia"/>
          </w:rPr>
          <w:t>ļ</w:t>
        </w:r>
        <w:r w:rsidR="00BC7F28">
          <w:t>u papildin</w:t>
        </w:r>
        <w:r w:rsidR="00BC7F28">
          <w:rPr>
            <w:rFonts w:hint="eastAsia"/>
          </w:rPr>
          <w:t>ā</w:t>
        </w:r>
        <w:r w:rsidR="00BC7F28">
          <w:t>jumu izstr</w:t>
        </w:r>
        <w:r w:rsidR="00BC7F28">
          <w:rPr>
            <w:rFonts w:hint="eastAsia"/>
          </w:rPr>
          <w:t>ā</w:t>
        </w:r>
        <w:r w:rsidR="00BC7F28">
          <w:t>de, ievie</w:t>
        </w:r>
        <w:r w:rsidR="00BC7F28">
          <w:rPr>
            <w:rFonts w:hint="eastAsia"/>
          </w:rPr>
          <w:t>š</w:t>
        </w:r>
        <w:r w:rsidR="00BC7F28">
          <w:t>ana, garantijas apkalpo</w:t>
        </w:r>
        <w:r w:rsidR="00BC7F28">
          <w:rPr>
            <w:rFonts w:hint="eastAsia"/>
          </w:rPr>
          <w:t>š</w:t>
        </w:r>
        <w:r w:rsidR="00BC7F28">
          <w:t>ana un uztur</w:t>
        </w:r>
        <w:r w:rsidR="00BC7F28">
          <w:rPr>
            <w:rFonts w:hint="eastAsia"/>
          </w:rPr>
          <w:t>ēš</w:t>
        </w:r>
        <w:r w:rsidR="00BC7F28">
          <w:t>ana saska</w:t>
        </w:r>
        <w:r w:rsidR="00BC7F28">
          <w:rPr>
            <w:rFonts w:hint="eastAsia"/>
          </w:rPr>
          <w:t>ņā</w:t>
        </w:r>
        <w:r w:rsidR="00BC7F28">
          <w:t xml:space="preserve"> ar tehnisko specifik</w:t>
        </w:r>
        <w:r w:rsidR="00BC7F28">
          <w:rPr>
            <w:rFonts w:hint="eastAsia"/>
          </w:rPr>
          <w:t>ā</w:t>
        </w:r>
        <w:r w:rsidR="00BC7F28">
          <w:t>ciju"</w:t>
        </w:r>
      </w:fldSimple>
    </w:p>
    <w:p w14:paraId="3A5D752C" w14:textId="77777777" w:rsidR="00883144" w:rsidRDefault="00A3231A" w:rsidP="00021632">
      <w:pPr>
        <w:pStyle w:val="Titleapakprojekta"/>
      </w:pPr>
      <w:fldSimple w:instr=" DOCPROPERTY  Subject  \* MERGEFORMAT ">
        <w:r w:rsidR="00BC7F28">
          <w:t>Elektronisko dokumentu krātuve: ārējās saskarnes</w:t>
        </w:r>
      </w:fldSimple>
    </w:p>
    <w:p w14:paraId="3A5D752D" w14:textId="77777777" w:rsidR="00883144" w:rsidRDefault="00A3231A" w:rsidP="00883144">
      <w:pPr>
        <w:pStyle w:val="Titledokumenta"/>
      </w:pPr>
      <w:fldSimple w:instr=" DOCPROPERTY  Category  \* MERGEFORMAT ">
        <w:r w:rsidR="00BC7F28">
          <w:t>Integrācijas instrukcija</w:t>
        </w:r>
      </w:fldSimple>
    </w:p>
    <w:p w14:paraId="3A5D752E" w14:textId="77777777" w:rsidR="00883144" w:rsidRDefault="00A3231A" w:rsidP="00883144">
      <w:pPr>
        <w:pStyle w:val="Titledokumentakods"/>
      </w:pPr>
      <w:fldSimple w:instr=" DOCPROPERTY  _CustomerID  \* MERGEFORMAT ">
        <w:r w:rsidR="00BC7F28">
          <w:t>VRAA</w:t>
        </w:r>
      </w:fldSimple>
      <w:r w:rsidR="00B91FCD">
        <w:t>-</w:t>
      </w:r>
      <w:fldSimple w:instr=" DOCPROPERTY  _ContractNumber  \* MERGEFORMAT ">
        <w:r w:rsidR="00BC7F28">
          <w:t>6_15_11_58</w:t>
        </w:r>
      </w:fldSimple>
      <w:r w:rsidR="00B91FCD">
        <w:t>-</w:t>
      </w:r>
      <w:fldSimple w:instr=" DOCPROPERTY  _ProjectID  \* MERGEFORMAT ">
        <w:r w:rsidR="00BC7F28">
          <w:t>VISS_2010</w:t>
        </w:r>
      </w:fldSimple>
      <w:r w:rsidR="00B91FCD">
        <w:t>-</w:t>
      </w:r>
      <w:fldSimple w:instr=" DOCPROPERTY  _SubjectID  \* MERGEFORMAT ">
        <w:r w:rsidR="00BC7F28">
          <w:t>EDK</w:t>
        </w:r>
      </w:fldSimple>
      <w:r w:rsidR="00B91FCD">
        <w:t>-</w:t>
      </w:r>
      <w:fldSimple w:instr=" DOCPROPERTY  _CategoryID  \* MERGEFORMAT ">
        <w:r w:rsidR="00BC7F28">
          <w:t>II</w:t>
        </w:r>
      </w:fldSimple>
    </w:p>
    <w:p w14:paraId="0CCB3230" w14:textId="77777777" w:rsidR="00BC7F28" w:rsidRDefault="00A3231A" w:rsidP="00D61874">
      <w:pPr>
        <w:pStyle w:val="Titleversija"/>
        <w:spacing w:after="2000"/>
      </w:pPr>
      <w:fldSimple w:instr=" DOCPROPERTY  _Date  \* MERGEFORMAT ">
        <w:r w:rsidR="00BC7F28">
          <w:t>13.02.2014</w:t>
        </w:r>
      </w:fldSimple>
      <w:r w:rsidR="000E3167" w:rsidRPr="00B91FCD">
        <w:t xml:space="preserve"> versija</w:t>
      </w:r>
      <w:r w:rsidR="006C4173">
        <w:t xml:space="preserve"> </w:t>
      </w:r>
      <w:fldSimple w:instr=" DOCPROPERTY  _Version  \* MERGEFORMAT ">
        <w:r w:rsidR="00BC7F28">
          <w:t>1.00</w:t>
        </w:r>
      </w:fldSimple>
    </w:p>
    <w:p w14:paraId="3A5D7531" w14:textId="6A510AF1" w:rsidR="00021632" w:rsidRPr="00B91FCD" w:rsidRDefault="00083961" w:rsidP="00D61874">
      <w:pPr>
        <w:pStyle w:val="Titleversija"/>
        <w:spacing w:after="480"/>
      </w:pPr>
      <w:r w:rsidRPr="00083961">
        <w:t>Rīgā</w:t>
      </w:r>
      <w:r w:rsidR="000D7C4C">
        <w:t xml:space="preserve"> 2013</w:t>
      </w:r>
    </w:p>
    <w:tbl>
      <w:tblPr>
        <w:tblW w:w="0" w:type="auto"/>
        <w:jc w:val="center"/>
        <w:tblInd w:w="-1646" w:type="dxa"/>
        <w:tblLayout w:type="fixed"/>
        <w:tblLook w:val="01E0" w:firstRow="1" w:lastRow="1" w:firstColumn="1" w:lastColumn="1" w:noHBand="0" w:noVBand="0"/>
      </w:tblPr>
      <w:tblGrid>
        <w:gridCol w:w="2057"/>
        <w:gridCol w:w="5060"/>
        <w:gridCol w:w="1292"/>
      </w:tblGrid>
      <w:tr w:rsidR="00F26364" w:rsidRPr="00332695" w14:paraId="3A5D7535" w14:textId="77777777" w:rsidTr="00F26364">
        <w:trPr>
          <w:trHeight w:val="1040"/>
          <w:jc w:val="center"/>
        </w:trPr>
        <w:tc>
          <w:tcPr>
            <w:tcW w:w="2057" w:type="dxa"/>
            <w:vAlign w:val="center"/>
          </w:tcPr>
          <w:p w14:paraId="3A5D7532" w14:textId="77777777" w:rsidR="00F26364" w:rsidRPr="00332695" w:rsidRDefault="00F26364" w:rsidP="00F26364">
            <w:pPr>
              <w:pStyle w:val="Centered"/>
            </w:pPr>
            <w:r>
              <w:rPr>
                <w:noProof/>
                <w:lang w:eastAsia="lv-LV"/>
              </w:rPr>
              <w:drawing>
                <wp:inline distT="0" distB="0" distL="0" distR="0" wp14:anchorId="3A5D8821" wp14:editId="3A5D8822">
                  <wp:extent cx="11144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4425" cy="619125"/>
                          </a:xfrm>
                          <a:prstGeom prst="rect">
                            <a:avLst/>
                          </a:prstGeom>
                          <a:noFill/>
                          <a:ln>
                            <a:noFill/>
                          </a:ln>
                        </pic:spPr>
                      </pic:pic>
                    </a:graphicData>
                  </a:graphic>
                </wp:inline>
              </w:drawing>
            </w:r>
          </w:p>
        </w:tc>
        <w:tc>
          <w:tcPr>
            <w:tcW w:w="5060" w:type="dxa"/>
            <w:vAlign w:val="center"/>
          </w:tcPr>
          <w:p w14:paraId="3A5D7533" w14:textId="77777777" w:rsidR="00F26364" w:rsidRPr="00332695" w:rsidRDefault="00F26364" w:rsidP="00F26364">
            <w:pPr>
              <w:pStyle w:val="Centered"/>
              <w:rPr>
                <w:color w:val="808080"/>
                <w:sz w:val="20"/>
                <w:szCs w:val="20"/>
              </w:rPr>
            </w:pPr>
            <w:r w:rsidRPr="00332695">
              <w:rPr>
                <w:b/>
                <w:color w:val="17365D"/>
                <w:sz w:val="28"/>
                <w:szCs w:val="48"/>
              </w:rPr>
              <w:t>IEGULDĪJUMS TAVĀ NĀKOTNĒ</w:t>
            </w:r>
          </w:p>
        </w:tc>
        <w:tc>
          <w:tcPr>
            <w:tcW w:w="1292" w:type="dxa"/>
          </w:tcPr>
          <w:p w14:paraId="3A5D7534" w14:textId="77777777" w:rsidR="00F26364" w:rsidRPr="00332695" w:rsidRDefault="00F26364" w:rsidP="00F26364">
            <w:pPr>
              <w:pStyle w:val="Centered"/>
              <w:rPr>
                <w:rFonts w:ascii="Verdana" w:hAnsi="Verdana"/>
                <w:color w:val="333333"/>
              </w:rPr>
            </w:pPr>
            <w:r>
              <w:rPr>
                <w:rFonts w:ascii="Verdana" w:hAnsi="Verdana"/>
                <w:noProof/>
                <w:color w:val="333333"/>
                <w:lang w:eastAsia="lv-LV"/>
              </w:rPr>
              <w:drawing>
                <wp:inline distT="0" distB="0" distL="0" distR="0" wp14:anchorId="3A5D8823" wp14:editId="3A5D8824">
                  <wp:extent cx="685800" cy="561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bl>
    <w:p w14:paraId="3A5D7538" w14:textId="77777777" w:rsidR="002916C2" w:rsidRPr="002916C2" w:rsidRDefault="002916C2" w:rsidP="002916C2">
      <w:pPr>
        <w:sectPr w:rsidR="002916C2" w:rsidRPr="002916C2" w:rsidSect="00066E1C">
          <w:headerReference w:type="default" r:id="rId17"/>
          <w:footerReference w:type="default" r:id="rId18"/>
          <w:type w:val="continuous"/>
          <w:pgSz w:w="11906" w:h="16838" w:code="9"/>
          <w:pgMar w:top="357" w:right="567" w:bottom="539" w:left="720" w:header="340" w:footer="170" w:gutter="0"/>
          <w:cols w:space="708"/>
          <w:titlePg/>
          <w:docGrid w:linePitch="360"/>
        </w:sectPr>
      </w:pPr>
    </w:p>
    <w:p w14:paraId="3A5D7539" w14:textId="77777777" w:rsidR="007D2574" w:rsidRDefault="007D3BB3" w:rsidP="007D2574">
      <w:pPr>
        <w:pStyle w:val="Titleapakprojekta"/>
        <w:tabs>
          <w:tab w:val="left" w:pos="2160"/>
          <w:tab w:val="center" w:pos="4819"/>
        </w:tabs>
        <w:jc w:val="left"/>
      </w:pPr>
      <w:r>
        <w:lastRenderedPageBreak/>
        <w:tab/>
      </w:r>
      <w:r w:rsidR="007D2574">
        <w:tab/>
      </w:r>
      <w:r w:rsidR="007D2574" w:rsidRPr="0004587B">
        <w:t>Dokumenta identifikācija</w:t>
      </w:r>
    </w:p>
    <w:tbl>
      <w:tblPr>
        <w:tblW w:w="0" w:type="auto"/>
        <w:tblBorders>
          <w:top w:val="single" w:sz="12" w:space="0" w:color="auto"/>
          <w:bottom w:val="single" w:sz="2" w:space="0" w:color="auto"/>
          <w:insideV w:val="single" w:sz="2" w:space="0" w:color="auto"/>
        </w:tblBorders>
        <w:tblLook w:val="04A0" w:firstRow="1" w:lastRow="0" w:firstColumn="1" w:lastColumn="0" w:noHBand="0" w:noVBand="1"/>
      </w:tblPr>
      <w:tblGrid>
        <w:gridCol w:w="2376"/>
        <w:gridCol w:w="7478"/>
      </w:tblGrid>
      <w:tr w:rsidR="003F72C3" w14:paraId="3A5D753C" w14:textId="77777777" w:rsidTr="0043013C">
        <w:trPr>
          <w:trHeight w:val="714"/>
        </w:trPr>
        <w:tc>
          <w:tcPr>
            <w:tcW w:w="2376" w:type="dxa"/>
          </w:tcPr>
          <w:p w14:paraId="3A5D753A" w14:textId="77777777" w:rsidR="003F72C3" w:rsidRDefault="003F72C3" w:rsidP="00021632">
            <w:pPr>
              <w:pStyle w:val="Bold"/>
            </w:pPr>
            <w:r>
              <w:t>Dokumenta ID:</w:t>
            </w:r>
          </w:p>
        </w:tc>
        <w:tc>
          <w:tcPr>
            <w:tcW w:w="7478" w:type="dxa"/>
          </w:tcPr>
          <w:p w14:paraId="3A5D753B" w14:textId="583CCDD5" w:rsidR="003F72C3" w:rsidRPr="00561FBB" w:rsidRDefault="00A3231A" w:rsidP="00561FBB">
            <w:pPr>
              <w:pStyle w:val="Tablebody"/>
            </w:pPr>
            <w:fldSimple w:instr=" DOCPROPERTY  _CustomerID  \* MERGEFORMAT ">
              <w:r w:rsidR="00BC7F28">
                <w:t>VRAA</w:t>
              </w:r>
            </w:fldSimple>
            <w:r w:rsidR="003F72C3" w:rsidRPr="00561FBB">
              <w:t>-</w:t>
            </w:r>
            <w:fldSimple w:instr=" DOCPROPERTY  _ContractNumber  \* MERGEFORMAT ">
              <w:r w:rsidR="00BC7F28">
                <w:t>6_15_11_58</w:t>
              </w:r>
            </w:fldSimple>
            <w:r w:rsidR="003F72C3" w:rsidRPr="00561FBB">
              <w:t>-</w:t>
            </w:r>
            <w:fldSimple w:instr=" DOCPROPERTY  _ProjectID  \* MERGEFORMAT ">
              <w:r w:rsidR="00BC7F28">
                <w:t>VISS_2010</w:t>
              </w:r>
            </w:fldSimple>
            <w:r w:rsidR="003F72C3" w:rsidRPr="00561FBB">
              <w:t>-</w:t>
            </w:r>
            <w:fldSimple w:instr=" DOCPROPERTY  _SubjectID  \* MERGEFORMAT ">
              <w:r w:rsidR="00BC7F28">
                <w:t>EDK</w:t>
              </w:r>
            </w:fldSimple>
            <w:r w:rsidR="003F72C3" w:rsidRPr="00561FBB">
              <w:t>-</w:t>
            </w:r>
            <w:fldSimple w:instr=" DOCPROPERTY  _CategoryID  \* MERGEFORMAT ">
              <w:r w:rsidR="00BC7F28">
                <w:t>II</w:t>
              </w:r>
            </w:fldSimple>
            <w:r w:rsidR="003F72C3" w:rsidRPr="00561FBB">
              <w:t>-V</w:t>
            </w:r>
            <w:fldSimple w:instr=" DOCPROPERTY  _Version  \* MERGEFORMAT ">
              <w:r w:rsidR="00BC7F28">
                <w:t>1.00</w:t>
              </w:r>
            </w:fldSimple>
            <w:r w:rsidR="00196AFB" w:rsidRPr="00561FBB">
              <w:t>-</w:t>
            </w:r>
            <w:fldSimple w:instr=" DOCPROPERTY  _Date  \* MERGEFORMAT ">
              <w:r w:rsidR="00BC7F28">
                <w:t>13.02.2014</w:t>
              </w:r>
            </w:fldSimple>
          </w:p>
        </w:tc>
      </w:tr>
      <w:tr w:rsidR="003F72C3" w14:paraId="3A5D7542" w14:textId="77777777" w:rsidTr="0043013C">
        <w:trPr>
          <w:trHeight w:val="1973"/>
        </w:trPr>
        <w:tc>
          <w:tcPr>
            <w:tcW w:w="2376" w:type="dxa"/>
          </w:tcPr>
          <w:p w14:paraId="3A5D753D" w14:textId="77777777" w:rsidR="003F72C3" w:rsidRDefault="003F72C3" w:rsidP="00021632">
            <w:pPr>
              <w:pStyle w:val="Bold"/>
            </w:pPr>
            <w:r>
              <w:t>Dokumenta nosaukums:</w:t>
            </w:r>
          </w:p>
        </w:tc>
        <w:tc>
          <w:tcPr>
            <w:tcW w:w="7478" w:type="dxa"/>
          </w:tcPr>
          <w:p w14:paraId="3A5D753E" w14:textId="77777777" w:rsidR="003F72C3" w:rsidRPr="00561FBB" w:rsidRDefault="008747A7" w:rsidP="00561FBB">
            <w:pPr>
              <w:pStyle w:val="Tablebody"/>
            </w:pPr>
            <w:fldSimple w:instr=" DOCPROPERTY  Title  \* MERGEFORMAT ">
              <w:r w:rsidR="00BC7F28">
                <w:t>Valsts informācijas sistēmu savietotāja, Latvijas valsts portāla www.latvija.lv un elektronisko pakalpojumu izstrāde un uzturēšana</w:t>
              </w:r>
            </w:fldSimple>
            <w:r w:rsidR="003F72C3" w:rsidRPr="00561FBB">
              <w:t>.</w:t>
            </w:r>
          </w:p>
          <w:p w14:paraId="3A5D753F" w14:textId="77777777" w:rsidR="00561FBB" w:rsidRPr="00561FBB" w:rsidRDefault="00A3231A" w:rsidP="00561FBB">
            <w:pPr>
              <w:pStyle w:val="Tablebody"/>
            </w:pPr>
            <w:fldSimple w:instr=" DOCPROPERTY  _TitleDala  \* MERGEFORMAT ">
              <w:r w:rsidR="00BC7F28">
                <w:t>3.daļa "VISS un Portāla jaunu un esošo moduļu papildinājumu izstrāde, ieviešana, garantijas apkalpošana un uzturēšana saskaņā ar tehnisko specifikāciju"</w:t>
              </w:r>
            </w:fldSimple>
            <w:r w:rsidR="00561FBB" w:rsidRPr="00561FBB">
              <w:t>.</w:t>
            </w:r>
          </w:p>
          <w:p w14:paraId="3A5D7540" w14:textId="77777777" w:rsidR="003F72C3" w:rsidRPr="00561FBB" w:rsidRDefault="00A3231A" w:rsidP="00561FBB">
            <w:pPr>
              <w:pStyle w:val="Tablebody"/>
            </w:pPr>
            <w:fldSimple w:instr=" DOCPROPERTY  Subject  \* MERGEFORMAT ">
              <w:r w:rsidR="00BC7F28">
                <w:t>Elektronisko dokumentu krātuve: ārējās saskarnes</w:t>
              </w:r>
            </w:fldSimple>
            <w:r w:rsidR="003F72C3" w:rsidRPr="00561FBB">
              <w:t>.</w:t>
            </w:r>
          </w:p>
          <w:p w14:paraId="3A5D7541" w14:textId="77777777" w:rsidR="003F72C3" w:rsidRPr="00561FBB" w:rsidRDefault="00A3231A" w:rsidP="00561FBB">
            <w:pPr>
              <w:pStyle w:val="Tablebody"/>
            </w:pPr>
            <w:fldSimple w:instr=" DOCPROPERTY  Category  \* MERGEFORMAT ">
              <w:r w:rsidR="00BC7F28">
                <w:t>Integrācijas instrukcija</w:t>
              </w:r>
            </w:fldSimple>
            <w:r w:rsidR="003F72C3" w:rsidRPr="00561FBB">
              <w:t>.</w:t>
            </w:r>
          </w:p>
        </w:tc>
      </w:tr>
      <w:tr w:rsidR="003F72C3" w14:paraId="3A5D7545" w14:textId="77777777" w:rsidTr="0043013C">
        <w:trPr>
          <w:trHeight w:val="569"/>
        </w:trPr>
        <w:tc>
          <w:tcPr>
            <w:tcW w:w="2376" w:type="dxa"/>
          </w:tcPr>
          <w:p w14:paraId="3A5D7543" w14:textId="77777777" w:rsidR="003F72C3" w:rsidRDefault="003F72C3" w:rsidP="00021632">
            <w:pPr>
              <w:pStyle w:val="Bold"/>
            </w:pPr>
            <w:r>
              <w:t>Dokumenta kods:</w:t>
            </w:r>
          </w:p>
        </w:tc>
        <w:tc>
          <w:tcPr>
            <w:tcW w:w="7478" w:type="dxa"/>
          </w:tcPr>
          <w:p w14:paraId="3A5D7544" w14:textId="77777777" w:rsidR="003F72C3" w:rsidRPr="00561FBB" w:rsidRDefault="00A3231A" w:rsidP="00561FBB">
            <w:pPr>
              <w:pStyle w:val="Tablebody"/>
            </w:pPr>
            <w:fldSimple w:instr=" DOCPROPERTY  _CustomerID  \* MERGEFORMAT ">
              <w:r w:rsidR="00BC7F28">
                <w:t>VRAA</w:t>
              </w:r>
            </w:fldSimple>
            <w:r w:rsidR="003F72C3" w:rsidRPr="00561FBB">
              <w:t>-</w:t>
            </w:r>
            <w:fldSimple w:instr=" DOCPROPERTY  _ContractNumber  \* MERGEFORMAT ">
              <w:r w:rsidR="00BC7F28">
                <w:t>6_15_11_58</w:t>
              </w:r>
            </w:fldSimple>
            <w:r w:rsidR="003F72C3" w:rsidRPr="00561FBB">
              <w:t>-</w:t>
            </w:r>
            <w:fldSimple w:instr=" DOCPROPERTY  _ProjectID  \* MERGEFORMAT ">
              <w:r w:rsidR="00BC7F28">
                <w:t>VISS_2010</w:t>
              </w:r>
            </w:fldSimple>
            <w:r w:rsidR="003F72C3" w:rsidRPr="00561FBB">
              <w:t>-</w:t>
            </w:r>
            <w:fldSimple w:instr=" DOCPROPERTY  _SubjectID  \* MERGEFORMAT ">
              <w:r w:rsidR="00BC7F28">
                <w:t>EDK</w:t>
              </w:r>
            </w:fldSimple>
            <w:r w:rsidR="003F72C3" w:rsidRPr="00561FBB">
              <w:t>-</w:t>
            </w:r>
            <w:fldSimple w:instr=" DOCPROPERTY  _CategoryID  \* MERGEFORMAT ">
              <w:r w:rsidR="00BC7F28">
                <w:t>II</w:t>
              </w:r>
            </w:fldSimple>
          </w:p>
        </w:tc>
      </w:tr>
      <w:tr w:rsidR="003F72C3" w14:paraId="3A5D7548" w14:textId="77777777" w:rsidTr="0043013C">
        <w:trPr>
          <w:trHeight w:val="563"/>
        </w:trPr>
        <w:tc>
          <w:tcPr>
            <w:tcW w:w="2376" w:type="dxa"/>
          </w:tcPr>
          <w:p w14:paraId="3A5D7546" w14:textId="77777777" w:rsidR="003F72C3" w:rsidRDefault="003F72C3" w:rsidP="00021632">
            <w:pPr>
              <w:pStyle w:val="Bold"/>
            </w:pPr>
            <w:r>
              <w:t>Versija:</w:t>
            </w:r>
          </w:p>
        </w:tc>
        <w:tc>
          <w:tcPr>
            <w:tcW w:w="7478" w:type="dxa"/>
          </w:tcPr>
          <w:p w14:paraId="3A5D7547" w14:textId="75E1FA76" w:rsidR="003F72C3" w:rsidRPr="00561FBB" w:rsidRDefault="003F72C3" w:rsidP="00561FBB">
            <w:pPr>
              <w:pStyle w:val="Tablebody"/>
            </w:pPr>
            <w:r w:rsidRPr="00561FBB">
              <w:t xml:space="preserve">Versija </w:t>
            </w:r>
            <w:fldSimple w:instr=" DOCPROPERTY  _Version  \* MERGEFORMAT ">
              <w:r w:rsidR="00BC7F28">
                <w:t>1.00</w:t>
              </w:r>
            </w:fldSimple>
            <w:r w:rsidRPr="00561FBB">
              <w:t xml:space="preserve">, Laidiens </w:t>
            </w:r>
            <w:fldSimple w:instr=" DOCPROPERTY  _Date  \* MERGEFORMAT ">
              <w:r w:rsidR="00BC7F28">
                <w:t>13.02.2014</w:t>
              </w:r>
            </w:fldSimple>
            <w:r w:rsidRPr="00561FBB">
              <w:t xml:space="preserve"> (saīsināti V</w:t>
            </w:r>
            <w:fldSimple w:instr=" DOCPROPERTY  _Version  \* MERGEFORMAT ">
              <w:r w:rsidR="00BC7F28">
                <w:t>1.00</w:t>
              </w:r>
            </w:fldSimple>
            <w:r w:rsidRPr="00561FBB">
              <w:t xml:space="preserve"> </w:t>
            </w:r>
            <w:fldSimple w:instr=" DOCPROPERTY  _Date  \* MERGEFORMAT ">
              <w:r w:rsidR="00BC7F28">
                <w:t>13.02.2014</w:t>
              </w:r>
            </w:fldSimple>
            <w:r w:rsidRPr="00561FBB">
              <w:t>)</w:t>
            </w:r>
          </w:p>
        </w:tc>
      </w:tr>
    </w:tbl>
    <w:p w14:paraId="3A5D7549" w14:textId="77777777" w:rsidR="007D2574" w:rsidRPr="003F72C3" w:rsidRDefault="007D2574" w:rsidP="003F72C3">
      <w:pPr>
        <w:pStyle w:val="TitleSaskanosana"/>
      </w:pPr>
      <w:r w:rsidRPr="003F72C3">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376"/>
        <w:gridCol w:w="3852"/>
        <w:gridCol w:w="1512"/>
        <w:gridCol w:w="2094"/>
      </w:tblGrid>
      <w:tr w:rsidR="007D2574" w:rsidRPr="00283ADE" w14:paraId="3A5D754E" w14:textId="77777777" w:rsidTr="006C4173">
        <w:tc>
          <w:tcPr>
            <w:tcW w:w="2376" w:type="dxa"/>
            <w:tcBorders>
              <w:bottom w:val="single" w:sz="6" w:space="0" w:color="000000"/>
              <w:right w:val="single" w:sz="6" w:space="0" w:color="000000"/>
            </w:tcBorders>
            <w:shd w:val="clear" w:color="auto" w:fill="auto"/>
            <w:vAlign w:val="center"/>
          </w:tcPr>
          <w:p w14:paraId="3A5D754A" w14:textId="77777777" w:rsidR="007D2574" w:rsidRPr="00283ADE" w:rsidRDefault="007D2574" w:rsidP="00021632">
            <w:pPr>
              <w:pStyle w:val="Bold"/>
            </w:pPr>
            <w:r w:rsidRPr="00283ADE">
              <w:t>Organizācija</w:t>
            </w:r>
          </w:p>
        </w:tc>
        <w:tc>
          <w:tcPr>
            <w:tcW w:w="3852" w:type="dxa"/>
            <w:tcBorders>
              <w:bottom w:val="single" w:sz="6" w:space="0" w:color="000000"/>
              <w:right w:val="single" w:sz="4" w:space="0" w:color="auto"/>
            </w:tcBorders>
            <w:shd w:val="clear" w:color="auto" w:fill="auto"/>
            <w:vAlign w:val="center"/>
          </w:tcPr>
          <w:p w14:paraId="3A5D754B" w14:textId="77777777" w:rsidR="007D2574" w:rsidRPr="00283ADE" w:rsidRDefault="007D2574" w:rsidP="00021632">
            <w:pPr>
              <w:pStyle w:val="Bold"/>
            </w:pPr>
            <w:r w:rsidRPr="00283ADE">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4C" w14:textId="77777777" w:rsidR="007D2574" w:rsidRPr="00283ADE" w:rsidRDefault="007D2574" w:rsidP="00021632">
            <w:pPr>
              <w:pStyle w:val="Bold"/>
            </w:pPr>
            <w:r w:rsidRPr="00283ADE">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14:paraId="3A5D754D" w14:textId="77777777" w:rsidR="007D2574" w:rsidRPr="00283ADE" w:rsidRDefault="007D2574" w:rsidP="00021632">
            <w:pPr>
              <w:pStyle w:val="Bold"/>
            </w:pPr>
            <w:r w:rsidRPr="00283ADE">
              <w:t>Paraksts</w:t>
            </w:r>
          </w:p>
        </w:tc>
      </w:tr>
      <w:tr w:rsidR="007D2574" w:rsidRPr="00283ADE" w14:paraId="3A5D7553" w14:textId="77777777" w:rsidTr="006C4173">
        <w:trPr>
          <w:trHeight w:val="877"/>
        </w:trPr>
        <w:tc>
          <w:tcPr>
            <w:tcW w:w="2376" w:type="dxa"/>
            <w:tcBorders>
              <w:right w:val="single" w:sz="6" w:space="0" w:color="000000"/>
            </w:tcBorders>
            <w:shd w:val="clear" w:color="auto" w:fill="auto"/>
          </w:tcPr>
          <w:p w14:paraId="3A5D754F" w14:textId="77777777" w:rsidR="007D2574" w:rsidRPr="00561FBB" w:rsidRDefault="00A3231A" w:rsidP="00561FBB">
            <w:pPr>
              <w:pStyle w:val="Tablebody"/>
              <w:jc w:val="left"/>
            </w:pPr>
            <w:fldSimple w:instr=" DOCPROPERTY  _CustomerTitle  \* MERGEFORMAT ">
              <w:r w:rsidR="00BC7F28">
                <w:t>Valsts reģionālās attīstības aģentūra</w:t>
              </w:r>
            </w:fldSimple>
          </w:p>
        </w:tc>
        <w:tc>
          <w:tcPr>
            <w:tcW w:w="3852" w:type="dxa"/>
            <w:tcBorders>
              <w:right w:val="single" w:sz="4" w:space="0" w:color="auto"/>
            </w:tcBorders>
            <w:shd w:val="clear" w:color="auto" w:fill="auto"/>
          </w:tcPr>
          <w:p w14:paraId="3A5D7550" w14:textId="18466BCD" w:rsidR="007D2574" w:rsidRPr="00561FBB" w:rsidRDefault="00B5797E" w:rsidP="00305910">
            <w:pPr>
              <w:pStyle w:val="Tablebody"/>
            </w:pPr>
            <w:r>
              <w:t>Atbildīgā persona</w:t>
            </w:r>
            <w:r w:rsidR="007D2574" w:rsidRPr="00561FBB">
              <w:t xml:space="preserve"> no Pasūtītāja puses</w:t>
            </w:r>
          </w:p>
        </w:tc>
        <w:tc>
          <w:tcPr>
            <w:tcW w:w="1512" w:type="dxa"/>
            <w:tcBorders>
              <w:left w:val="single" w:sz="4" w:space="0" w:color="auto"/>
              <w:right w:val="single" w:sz="4" w:space="0" w:color="auto"/>
            </w:tcBorders>
            <w:shd w:val="clear" w:color="auto" w:fill="auto"/>
          </w:tcPr>
          <w:p w14:paraId="3A5D7551" w14:textId="77777777" w:rsidR="007D2574" w:rsidRPr="00015A87" w:rsidRDefault="007D2574" w:rsidP="00021632">
            <w:pPr>
              <w:pStyle w:val="Tablebody"/>
            </w:pPr>
          </w:p>
        </w:tc>
        <w:tc>
          <w:tcPr>
            <w:tcW w:w="2094" w:type="dxa"/>
            <w:tcBorders>
              <w:left w:val="single" w:sz="4" w:space="0" w:color="auto"/>
              <w:right w:val="nil"/>
            </w:tcBorders>
            <w:shd w:val="clear" w:color="auto" w:fill="auto"/>
          </w:tcPr>
          <w:p w14:paraId="3A5D7552" w14:textId="77777777" w:rsidR="007D2574" w:rsidRPr="00283ADE" w:rsidRDefault="007D2574" w:rsidP="00021632">
            <w:pPr>
              <w:pStyle w:val="Tablebody"/>
            </w:pPr>
          </w:p>
        </w:tc>
      </w:tr>
      <w:tr w:rsidR="007D2574" w:rsidRPr="00283ADE" w14:paraId="3A5D7558" w14:textId="77777777" w:rsidTr="006C4173">
        <w:trPr>
          <w:trHeight w:val="1005"/>
        </w:trPr>
        <w:tc>
          <w:tcPr>
            <w:tcW w:w="2376" w:type="dxa"/>
            <w:tcBorders>
              <w:right w:val="single" w:sz="6" w:space="0" w:color="000000"/>
            </w:tcBorders>
            <w:shd w:val="clear" w:color="auto" w:fill="auto"/>
          </w:tcPr>
          <w:p w14:paraId="3A5D7554" w14:textId="77777777" w:rsidR="007D2574" w:rsidRPr="00561FBB" w:rsidRDefault="008747A7" w:rsidP="00561FBB">
            <w:pPr>
              <w:pStyle w:val="Tablebody"/>
            </w:pPr>
            <w:fldSimple w:instr=" DOCPROPERTY  Company  \* MERGEFORMAT ">
              <w:r w:rsidR="00BC7F28">
                <w:t>SIA "ABC software"</w:t>
              </w:r>
            </w:fldSimple>
          </w:p>
        </w:tc>
        <w:tc>
          <w:tcPr>
            <w:tcW w:w="3852" w:type="dxa"/>
            <w:tcBorders>
              <w:right w:val="single" w:sz="4" w:space="0" w:color="auto"/>
            </w:tcBorders>
            <w:shd w:val="clear" w:color="auto" w:fill="auto"/>
          </w:tcPr>
          <w:p w14:paraId="3A5D7555" w14:textId="77777777" w:rsidR="007D2574" w:rsidRPr="00561FBB" w:rsidRDefault="00A3231A" w:rsidP="00561FBB">
            <w:pPr>
              <w:pStyle w:val="Tablebody"/>
            </w:pPr>
            <w:fldSimple w:instr=" DOCPROPERTY  Manager  \* MERGEFORMAT ">
              <w:r w:rsidR="00BC7F28">
                <w:t>J.Korņijenko</w:t>
              </w:r>
            </w:fldSimple>
            <w:r w:rsidR="007D2574" w:rsidRPr="00561FBB">
              <w:t xml:space="preserve">, projekta vadītājs </w:t>
            </w:r>
            <w:r w:rsidR="00561FBB" w:rsidRPr="00561FBB">
              <w:t xml:space="preserve">par tehniskiem jautājumiem </w:t>
            </w:r>
            <w:r w:rsidR="007D2574" w:rsidRPr="00561FBB">
              <w:t>no Izpildītāja puses</w:t>
            </w:r>
          </w:p>
        </w:tc>
        <w:tc>
          <w:tcPr>
            <w:tcW w:w="1512" w:type="dxa"/>
            <w:tcBorders>
              <w:left w:val="single" w:sz="4" w:space="0" w:color="auto"/>
              <w:right w:val="single" w:sz="4" w:space="0" w:color="auto"/>
            </w:tcBorders>
            <w:shd w:val="clear" w:color="auto" w:fill="auto"/>
          </w:tcPr>
          <w:p w14:paraId="3A5D7556" w14:textId="6AFDDA6D" w:rsidR="007D2574" w:rsidRPr="00561FBB" w:rsidRDefault="00A3231A" w:rsidP="00561FBB">
            <w:pPr>
              <w:pStyle w:val="Tablebody"/>
            </w:pPr>
            <w:fldSimple w:instr=" DOCPROPERTY  _Date  \* MERGEFORMAT ">
              <w:r w:rsidR="00BC7F28">
                <w:t>13.02.2014</w:t>
              </w:r>
            </w:fldSimple>
          </w:p>
        </w:tc>
        <w:tc>
          <w:tcPr>
            <w:tcW w:w="2094" w:type="dxa"/>
            <w:tcBorders>
              <w:left w:val="single" w:sz="4" w:space="0" w:color="auto"/>
              <w:right w:val="nil"/>
            </w:tcBorders>
            <w:shd w:val="clear" w:color="auto" w:fill="auto"/>
          </w:tcPr>
          <w:p w14:paraId="3A5D7557" w14:textId="77777777" w:rsidR="007D2574" w:rsidRPr="00283ADE" w:rsidRDefault="007D2574" w:rsidP="00021632">
            <w:pPr>
              <w:pStyle w:val="Tablebody"/>
            </w:pPr>
          </w:p>
        </w:tc>
      </w:tr>
      <w:tr w:rsidR="00704BD2" w:rsidRPr="00283ADE" w14:paraId="3A5D755D" w14:textId="77777777" w:rsidTr="006C4173">
        <w:trPr>
          <w:trHeight w:val="1005"/>
        </w:trPr>
        <w:tc>
          <w:tcPr>
            <w:tcW w:w="2376" w:type="dxa"/>
            <w:tcBorders>
              <w:right w:val="single" w:sz="6" w:space="0" w:color="000000"/>
            </w:tcBorders>
            <w:shd w:val="clear" w:color="auto" w:fill="auto"/>
          </w:tcPr>
          <w:p w14:paraId="3A5D7559" w14:textId="08780E5F" w:rsidR="00704BD2" w:rsidRDefault="00704BD2" w:rsidP="00561FBB">
            <w:pPr>
              <w:pStyle w:val="Tablebody"/>
            </w:pPr>
            <w:r w:rsidRPr="00015A87">
              <w:rPr>
                <w:bCs/>
              </w:rPr>
              <w:fldChar w:fldCharType="begin"/>
            </w:r>
            <w:r w:rsidRPr="00015A87">
              <w:rPr>
                <w:bCs/>
              </w:rPr>
              <w:instrText xml:space="preserve"> DOCPROPERTY  Company  \* MERGEFORMAT </w:instrText>
            </w:r>
            <w:r w:rsidRPr="00015A87">
              <w:rPr>
                <w:bCs/>
              </w:rPr>
              <w:fldChar w:fldCharType="separate"/>
            </w:r>
            <w:r w:rsidR="00BC7F28">
              <w:rPr>
                <w:bCs/>
              </w:rPr>
              <w:t>SIA "ABC software"</w:t>
            </w:r>
            <w:r w:rsidRPr="00015A87">
              <w:rPr>
                <w:bCs/>
              </w:rPr>
              <w:fldChar w:fldCharType="end"/>
            </w:r>
          </w:p>
        </w:tc>
        <w:tc>
          <w:tcPr>
            <w:tcW w:w="3852" w:type="dxa"/>
            <w:tcBorders>
              <w:right w:val="single" w:sz="4" w:space="0" w:color="auto"/>
            </w:tcBorders>
            <w:shd w:val="clear" w:color="auto" w:fill="auto"/>
          </w:tcPr>
          <w:p w14:paraId="3A5D755A" w14:textId="057E1866" w:rsidR="00704BD2" w:rsidRDefault="00A3231A" w:rsidP="00BC7F28">
            <w:pPr>
              <w:pStyle w:val="Tablebody"/>
            </w:pPr>
            <w:fldSimple w:instr=" DOCPROPERTY  Author  \* MERGEFORMAT ">
              <w:r w:rsidR="00BC7F28">
                <w:t>A.Zeļikovičs</w:t>
              </w:r>
            </w:fldSimple>
            <w:r w:rsidR="00704BD2">
              <w:t xml:space="preserve">, </w:t>
            </w:r>
            <w:r w:rsidR="00BC7F28">
              <w:t>projektētājs</w:t>
            </w:r>
          </w:p>
        </w:tc>
        <w:tc>
          <w:tcPr>
            <w:tcW w:w="1512" w:type="dxa"/>
            <w:tcBorders>
              <w:left w:val="single" w:sz="4" w:space="0" w:color="auto"/>
              <w:right w:val="single" w:sz="4" w:space="0" w:color="auto"/>
            </w:tcBorders>
            <w:shd w:val="clear" w:color="auto" w:fill="auto"/>
          </w:tcPr>
          <w:p w14:paraId="3A5D755B" w14:textId="199B2E3E" w:rsidR="00704BD2" w:rsidRDefault="00A3231A" w:rsidP="00561FBB">
            <w:pPr>
              <w:pStyle w:val="Tablebody"/>
            </w:pPr>
            <w:fldSimple w:instr=" DOCPROPERTY  _Date  \* MERGEFORMAT ">
              <w:r w:rsidR="00BC7F28">
                <w:t>13.02.2014</w:t>
              </w:r>
            </w:fldSimple>
          </w:p>
        </w:tc>
        <w:tc>
          <w:tcPr>
            <w:tcW w:w="2094" w:type="dxa"/>
            <w:tcBorders>
              <w:left w:val="single" w:sz="4" w:space="0" w:color="auto"/>
              <w:right w:val="nil"/>
            </w:tcBorders>
            <w:shd w:val="clear" w:color="auto" w:fill="auto"/>
          </w:tcPr>
          <w:p w14:paraId="3A5D755C" w14:textId="77777777" w:rsidR="00704BD2" w:rsidRPr="00283ADE" w:rsidRDefault="00704BD2" w:rsidP="00021632">
            <w:pPr>
              <w:pStyle w:val="Tablebody"/>
            </w:pPr>
          </w:p>
        </w:tc>
      </w:tr>
      <w:tr w:rsidR="00EE18D0" w:rsidRPr="00283ADE" w14:paraId="3A5D7567" w14:textId="77777777" w:rsidTr="006C4173">
        <w:trPr>
          <w:trHeight w:val="990"/>
        </w:trPr>
        <w:tc>
          <w:tcPr>
            <w:tcW w:w="2376" w:type="dxa"/>
            <w:tcBorders>
              <w:top w:val="nil"/>
              <w:left w:val="nil"/>
              <w:bottom w:val="single" w:sz="4" w:space="0" w:color="auto"/>
              <w:right w:val="single" w:sz="4" w:space="0" w:color="auto"/>
              <w:tl2br w:val="nil"/>
              <w:tr2bl w:val="nil"/>
            </w:tcBorders>
            <w:shd w:val="clear" w:color="auto" w:fill="auto"/>
          </w:tcPr>
          <w:p w14:paraId="3A5D7563" w14:textId="77777777" w:rsidR="00EE18D0" w:rsidRPr="00561FBB" w:rsidRDefault="008747A7" w:rsidP="00561FBB">
            <w:pPr>
              <w:pStyle w:val="Tablebody"/>
            </w:pPr>
            <w:fldSimple w:instr=" DOCPROPERTY  Company  \* MERGEFORMAT ">
              <w:r w:rsidR="00BC7F28">
                <w:t>SIA "ABC software"</w:t>
              </w:r>
            </w:fldSimple>
          </w:p>
        </w:tc>
        <w:tc>
          <w:tcPr>
            <w:tcW w:w="3852" w:type="dxa"/>
            <w:tcBorders>
              <w:top w:val="nil"/>
              <w:left w:val="single" w:sz="4" w:space="0" w:color="auto"/>
              <w:bottom w:val="single" w:sz="4" w:space="0" w:color="auto"/>
              <w:right w:val="single" w:sz="4" w:space="0" w:color="auto"/>
              <w:tl2br w:val="nil"/>
              <w:tr2bl w:val="nil"/>
            </w:tcBorders>
            <w:shd w:val="clear" w:color="auto" w:fill="auto"/>
          </w:tcPr>
          <w:p w14:paraId="3A5D7564" w14:textId="77777777" w:rsidR="00EE18D0" w:rsidRPr="00561FBB" w:rsidRDefault="00EE18D0" w:rsidP="00561FBB">
            <w:pPr>
              <w:pStyle w:val="Tablebody"/>
            </w:pPr>
            <w:r w:rsidRPr="00561FBB">
              <w:t>E.Blumberga, projekta kvalitātes kontroles vadītāja</w:t>
            </w:r>
          </w:p>
        </w:tc>
        <w:tc>
          <w:tcPr>
            <w:tcW w:w="1512" w:type="dxa"/>
            <w:tcBorders>
              <w:top w:val="nil"/>
              <w:left w:val="single" w:sz="4" w:space="0" w:color="auto"/>
              <w:bottom w:val="single" w:sz="4" w:space="0" w:color="auto"/>
              <w:right w:val="single" w:sz="4" w:space="0" w:color="auto"/>
              <w:tl2br w:val="nil"/>
              <w:tr2bl w:val="nil"/>
            </w:tcBorders>
            <w:shd w:val="clear" w:color="auto" w:fill="auto"/>
          </w:tcPr>
          <w:p w14:paraId="3A5D7565" w14:textId="19CF193B" w:rsidR="00EE18D0" w:rsidRPr="00561FBB" w:rsidRDefault="00A3231A" w:rsidP="00561FBB">
            <w:pPr>
              <w:pStyle w:val="Tablebody"/>
            </w:pPr>
            <w:fldSimple w:instr=" DOCPROPERTY  _Date  \* MERGEFORMAT ">
              <w:r w:rsidR="00BC7F28">
                <w:t>13.02.2014</w:t>
              </w:r>
            </w:fldSimple>
          </w:p>
        </w:tc>
        <w:tc>
          <w:tcPr>
            <w:tcW w:w="2094" w:type="dxa"/>
            <w:tcBorders>
              <w:top w:val="nil"/>
              <w:left w:val="single" w:sz="4" w:space="0" w:color="auto"/>
              <w:bottom w:val="single" w:sz="4" w:space="0" w:color="auto"/>
              <w:right w:val="nil"/>
              <w:tl2br w:val="nil"/>
              <w:tr2bl w:val="nil"/>
            </w:tcBorders>
            <w:shd w:val="clear" w:color="auto" w:fill="auto"/>
          </w:tcPr>
          <w:p w14:paraId="3A5D7566" w14:textId="77777777" w:rsidR="00EE18D0" w:rsidRPr="00283ADE" w:rsidRDefault="00EE18D0" w:rsidP="00021632">
            <w:pPr>
              <w:pStyle w:val="Tablebody"/>
            </w:pPr>
          </w:p>
        </w:tc>
      </w:tr>
    </w:tbl>
    <w:p w14:paraId="256FCF29" w14:textId="77777777" w:rsidR="00B07735" w:rsidRDefault="00B07735" w:rsidP="00196AFB">
      <w:pPr>
        <w:pStyle w:val="Titleapakprojekta"/>
      </w:pPr>
    </w:p>
    <w:p w14:paraId="215D6DA1" w14:textId="77777777" w:rsidR="00B07735" w:rsidRDefault="00B07735">
      <w:pPr>
        <w:spacing w:before="0" w:after="200" w:line="276" w:lineRule="auto"/>
        <w:jc w:val="left"/>
        <w:rPr>
          <w:b/>
          <w:smallCaps/>
          <w:sz w:val="44"/>
        </w:rPr>
      </w:pPr>
      <w:r>
        <w:br w:type="page"/>
      </w:r>
    </w:p>
    <w:p w14:paraId="3A5D7569" w14:textId="4D6B1DA7" w:rsidR="007D2574" w:rsidRPr="00283ADE" w:rsidRDefault="007D2574" w:rsidP="00196AFB">
      <w:pPr>
        <w:pStyle w:val="Titleapakprojekta"/>
      </w:pPr>
      <w:r w:rsidRPr="00283ADE">
        <w:lastRenderedPageBreak/>
        <w:t>Izmaiņu vēsture</w:t>
      </w:r>
    </w:p>
    <w:tbl>
      <w:tblPr>
        <w:tblW w:w="9854" w:type="dxa"/>
        <w:jc w:val="center"/>
        <w:tblBorders>
          <w:top w:val="single" w:sz="12" w:space="0" w:color="000000"/>
          <w:bottom w:val="single" w:sz="12" w:space="0" w:color="000000"/>
        </w:tblBorders>
        <w:tblLook w:val="01E0" w:firstRow="1" w:lastRow="1" w:firstColumn="1" w:lastColumn="1" w:noHBand="0" w:noVBand="0"/>
      </w:tblPr>
      <w:tblGrid>
        <w:gridCol w:w="1043"/>
        <w:gridCol w:w="1312"/>
        <w:gridCol w:w="4132"/>
        <w:gridCol w:w="1985"/>
        <w:gridCol w:w="1382"/>
      </w:tblGrid>
      <w:tr w:rsidR="00E85433" w:rsidRPr="00283ADE" w14:paraId="3A5D756F" w14:textId="77777777" w:rsidTr="00E85433">
        <w:trPr>
          <w:jc w:val="center"/>
        </w:trPr>
        <w:tc>
          <w:tcPr>
            <w:tcW w:w="1043" w:type="dxa"/>
            <w:tcBorders>
              <w:bottom w:val="single" w:sz="6" w:space="0" w:color="000000"/>
              <w:right w:val="single" w:sz="6" w:space="0" w:color="000000"/>
            </w:tcBorders>
            <w:shd w:val="clear" w:color="auto" w:fill="auto"/>
            <w:vAlign w:val="center"/>
          </w:tcPr>
          <w:p w14:paraId="3A5D756A" w14:textId="77777777" w:rsidR="00E85433" w:rsidRPr="00283ADE" w:rsidRDefault="00E85433" w:rsidP="00021632">
            <w:pPr>
              <w:pStyle w:val="Bold"/>
            </w:pPr>
            <w:r w:rsidRPr="00283ADE">
              <w:t>Versija</w:t>
            </w:r>
          </w:p>
        </w:tc>
        <w:tc>
          <w:tcPr>
            <w:tcW w:w="1312" w:type="dxa"/>
            <w:tcBorders>
              <w:bottom w:val="single" w:sz="6" w:space="0" w:color="000000"/>
              <w:right w:val="single" w:sz="4" w:space="0" w:color="auto"/>
            </w:tcBorders>
            <w:shd w:val="clear" w:color="auto" w:fill="auto"/>
            <w:vAlign w:val="center"/>
          </w:tcPr>
          <w:p w14:paraId="3A5D756B" w14:textId="77777777" w:rsidR="00E85433" w:rsidRPr="00283ADE" w:rsidRDefault="00E85433" w:rsidP="00021632">
            <w:pPr>
              <w:pStyle w:val="Bold"/>
            </w:pPr>
            <w:r w:rsidRPr="00283ADE">
              <w:t>Datums</w:t>
            </w:r>
          </w:p>
        </w:tc>
        <w:tc>
          <w:tcPr>
            <w:tcW w:w="4132" w:type="dxa"/>
            <w:tcBorders>
              <w:top w:val="single" w:sz="12" w:space="0" w:color="000000"/>
              <w:left w:val="single" w:sz="4" w:space="0" w:color="auto"/>
              <w:bottom w:val="single" w:sz="6" w:space="0" w:color="000000"/>
              <w:right w:val="single" w:sz="4" w:space="0" w:color="auto"/>
            </w:tcBorders>
            <w:shd w:val="clear" w:color="auto" w:fill="auto"/>
            <w:vAlign w:val="center"/>
          </w:tcPr>
          <w:p w14:paraId="3A5D756C" w14:textId="77777777" w:rsidR="00E85433" w:rsidRPr="00283ADE" w:rsidRDefault="00E85433" w:rsidP="00021632">
            <w:pPr>
              <w:pStyle w:val="Bold"/>
            </w:pPr>
            <w:r w:rsidRPr="00283ADE">
              <w:t>Apraksts</w:t>
            </w:r>
          </w:p>
        </w:tc>
        <w:tc>
          <w:tcPr>
            <w:tcW w:w="1985" w:type="dxa"/>
            <w:tcBorders>
              <w:left w:val="single" w:sz="4" w:space="0" w:color="auto"/>
              <w:bottom w:val="single" w:sz="6" w:space="0" w:color="000000"/>
            </w:tcBorders>
            <w:shd w:val="clear" w:color="auto" w:fill="auto"/>
          </w:tcPr>
          <w:p w14:paraId="3A5D756D" w14:textId="77777777" w:rsidR="00E85433" w:rsidRPr="00283ADE" w:rsidRDefault="00E85433" w:rsidP="00811304">
            <w:pPr>
              <w:pStyle w:val="Bold"/>
            </w:pPr>
            <w:r>
              <w:t>Organizācija</w:t>
            </w:r>
          </w:p>
        </w:tc>
        <w:tc>
          <w:tcPr>
            <w:tcW w:w="1382" w:type="dxa"/>
            <w:tcBorders>
              <w:left w:val="single" w:sz="4" w:space="0" w:color="auto"/>
              <w:bottom w:val="single" w:sz="6" w:space="0" w:color="000000"/>
            </w:tcBorders>
            <w:vAlign w:val="center"/>
          </w:tcPr>
          <w:p w14:paraId="3A5D756E" w14:textId="77777777" w:rsidR="00E85433" w:rsidRPr="00283ADE" w:rsidRDefault="00E85433" w:rsidP="00811304">
            <w:pPr>
              <w:pStyle w:val="Bold"/>
            </w:pPr>
            <w:r w:rsidRPr="00283ADE">
              <w:t>Autors</w:t>
            </w:r>
          </w:p>
        </w:tc>
      </w:tr>
      <w:tr w:rsidR="00E85433" w:rsidRPr="00283ADE" w14:paraId="3A5D7575" w14:textId="77777777" w:rsidTr="00E85433">
        <w:trPr>
          <w:jc w:val="center"/>
        </w:trPr>
        <w:tc>
          <w:tcPr>
            <w:tcW w:w="1043" w:type="dxa"/>
            <w:tcBorders>
              <w:top w:val="nil"/>
              <w:left w:val="nil"/>
              <w:bottom w:val="nil"/>
              <w:right w:val="single" w:sz="4" w:space="0" w:color="auto"/>
              <w:tl2br w:val="nil"/>
              <w:tr2bl w:val="nil"/>
            </w:tcBorders>
            <w:shd w:val="clear" w:color="auto" w:fill="auto"/>
          </w:tcPr>
          <w:p w14:paraId="3A5D7570" w14:textId="29382E1A" w:rsidR="00E85433" w:rsidRPr="00561FBB" w:rsidRDefault="008B48FA" w:rsidP="008B48FA">
            <w:pPr>
              <w:pStyle w:val="Tablebody"/>
            </w:pPr>
            <w:r>
              <w:t>1</w:t>
            </w:r>
            <w:r w:rsidR="00704BD2">
              <w:t>.0</w:t>
            </w:r>
            <w:r>
              <w:t>0</w:t>
            </w:r>
          </w:p>
        </w:tc>
        <w:tc>
          <w:tcPr>
            <w:tcW w:w="1312" w:type="dxa"/>
            <w:tcBorders>
              <w:top w:val="nil"/>
              <w:left w:val="single" w:sz="4" w:space="0" w:color="auto"/>
              <w:bottom w:val="nil"/>
              <w:right w:val="single" w:sz="4" w:space="0" w:color="auto"/>
              <w:tl2br w:val="nil"/>
              <w:tr2bl w:val="nil"/>
            </w:tcBorders>
            <w:shd w:val="clear" w:color="auto" w:fill="auto"/>
          </w:tcPr>
          <w:p w14:paraId="3A5D7571" w14:textId="6C750B2D" w:rsidR="00E85433" w:rsidRPr="00704BD2" w:rsidRDefault="00BC7F28" w:rsidP="00457A26">
            <w:pPr>
              <w:pStyle w:val="Tablebody"/>
            </w:pPr>
            <w:r>
              <w:t>13.02.2014</w:t>
            </w:r>
          </w:p>
        </w:tc>
        <w:tc>
          <w:tcPr>
            <w:tcW w:w="4132" w:type="dxa"/>
            <w:tcBorders>
              <w:top w:val="nil"/>
              <w:left w:val="single" w:sz="4" w:space="0" w:color="auto"/>
              <w:bottom w:val="nil"/>
              <w:right w:val="single" w:sz="4" w:space="0" w:color="auto"/>
              <w:tl2br w:val="nil"/>
              <w:tr2bl w:val="nil"/>
            </w:tcBorders>
            <w:shd w:val="clear" w:color="auto" w:fill="auto"/>
          </w:tcPr>
          <w:p w14:paraId="3A5D7572" w14:textId="77777777" w:rsidR="00E85433" w:rsidRPr="00561FBB" w:rsidRDefault="00E85433" w:rsidP="00561FBB">
            <w:pPr>
              <w:pStyle w:val="Tablebody"/>
            </w:pPr>
            <w:r w:rsidRPr="00561FBB">
              <w:t xml:space="preserve">Izveidota dokumenta sākotnējā versija </w:t>
            </w:r>
          </w:p>
        </w:tc>
        <w:tc>
          <w:tcPr>
            <w:tcW w:w="1985" w:type="dxa"/>
            <w:tcBorders>
              <w:top w:val="nil"/>
              <w:left w:val="single" w:sz="4" w:space="0" w:color="auto"/>
              <w:bottom w:val="nil"/>
              <w:right w:val="nil"/>
              <w:tl2br w:val="nil"/>
              <w:tr2bl w:val="nil"/>
            </w:tcBorders>
            <w:shd w:val="clear" w:color="auto" w:fill="auto"/>
          </w:tcPr>
          <w:p w14:paraId="3A5D7573" w14:textId="77777777" w:rsidR="00E85433" w:rsidRDefault="00E85433" w:rsidP="00E85433">
            <w:pPr>
              <w:pStyle w:val="Tablebody"/>
              <w:jc w:val="left"/>
            </w:pPr>
            <w:r>
              <w:t>SIA „ABC software”</w:t>
            </w:r>
          </w:p>
        </w:tc>
        <w:tc>
          <w:tcPr>
            <w:tcW w:w="1382" w:type="dxa"/>
            <w:tcBorders>
              <w:top w:val="nil"/>
              <w:left w:val="single" w:sz="4" w:space="0" w:color="auto"/>
              <w:bottom w:val="nil"/>
              <w:right w:val="nil"/>
              <w:tl2br w:val="nil"/>
              <w:tr2bl w:val="nil"/>
            </w:tcBorders>
          </w:tcPr>
          <w:p w14:paraId="3A5D7574" w14:textId="4B5FCFAB" w:rsidR="00E85433" w:rsidRPr="00561FBB" w:rsidRDefault="00A3231A" w:rsidP="00811304">
            <w:pPr>
              <w:pStyle w:val="Tablebody"/>
            </w:pPr>
            <w:fldSimple w:instr=" DOCPROPERTY  Author  \* MERGEFORMAT ">
              <w:r w:rsidR="00BC7F28">
                <w:t>A.Zeļikovičs</w:t>
              </w:r>
            </w:fldSimple>
          </w:p>
        </w:tc>
      </w:tr>
      <w:tr w:rsidR="000E398D" w:rsidRPr="00283ADE" w14:paraId="21505142" w14:textId="77777777" w:rsidTr="004B11F3">
        <w:trPr>
          <w:jc w:val="center"/>
        </w:trPr>
        <w:tc>
          <w:tcPr>
            <w:tcW w:w="1043" w:type="dxa"/>
            <w:tcBorders>
              <w:top w:val="nil"/>
              <w:left w:val="nil"/>
              <w:bottom w:val="single" w:sz="4" w:space="0" w:color="auto"/>
              <w:right w:val="single" w:sz="4" w:space="0" w:color="auto"/>
              <w:tl2br w:val="nil"/>
              <w:tr2bl w:val="nil"/>
            </w:tcBorders>
            <w:shd w:val="clear" w:color="auto" w:fill="auto"/>
          </w:tcPr>
          <w:p w14:paraId="3F396693" w14:textId="6669249E" w:rsidR="000E398D" w:rsidRDefault="000E398D" w:rsidP="00021632">
            <w:pPr>
              <w:pStyle w:val="Tablebody"/>
            </w:pPr>
          </w:p>
        </w:tc>
        <w:tc>
          <w:tcPr>
            <w:tcW w:w="1312" w:type="dxa"/>
            <w:tcBorders>
              <w:top w:val="nil"/>
              <w:left w:val="single" w:sz="4" w:space="0" w:color="auto"/>
              <w:bottom w:val="single" w:sz="4" w:space="0" w:color="auto"/>
              <w:right w:val="single" w:sz="4" w:space="0" w:color="auto"/>
              <w:tl2br w:val="nil"/>
              <w:tr2bl w:val="nil"/>
            </w:tcBorders>
            <w:shd w:val="clear" w:color="auto" w:fill="auto"/>
          </w:tcPr>
          <w:p w14:paraId="1820EE6B" w14:textId="0DC1FF3B" w:rsidR="000E398D" w:rsidRDefault="000E398D" w:rsidP="00E63947">
            <w:pPr>
              <w:pStyle w:val="Tablebody"/>
            </w:pPr>
          </w:p>
        </w:tc>
        <w:tc>
          <w:tcPr>
            <w:tcW w:w="4132" w:type="dxa"/>
            <w:tcBorders>
              <w:top w:val="nil"/>
              <w:left w:val="single" w:sz="4" w:space="0" w:color="auto"/>
              <w:bottom w:val="single" w:sz="4" w:space="0" w:color="auto"/>
              <w:right w:val="single" w:sz="4" w:space="0" w:color="auto"/>
              <w:tl2br w:val="nil"/>
              <w:tr2bl w:val="nil"/>
            </w:tcBorders>
            <w:shd w:val="clear" w:color="auto" w:fill="auto"/>
          </w:tcPr>
          <w:p w14:paraId="4267509E" w14:textId="6B072FCF" w:rsidR="006443C7" w:rsidRDefault="006443C7" w:rsidP="006443C7">
            <w:pPr>
              <w:pStyle w:val="Tablebody"/>
            </w:pPr>
          </w:p>
        </w:tc>
        <w:tc>
          <w:tcPr>
            <w:tcW w:w="1985" w:type="dxa"/>
            <w:tcBorders>
              <w:top w:val="nil"/>
              <w:left w:val="single" w:sz="4" w:space="0" w:color="auto"/>
              <w:bottom w:val="single" w:sz="4" w:space="0" w:color="auto"/>
              <w:right w:val="nil"/>
              <w:tl2br w:val="nil"/>
              <w:tr2bl w:val="nil"/>
            </w:tcBorders>
            <w:shd w:val="clear" w:color="auto" w:fill="auto"/>
          </w:tcPr>
          <w:p w14:paraId="108C9DC2" w14:textId="43749865" w:rsidR="000E398D" w:rsidRDefault="000E398D" w:rsidP="00021632">
            <w:pPr>
              <w:pStyle w:val="Tablebody"/>
            </w:pPr>
          </w:p>
        </w:tc>
        <w:tc>
          <w:tcPr>
            <w:tcW w:w="1382" w:type="dxa"/>
            <w:tcBorders>
              <w:top w:val="nil"/>
              <w:left w:val="single" w:sz="4" w:space="0" w:color="auto"/>
              <w:bottom w:val="single" w:sz="4" w:space="0" w:color="auto"/>
              <w:right w:val="nil"/>
              <w:tl2br w:val="nil"/>
              <w:tr2bl w:val="nil"/>
            </w:tcBorders>
          </w:tcPr>
          <w:p w14:paraId="7D8CE594" w14:textId="11213ED8" w:rsidR="000E398D" w:rsidRDefault="000E398D" w:rsidP="00021632">
            <w:pPr>
              <w:pStyle w:val="Tablebody"/>
            </w:pPr>
          </w:p>
        </w:tc>
      </w:tr>
    </w:tbl>
    <w:p w14:paraId="3A5D758A" w14:textId="037606ED" w:rsidR="007D2574" w:rsidRDefault="007D2574" w:rsidP="007D2574">
      <w:pPr>
        <w:pStyle w:val="Titleversija"/>
        <w:jc w:val="left"/>
      </w:pPr>
      <w:r>
        <w:br w:type="page"/>
      </w:r>
    </w:p>
    <w:p w14:paraId="3A5D758B" w14:textId="77777777" w:rsidR="007D2574" w:rsidRPr="00021632" w:rsidRDefault="007D2574" w:rsidP="00021632">
      <w:pPr>
        <w:pStyle w:val="Saturs"/>
        <w:rPr>
          <w:rStyle w:val="Strong"/>
          <w:bCs w:val="0"/>
        </w:rPr>
      </w:pPr>
      <w:r w:rsidRPr="00021632">
        <w:rPr>
          <w:rStyle w:val="Strong"/>
          <w:bCs w:val="0"/>
        </w:rPr>
        <w:lastRenderedPageBreak/>
        <w:t>Satura rādītājs</w:t>
      </w:r>
    </w:p>
    <w:p w14:paraId="5FDEB76A" w14:textId="77777777" w:rsidR="00D61874" w:rsidRDefault="00693B61">
      <w:pPr>
        <w:pStyle w:val="TOC1"/>
        <w:rPr>
          <w:rFonts w:asciiTheme="minorHAnsi" w:eastAsiaTheme="minorEastAsia" w:hAnsiTheme="minorHAnsi"/>
          <w:b w:val="0"/>
          <w:caps w:val="0"/>
          <w:noProof/>
          <w:lang w:eastAsia="lv-LV"/>
        </w:rPr>
      </w:pPr>
      <w:r>
        <w:fldChar w:fldCharType="begin"/>
      </w:r>
      <w:r w:rsidR="007D2574">
        <w:instrText xml:space="preserve"> TOC \o "1-4" \h \z \u </w:instrText>
      </w:r>
      <w:r>
        <w:fldChar w:fldCharType="separate"/>
      </w:r>
      <w:hyperlink w:anchor="_Toc385234569" w:history="1">
        <w:r w:rsidR="00D61874" w:rsidRPr="003A73CF">
          <w:rPr>
            <w:rStyle w:val="Hyperlink"/>
            <w:noProof/>
          </w:rPr>
          <w:t>Attēlu saraksts</w:t>
        </w:r>
        <w:r w:rsidR="00D61874">
          <w:rPr>
            <w:noProof/>
            <w:webHidden/>
          </w:rPr>
          <w:tab/>
        </w:r>
        <w:r w:rsidR="00D61874">
          <w:rPr>
            <w:noProof/>
            <w:webHidden/>
          </w:rPr>
          <w:fldChar w:fldCharType="begin"/>
        </w:r>
        <w:r w:rsidR="00D61874">
          <w:rPr>
            <w:noProof/>
            <w:webHidden/>
          </w:rPr>
          <w:instrText xml:space="preserve"> PAGEREF _Toc385234569 \h </w:instrText>
        </w:r>
        <w:r w:rsidR="00D61874">
          <w:rPr>
            <w:noProof/>
            <w:webHidden/>
          </w:rPr>
        </w:r>
        <w:r w:rsidR="00D61874">
          <w:rPr>
            <w:noProof/>
            <w:webHidden/>
          </w:rPr>
          <w:fldChar w:fldCharType="separate"/>
        </w:r>
        <w:r w:rsidR="00D61874">
          <w:rPr>
            <w:noProof/>
            <w:webHidden/>
          </w:rPr>
          <w:t>5</w:t>
        </w:r>
        <w:r w:rsidR="00D61874">
          <w:rPr>
            <w:noProof/>
            <w:webHidden/>
          </w:rPr>
          <w:fldChar w:fldCharType="end"/>
        </w:r>
      </w:hyperlink>
    </w:p>
    <w:p w14:paraId="7E2F41AF" w14:textId="77777777" w:rsidR="00D61874" w:rsidRDefault="002B739A">
      <w:pPr>
        <w:pStyle w:val="TOC1"/>
        <w:rPr>
          <w:rFonts w:asciiTheme="minorHAnsi" w:eastAsiaTheme="minorEastAsia" w:hAnsiTheme="minorHAnsi"/>
          <w:b w:val="0"/>
          <w:caps w:val="0"/>
          <w:noProof/>
          <w:lang w:eastAsia="lv-LV"/>
        </w:rPr>
      </w:pPr>
      <w:hyperlink w:anchor="_Toc385234570" w:history="1">
        <w:r w:rsidR="00D61874" w:rsidRPr="003A73CF">
          <w:rPr>
            <w:rStyle w:val="Hyperlink"/>
            <w:rFonts w:cs="Tahoma"/>
            <w:noProof/>
            <w:u w:color="000000"/>
          </w:rPr>
          <w:t>1.</w:t>
        </w:r>
        <w:r w:rsidR="00D61874">
          <w:rPr>
            <w:rFonts w:asciiTheme="minorHAnsi" w:eastAsiaTheme="minorEastAsia" w:hAnsiTheme="minorHAnsi"/>
            <w:b w:val="0"/>
            <w:caps w:val="0"/>
            <w:noProof/>
            <w:lang w:eastAsia="lv-LV"/>
          </w:rPr>
          <w:tab/>
        </w:r>
        <w:r w:rsidR="00D61874" w:rsidRPr="003A73CF">
          <w:rPr>
            <w:rStyle w:val="Hyperlink"/>
            <w:noProof/>
          </w:rPr>
          <w:t>Ievads</w:t>
        </w:r>
        <w:r w:rsidR="00D61874">
          <w:rPr>
            <w:noProof/>
            <w:webHidden/>
          </w:rPr>
          <w:tab/>
        </w:r>
        <w:r w:rsidR="00D61874">
          <w:rPr>
            <w:noProof/>
            <w:webHidden/>
          </w:rPr>
          <w:fldChar w:fldCharType="begin"/>
        </w:r>
        <w:r w:rsidR="00D61874">
          <w:rPr>
            <w:noProof/>
            <w:webHidden/>
          </w:rPr>
          <w:instrText xml:space="preserve"> PAGEREF _Toc385234570 \h </w:instrText>
        </w:r>
        <w:r w:rsidR="00D61874">
          <w:rPr>
            <w:noProof/>
            <w:webHidden/>
          </w:rPr>
        </w:r>
        <w:r w:rsidR="00D61874">
          <w:rPr>
            <w:noProof/>
            <w:webHidden/>
          </w:rPr>
          <w:fldChar w:fldCharType="separate"/>
        </w:r>
        <w:r w:rsidR="00D61874">
          <w:rPr>
            <w:noProof/>
            <w:webHidden/>
          </w:rPr>
          <w:t>6</w:t>
        </w:r>
        <w:r w:rsidR="00D61874">
          <w:rPr>
            <w:noProof/>
            <w:webHidden/>
          </w:rPr>
          <w:fldChar w:fldCharType="end"/>
        </w:r>
      </w:hyperlink>
    </w:p>
    <w:p w14:paraId="75F7D127" w14:textId="77777777" w:rsidR="00D61874" w:rsidRDefault="002B739A">
      <w:pPr>
        <w:pStyle w:val="TOC2"/>
        <w:rPr>
          <w:rFonts w:asciiTheme="minorHAnsi" w:eastAsiaTheme="minorEastAsia" w:hAnsiTheme="minorHAnsi"/>
          <w:b w:val="0"/>
          <w:noProof/>
          <w:lang w:eastAsia="lv-LV"/>
        </w:rPr>
      </w:pPr>
      <w:hyperlink w:anchor="_Toc385234571" w:history="1">
        <w:r w:rsidR="00D61874" w:rsidRPr="003A73CF">
          <w:rPr>
            <w:rStyle w:val="Hyperlink"/>
            <w:rFonts w:cs="Times New Roman"/>
            <w:noProof/>
          </w:rPr>
          <w:t>1.1.</w:t>
        </w:r>
        <w:r w:rsidR="00D61874">
          <w:rPr>
            <w:rFonts w:asciiTheme="minorHAnsi" w:eastAsiaTheme="minorEastAsia" w:hAnsiTheme="minorHAnsi"/>
            <w:b w:val="0"/>
            <w:noProof/>
            <w:lang w:eastAsia="lv-LV"/>
          </w:rPr>
          <w:tab/>
        </w:r>
        <w:r w:rsidR="00D61874" w:rsidRPr="003A73CF">
          <w:rPr>
            <w:rStyle w:val="Hyperlink"/>
            <w:noProof/>
          </w:rPr>
          <w:t>Dokumenta nolūks</w:t>
        </w:r>
        <w:r w:rsidR="00D61874">
          <w:rPr>
            <w:noProof/>
            <w:webHidden/>
          </w:rPr>
          <w:tab/>
        </w:r>
        <w:r w:rsidR="00D61874">
          <w:rPr>
            <w:noProof/>
            <w:webHidden/>
          </w:rPr>
          <w:fldChar w:fldCharType="begin"/>
        </w:r>
        <w:r w:rsidR="00D61874">
          <w:rPr>
            <w:noProof/>
            <w:webHidden/>
          </w:rPr>
          <w:instrText xml:space="preserve"> PAGEREF _Toc385234571 \h </w:instrText>
        </w:r>
        <w:r w:rsidR="00D61874">
          <w:rPr>
            <w:noProof/>
            <w:webHidden/>
          </w:rPr>
        </w:r>
        <w:r w:rsidR="00D61874">
          <w:rPr>
            <w:noProof/>
            <w:webHidden/>
          </w:rPr>
          <w:fldChar w:fldCharType="separate"/>
        </w:r>
        <w:r w:rsidR="00D61874">
          <w:rPr>
            <w:noProof/>
            <w:webHidden/>
          </w:rPr>
          <w:t>6</w:t>
        </w:r>
        <w:r w:rsidR="00D61874">
          <w:rPr>
            <w:noProof/>
            <w:webHidden/>
          </w:rPr>
          <w:fldChar w:fldCharType="end"/>
        </w:r>
      </w:hyperlink>
    </w:p>
    <w:p w14:paraId="3F1FCBAA" w14:textId="77777777" w:rsidR="00D61874" w:rsidRDefault="002B739A">
      <w:pPr>
        <w:pStyle w:val="TOC2"/>
        <w:rPr>
          <w:rFonts w:asciiTheme="minorHAnsi" w:eastAsiaTheme="minorEastAsia" w:hAnsiTheme="minorHAnsi"/>
          <w:b w:val="0"/>
          <w:noProof/>
          <w:lang w:eastAsia="lv-LV"/>
        </w:rPr>
      </w:pPr>
      <w:hyperlink w:anchor="_Toc385234572" w:history="1">
        <w:r w:rsidR="00D61874" w:rsidRPr="003A73CF">
          <w:rPr>
            <w:rStyle w:val="Hyperlink"/>
            <w:rFonts w:cs="Times New Roman"/>
            <w:noProof/>
          </w:rPr>
          <w:t>1.2.</w:t>
        </w:r>
        <w:r w:rsidR="00D61874">
          <w:rPr>
            <w:rFonts w:asciiTheme="minorHAnsi" w:eastAsiaTheme="minorEastAsia" w:hAnsiTheme="minorHAnsi"/>
            <w:b w:val="0"/>
            <w:noProof/>
            <w:lang w:eastAsia="lv-LV"/>
          </w:rPr>
          <w:tab/>
        </w:r>
        <w:r w:rsidR="00D61874" w:rsidRPr="003A73CF">
          <w:rPr>
            <w:rStyle w:val="Hyperlink"/>
            <w:noProof/>
          </w:rPr>
          <w:t>Darbības sfēra</w:t>
        </w:r>
        <w:r w:rsidR="00D61874">
          <w:rPr>
            <w:noProof/>
            <w:webHidden/>
          </w:rPr>
          <w:tab/>
        </w:r>
        <w:r w:rsidR="00D61874">
          <w:rPr>
            <w:noProof/>
            <w:webHidden/>
          </w:rPr>
          <w:fldChar w:fldCharType="begin"/>
        </w:r>
        <w:r w:rsidR="00D61874">
          <w:rPr>
            <w:noProof/>
            <w:webHidden/>
          </w:rPr>
          <w:instrText xml:space="preserve"> PAGEREF _Toc385234572 \h </w:instrText>
        </w:r>
        <w:r w:rsidR="00D61874">
          <w:rPr>
            <w:noProof/>
            <w:webHidden/>
          </w:rPr>
        </w:r>
        <w:r w:rsidR="00D61874">
          <w:rPr>
            <w:noProof/>
            <w:webHidden/>
          </w:rPr>
          <w:fldChar w:fldCharType="separate"/>
        </w:r>
        <w:r w:rsidR="00D61874">
          <w:rPr>
            <w:noProof/>
            <w:webHidden/>
          </w:rPr>
          <w:t>6</w:t>
        </w:r>
        <w:r w:rsidR="00D61874">
          <w:rPr>
            <w:noProof/>
            <w:webHidden/>
          </w:rPr>
          <w:fldChar w:fldCharType="end"/>
        </w:r>
      </w:hyperlink>
    </w:p>
    <w:p w14:paraId="41D51465" w14:textId="77777777" w:rsidR="00D61874" w:rsidRDefault="002B739A">
      <w:pPr>
        <w:pStyle w:val="TOC2"/>
        <w:rPr>
          <w:rFonts w:asciiTheme="minorHAnsi" w:eastAsiaTheme="minorEastAsia" w:hAnsiTheme="minorHAnsi"/>
          <w:b w:val="0"/>
          <w:noProof/>
          <w:lang w:eastAsia="lv-LV"/>
        </w:rPr>
      </w:pPr>
      <w:hyperlink w:anchor="_Toc385234573" w:history="1">
        <w:r w:rsidR="00D61874" w:rsidRPr="003A73CF">
          <w:rPr>
            <w:rStyle w:val="Hyperlink"/>
            <w:rFonts w:cs="Times New Roman"/>
            <w:noProof/>
          </w:rPr>
          <w:t>1.3.</w:t>
        </w:r>
        <w:r w:rsidR="00D61874">
          <w:rPr>
            <w:rFonts w:asciiTheme="minorHAnsi" w:eastAsiaTheme="minorEastAsia" w:hAnsiTheme="minorHAnsi"/>
            <w:b w:val="0"/>
            <w:noProof/>
            <w:lang w:eastAsia="lv-LV"/>
          </w:rPr>
          <w:tab/>
        </w:r>
        <w:r w:rsidR="00D61874" w:rsidRPr="003A73CF">
          <w:rPr>
            <w:rStyle w:val="Hyperlink"/>
            <w:noProof/>
          </w:rPr>
          <w:t>Termini un pieņemtie apzīmējumi</w:t>
        </w:r>
        <w:r w:rsidR="00D61874">
          <w:rPr>
            <w:noProof/>
            <w:webHidden/>
          </w:rPr>
          <w:tab/>
        </w:r>
        <w:r w:rsidR="00D61874">
          <w:rPr>
            <w:noProof/>
            <w:webHidden/>
          </w:rPr>
          <w:fldChar w:fldCharType="begin"/>
        </w:r>
        <w:r w:rsidR="00D61874">
          <w:rPr>
            <w:noProof/>
            <w:webHidden/>
          </w:rPr>
          <w:instrText xml:space="preserve"> PAGEREF _Toc385234573 \h </w:instrText>
        </w:r>
        <w:r w:rsidR="00D61874">
          <w:rPr>
            <w:noProof/>
            <w:webHidden/>
          </w:rPr>
        </w:r>
        <w:r w:rsidR="00D61874">
          <w:rPr>
            <w:noProof/>
            <w:webHidden/>
          </w:rPr>
          <w:fldChar w:fldCharType="separate"/>
        </w:r>
        <w:r w:rsidR="00D61874">
          <w:rPr>
            <w:noProof/>
            <w:webHidden/>
          </w:rPr>
          <w:t>6</w:t>
        </w:r>
        <w:r w:rsidR="00D61874">
          <w:rPr>
            <w:noProof/>
            <w:webHidden/>
          </w:rPr>
          <w:fldChar w:fldCharType="end"/>
        </w:r>
      </w:hyperlink>
    </w:p>
    <w:p w14:paraId="267C4627" w14:textId="77777777" w:rsidR="00D61874" w:rsidRDefault="002B739A">
      <w:pPr>
        <w:pStyle w:val="TOC2"/>
        <w:rPr>
          <w:rFonts w:asciiTheme="minorHAnsi" w:eastAsiaTheme="minorEastAsia" w:hAnsiTheme="minorHAnsi"/>
          <w:b w:val="0"/>
          <w:noProof/>
          <w:lang w:eastAsia="lv-LV"/>
        </w:rPr>
      </w:pPr>
      <w:hyperlink w:anchor="_Toc385234574" w:history="1">
        <w:r w:rsidR="00D61874" w:rsidRPr="003A73CF">
          <w:rPr>
            <w:rStyle w:val="Hyperlink"/>
            <w:rFonts w:cs="Times New Roman"/>
            <w:noProof/>
          </w:rPr>
          <w:t>1.4.</w:t>
        </w:r>
        <w:r w:rsidR="00D61874">
          <w:rPr>
            <w:rFonts w:asciiTheme="minorHAnsi" w:eastAsiaTheme="minorEastAsia" w:hAnsiTheme="minorHAnsi"/>
            <w:b w:val="0"/>
            <w:noProof/>
            <w:lang w:eastAsia="lv-LV"/>
          </w:rPr>
          <w:tab/>
        </w:r>
        <w:r w:rsidR="00D61874" w:rsidRPr="003A73CF">
          <w:rPr>
            <w:rStyle w:val="Hyperlink"/>
            <w:noProof/>
          </w:rPr>
          <w:t>Saistītie dokumenti</w:t>
        </w:r>
        <w:r w:rsidR="00D61874">
          <w:rPr>
            <w:noProof/>
            <w:webHidden/>
          </w:rPr>
          <w:tab/>
        </w:r>
        <w:r w:rsidR="00D61874">
          <w:rPr>
            <w:noProof/>
            <w:webHidden/>
          </w:rPr>
          <w:fldChar w:fldCharType="begin"/>
        </w:r>
        <w:r w:rsidR="00D61874">
          <w:rPr>
            <w:noProof/>
            <w:webHidden/>
          </w:rPr>
          <w:instrText xml:space="preserve"> PAGEREF _Toc385234574 \h </w:instrText>
        </w:r>
        <w:r w:rsidR="00D61874">
          <w:rPr>
            <w:noProof/>
            <w:webHidden/>
          </w:rPr>
        </w:r>
        <w:r w:rsidR="00D61874">
          <w:rPr>
            <w:noProof/>
            <w:webHidden/>
          </w:rPr>
          <w:fldChar w:fldCharType="separate"/>
        </w:r>
        <w:r w:rsidR="00D61874">
          <w:rPr>
            <w:noProof/>
            <w:webHidden/>
          </w:rPr>
          <w:t>6</w:t>
        </w:r>
        <w:r w:rsidR="00D61874">
          <w:rPr>
            <w:noProof/>
            <w:webHidden/>
          </w:rPr>
          <w:fldChar w:fldCharType="end"/>
        </w:r>
      </w:hyperlink>
    </w:p>
    <w:p w14:paraId="089C0962" w14:textId="77777777" w:rsidR="00D61874" w:rsidRDefault="002B739A">
      <w:pPr>
        <w:pStyle w:val="TOC2"/>
        <w:rPr>
          <w:rFonts w:asciiTheme="minorHAnsi" w:eastAsiaTheme="minorEastAsia" w:hAnsiTheme="minorHAnsi"/>
          <w:b w:val="0"/>
          <w:noProof/>
          <w:lang w:eastAsia="lv-LV"/>
        </w:rPr>
      </w:pPr>
      <w:hyperlink w:anchor="_Toc385234575" w:history="1">
        <w:r w:rsidR="00D61874" w:rsidRPr="003A73CF">
          <w:rPr>
            <w:rStyle w:val="Hyperlink"/>
            <w:rFonts w:cs="Times New Roman"/>
            <w:noProof/>
          </w:rPr>
          <w:t>1.5.</w:t>
        </w:r>
        <w:r w:rsidR="00D61874">
          <w:rPr>
            <w:rFonts w:asciiTheme="minorHAnsi" w:eastAsiaTheme="minorEastAsia" w:hAnsiTheme="minorHAnsi"/>
            <w:b w:val="0"/>
            <w:noProof/>
            <w:lang w:eastAsia="lv-LV"/>
          </w:rPr>
          <w:tab/>
        </w:r>
        <w:r w:rsidR="00D61874" w:rsidRPr="003A73CF">
          <w:rPr>
            <w:rStyle w:val="Hyperlink"/>
            <w:noProof/>
          </w:rPr>
          <w:t>Dokumenta pārskats</w:t>
        </w:r>
        <w:r w:rsidR="00D61874">
          <w:rPr>
            <w:noProof/>
            <w:webHidden/>
          </w:rPr>
          <w:tab/>
        </w:r>
        <w:r w:rsidR="00D61874">
          <w:rPr>
            <w:noProof/>
            <w:webHidden/>
          </w:rPr>
          <w:fldChar w:fldCharType="begin"/>
        </w:r>
        <w:r w:rsidR="00D61874">
          <w:rPr>
            <w:noProof/>
            <w:webHidden/>
          </w:rPr>
          <w:instrText xml:space="preserve"> PAGEREF _Toc385234575 \h </w:instrText>
        </w:r>
        <w:r w:rsidR="00D61874">
          <w:rPr>
            <w:noProof/>
            <w:webHidden/>
          </w:rPr>
        </w:r>
        <w:r w:rsidR="00D61874">
          <w:rPr>
            <w:noProof/>
            <w:webHidden/>
          </w:rPr>
          <w:fldChar w:fldCharType="separate"/>
        </w:r>
        <w:r w:rsidR="00D61874">
          <w:rPr>
            <w:noProof/>
            <w:webHidden/>
          </w:rPr>
          <w:t>7</w:t>
        </w:r>
        <w:r w:rsidR="00D61874">
          <w:rPr>
            <w:noProof/>
            <w:webHidden/>
          </w:rPr>
          <w:fldChar w:fldCharType="end"/>
        </w:r>
      </w:hyperlink>
    </w:p>
    <w:p w14:paraId="6520A574" w14:textId="77777777" w:rsidR="00D61874" w:rsidRDefault="002B739A">
      <w:pPr>
        <w:pStyle w:val="TOC1"/>
        <w:rPr>
          <w:rFonts w:asciiTheme="minorHAnsi" w:eastAsiaTheme="minorEastAsia" w:hAnsiTheme="minorHAnsi"/>
          <w:b w:val="0"/>
          <w:caps w:val="0"/>
          <w:noProof/>
          <w:lang w:eastAsia="lv-LV"/>
        </w:rPr>
      </w:pPr>
      <w:hyperlink w:anchor="_Toc385234576" w:history="1">
        <w:r w:rsidR="00D61874" w:rsidRPr="003A73CF">
          <w:rPr>
            <w:rStyle w:val="Hyperlink"/>
            <w:rFonts w:cs="Tahoma"/>
            <w:noProof/>
            <w:u w:color="000000"/>
          </w:rPr>
          <w:t>2.</w:t>
        </w:r>
        <w:r w:rsidR="00D61874">
          <w:rPr>
            <w:rFonts w:asciiTheme="minorHAnsi" w:eastAsiaTheme="minorEastAsia" w:hAnsiTheme="minorHAnsi"/>
            <w:b w:val="0"/>
            <w:caps w:val="0"/>
            <w:noProof/>
            <w:lang w:eastAsia="lv-LV"/>
          </w:rPr>
          <w:tab/>
        </w:r>
        <w:r w:rsidR="00D61874" w:rsidRPr="003A73CF">
          <w:rPr>
            <w:rStyle w:val="Hyperlink"/>
            <w:noProof/>
          </w:rPr>
          <w:t>Integrācijas apraksts</w:t>
        </w:r>
        <w:r w:rsidR="00D61874">
          <w:rPr>
            <w:noProof/>
            <w:webHidden/>
          </w:rPr>
          <w:tab/>
        </w:r>
        <w:r w:rsidR="00D61874">
          <w:rPr>
            <w:noProof/>
            <w:webHidden/>
          </w:rPr>
          <w:fldChar w:fldCharType="begin"/>
        </w:r>
        <w:r w:rsidR="00D61874">
          <w:rPr>
            <w:noProof/>
            <w:webHidden/>
          </w:rPr>
          <w:instrText xml:space="preserve"> PAGEREF _Toc385234576 \h </w:instrText>
        </w:r>
        <w:r w:rsidR="00D61874">
          <w:rPr>
            <w:noProof/>
            <w:webHidden/>
          </w:rPr>
        </w:r>
        <w:r w:rsidR="00D61874">
          <w:rPr>
            <w:noProof/>
            <w:webHidden/>
          </w:rPr>
          <w:fldChar w:fldCharType="separate"/>
        </w:r>
        <w:r w:rsidR="00D61874">
          <w:rPr>
            <w:noProof/>
            <w:webHidden/>
          </w:rPr>
          <w:t>8</w:t>
        </w:r>
        <w:r w:rsidR="00D61874">
          <w:rPr>
            <w:noProof/>
            <w:webHidden/>
          </w:rPr>
          <w:fldChar w:fldCharType="end"/>
        </w:r>
      </w:hyperlink>
    </w:p>
    <w:p w14:paraId="30783D77" w14:textId="77777777" w:rsidR="00D61874" w:rsidRDefault="002B739A">
      <w:pPr>
        <w:pStyle w:val="TOC2"/>
        <w:rPr>
          <w:rFonts w:asciiTheme="minorHAnsi" w:eastAsiaTheme="minorEastAsia" w:hAnsiTheme="minorHAnsi"/>
          <w:b w:val="0"/>
          <w:noProof/>
          <w:lang w:eastAsia="lv-LV"/>
        </w:rPr>
      </w:pPr>
      <w:hyperlink w:anchor="_Toc385234577" w:history="1">
        <w:r w:rsidR="00D61874" w:rsidRPr="003A73CF">
          <w:rPr>
            <w:rStyle w:val="Hyperlink"/>
            <w:rFonts w:cs="Times New Roman"/>
            <w:noProof/>
          </w:rPr>
          <w:t>2.1.</w:t>
        </w:r>
        <w:r w:rsidR="00D61874">
          <w:rPr>
            <w:rFonts w:asciiTheme="minorHAnsi" w:eastAsiaTheme="minorEastAsia" w:hAnsiTheme="minorHAnsi"/>
            <w:b w:val="0"/>
            <w:noProof/>
            <w:lang w:eastAsia="lv-LV"/>
          </w:rPr>
          <w:tab/>
        </w:r>
        <w:r w:rsidR="00D61874" w:rsidRPr="003A73CF">
          <w:rPr>
            <w:rStyle w:val="Hyperlink"/>
            <w:noProof/>
          </w:rPr>
          <w:t>Konfigurācijas datnes apraksts</w:t>
        </w:r>
        <w:r w:rsidR="00D61874">
          <w:rPr>
            <w:noProof/>
            <w:webHidden/>
          </w:rPr>
          <w:tab/>
        </w:r>
        <w:r w:rsidR="00D61874">
          <w:rPr>
            <w:noProof/>
            <w:webHidden/>
          </w:rPr>
          <w:fldChar w:fldCharType="begin"/>
        </w:r>
        <w:r w:rsidR="00D61874">
          <w:rPr>
            <w:noProof/>
            <w:webHidden/>
          </w:rPr>
          <w:instrText xml:space="preserve"> PAGEREF _Toc385234577 \h </w:instrText>
        </w:r>
        <w:r w:rsidR="00D61874">
          <w:rPr>
            <w:noProof/>
            <w:webHidden/>
          </w:rPr>
        </w:r>
        <w:r w:rsidR="00D61874">
          <w:rPr>
            <w:noProof/>
            <w:webHidden/>
          </w:rPr>
          <w:fldChar w:fldCharType="separate"/>
        </w:r>
        <w:r w:rsidR="00D61874">
          <w:rPr>
            <w:noProof/>
            <w:webHidden/>
          </w:rPr>
          <w:t>8</w:t>
        </w:r>
        <w:r w:rsidR="00D61874">
          <w:rPr>
            <w:noProof/>
            <w:webHidden/>
          </w:rPr>
          <w:fldChar w:fldCharType="end"/>
        </w:r>
      </w:hyperlink>
    </w:p>
    <w:p w14:paraId="0FDACE68" w14:textId="77777777" w:rsidR="00D61874" w:rsidRDefault="002B739A">
      <w:pPr>
        <w:pStyle w:val="TOC2"/>
        <w:rPr>
          <w:rFonts w:asciiTheme="minorHAnsi" w:eastAsiaTheme="minorEastAsia" w:hAnsiTheme="minorHAnsi"/>
          <w:b w:val="0"/>
          <w:noProof/>
          <w:lang w:eastAsia="lv-LV"/>
        </w:rPr>
      </w:pPr>
      <w:hyperlink w:anchor="_Toc385234578" w:history="1">
        <w:r w:rsidR="00D61874" w:rsidRPr="003A73CF">
          <w:rPr>
            <w:rStyle w:val="Hyperlink"/>
            <w:rFonts w:cs="Times New Roman"/>
            <w:noProof/>
          </w:rPr>
          <w:t>2.2.</w:t>
        </w:r>
        <w:r w:rsidR="00D61874">
          <w:rPr>
            <w:rFonts w:asciiTheme="minorHAnsi" w:eastAsiaTheme="minorEastAsia" w:hAnsiTheme="minorHAnsi"/>
            <w:b w:val="0"/>
            <w:noProof/>
            <w:lang w:eastAsia="lv-LV"/>
          </w:rPr>
          <w:tab/>
        </w:r>
        <w:r w:rsidR="00D61874" w:rsidRPr="003A73CF">
          <w:rPr>
            <w:rStyle w:val="Hyperlink"/>
            <w:noProof/>
          </w:rPr>
          <w:t>Mapes izveidošanas vai pārbaudes piemērs ((1)CreateFolder)</w:t>
        </w:r>
        <w:r w:rsidR="00D61874">
          <w:rPr>
            <w:noProof/>
            <w:webHidden/>
          </w:rPr>
          <w:tab/>
        </w:r>
        <w:r w:rsidR="00D61874">
          <w:rPr>
            <w:noProof/>
            <w:webHidden/>
          </w:rPr>
          <w:fldChar w:fldCharType="begin"/>
        </w:r>
        <w:r w:rsidR="00D61874">
          <w:rPr>
            <w:noProof/>
            <w:webHidden/>
          </w:rPr>
          <w:instrText xml:space="preserve"> PAGEREF _Toc385234578 \h </w:instrText>
        </w:r>
        <w:r w:rsidR="00D61874">
          <w:rPr>
            <w:noProof/>
            <w:webHidden/>
          </w:rPr>
        </w:r>
        <w:r w:rsidR="00D61874">
          <w:rPr>
            <w:noProof/>
            <w:webHidden/>
          </w:rPr>
          <w:fldChar w:fldCharType="separate"/>
        </w:r>
        <w:r w:rsidR="00D61874">
          <w:rPr>
            <w:noProof/>
            <w:webHidden/>
          </w:rPr>
          <w:t>9</w:t>
        </w:r>
        <w:r w:rsidR="00D61874">
          <w:rPr>
            <w:noProof/>
            <w:webHidden/>
          </w:rPr>
          <w:fldChar w:fldCharType="end"/>
        </w:r>
      </w:hyperlink>
    </w:p>
    <w:p w14:paraId="582D2CE5" w14:textId="77777777" w:rsidR="00D61874" w:rsidRDefault="002B739A">
      <w:pPr>
        <w:pStyle w:val="TOC3"/>
        <w:rPr>
          <w:rFonts w:asciiTheme="minorHAnsi" w:eastAsiaTheme="minorEastAsia" w:hAnsiTheme="minorHAnsi"/>
          <w:noProof/>
          <w:lang w:eastAsia="lv-LV"/>
        </w:rPr>
      </w:pPr>
      <w:hyperlink w:anchor="_Toc385234579" w:history="1">
        <w:r w:rsidR="00D61874" w:rsidRPr="003A73CF">
          <w:rPr>
            <w:rStyle w:val="Hyperlink"/>
            <w:noProof/>
          </w:rPr>
          <w:t>2.2.1.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_Toc385234579 \h </w:instrText>
        </w:r>
        <w:r w:rsidR="00D61874">
          <w:rPr>
            <w:noProof/>
            <w:webHidden/>
          </w:rPr>
        </w:r>
        <w:r w:rsidR="00D61874">
          <w:rPr>
            <w:noProof/>
            <w:webHidden/>
          </w:rPr>
          <w:fldChar w:fldCharType="separate"/>
        </w:r>
        <w:r w:rsidR="00D61874">
          <w:rPr>
            <w:noProof/>
            <w:webHidden/>
          </w:rPr>
          <w:t>9</w:t>
        </w:r>
        <w:r w:rsidR="00D61874">
          <w:rPr>
            <w:noProof/>
            <w:webHidden/>
          </w:rPr>
          <w:fldChar w:fldCharType="end"/>
        </w:r>
      </w:hyperlink>
    </w:p>
    <w:p w14:paraId="5820211C" w14:textId="77777777" w:rsidR="00D61874" w:rsidRDefault="002B739A">
      <w:pPr>
        <w:pStyle w:val="TOC3"/>
        <w:rPr>
          <w:rFonts w:asciiTheme="minorHAnsi" w:eastAsiaTheme="minorEastAsia" w:hAnsiTheme="minorHAnsi"/>
          <w:noProof/>
          <w:lang w:eastAsia="lv-LV"/>
        </w:rPr>
      </w:pPr>
      <w:hyperlink w:anchor="_Toc385234580" w:history="1">
        <w:r w:rsidR="00D61874" w:rsidRPr="003A73CF">
          <w:rPr>
            <w:rStyle w:val="Hyperlink"/>
            <w:noProof/>
          </w:rPr>
          <w:t>2.2.2.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_Toc385234580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63A319CB" w14:textId="77777777" w:rsidR="00D61874" w:rsidRDefault="002B739A">
      <w:pPr>
        <w:pStyle w:val="TOC2"/>
        <w:rPr>
          <w:rFonts w:asciiTheme="minorHAnsi" w:eastAsiaTheme="minorEastAsia" w:hAnsiTheme="minorHAnsi"/>
          <w:b w:val="0"/>
          <w:noProof/>
          <w:lang w:eastAsia="lv-LV"/>
        </w:rPr>
      </w:pPr>
      <w:hyperlink w:anchor="_Toc385234581" w:history="1">
        <w:r w:rsidR="00D61874" w:rsidRPr="003A73CF">
          <w:rPr>
            <w:rStyle w:val="Hyperlink"/>
            <w:rFonts w:cs="Times New Roman"/>
            <w:noProof/>
          </w:rPr>
          <w:t>2.3.</w:t>
        </w:r>
        <w:r w:rsidR="00D61874">
          <w:rPr>
            <w:rFonts w:asciiTheme="minorHAnsi" w:eastAsiaTheme="minorEastAsia" w:hAnsiTheme="minorHAnsi"/>
            <w:b w:val="0"/>
            <w:noProof/>
            <w:lang w:eastAsia="lv-LV"/>
          </w:rPr>
          <w:tab/>
        </w:r>
        <w:r w:rsidR="00D61874" w:rsidRPr="003A73CF">
          <w:rPr>
            <w:rStyle w:val="Hyperlink"/>
            <w:noProof/>
          </w:rPr>
          <w:t>Datnes izveidošana ((2)AddFile)</w:t>
        </w:r>
        <w:r w:rsidR="00D61874">
          <w:rPr>
            <w:noProof/>
            <w:webHidden/>
          </w:rPr>
          <w:tab/>
        </w:r>
        <w:r w:rsidR="00D61874">
          <w:rPr>
            <w:noProof/>
            <w:webHidden/>
          </w:rPr>
          <w:fldChar w:fldCharType="begin"/>
        </w:r>
        <w:r w:rsidR="00D61874">
          <w:rPr>
            <w:noProof/>
            <w:webHidden/>
          </w:rPr>
          <w:instrText xml:space="preserve"> PAGEREF _Toc385234581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03216CCC" w14:textId="77777777" w:rsidR="00D61874" w:rsidRDefault="002B739A">
      <w:pPr>
        <w:pStyle w:val="TOC3"/>
        <w:rPr>
          <w:rFonts w:asciiTheme="minorHAnsi" w:eastAsiaTheme="minorEastAsia" w:hAnsiTheme="minorHAnsi"/>
          <w:noProof/>
          <w:lang w:eastAsia="lv-LV"/>
        </w:rPr>
      </w:pPr>
      <w:hyperlink w:anchor="_Toc385234582" w:history="1">
        <w:r w:rsidR="00D61874" w:rsidRPr="003A73CF">
          <w:rPr>
            <w:rStyle w:val="Hyperlink"/>
            <w:noProof/>
          </w:rPr>
          <w:t>2.3.1.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_Toc385234582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34577EBD" w14:textId="77777777" w:rsidR="00D61874" w:rsidRDefault="002B739A">
      <w:pPr>
        <w:pStyle w:val="TOC3"/>
        <w:rPr>
          <w:rFonts w:asciiTheme="minorHAnsi" w:eastAsiaTheme="minorEastAsia" w:hAnsiTheme="minorHAnsi"/>
          <w:noProof/>
          <w:lang w:eastAsia="lv-LV"/>
        </w:rPr>
      </w:pPr>
      <w:hyperlink w:anchor="_Toc385234583" w:history="1">
        <w:r w:rsidR="00D61874" w:rsidRPr="003A73CF">
          <w:rPr>
            <w:rStyle w:val="Hyperlink"/>
            <w:noProof/>
          </w:rPr>
          <w:t>2.3.2.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_Toc385234583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1BA5EE15" w14:textId="77777777" w:rsidR="00D61874" w:rsidRDefault="002B739A">
      <w:pPr>
        <w:pStyle w:val="TOC2"/>
        <w:rPr>
          <w:rFonts w:asciiTheme="minorHAnsi" w:eastAsiaTheme="minorEastAsia" w:hAnsiTheme="minorHAnsi"/>
          <w:b w:val="0"/>
          <w:noProof/>
          <w:lang w:eastAsia="lv-LV"/>
        </w:rPr>
      </w:pPr>
      <w:hyperlink w:anchor="_Toc385234584" w:history="1">
        <w:r w:rsidR="00D61874" w:rsidRPr="003A73CF">
          <w:rPr>
            <w:rStyle w:val="Hyperlink"/>
            <w:rFonts w:cs="Times New Roman"/>
            <w:noProof/>
          </w:rPr>
          <w:t>2.4.</w:t>
        </w:r>
        <w:r w:rsidR="00D61874">
          <w:rPr>
            <w:rFonts w:asciiTheme="minorHAnsi" w:eastAsiaTheme="minorEastAsia" w:hAnsiTheme="minorHAnsi"/>
            <w:b w:val="0"/>
            <w:noProof/>
            <w:lang w:eastAsia="lv-LV"/>
          </w:rPr>
          <w:tab/>
        </w:r>
        <w:r w:rsidR="00D61874" w:rsidRPr="003A73CF">
          <w:rPr>
            <w:rStyle w:val="Hyperlink"/>
            <w:noProof/>
          </w:rPr>
          <w:t>Datnes izveidošana un dzēšana ((3)AddFileRemove)</w:t>
        </w:r>
        <w:r w:rsidR="00D61874">
          <w:rPr>
            <w:noProof/>
            <w:webHidden/>
          </w:rPr>
          <w:tab/>
        </w:r>
        <w:r w:rsidR="00D61874">
          <w:rPr>
            <w:noProof/>
            <w:webHidden/>
          </w:rPr>
          <w:fldChar w:fldCharType="begin"/>
        </w:r>
        <w:r w:rsidR="00D61874">
          <w:rPr>
            <w:noProof/>
            <w:webHidden/>
          </w:rPr>
          <w:instrText xml:space="preserve"> PAGEREF _Toc385234584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47AB68CE" w14:textId="77777777" w:rsidR="00D61874" w:rsidRDefault="002B739A">
      <w:pPr>
        <w:pStyle w:val="TOC3"/>
        <w:rPr>
          <w:rFonts w:asciiTheme="minorHAnsi" w:eastAsiaTheme="minorEastAsia" w:hAnsiTheme="minorHAnsi"/>
          <w:noProof/>
          <w:lang w:eastAsia="lv-LV"/>
        </w:rPr>
      </w:pPr>
      <w:hyperlink w:anchor="_Toc385234585" w:history="1">
        <w:r w:rsidR="00D61874" w:rsidRPr="003A73CF">
          <w:rPr>
            <w:rStyle w:val="Hyperlink"/>
            <w:noProof/>
          </w:rPr>
          <w:t>2.4.1.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_Toc385234585 \h </w:instrText>
        </w:r>
        <w:r w:rsidR="00D61874">
          <w:rPr>
            <w:noProof/>
            <w:webHidden/>
          </w:rPr>
        </w:r>
        <w:r w:rsidR="00D61874">
          <w:rPr>
            <w:noProof/>
            <w:webHidden/>
          </w:rPr>
          <w:fldChar w:fldCharType="separate"/>
        </w:r>
        <w:r w:rsidR="00D61874">
          <w:rPr>
            <w:noProof/>
            <w:webHidden/>
          </w:rPr>
          <w:t>10</w:t>
        </w:r>
        <w:r w:rsidR="00D61874">
          <w:rPr>
            <w:noProof/>
            <w:webHidden/>
          </w:rPr>
          <w:fldChar w:fldCharType="end"/>
        </w:r>
      </w:hyperlink>
    </w:p>
    <w:p w14:paraId="15E08420" w14:textId="77777777" w:rsidR="00D61874" w:rsidRDefault="002B739A">
      <w:pPr>
        <w:pStyle w:val="TOC3"/>
        <w:rPr>
          <w:rFonts w:asciiTheme="minorHAnsi" w:eastAsiaTheme="minorEastAsia" w:hAnsiTheme="minorHAnsi"/>
          <w:noProof/>
          <w:lang w:eastAsia="lv-LV"/>
        </w:rPr>
      </w:pPr>
      <w:hyperlink w:anchor="_Toc385234586" w:history="1">
        <w:r w:rsidR="00D61874" w:rsidRPr="003A73CF">
          <w:rPr>
            <w:rStyle w:val="Hyperlink"/>
            <w:noProof/>
          </w:rPr>
          <w:t>2.4.2.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_Toc385234586 \h </w:instrText>
        </w:r>
        <w:r w:rsidR="00D61874">
          <w:rPr>
            <w:noProof/>
            <w:webHidden/>
          </w:rPr>
        </w:r>
        <w:r w:rsidR="00D61874">
          <w:rPr>
            <w:noProof/>
            <w:webHidden/>
          </w:rPr>
          <w:fldChar w:fldCharType="separate"/>
        </w:r>
        <w:r w:rsidR="00D61874">
          <w:rPr>
            <w:noProof/>
            <w:webHidden/>
          </w:rPr>
          <w:t>11</w:t>
        </w:r>
        <w:r w:rsidR="00D61874">
          <w:rPr>
            <w:noProof/>
            <w:webHidden/>
          </w:rPr>
          <w:fldChar w:fldCharType="end"/>
        </w:r>
      </w:hyperlink>
    </w:p>
    <w:p w14:paraId="61397892" w14:textId="77777777" w:rsidR="00D61874" w:rsidRDefault="002B739A">
      <w:pPr>
        <w:pStyle w:val="TOC2"/>
        <w:rPr>
          <w:rFonts w:asciiTheme="minorHAnsi" w:eastAsiaTheme="minorEastAsia" w:hAnsiTheme="minorHAnsi"/>
          <w:b w:val="0"/>
          <w:noProof/>
          <w:lang w:eastAsia="lv-LV"/>
        </w:rPr>
      </w:pPr>
      <w:hyperlink w:anchor="_Toc385234587" w:history="1">
        <w:r w:rsidR="00D61874" w:rsidRPr="003A73CF">
          <w:rPr>
            <w:rStyle w:val="Hyperlink"/>
            <w:rFonts w:cs="Times New Roman"/>
            <w:noProof/>
          </w:rPr>
          <w:t>2.5.</w:t>
        </w:r>
        <w:r w:rsidR="00D61874">
          <w:rPr>
            <w:rFonts w:asciiTheme="minorHAnsi" w:eastAsiaTheme="minorEastAsia" w:hAnsiTheme="minorHAnsi"/>
            <w:b w:val="0"/>
            <w:noProof/>
            <w:lang w:eastAsia="lv-LV"/>
          </w:rPr>
          <w:tab/>
        </w:r>
        <w:r w:rsidR="00D61874" w:rsidRPr="003A73CF">
          <w:rPr>
            <w:rStyle w:val="Hyperlink"/>
            <w:noProof/>
          </w:rPr>
          <w:t>Mapes dzēšana ((4)RemoveFolder)</w:t>
        </w:r>
        <w:r w:rsidR="00D61874">
          <w:rPr>
            <w:noProof/>
            <w:webHidden/>
          </w:rPr>
          <w:tab/>
        </w:r>
        <w:r w:rsidR="00D61874">
          <w:rPr>
            <w:noProof/>
            <w:webHidden/>
          </w:rPr>
          <w:fldChar w:fldCharType="begin"/>
        </w:r>
        <w:r w:rsidR="00D61874">
          <w:rPr>
            <w:noProof/>
            <w:webHidden/>
          </w:rPr>
          <w:instrText xml:space="preserve"> PAGEREF _Toc385234587 \h </w:instrText>
        </w:r>
        <w:r w:rsidR="00D61874">
          <w:rPr>
            <w:noProof/>
            <w:webHidden/>
          </w:rPr>
        </w:r>
        <w:r w:rsidR="00D61874">
          <w:rPr>
            <w:noProof/>
            <w:webHidden/>
          </w:rPr>
          <w:fldChar w:fldCharType="separate"/>
        </w:r>
        <w:r w:rsidR="00D61874">
          <w:rPr>
            <w:noProof/>
            <w:webHidden/>
          </w:rPr>
          <w:t>11</w:t>
        </w:r>
        <w:r w:rsidR="00D61874">
          <w:rPr>
            <w:noProof/>
            <w:webHidden/>
          </w:rPr>
          <w:fldChar w:fldCharType="end"/>
        </w:r>
      </w:hyperlink>
    </w:p>
    <w:p w14:paraId="74D354AC" w14:textId="77777777" w:rsidR="00D61874" w:rsidRDefault="002B739A">
      <w:pPr>
        <w:pStyle w:val="TOC3"/>
        <w:rPr>
          <w:rFonts w:asciiTheme="minorHAnsi" w:eastAsiaTheme="minorEastAsia" w:hAnsiTheme="minorHAnsi"/>
          <w:noProof/>
          <w:lang w:eastAsia="lv-LV"/>
        </w:rPr>
      </w:pPr>
      <w:hyperlink w:anchor="_Toc385234588" w:history="1">
        <w:r w:rsidR="00D61874" w:rsidRPr="003A73CF">
          <w:rPr>
            <w:rStyle w:val="Hyperlink"/>
            <w:noProof/>
          </w:rPr>
          <w:t>2.5.1.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_Toc385234588 \h </w:instrText>
        </w:r>
        <w:r w:rsidR="00D61874">
          <w:rPr>
            <w:noProof/>
            <w:webHidden/>
          </w:rPr>
        </w:r>
        <w:r w:rsidR="00D61874">
          <w:rPr>
            <w:noProof/>
            <w:webHidden/>
          </w:rPr>
          <w:fldChar w:fldCharType="separate"/>
        </w:r>
        <w:r w:rsidR="00D61874">
          <w:rPr>
            <w:noProof/>
            <w:webHidden/>
          </w:rPr>
          <w:t>11</w:t>
        </w:r>
        <w:r w:rsidR="00D61874">
          <w:rPr>
            <w:noProof/>
            <w:webHidden/>
          </w:rPr>
          <w:fldChar w:fldCharType="end"/>
        </w:r>
      </w:hyperlink>
    </w:p>
    <w:p w14:paraId="6A64504E" w14:textId="77777777" w:rsidR="00D61874" w:rsidRDefault="002B739A">
      <w:pPr>
        <w:pStyle w:val="TOC3"/>
        <w:rPr>
          <w:rFonts w:asciiTheme="minorHAnsi" w:eastAsiaTheme="minorEastAsia" w:hAnsiTheme="minorHAnsi"/>
          <w:noProof/>
          <w:lang w:eastAsia="lv-LV"/>
        </w:rPr>
      </w:pPr>
      <w:hyperlink w:anchor="_Toc385234589" w:history="1">
        <w:r w:rsidR="00D61874" w:rsidRPr="003A73CF">
          <w:rPr>
            <w:rStyle w:val="Hyperlink"/>
            <w:noProof/>
          </w:rPr>
          <w:t>2.5.2.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_Toc385234589 \h </w:instrText>
        </w:r>
        <w:r w:rsidR="00D61874">
          <w:rPr>
            <w:noProof/>
            <w:webHidden/>
          </w:rPr>
        </w:r>
        <w:r w:rsidR="00D61874">
          <w:rPr>
            <w:noProof/>
            <w:webHidden/>
          </w:rPr>
          <w:fldChar w:fldCharType="separate"/>
        </w:r>
        <w:r w:rsidR="00D61874">
          <w:rPr>
            <w:noProof/>
            <w:webHidden/>
          </w:rPr>
          <w:t>11</w:t>
        </w:r>
        <w:r w:rsidR="00D61874">
          <w:rPr>
            <w:noProof/>
            <w:webHidden/>
          </w:rPr>
          <w:fldChar w:fldCharType="end"/>
        </w:r>
      </w:hyperlink>
    </w:p>
    <w:p w14:paraId="2569AA10" w14:textId="77777777" w:rsidR="00D61874" w:rsidRDefault="002B739A">
      <w:pPr>
        <w:pStyle w:val="TOC2"/>
        <w:rPr>
          <w:rFonts w:asciiTheme="minorHAnsi" w:eastAsiaTheme="minorEastAsia" w:hAnsiTheme="minorHAnsi"/>
          <w:b w:val="0"/>
          <w:noProof/>
          <w:lang w:eastAsia="lv-LV"/>
        </w:rPr>
      </w:pPr>
      <w:hyperlink w:anchor="_Toc385234590" w:history="1">
        <w:r w:rsidR="00D61874" w:rsidRPr="003A73CF">
          <w:rPr>
            <w:rStyle w:val="Hyperlink"/>
            <w:rFonts w:cs="Times New Roman"/>
            <w:noProof/>
          </w:rPr>
          <w:t>2.6.</w:t>
        </w:r>
        <w:r w:rsidR="00D61874">
          <w:rPr>
            <w:rFonts w:asciiTheme="minorHAnsi" w:eastAsiaTheme="minorEastAsia" w:hAnsiTheme="minorHAnsi"/>
            <w:b w:val="0"/>
            <w:noProof/>
            <w:lang w:eastAsia="lv-LV"/>
          </w:rPr>
          <w:tab/>
        </w:r>
        <w:r w:rsidR="00D61874" w:rsidRPr="003A73CF">
          <w:rPr>
            <w:rStyle w:val="Hyperlink"/>
            <w:noProof/>
          </w:rPr>
          <w:t>Dublēt datni citā mapē ((5)CopyFileToFolder)</w:t>
        </w:r>
        <w:r w:rsidR="00D61874">
          <w:rPr>
            <w:noProof/>
            <w:webHidden/>
          </w:rPr>
          <w:tab/>
        </w:r>
        <w:r w:rsidR="00D61874">
          <w:rPr>
            <w:noProof/>
            <w:webHidden/>
          </w:rPr>
          <w:fldChar w:fldCharType="begin"/>
        </w:r>
        <w:r w:rsidR="00D61874">
          <w:rPr>
            <w:noProof/>
            <w:webHidden/>
          </w:rPr>
          <w:instrText xml:space="preserve"> PAGEREF _Toc385234590 \h </w:instrText>
        </w:r>
        <w:r w:rsidR="00D61874">
          <w:rPr>
            <w:noProof/>
            <w:webHidden/>
          </w:rPr>
        </w:r>
        <w:r w:rsidR="00D61874">
          <w:rPr>
            <w:noProof/>
            <w:webHidden/>
          </w:rPr>
          <w:fldChar w:fldCharType="separate"/>
        </w:r>
        <w:r w:rsidR="00D61874">
          <w:rPr>
            <w:noProof/>
            <w:webHidden/>
          </w:rPr>
          <w:t>11</w:t>
        </w:r>
        <w:r w:rsidR="00D61874">
          <w:rPr>
            <w:noProof/>
            <w:webHidden/>
          </w:rPr>
          <w:fldChar w:fldCharType="end"/>
        </w:r>
      </w:hyperlink>
    </w:p>
    <w:p w14:paraId="61ADE69A" w14:textId="77777777" w:rsidR="00D61874" w:rsidRDefault="002B739A">
      <w:pPr>
        <w:pStyle w:val="TOC3"/>
        <w:rPr>
          <w:rFonts w:asciiTheme="minorHAnsi" w:eastAsiaTheme="minorEastAsia" w:hAnsiTheme="minorHAnsi"/>
          <w:noProof/>
          <w:lang w:eastAsia="lv-LV"/>
        </w:rPr>
      </w:pPr>
      <w:hyperlink w:anchor="_Toc385234591" w:history="1">
        <w:r w:rsidR="00D61874" w:rsidRPr="003A73CF">
          <w:rPr>
            <w:rStyle w:val="Hyperlink"/>
            <w:noProof/>
          </w:rPr>
          <w:t>2.6.1.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_Toc385234591 \h </w:instrText>
        </w:r>
        <w:r w:rsidR="00D61874">
          <w:rPr>
            <w:noProof/>
            <w:webHidden/>
          </w:rPr>
        </w:r>
        <w:r w:rsidR="00D61874">
          <w:rPr>
            <w:noProof/>
            <w:webHidden/>
          </w:rPr>
          <w:fldChar w:fldCharType="separate"/>
        </w:r>
        <w:r w:rsidR="00D61874">
          <w:rPr>
            <w:noProof/>
            <w:webHidden/>
          </w:rPr>
          <w:t>12</w:t>
        </w:r>
        <w:r w:rsidR="00D61874">
          <w:rPr>
            <w:noProof/>
            <w:webHidden/>
          </w:rPr>
          <w:fldChar w:fldCharType="end"/>
        </w:r>
      </w:hyperlink>
    </w:p>
    <w:p w14:paraId="67748406" w14:textId="77777777" w:rsidR="00D61874" w:rsidRDefault="002B739A">
      <w:pPr>
        <w:pStyle w:val="TOC3"/>
        <w:rPr>
          <w:rFonts w:asciiTheme="minorHAnsi" w:eastAsiaTheme="minorEastAsia" w:hAnsiTheme="minorHAnsi"/>
          <w:noProof/>
          <w:lang w:eastAsia="lv-LV"/>
        </w:rPr>
      </w:pPr>
      <w:hyperlink w:anchor="_Toc385234592" w:history="1">
        <w:r w:rsidR="00D61874" w:rsidRPr="003A73CF">
          <w:rPr>
            <w:rStyle w:val="Hyperlink"/>
            <w:noProof/>
          </w:rPr>
          <w:t>2.6.2.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_Toc385234592 \h </w:instrText>
        </w:r>
        <w:r w:rsidR="00D61874">
          <w:rPr>
            <w:noProof/>
            <w:webHidden/>
          </w:rPr>
        </w:r>
        <w:r w:rsidR="00D61874">
          <w:rPr>
            <w:noProof/>
            <w:webHidden/>
          </w:rPr>
          <w:fldChar w:fldCharType="separate"/>
        </w:r>
        <w:r w:rsidR="00D61874">
          <w:rPr>
            <w:noProof/>
            <w:webHidden/>
          </w:rPr>
          <w:t>12</w:t>
        </w:r>
        <w:r w:rsidR="00D61874">
          <w:rPr>
            <w:noProof/>
            <w:webHidden/>
          </w:rPr>
          <w:fldChar w:fldCharType="end"/>
        </w:r>
      </w:hyperlink>
    </w:p>
    <w:p w14:paraId="7BF9D176" w14:textId="77777777" w:rsidR="00D61874" w:rsidRDefault="002B739A">
      <w:pPr>
        <w:pStyle w:val="TOC2"/>
        <w:rPr>
          <w:rFonts w:asciiTheme="minorHAnsi" w:eastAsiaTheme="minorEastAsia" w:hAnsiTheme="minorHAnsi"/>
          <w:b w:val="0"/>
          <w:noProof/>
          <w:lang w:eastAsia="lv-LV"/>
        </w:rPr>
      </w:pPr>
      <w:hyperlink w:anchor="_Toc385234593" w:history="1">
        <w:r w:rsidR="00D61874" w:rsidRPr="003A73CF">
          <w:rPr>
            <w:rStyle w:val="Hyperlink"/>
            <w:rFonts w:cs="Times New Roman"/>
            <w:noProof/>
          </w:rPr>
          <w:t>2.7.</w:t>
        </w:r>
        <w:r w:rsidR="00D61874">
          <w:rPr>
            <w:rFonts w:asciiTheme="minorHAnsi" w:eastAsiaTheme="minorEastAsia" w:hAnsiTheme="minorHAnsi"/>
            <w:b w:val="0"/>
            <w:noProof/>
            <w:lang w:eastAsia="lv-LV"/>
          </w:rPr>
          <w:tab/>
        </w:r>
        <w:r w:rsidR="00D61874" w:rsidRPr="003A73CF">
          <w:rPr>
            <w:rStyle w:val="Hyperlink"/>
            <w:noProof/>
          </w:rPr>
          <w:t>Pārbaudīt mapi ((6)CheckFileAndFolderExist)</w:t>
        </w:r>
        <w:r w:rsidR="00D61874">
          <w:rPr>
            <w:noProof/>
            <w:webHidden/>
          </w:rPr>
          <w:tab/>
        </w:r>
        <w:r w:rsidR="00D61874">
          <w:rPr>
            <w:noProof/>
            <w:webHidden/>
          </w:rPr>
          <w:fldChar w:fldCharType="begin"/>
        </w:r>
        <w:r w:rsidR="00D61874">
          <w:rPr>
            <w:noProof/>
            <w:webHidden/>
          </w:rPr>
          <w:instrText xml:space="preserve"> PAGEREF _Toc385234593 \h </w:instrText>
        </w:r>
        <w:r w:rsidR="00D61874">
          <w:rPr>
            <w:noProof/>
            <w:webHidden/>
          </w:rPr>
        </w:r>
        <w:r w:rsidR="00D61874">
          <w:rPr>
            <w:noProof/>
            <w:webHidden/>
          </w:rPr>
          <w:fldChar w:fldCharType="separate"/>
        </w:r>
        <w:r w:rsidR="00D61874">
          <w:rPr>
            <w:noProof/>
            <w:webHidden/>
          </w:rPr>
          <w:t>12</w:t>
        </w:r>
        <w:r w:rsidR="00D61874">
          <w:rPr>
            <w:noProof/>
            <w:webHidden/>
          </w:rPr>
          <w:fldChar w:fldCharType="end"/>
        </w:r>
      </w:hyperlink>
    </w:p>
    <w:p w14:paraId="39E5A2AA" w14:textId="77777777" w:rsidR="00D61874" w:rsidRDefault="002B739A">
      <w:pPr>
        <w:pStyle w:val="TOC3"/>
        <w:rPr>
          <w:rFonts w:asciiTheme="minorHAnsi" w:eastAsiaTheme="minorEastAsia" w:hAnsiTheme="minorHAnsi"/>
          <w:noProof/>
          <w:lang w:eastAsia="lv-LV"/>
        </w:rPr>
      </w:pPr>
      <w:hyperlink w:anchor="_Toc385234594" w:history="1">
        <w:r w:rsidR="00D61874" w:rsidRPr="003A73CF">
          <w:rPr>
            <w:rStyle w:val="Hyperlink"/>
            <w:noProof/>
          </w:rPr>
          <w:t>2.7.1.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_Toc385234594 \h </w:instrText>
        </w:r>
        <w:r w:rsidR="00D61874">
          <w:rPr>
            <w:noProof/>
            <w:webHidden/>
          </w:rPr>
        </w:r>
        <w:r w:rsidR="00D61874">
          <w:rPr>
            <w:noProof/>
            <w:webHidden/>
          </w:rPr>
          <w:fldChar w:fldCharType="separate"/>
        </w:r>
        <w:r w:rsidR="00D61874">
          <w:rPr>
            <w:noProof/>
            <w:webHidden/>
          </w:rPr>
          <w:t>12</w:t>
        </w:r>
        <w:r w:rsidR="00D61874">
          <w:rPr>
            <w:noProof/>
            <w:webHidden/>
          </w:rPr>
          <w:fldChar w:fldCharType="end"/>
        </w:r>
      </w:hyperlink>
    </w:p>
    <w:p w14:paraId="399E24E8" w14:textId="77777777" w:rsidR="00D61874" w:rsidRDefault="002B739A">
      <w:pPr>
        <w:pStyle w:val="TOC3"/>
        <w:rPr>
          <w:rFonts w:asciiTheme="minorHAnsi" w:eastAsiaTheme="minorEastAsia" w:hAnsiTheme="minorHAnsi"/>
          <w:noProof/>
          <w:lang w:eastAsia="lv-LV"/>
        </w:rPr>
      </w:pPr>
      <w:hyperlink w:anchor="_Toc385234595" w:history="1">
        <w:r w:rsidR="00D61874" w:rsidRPr="003A73CF">
          <w:rPr>
            <w:rStyle w:val="Hyperlink"/>
            <w:noProof/>
          </w:rPr>
          <w:t>2.7.2.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_Toc385234595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02FAA742" w14:textId="77777777" w:rsidR="00D61874" w:rsidRDefault="002B739A">
      <w:pPr>
        <w:pStyle w:val="TOC2"/>
        <w:rPr>
          <w:rFonts w:asciiTheme="minorHAnsi" w:eastAsiaTheme="minorEastAsia" w:hAnsiTheme="minorHAnsi"/>
          <w:b w:val="0"/>
          <w:noProof/>
          <w:lang w:eastAsia="lv-LV"/>
        </w:rPr>
      </w:pPr>
      <w:hyperlink w:anchor="_Toc385234596" w:history="1">
        <w:r w:rsidR="00D61874" w:rsidRPr="003A73CF">
          <w:rPr>
            <w:rStyle w:val="Hyperlink"/>
            <w:rFonts w:cs="Times New Roman"/>
            <w:noProof/>
          </w:rPr>
          <w:t>2.8.</w:t>
        </w:r>
        <w:r w:rsidR="00D61874">
          <w:rPr>
            <w:rFonts w:asciiTheme="minorHAnsi" w:eastAsiaTheme="minorEastAsia" w:hAnsiTheme="minorHAnsi"/>
            <w:b w:val="0"/>
            <w:noProof/>
            <w:lang w:eastAsia="lv-LV"/>
          </w:rPr>
          <w:tab/>
        </w:r>
        <w:r w:rsidR="00D61874" w:rsidRPr="003A73CF">
          <w:rPr>
            <w:rStyle w:val="Hyperlink"/>
            <w:noProof/>
          </w:rPr>
          <w:t>Pārbaudīt mapi ((7)GetDirFiles)</w:t>
        </w:r>
        <w:r w:rsidR="00D61874">
          <w:rPr>
            <w:noProof/>
            <w:webHidden/>
          </w:rPr>
          <w:tab/>
        </w:r>
        <w:r w:rsidR="00D61874">
          <w:rPr>
            <w:noProof/>
            <w:webHidden/>
          </w:rPr>
          <w:fldChar w:fldCharType="begin"/>
        </w:r>
        <w:r w:rsidR="00D61874">
          <w:rPr>
            <w:noProof/>
            <w:webHidden/>
          </w:rPr>
          <w:instrText xml:space="preserve"> PAGEREF _Toc385234596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64EF53AF" w14:textId="77777777" w:rsidR="00D61874" w:rsidRDefault="002B739A">
      <w:pPr>
        <w:pStyle w:val="TOC3"/>
        <w:rPr>
          <w:rFonts w:asciiTheme="minorHAnsi" w:eastAsiaTheme="minorEastAsia" w:hAnsiTheme="minorHAnsi"/>
          <w:noProof/>
          <w:lang w:eastAsia="lv-LV"/>
        </w:rPr>
      </w:pPr>
      <w:hyperlink w:anchor="_Toc385234597" w:history="1">
        <w:r w:rsidR="00D61874" w:rsidRPr="003A73CF">
          <w:rPr>
            <w:rStyle w:val="Hyperlink"/>
            <w:noProof/>
          </w:rPr>
          <w:t>2.8.1.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_Toc385234597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4C6A5012" w14:textId="77777777" w:rsidR="00D61874" w:rsidRDefault="002B739A">
      <w:pPr>
        <w:pStyle w:val="TOC3"/>
        <w:rPr>
          <w:rFonts w:asciiTheme="minorHAnsi" w:eastAsiaTheme="minorEastAsia" w:hAnsiTheme="minorHAnsi"/>
          <w:noProof/>
          <w:lang w:eastAsia="lv-LV"/>
        </w:rPr>
      </w:pPr>
      <w:hyperlink w:anchor="_Toc385234598" w:history="1">
        <w:r w:rsidR="00D61874" w:rsidRPr="003A73CF">
          <w:rPr>
            <w:rStyle w:val="Hyperlink"/>
            <w:noProof/>
          </w:rPr>
          <w:t>2.8.2.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_Toc385234598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258E97CF" w14:textId="77777777" w:rsidR="00D61874" w:rsidRDefault="002B739A">
      <w:pPr>
        <w:pStyle w:val="TOC2"/>
        <w:rPr>
          <w:rFonts w:asciiTheme="minorHAnsi" w:eastAsiaTheme="minorEastAsia" w:hAnsiTheme="minorHAnsi"/>
          <w:b w:val="0"/>
          <w:noProof/>
          <w:lang w:eastAsia="lv-LV"/>
        </w:rPr>
      </w:pPr>
      <w:hyperlink w:anchor="_Toc385234599" w:history="1">
        <w:r w:rsidR="00D61874" w:rsidRPr="003A73CF">
          <w:rPr>
            <w:rStyle w:val="Hyperlink"/>
            <w:rFonts w:cs="Times New Roman"/>
            <w:noProof/>
          </w:rPr>
          <w:t>2.9.</w:t>
        </w:r>
        <w:r w:rsidR="00D61874">
          <w:rPr>
            <w:rFonts w:asciiTheme="minorHAnsi" w:eastAsiaTheme="minorEastAsia" w:hAnsiTheme="minorHAnsi"/>
            <w:b w:val="0"/>
            <w:noProof/>
            <w:lang w:eastAsia="lv-LV"/>
          </w:rPr>
          <w:tab/>
        </w:r>
        <w:r w:rsidR="00D61874" w:rsidRPr="003A73CF">
          <w:rPr>
            <w:rStyle w:val="Hyperlink"/>
            <w:noProof/>
          </w:rPr>
          <w:t>Dabūt datni  ((8)GetFileContent)</w:t>
        </w:r>
        <w:r w:rsidR="00D61874">
          <w:rPr>
            <w:noProof/>
            <w:webHidden/>
          </w:rPr>
          <w:tab/>
        </w:r>
        <w:r w:rsidR="00D61874">
          <w:rPr>
            <w:noProof/>
            <w:webHidden/>
          </w:rPr>
          <w:fldChar w:fldCharType="begin"/>
        </w:r>
        <w:r w:rsidR="00D61874">
          <w:rPr>
            <w:noProof/>
            <w:webHidden/>
          </w:rPr>
          <w:instrText xml:space="preserve"> PAGEREF _Toc385234599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6A62AECC" w14:textId="77777777" w:rsidR="00D61874" w:rsidRDefault="002B739A">
      <w:pPr>
        <w:pStyle w:val="TOC3"/>
        <w:rPr>
          <w:rFonts w:asciiTheme="minorHAnsi" w:eastAsiaTheme="minorEastAsia" w:hAnsiTheme="minorHAnsi"/>
          <w:noProof/>
          <w:lang w:eastAsia="lv-LV"/>
        </w:rPr>
      </w:pPr>
      <w:hyperlink w:anchor="_Toc385234600" w:history="1">
        <w:r w:rsidR="00D61874" w:rsidRPr="003A73CF">
          <w:rPr>
            <w:rStyle w:val="Hyperlink"/>
            <w:noProof/>
          </w:rPr>
          <w:t>2.9.1.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_Toc385234600 \h </w:instrText>
        </w:r>
        <w:r w:rsidR="00D61874">
          <w:rPr>
            <w:noProof/>
            <w:webHidden/>
          </w:rPr>
        </w:r>
        <w:r w:rsidR="00D61874">
          <w:rPr>
            <w:noProof/>
            <w:webHidden/>
          </w:rPr>
          <w:fldChar w:fldCharType="separate"/>
        </w:r>
        <w:r w:rsidR="00D61874">
          <w:rPr>
            <w:noProof/>
            <w:webHidden/>
          </w:rPr>
          <w:t>13</w:t>
        </w:r>
        <w:r w:rsidR="00D61874">
          <w:rPr>
            <w:noProof/>
            <w:webHidden/>
          </w:rPr>
          <w:fldChar w:fldCharType="end"/>
        </w:r>
      </w:hyperlink>
    </w:p>
    <w:p w14:paraId="66D8B6B4" w14:textId="77777777" w:rsidR="00D61874" w:rsidRDefault="002B739A">
      <w:pPr>
        <w:pStyle w:val="TOC3"/>
        <w:rPr>
          <w:rFonts w:asciiTheme="minorHAnsi" w:eastAsiaTheme="minorEastAsia" w:hAnsiTheme="minorHAnsi"/>
          <w:noProof/>
          <w:lang w:eastAsia="lv-LV"/>
        </w:rPr>
      </w:pPr>
      <w:hyperlink w:anchor="_Toc385234601" w:history="1">
        <w:r w:rsidR="00D61874" w:rsidRPr="003A73CF">
          <w:rPr>
            <w:rStyle w:val="Hyperlink"/>
            <w:noProof/>
          </w:rPr>
          <w:t>2.9.2.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_Toc385234601 \h </w:instrText>
        </w:r>
        <w:r w:rsidR="00D61874">
          <w:rPr>
            <w:noProof/>
            <w:webHidden/>
          </w:rPr>
        </w:r>
        <w:r w:rsidR="00D61874">
          <w:rPr>
            <w:noProof/>
            <w:webHidden/>
          </w:rPr>
          <w:fldChar w:fldCharType="separate"/>
        </w:r>
        <w:r w:rsidR="00D61874">
          <w:rPr>
            <w:noProof/>
            <w:webHidden/>
          </w:rPr>
          <w:t>14</w:t>
        </w:r>
        <w:r w:rsidR="00D61874">
          <w:rPr>
            <w:noProof/>
            <w:webHidden/>
          </w:rPr>
          <w:fldChar w:fldCharType="end"/>
        </w:r>
      </w:hyperlink>
    </w:p>
    <w:p w14:paraId="22E5F521" w14:textId="77777777" w:rsidR="00D61874" w:rsidRDefault="002B739A">
      <w:pPr>
        <w:pStyle w:val="TOC2"/>
        <w:rPr>
          <w:rFonts w:asciiTheme="minorHAnsi" w:eastAsiaTheme="minorEastAsia" w:hAnsiTheme="minorHAnsi"/>
          <w:b w:val="0"/>
          <w:noProof/>
          <w:lang w:eastAsia="lv-LV"/>
        </w:rPr>
      </w:pPr>
      <w:hyperlink w:anchor="_Toc385234602" w:history="1">
        <w:r w:rsidR="00D61874" w:rsidRPr="003A73CF">
          <w:rPr>
            <w:rStyle w:val="Hyperlink"/>
            <w:rFonts w:cs="Times New Roman"/>
            <w:noProof/>
          </w:rPr>
          <w:t>2.10.</w:t>
        </w:r>
        <w:r w:rsidR="00D61874">
          <w:rPr>
            <w:rFonts w:asciiTheme="minorHAnsi" w:eastAsiaTheme="minorEastAsia" w:hAnsiTheme="minorHAnsi"/>
            <w:b w:val="0"/>
            <w:noProof/>
            <w:lang w:eastAsia="lv-LV"/>
          </w:rPr>
          <w:tab/>
        </w:r>
        <w:r w:rsidR="00D61874" w:rsidRPr="003A73CF">
          <w:rPr>
            <w:rStyle w:val="Hyperlink"/>
            <w:noProof/>
          </w:rPr>
          <w:t>Atrast vajadzīgas datnes mapē   ((9)SearchFile)</w:t>
        </w:r>
        <w:r w:rsidR="00D61874">
          <w:rPr>
            <w:noProof/>
            <w:webHidden/>
          </w:rPr>
          <w:tab/>
        </w:r>
        <w:r w:rsidR="00D61874">
          <w:rPr>
            <w:noProof/>
            <w:webHidden/>
          </w:rPr>
          <w:fldChar w:fldCharType="begin"/>
        </w:r>
        <w:r w:rsidR="00D61874">
          <w:rPr>
            <w:noProof/>
            <w:webHidden/>
          </w:rPr>
          <w:instrText xml:space="preserve"> PAGEREF _Toc385234602 \h </w:instrText>
        </w:r>
        <w:r w:rsidR="00D61874">
          <w:rPr>
            <w:noProof/>
            <w:webHidden/>
          </w:rPr>
        </w:r>
        <w:r w:rsidR="00D61874">
          <w:rPr>
            <w:noProof/>
            <w:webHidden/>
          </w:rPr>
          <w:fldChar w:fldCharType="separate"/>
        </w:r>
        <w:r w:rsidR="00D61874">
          <w:rPr>
            <w:noProof/>
            <w:webHidden/>
          </w:rPr>
          <w:t>14</w:t>
        </w:r>
        <w:r w:rsidR="00D61874">
          <w:rPr>
            <w:noProof/>
            <w:webHidden/>
          </w:rPr>
          <w:fldChar w:fldCharType="end"/>
        </w:r>
      </w:hyperlink>
    </w:p>
    <w:p w14:paraId="6AF9AF61" w14:textId="77777777" w:rsidR="00D61874" w:rsidRDefault="002B739A">
      <w:pPr>
        <w:pStyle w:val="TOC3"/>
        <w:rPr>
          <w:rFonts w:asciiTheme="minorHAnsi" w:eastAsiaTheme="minorEastAsia" w:hAnsiTheme="minorHAnsi"/>
          <w:noProof/>
          <w:lang w:eastAsia="lv-LV"/>
        </w:rPr>
      </w:pPr>
      <w:hyperlink w:anchor="_Toc385234603" w:history="1">
        <w:r w:rsidR="00D61874" w:rsidRPr="003A73CF">
          <w:rPr>
            <w:rStyle w:val="Hyperlink"/>
            <w:noProof/>
          </w:rPr>
          <w:t>2.10.1.</w:t>
        </w:r>
        <w:r w:rsidR="00D61874">
          <w:rPr>
            <w:rFonts w:asciiTheme="minorHAnsi" w:eastAsiaTheme="minorEastAsia" w:hAnsiTheme="minorHAnsi"/>
            <w:noProof/>
            <w:lang w:eastAsia="lv-LV"/>
          </w:rPr>
          <w:tab/>
        </w:r>
        <w:r w:rsidR="00D61874" w:rsidRPr="003A73CF">
          <w:rPr>
            <w:rStyle w:val="Hyperlink"/>
            <w:noProof/>
          </w:rPr>
          <w:t>Metodes īpašības</w:t>
        </w:r>
        <w:r w:rsidR="00D61874">
          <w:rPr>
            <w:noProof/>
            <w:webHidden/>
          </w:rPr>
          <w:tab/>
        </w:r>
        <w:r w:rsidR="00D61874">
          <w:rPr>
            <w:noProof/>
            <w:webHidden/>
          </w:rPr>
          <w:fldChar w:fldCharType="begin"/>
        </w:r>
        <w:r w:rsidR="00D61874">
          <w:rPr>
            <w:noProof/>
            <w:webHidden/>
          </w:rPr>
          <w:instrText xml:space="preserve"> PAGEREF _Toc385234603 \h </w:instrText>
        </w:r>
        <w:r w:rsidR="00D61874">
          <w:rPr>
            <w:noProof/>
            <w:webHidden/>
          </w:rPr>
        </w:r>
        <w:r w:rsidR="00D61874">
          <w:rPr>
            <w:noProof/>
            <w:webHidden/>
          </w:rPr>
          <w:fldChar w:fldCharType="separate"/>
        </w:r>
        <w:r w:rsidR="00D61874">
          <w:rPr>
            <w:noProof/>
            <w:webHidden/>
          </w:rPr>
          <w:t>14</w:t>
        </w:r>
        <w:r w:rsidR="00D61874">
          <w:rPr>
            <w:noProof/>
            <w:webHidden/>
          </w:rPr>
          <w:fldChar w:fldCharType="end"/>
        </w:r>
      </w:hyperlink>
    </w:p>
    <w:p w14:paraId="07CA0584" w14:textId="77777777" w:rsidR="00D61874" w:rsidRDefault="002B739A">
      <w:pPr>
        <w:pStyle w:val="TOC3"/>
        <w:rPr>
          <w:rFonts w:asciiTheme="minorHAnsi" w:eastAsiaTheme="minorEastAsia" w:hAnsiTheme="minorHAnsi"/>
          <w:noProof/>
          <w:lang w:eastAsia="lv-LV"/>
        </w:rPr>
      </w:pPr>
      <w:hyperlink w:anchor="_Toc385234604" w:history="1">
        <w:r w:rsidR="00D61874" w:rsidRPr="003A73CF">
          <w:rPr>
            <w:rStyle w:val="Hyperlink"/>
            <w:noProof/>
          </w:rPr>
          <w:t>2.10.2.</w:t>
        </w:r>
        <w:r w:rsidR="00D61874">
          <w:rPr>
            <w:rFonts w:asciiTheme="minorHAnsi" w:eastAsiaTheme="minorEastAsia" w:hAnsiTheme="minorHAnsi"/>
            <w:noProof/>
            <w:lang w:eastAsia="lv-LV"/>
          </w:rPr>
          <w:tab/>
        </w:r>
        <w:r w:rsidR="00D61874" w:rsidRPr="003A73CF">
          <w:rPr>
            <w:rStyle w:val="Hyperlink"/>
            <w:noProof/>
          </w:rPr>
          <w:t>Piemērs</w:t>
        </w:r>
        <w:r w:rsidR="00D61874">
          <w:rPr>
            <w:noProof/>
            <w:webHidden/>
          </w:rPr>
          <w:tab/>
        </w:r>
        <w:r w:rsidR="00D61874">
          <w:rPr>
            <w:noProof/>
            <w:webHidden/>
          </w:rPr>
          <w:fldChar w:fldCharType="begin"/>
        </w:r>
        <w:r w:rsidR="00D61874">
          <w:rPr>
            <w:noProof/>
            <w:webHidden/>
          </w:rPr>
          <w:instrText xml:space="preserve"> PAGEREF _Toc385234604 \h </w:instrText>
        </w:r>
        <w:r w:rsidR="00D61874">
          <w:rPr>
            <w:noProof/>
            <w:webHidden/>
          </w:rPr>
        </w:r>
        <w:r w:rsidR="00D61874">
          <w:rPr>
            <w:noProof/>
            <w:webHidden/>
          </w:rPr>
          <w:fldChar w:fldCharType="separate"/>
        </w:r>
        <w:r w:rsidR="00D61874">
          <w:rPr>
            <w:noProof/>
            <w:webHidden/>
          </w:rPr>
          <w:t>15</w:t>
        </w:r>
        <w:r w:rsidR="00D61874">
          <w:rPr>
            <w:noProof/>
            <w:webHidden/>
          </w:rPr>
          <w:fldChar w:fldCharType="end"/>
        </w:r>
      </w:hyperlink>
    </w:p>
    <w:p w14:paraId="6C42545E" w14:textId="77777777" w:rsidR="00D61874" w:rsidRDefault="002B739A">
      <w:pPr>
        <w:pStyle w:val="TOC3"/>
        <w:rPr>
          <w:rFonts w:asciiTheme="minorHAnsi" w:eastAsiaTheme="minorEastAsia" w:hAnsiTheme="minorHAnsi"/>
          <w:noProof/>
          <w:lang w:eastAsia="lv-LV"/>
        </w:rPr>
      </w:pPr>
      <w:hyperlink w:anchor="_Toc385234605" w:history="1">
        <w:r w:rsidR="00D61874" w:rsidRPr="003A73CF">
          <w:rPr>
            <w:rStyle w:val="Hyperlink"/>
            <w:noProof/>
          </w:rPr>
          <w:t>2.10.3.</w:t>
        </w:r>
        <w:r w:rsidR="00D61874">
          <w:rPr>
            <w:rFonts w:asciiTheme="minorHAnsi" w:eastAsiaTheme="minorEastAsia" w:hAnsiTheme="minorHAnsi"/>
            <w:noProof/>
            <w:lang w:eastAsia="lv-LV"/>
          </w:rPr>
          <w:tab/>
        </w:r>
        <w:r w:rsidR="00D61874" w:rsidRPr="003A73CF">
          <w:rPr>
            <w:rStyle w:val="Hyperlink"/>
            <w:noProof/>
          </w:rPr>
          <w:t>Meklēšanas XML izveidošanas rekomendācija</w:t>
        </w:r>
        <w:r w:rsidR="00D61874">
          <w:rPr>
            <w:noProof/>
            <w:webHidden/>
          </w:rPr>
          <w:tab/>
        </w:r>
        <w:r w:rsidR="00D61874">
          <w:rPr>
            <w:noProof/>
            <w:webHidden/>
          </w:rPr>
          <w:fldChar w:fldCharType="begin"/>
        </w:r>
        <w:r w:rsidR="00D61874">
          <w:rPr>
            <w:noProof/>
            <w:webHidden/>
          </w:rPr>
          <w:instrText xml:space="preserve"> PAGEREF _Toc385234605 \h </w:instrText>
        </w:r>
        <w:r w:rsidR="00D61874">
          <w:rPr>
            <w:noProof/>
            <w:webHidden/>
          </w:rPr>
        </w:r>
        <w:r w:rsidR="00D61874">
          <w:rPr>
            <w:noProof/>
            <w:webHidden/>
          </w:rPr>
          <w:fldChar w:fldCharType="separate"/>
        </w:r>
        <w:r w:rsidR="00D61874">
          <w:rPr>
            <w:noProof/>
            <w:webHidden/>
          </w:rPr>
          <w:t>15</w:t>
        </w:r>
        <w:r w:rsidR="00D61874">
          <w:rPr>
            <w:noProof/>
            <w:webHidden/>
          </w:rPr>
          <w:fldChar w:fldCharType="end"/>
        </w:r>
      </w:hyperlink>
    </w:p>
    <w:p w14:paraId="3A5D762C" w14:textId="08C2BFBC" w:rsidR="007D2574" w:rsidRDefault="00693B61" w:rsidP="00B07735">
      <w:pPr>
        <w:pStyle w:val="TOC1"/>
      </w:pPr>
      <w:r>
        <w:rPr>
          <w:b w:val="0"/>
          <w:caps w:val="0"/>
        </w:rPr>
        <w:fldChar w:fldCharType="end"/>
      </w:r>
    </w:p>
    <w:p w14:paraId="22E2DA94" w14:textId="1ED139E9" w:rsidR="00BC7F28" w:rsidRPr="002362DF" w:rsidRDefault="00BC7F28" w:rsidP="00BC7F28">
      <w:pPr>
        <w:pStyle w:val="Heading1"/>
        <w:numPr>
          <w:ilvl w:val="0"/>
          <w:numId w:val="0"/>
        </w:numPr>
      </w:pPr>
      <w:bookmarkStart w:id="1" w:name="_Toc314752110"/>
      <w:bookmarkStart w:id="2" w:name="_Toc378693624"/>
      <w:bookmarkStart w:id="3" w:name="_Toc385234569"/>
      <w:r w:rsidRPr="002362DF">
        <w:lastRenderedPageBreak/>
        <w:t>Attēlu saraksts</w:t>
      </w:r>
      <w:bookmarkEnd w:id="1"/>
      <w:bookmarkEnd w:id="2"/>
      <w:bookmarkEnd w:id="3"/>
    </w:p>
    <w:p w14:paraId="3F5E8940" w14:textId="77777777" w:rsidR="00D61874" w:rsidRDefault="00BC7F28">
      <w:pPr>
        <w:pStyle w:val="TableofFigures"/>
        <w:rPr>
          <w:rFonts w:asciiTheme="minorHAnsi" w:eastAsiaTheme="minorEastAsia" w:hAnsiTheme="minorHAnsi"/>
          <w:noProof/>
          <w:lang w:eastAsia="lv-LV"/>
        </w:rPr>
      </w:pPr>
      <w:r w:rsidRPr="002362DF">
        <w:rPr>
          <w:b/>
        </w:rPr>
        <w:fldChar w:fldCharType="begin"/>
      </w:r>
      <w:r w:rsidRPr="002362DF">
        <w:rPr>
          <w:b/>
        </w:rPr>
        <w:instrText xml:space="preserve"> TOC \h \z \c "Attēls" </w:instrText>
      </w:r>
      <w:r w:rsidRPr="002362DF">
        <w:rPr>
          <w:b/>
        </w:rPr>
        <w:fldChar w:fldCharType="separate"/>
      </w:r>
      <w:hyperlink w:anchor="_Toc385234619" w:history="1">
        <w:r w:rsidR="00D61874" w:rsidRPr="00563AE7">
          <w:rPr>
            <w:rStyle w:val="Hyperlink"/>
            <w:noProof/>
          </w:rPr>
          <w:t>1.attēls. Piemēru projekti</w:t>
        </w:r>
        <w:r w:rsidR="00D61874">
          <w:rPr>
            <w:noProof/>
            <w:webHidden/>
          </w:rPr>
          <w:tab/>
        </w:r>
        <w:r w:rsidR="00D61874">
          <w:rPr>
            <w:noProof/>
            <w:webHidden/>
          </w:rPr>
          <w:fldChar w:fldCharType="begin"/>
        </w:r>
        <w:r w:rsidR="00D61874">
          <w:rPr>
            <w:noProof/>
            <w:webHidden/>
          </w:rPr>
          <w:instrText xml:space="preserve"> PAGEREF _Toc385234619 \h </w:instrText>
        </w:r>
        <w:r w:rsidR="00D61874">
          <w:rPr>
            <w:noProof/>
            <w:webHidden/>
          </w:rPr>
        </w:r>
        <w:r w:rsidR="00D61874">
          <w:rPr>
            <w:noProof/>
            <w:webHidden/>
          </w:rPr>
          <w:fldChar w:fldCharType="separate"/>
        </w:r>
        <w:r w:rsidR="00D61874">
          <w:rPr>
            <w:noProof/>
            <w:webHidden/>
          </w:rPr>
          <w:t>8</w:t>
        </w:r>
        <w:r w:rsidR="00D61874">
          <w:rPr>
            <w:noProof/>
            <w:webHidden/>
          </w:rPr>
          <w:fldChar w:fldCharType="end"/>
        </w:r>
      </w:hyperlink>
    </w:p>
    <w:p w14:paraId="28C43D22" w14:textId="77777777" w:rsidR="00D61874" w:rsidRDefault="002B739A">
      <w:pPr>
        <w:pStyle w:val="TableofFigures"/>
        <w:rPr>
          <w:rFonts w:asciiTheme="minorHAnsi" w:eastAsiaTheme="minorEastAsia" w:hAnsiTheme="minorHAnsi"/>
          <w:noProof/>
          <w:lang w:eastAsia="lv-LV"/>
        </w:rPr>
      </w:pPr>
      <w:hyperlink w:anchor="_Toc385234620" w:history="1">
        <w:r w:rsidR="00D61874" w:rsidRPr="00563AE7">
          <w:rPr>
            <w:rStyle w:val="Hyperlink"/>
            <w:noProof/>
          </w:rPr>
          <w:t>2.attēls. EDK izsaukšanas shēma</w:t>
        </w:r>
        <w:r w:rsidR="00D61874">
          <w:rPr>
            <w:noProof/>
            <w:webHidden/>
          </w:rPr>
          <w:tab/>
        </w:r>
        <w:r w:rsidR="00D61874">
          <w:rPr>
            <w:noProof/>
            <w:webHidden/>
          </w:rPr>
          <w:fldChar w:fldCharType="begin"/>
        </w:r>
        <w:r w:rsidR="00D61874">
          <w:rPr>
            <w:noProof/>
            <w:webHidden/>
          </w:rPr>
          <w:instrText xml:space="preserve"> PAGEREF _Toc385234620 \h </w:instrText>
        </w:r>
        <w:r w:rsidR="00D61874">
          <w:rPr>
            <w:noProof/>
            <w:webHidden/>
          </w:rPr>
        </w:r>
        <w:r w:rsidR="00D61874">
          <w:rPr>
            <w:noProof/>
            <w:webHidden/>
          </w:rPr>
          <w:fldChar w:fldCharType="separate"/>
        </w:r>
        <w:r w:rsidR="00D61874">
          <w:rPr>
            <w:noProof/>
            <w:webHidden/>
          </w:rPr>
          <w:t>8</w:t>
        </w:r>
        <w:r w:rsidR="00D61874">
          <w:rPr>
            <w:noProof/>
            <w:webHidden/>
          </w:rPr>
          <w:fldChar w:fldCharType="end"/>
        </w:r>
      </w:hyperlink>
    </w:p>
    <w:p w14:paraId="0B6A15E0" w14:textId="77777777" w:rsidR="00D61874" w:rsidRDefault="002B739A">
      <w:pPr>
        <w:pStyle w:val="TableofFigures"/>
        <w:rPr>
          <w:rFonts w:asciiTheme="minorHAnsi" w:eastAsiaTheme="minorEastAsia" w:hAnsiTheme="minorHAnsi"/>
          <w:noProof/>
          <w:lang w:eastAsia="lv-LV"/>
        </w:rPr>
      </w:pPr>
      <w:hyperlink w:anchor="_Toc385234621" w:history="1">
        <w:r w:rsidR="00D61874" w:rsidRPr="00563AE7">
          <w:rPr>
            <w:rStyle w:val="Hyperlink"/>
            <w:noProof/>
          </w:rPr>
          <w:t>3.attēls. EDK izsaukšanas shēmas konfigurācija</w:t>
        </w:r>
        <w:r w:rsidR="00D61874">
          <w:rPr>
            <w:noProof/>
            <w:webHidden/>
          </w:rPr>
          <w:tab/>
        </w:r>
        <w:r w:rsidR="00D61874">
          <w:rPr>
            <w:noProof/>
            <w:webHidden/>
          </w:rPr>
          <w:fldChar w:fldCharType="begin"/>
        </w:r>
        <w:r w:rsidR="00D61874">
          <w:rPr>
            <w:noProof/>
            <w:webHidden/>
          </w:rPr>
          <w:instrText xml:space="preserve"> PAGEREF _Toc385234621 \h </w:instrText>
        </w:r>
        <w:r w:rsidR="00D61874">
          <w:rPr>
            <w:noProof/>
            <w:webHidden/>
          </w:rPr>
        </w:r>
        <w:r w:rsidR="00D61874">
          <w:rPr>
            <w:noProof/>
            <w:webHidden/>
          </w:rPr>
          <w:fldChar w:fldCharType="separate"/>
        </w:r>
        <w:r w:rsidR="00D61874">
          <w:rPr>
            <w:noProof/>
            <w:webHidden/>
          </w:rPr>
          <w:t>9</w:t>
        </w:r>
        <w:r w:rsidR="00D61874">
          <w:rPr>
            <w:noProof/>
            <w:webHidden/>
          </w:rPr>
          <w:fldChar w:fldCharType="end"/>
        </w:r>
      </w:hyperlink>
    </w:p>
    <w:p w14:paraId="7FD5E1A7" w14:textId="77777777" w:rsidR="00D61874" w:rsidRDefault="002B739A">
      <w:pPr>
        <w:pStyle w:val="TableofFigures"/>
        <w:rPr>
          <w:rFonts w:asciiTheme="minorHAnsi" w:eastAsiaTheme="minorEastAsia" w:hAnsiTheme="minorHAnsi"/>
          <w:noProof/>
          <w:lang w:eastAsia="lv-LV"/>
        </w:rPr>
      </w:pPr>
      <w:hyperlink w:anchor="_Toc385234622" w:history="1">
        <w:r w:rsidR="00D61874" w:rsidRPr="00563AE7">
          <w:rPr>
            <w:rStyle w:val="Hyperlink"/>
            <w:noProof/>
          </w:rPr>
          <w:t>4.attēls. xml izveidošanas piemērs</w:t>
        </w:r>
        <w:r w:rsidR="00D61874">
          <w:rPr>
            <w:noProof/>
            <w:webHidden/>
          </w:rPr>
          <w:tab/>
        </w:r>
        <w:r w:rsidR="00D61874">
          <w:rPr>
            <w:noProof/>
            <w:webHidden/>
          </w:rPr>
          <w:fldChar w:fldCharType="begin"/>
        </w:r>
        <w:r w:rsidR="00D61874">
          <w:rPr>
            <w:noProof/>
            <w:webHidden/>
          </w:rPr>
          <w:instrText xml:space="preserve"> PAGEREF _Toc385234622 \h </w:instrText>
        </w:r>
        <w:r w:rsidR="00D61874">
          <w:rPr>
            <w:noProof/>
            <w:webHidden/>
          </w:rPr>
        </w:r>
        <w:r w:rsidR="00D61874">
          <w:rPr>
            <w:noProof/>
            <w:webHidden/>
          </w:rPr>
          <w:fldChar w:fldCharType="separate"/>
        </w:r>
        <w:r w:rsidR="00D61874">
          <w:rPr>
            <w:noProof/>
            <w:webHidden/>
          </w:rPr>
          <w:t>16</w:t>
        </w:r>
        <w:r w:rsidR="00D61874">
          <w:rPr>
            <w:noProof/>
            <w:webHidden/>
          </w:rPr>
          <w:fldChar w:fldCharType="end"/>
        </w:r>
      </w:hyperlink>
    </w:p>
    <w:p w14:paraId="3A5D7696" w14:textId="6ECBA796" w:rsidR="007D2574" w:rsidRDefault="00BC7F28" w:rsidP="00BC7F28">
      <w:r w:rsidRPr="002362DF">
        <w:rPr>
          <w:b/>
        </w:rPr>
        <w:fldChar w:fldCharType="end"/>
      </w:r>
    </w:p>
    <w:p w14:paraId="3A5D7697" w14:textId="77777777" w:rsidR="007D2574" w:rsidRDefault="007D2574" w:rsidP="007D2574">
      <w:pPr>
        <w:pStyle w:val="Heading1"/>
      </w:pPr>
      <w:bookmarkStart w:id="4" w:name="_Toc385234570"/>
      <w:r w:rsidRPr="00412C83">
        <w:lastRenderedPageBreak/>
        <w:t>Ievads</w:t>
      </w:r>
      <w:bookmarkEnd w:id="4"/>
    </w:p>
    <w:p w14:paraId="3A5D7699" w14:textId="77777777" w:rsidR="007D2574" w:rsidRDefault="007D2574" w:rsidP="007D2574">
      <w:pPr>
        <w:pStyle w:val="Heading2"/>
      </w:pPr>
      <w:bookmarkStart w:id="5" w:name="_Dokumenta_nolūks"/>
      <w:bookmarkStart w:id="6" w:name="_Toc21077435"/>
      <w:bookmarkStart w:id="7" w:name="_Toc28766185"/>
      <w:bookmarkStart w:id="8" w:name="_Toc29354286"/>
      <w:bookmarkStart w:id="9" w:name="_Toc65487055"/>
      <w:bookmarkStart w:id="10" w:name="_Toc109037443"/>
      <w:bookmarkStart w:id="11" w:name="_Toc129433335"/>
      <w:bookmarkStart w:id="12" w:name="_Toc190771590"/>
      <w:bookmarkStart w:id="13" w:name="_Toc205267390"/>
      <w:bookmarkStart w:id="14" w:name="_Toc267554915"/>
      <w:bookmarkStart w:id="15" w:name="_Toc273610458"/>
      <w:bookmarkStart w:id="16" w:name="_Toc385234571"/>
      <w:bookmarkEnd w:id="5"/>
      <w:r w:rsidRPr="00412C83">
        <w:t>Dokumenta nolūks</w:t>
      </w:r>
      <w:bookmarkEnd w:id="6"/>
      <w:bookmarkEnd w:id="7"/>
      <w:bookmarkEnd w:id="8"/>
      <w:bookmarkEnd w:id="9"/>
      <w:bookmarkEnd w:id="10"/>
      <w:bookmarkEnd w:id="11"/>
      <w:bookmarkEnd w:id="12"/>
      <w:bookmarkEnd w:id="13"/>
      <w:bookmarkEnd w:id="14"/>
      <w:bookmarkEnd w:id="15"/>
      <w:bookmarkEnd w:id="16"/>
    </w:p>
    <w:p w14:paraId="7B2F3210" w14:textId="77777777" w:rsidR="00416C8A" w:rsidRPr="006E2652" w:rsidRDefault="00416C8A" w:rsidP="00416C8A">
      <w:r w:rsidRPr="006E2652">
        <w:t>Iestādes lietotāju (darbinieku) darba vietas aplikācija (IDDV) ir VISS (Valsts informācijas sistēmu savietotāja) portāla sastāvdaļa, kas nodrošina darba vietu (</w:t>
      </w:r>
      <w:r w:rsidRPr="006E2652">
        <w:rPr>
          <w:i/>
        </w:rPr>
        <w:t>desktop</w:t>
      </w:r>
      <w:r w:rsidRPr="006E2652">
        <w:t>) valsts un pašvaldību iestāžu darbiniekiem, kuri ir iesaistīti e-pakalpojumu izpildes procesā.</w:t>
      </w:r>
    </w:p>
    <w:p w14:paraId="22016D53" w14:textId="77777777" w:rsidR="008B48FA" w:rsidRDefault="008B48FA" w:rsidP="008B48FA">
      <w:r>
        <w:t>Dokumenta mērķis ir aprakstīt saskarnes, kas nodrošina moduļa integrāciju.</w:t>
      </w:r>
    </w:p>
    <w:p w14:paraId="3A5D769E" w14:textId="77777777" w:rsidR="007D2574" w:rsidRPr="00412C83" w:rsidRDefault="007D2574" w:rsidP="007D2574">
      <w:pPr>
        <w:pStyle w:val="Heading2"/>
      </w:pPr>
      <w:bookmarkStart w:id="17" w:name="_Darbības_sfēra"/>
      <w:bookmarkStart w:id="18" w:name="_Toc7415298"/>
      <w:bookmarkStart w:id="19" w:name="_Toc15712927"/>
      <w:bookmarkStart w:id="20" w:name="_Toc109037444"/>
      <w:bookmarkStart w:id="21" w:name="_Toc129433336"/>
      <w:bookmarkStart w:id="22" w:name="_Toc21077437"/>
      <w:bookmarkStart w:id="23" w:name="_Toc28766187"/>
      <w:bookmarkStart w:id="24" w:name="_Toc29354288"/>
      <w:bookmarkStart w:id="25" w:name="_Toc65487057"/>
      <w:bookmarkStart w:id="26" w:name="_Toc190771591"/>
      <w:bookmarkStart w:id="27" w:name="_Toc205267391"/>
      <w:bookmarkStart w:id="28" w:name="_Toc267554916"/>
      <w:bookmarkStart w:id="29" w:name="_Toc273610459"/>
      <w:bookmarkStart w:id="30" w:name="_Toc385234572"/>
      <w:bookmarkEnd w:id="17"/>
      <w:r w:rsidRPr="00412C83">
        <w:t>Darbības sfēra</w:t>
      </w:r>
      <w:bookmarkStart w:id="31" w:name="_Definīcijas_un_saīsinājumi"/>
      <w:bookmarkStart w:id="32" w:name="_Dokumenta_pārskats"/>
      <w:bookmarkEnd w:id="18"/>
      <w:bookmarkEnd w:id="19"/>
      <w:bookmarkEnd w:id="20"/>
      <w:bookmarkEnd w:id="21"/>
      <w:bookmarkEnd w:id="22"/>
      <w:bookmarkEnd w:id="23"/>
      <w:bookmarkEnd w:id="24"/>
      <w:bookmarkEnd w:id="25"/>
      <w:bookmarkEnd w:id="26"/>
      <w:bookmarkEnd w:id="27"/>
      <w:bookmarkEnd w:id="28"/>
      <w:bookmarkEnd w:id="29"/>
      <w:bookmarkEnd w:id="31"/>
      <w:bookmarkEnd w:id="32"/>
      <w:bookmarkEnd w:id="30"/>
    </w:p>
    <w:p w14:paraId="05472258" w14:textId="768B637D" w:rsidR="008B48FA" w:rsidRDefault="00AF6CD3" w:rsidP="00AF6CD3">
      <w:bookmarkStart w:id="33" w:name="_Toc258678450"/>
      <w:bookmarkStart w:id="34" w:name="_Toc267554917"/>
      <w:bookmarkStart w:id="35" w:name="_Toc273610460"/>
      <w:bookmarkStart w:id="36" w:name="_Toc28766189"/>
      <w:bookmarkStart w:id="37" w:name="_Toc29354290"/>
      <w:bookmarkStart w:id="38" w:name="_Toc65487059"/>
      <w:bookmarkStart w:id="39" w:name="_Toc109037448"/>
      <w:bookmarkStart w:id="40" w:name="_Toc120962891"/>
      <w:bookmarkStart w:id="41" w:name="_Toc129433338"/>
      <w:bookmarkStart w:id="42" w:name="_Toc190771593"/>
      <w:bookmarkStart w:id="43" w:name="_Toc205267393"/>
      <w:r w:rsidRPr="00D10FB7">
        <w:t xml:space="preserve">Šajā dokumentā ir uzskaitītas </w:t>
      </w:r>
      <w:r w:rsidR="00416C8A">
        <w:t xml:space="preserve">IDDV lietotnes </w:t>
      </w:r>
      <w:r w:rsidR="008B48FA">
        <w:t>integrācijas iespējas.</w:t>
      </w:r>
    </w:p>
    <w:p w14:paraId="1CE0CD15" w14:textId="77777777" w:rsidR="00AF6CD3" w:rsidRPr="00D10FB7" w:rsidRDefault="00AF6CD3" w:rsidP="00AF6CD3">
      <w:r w:rsidRPr="00D10FB7">
        <w:t>Šis dokuments ir paredzēts:</w:t>
      </w:r>
    </w:p>
    <w:p w14:paraId="77286BBA" w14:textId="77777777" w:rsidR="00AF6CD3" w:rsidRPr="00D10FB7" w:rsidRDefault="00AF6CD3" w:rsidP="00AF6CD3">
      <w:pPr>
        <w:pStyle w:val="ListBullet"/>
        <w:tabs>
          <w:tab w:val="clear" w:pos="360"/>
        </w:tabs>
        <w:ind w:left="714" w:hanging="357"/>
      </w:pPr>
      <w:r w:rsidRPr="00D10FB7">
        <w:t>projekta pasūtītāja (VRAA) pārstāvjiem, kuri ir atbildīgi par projekta nodevumu pieņemšanu un izvērtēšanu;</w:t>
      </w:r>
    </w:p>
    <w:p w14:paraId="64B9BB40" w14:textId="77777777" w:rsidR="00AF6CD3" w:rsidRPr="00D10FB7" w:rsidRDefault="00AF6CD3" w:rsidP="00AF6CD3">
      <w:pPr>
        <w:pStyle w:val="ListBullet"/>
        <w:tabs>
          <w:tab w:val="clear" w:pos="360"/>
        </w:tabs>
        <w:ind w:left="714" w:hanging="357"/>
      </w:pPr>
      <w:r w:rsidRPr="00D10FB7">
        <w:t>projekta izpildītāja darbinieki, kuri ir atbildīgi par sistēmas projektēšanu, implementāciju un ieviešanu;</w:t>
      </w:r>
    </w:p>
    <w:p w14:paraId="445169AE" w14:textId="77777777" w:rsidR="00AF6CD3" w:rsidRPr="00D10FB7" w:rsidRDefault="00AF6CD3" w:rsidP="00AF6CD3">
      <w:pPr>
        <w:pStyle w:val="ListBullet"/>
        <w:tabs>
          <w:tab w:val="clear" w:pos="360"/>
        </w:tabs>
        <w:ind w:left="714" w:hanging="357"/>
      </w:pPr>
      <w:r w:rsidRPr="00D10FB7">
        <w:t>trešo pušu izstrādātājiem, kuri izstrādās atsevišķas komponentes vai e-pakalpojumus, kuri tiks darbināti portālā.</w:t>
      </w:r>
    </w:p>
    <w:p w14:paraId="3A5D76A0" w14:textId="77777777" w:rsidR="007D2574" w:rsidRPr="00412C83" w:rsidRDefault="007D2574" w:rsidP="007D2574">
      <w:pPr>
        <w:pStyle w:val="Heading2"/>
      </w:pPr>
      <w:bookmarkStart w:id="44" w:name="_Toc385234573"/>
      <w:r w:rsidRPr="00412C83">
        <w:t>Termini un pieņemtie apzīmējumi</w:t>
      </w:r>
      <w:bookmarkEnd w:id="33"/>
      <w:bookmarkEnd w:id="34"/>
      <w:bookmarkEnd w:id="35"/>
      <w:bookmarkEnd w:id="44"/>
    </w:p>
    <w:p w14:paraId="3A5D76A1" w14:textId="045202BC" w:rsidR="001D350B" w:rsidRPr="00457A26" w:rsidRDefault="000B3526" w:rsidP="007D2574">
      <w:r w:rsidRPr="00457A26">
        <w:t>Apzīmējumu un terminu vārdnīca pieejama dokumentā</w:t>
      </w:r>
      <w:r w:rsidR="002557D2" w:rsidRPr="00457A26">
        <w:t xml:space="preserve"> </w:t>
      </w:r>
      <w:r w:rsidR="002557D2" w:rsidRPr="00457A26">
        <w:fldChar w:fldCharType="begin"/>
      </w:r>
      <w:r w:rsidR="002557D2" w:rsidRPr="00457A26">
        <w:instrText xml:space="preserve"> REF _Ref325726616 \r \h </w:instrText>
      </w:r>
      <w:r w:rsidR="00704BD2" w:rsidRPr="00457A26">
        <w:instrText xml:space="preserve"> \* MERGEFORMAT </w:instrText>
      </w:r>
      <w:r w:rsidR="002557D2" w:rsidRPr="00457A26">
        <w:fldChar w:fldCharType="separate"/>
      </w:r>
      <w:r w:rsidR="00BC7F28">
        <w:t>[2]</w:t>
      </w:r>
      <w:r w:rsidR="002557D2" w:rsidRPr="00457A26">
        <w:fldChar w:fldCharType="end"/>
      </w:r>
      <w:r w:rsidR="00586BDF" w:rsidRPr="00457A26">
        <w:t>.</w:t>
      </w:r>
    </w:p>
    <w:p w14:paraId="3A5D76A2" w14:textId="77777777" w:rsidR="007D2574" w:rsidRPr="00457A26" w:rsidRDefault="00C33C2D" w:rsidP="007D2574">
      <w:pPr>
        <w:pStyle w:val="Heading2"/>
      </w:pPr>
      <w:bookmarkStart w:id="45" w:name="_Toc188673235"/>
      <w:bookmarkStart w:id="46" w:name="_Toc189286728"/>
      <w:bookmarkStart w:id="47" w:name="_Toc385234574"/>
      <w:bookmarkStart w:id="48" w:name="_Toc129433339"/>
      <w:bookmarkStart w:id="49" w:name="_Toc190771594"/>
      <w:bookmarkStart w:id="50" w:name="_Toc205267394"/>
      <w:bookmarkEnd w:id="36"/>
      <w:bookmarkEnd w:id="37"/>
      <w:bookmarkEnd w:id="38"/>
      <w:bookmarkEnd w:id="39"/>
      <w:bookmarkEnd w:id="40"/>
      <w:bookmarkEnd w:id="41"/>
      <w:bookmarkEnd w:id="42"/>
      <w:bookmarkEnd w:id="43"/>
      <w:bookmarkEnd w:id="45"/>
      <w:bookmarkEnd w:id="46"/>
      <w:r w:rsidRPr="00457A26">
        <w:t>Saistītie dokumenti</w:t>
      </w:r>
      <w:bookmarkEnd w:id="47"/>
    </w:p>
    <w:p w14:paraId="3A5D76A3" w14:textId="77777777" w:rsidR="007D2574" w:rsidRPr="00457A26" w:rsidRDefault="007D2574" w:rsidP="007D2574">
      <w:r w:rsidRPr="00457A26">
        <w:t>Dokuments ir izstrādāts, balstoties uz šādiem dokumentiem:</w:t>
      </w:r>
    </w:p>
    <w:p w14:paraId="11782366" w14:textId="748CC490" w:rsidR="00AF6CD3" w:rsidRDefault="00AF6CD3" w:rsidP="00AF6CD3">
      <w:pPr>
        <w:pStyle w:val="Atsauce"/>
      </w:pPr>
      <w:bookmarkStart w:id="51" w:name="_Ref311714107"/>
      <w:bookmarkStart w:id="52" w:name="_Ref312767509"/>
      <w:r>
        <w:t xml:space="preserve">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w:t>
      </w:r>
      <w:r w:rsidR="000D7C4C">
        <w:t>Iestādes lietotāju darba vieta</w:t>
      </w:r>
      <w:r>
        <w:t>.</w:t>
      </w:r>
      <w:r w:rsidR="000D7C4C">
        <w:t xml:space="preserve"> </w:t>
      </w:r>
      <w:r>
        <w:t>Programmatūras prasību specifikācija.(VRAA-6_15_11_58-VISS_2010-</w:t>
      </w:r>
      <w:r w:rsidR="000D7C4C">
        <w:t>ID</w:t>
      </w:r>
      <w:r>
        <w:t>D</w:t>
      </w:r>
      <w:r w:rsidR="000D7C4C">
        <w:t>V</w:t>
      </w:r>
      <w:r>
        <w:t>-PPS)</w:t>
      </w:r>
    </w:p>
    <w:p w14:paraId="3A5D76A8" w14:textId="48F2CD4E" w:rsidR="00EE18D0" w:rsidRDefault="002557D2" w:rsidP="00AF6CD3">
      <w:pPr>
        <w:pStyle w:val="Atsauce"/>
      </w:pPr>
      <w:r w:rsidRPr="00457A26">
        <w:t xml:space="preserve"> </w:t>
      </w:r>
      <w:bookmarkStart w:id="53" w:name="_Ref325726616"/>
      <w:r w:rsidR="00EE18D0" w:rsidRPr="00457A26">
        <w:t>„Valsts informācijas sistēmu savietotāja, Latvijas valsts portāla www.latvija.lv un elektronisko pakalpojumu izstrāde un uzturēšana”. Iepirkuma priekšmeta 3.daļa - VISS un portāla jaunu un esošo moduļu papildinājumu izstrāde, ieviešana, garantijas apkalpošana un uzturēšana saskaņā ar tehnisko specifikāciju. Terminu un saīsinājumu indekss. (VRAA-6_15_11_58-VISS_2010-TSI)</w:t>
      </w:r>
      <w:bookmarkEnd w:id="51"/>
      <w:r w:rsidR="000C403D" w:rsidRPr="00457A26">
        <w:t>.</w:t>
      </w:r>
      <w:bookmarkEnd w:id="53"/>
    </w:p>
    <w:p w14:paraId="3D7183D5" w14:textId="23D8DDD4" w:rsidR="00BC7F28" w:rsidRDefault="00BC7F28" w:rsidP="00BC7F28">
      <w:pPr>
        <w:pStyle w:val="Atsauce"/>
      </w:pPr>
      <w:r w:rsidRPr="00BC7F28">
        <w:t>Valsts informācijas sistēmu savietotāja, Latvijas valsts portāla www.latvija.lv un elektronisko pakalpojumu izstrāde un uzturēšana. 3.daļa "VISS un Portāla jaunu un esošo moduļu papildinājumu izstrāde, ieviešana, garantijas apkalpošana un uzturēšana saskaņā ar tehnisko specifikāciju". Elektronisko dokumentu krātuve: ārējās saskarnes. Programmatūras projektējuma apraksts. (VRAA-6_15_11_58-VISS_2010-EDK_AS-PPA)</w:t>
      </w:r>
    </w:p>
    <w:p w14:paraId="3A5D76AB" w14:textId="77777777" w:rsidR="007D2574" w:rsidRPr="00412C83" w:rsidRDefault="007D2574" w:rsidP="007D2574">
      <w:pPr>
        <w:pStyle w:val="Heading2"/>
      </w:pPr>
      <w:bookmarkStart w:id="54" w:name="_Toc258678454"/>
      <w:bookmarkStart w:id="55" w:name="_Toc267554921"/>
      <w:bookmarkStart w:id="56" w:name="_Toc273610464"/>
      <w:bookmarkStart w:id="57" w:name="_Toc385234575"/>
      <w:bookmarkEnd w:id="48"/>
      <w:bookmarkEnd w:id="49"/>
      <w:bookmarkEnd w:id="50"/>
      <w:bookmarkEnd w:id="52"/>
      <w:r w:rsidRPr="00412C83">
        <w:lastRenderedPageBreak/>
        <w:t>Dokumenta pārskats</w:t>
      </w:r>
      <w:bookmarkEnd w:id="54"/>
      <w:bookmarkEnd w:id="55"/>
      <w:bookmarkEnd w:id="56"/>
      <w:bookmarkEnd w:id="57"/>
    </w:p>
    <w:p w14:paraId="3A5D76AC" w14:textId="78B634B1" w:rsidR="007D2574" w:rsidRPr="00457A26" w:rsidRDefault="007D2574" w:rsidP="007D2574">
      <w:r w:rsidRPr="00457A26">
        <w:t xml:space="preserve">Dokuments sastāv no </w:t>
      </w:r>
      <w:r w:rsidR="00BF60D3">
        <w:t>t</w:t>
      </w:r>
      <w:r w:rsidR="00BF60D3" w:rsidRPr="00457A26">
        <w:t>ādiem</w:t>
      </w:r>
      <w:r w:rsidR="002557D2" w:rsidRPr="00457A26">
        <w:t xml:space="preserve"> </w:t>
      </w:r>
      <w:r w:rsidRPr="00457A26">
        <w:t>nodalījumiem:</w:t>
      </w:r>
    </w:p>
    <w:p w14:paraId="3A5D76AD" w14:textId="239AC0AD" w:rsidR="007D2574" w:rsidRPr="00457A26" w:rsidRDefault="0022099A" w:rsidP="0022099A">
      <w:pPr>
        <w:pStyle w:val="ListBullet"/>
      </w:pPr>
      <w:r w:rsidRPr="00457A26">
        <w:t xml:space="preserve">Dokumenta ievads </w:t>
      </w:r>
      <w:r w:rsidR="00B07735" w:rsidRPr="00457A26">
        <w:t>–</w:t>
      </w:r>
      <w:r w:rsidRPr="00457A26">
        <w:t xml:space="preserve"> aprakstīts dokumenta nolūks, termini un pieņemtie apzīmējumi, kā arī norādīta saistība ar citiem dokumentiem un materiāliem;</w:t>
      </w:r>
    </w:p>
    <w:p w14:paraId="3A5D76AE" w14:textId="7709EEE5" w:rsidR="007D2574" w:rsidRPr="00457A26" w:rsidRDefault="0022099A" w:rsidP="007D2574">
      <w:pPr>
        <w:pStyle w:val="ListBullet"/>
      </w:pPr>
      <w:r w:rsidRPr="00457A26">
        <w:t xml:space="preserve">Vispārīgs apraksts – sniedz ieskatu par </w:t>
      </w:r>
      <w:r w:rsidR="008B48FA">
        <w:t xml:space="preserve">servisu </w:t>
      </w:r>
      <w:r w:rsidR="00573DF1" w:rsidRPr="00457A26">
        <w:t>izmantošanu</w:t>
      </w:r>
      <w:r w:rsidR="003460A2" w:rsidRPr="00457A26">
        <w:t>;</w:t>
      </w:r>
    </w:p>
    <w:p w14:paraId="3A5D76B9" w14:textId="132AEAFB" w:rsidR="007D2574" w:rsidRDefault="0041003C" w:rsidP="00C33C2D">
      <w:pPr>
        <w:pStyle w:val="Heading1"/>
      </w:pPr>
      <w:bookmarkStart w:id="58" w:name="_Toc385234576"/>
      <w:r w:rsidRPr="00BC7F28">
        <w:lastRenderedPageBreak/>
        <w:t>Integrācijas apraksts</w:t>
      </w:r>
      <w:bookmarkEnd w:id="58"/>
    </w:p>
    <w:p w14:paraId="65F3280C" w14:textId="1E0BF3DC" w:rsidR="00BC7F28" w:rsidRDefault="00BC7F28" w:rsidP="00BC7F28">
      <w:pPr>
        <w:pStyle w:val="Pictureposition"/>
      </w:pPr>
      <w:r>
        <w:rPr>
          <w:noProof/>
          <w:lang w:eastAsia="lv-LV"/>
        </w:rPr>
        <w:drawing>
          <wp:inline distT="0" distB="0" distL="0" distR="0" wp14:anchorId="4B9705BB" wp14:editId="7BC3A35B">
            <wp:extent cx="2181225" cy="2409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81225" cy="2409825"/>
                    </a:xfrm>
                    <a:prstGeom prst="rect">
                      <a:avLst/>
                    </a:prstGeom>
                  </pic:spPr>
                </pic:pic>
              </a:graphicData>
            </a:graphic>
          </wp:inline>
        </w:drawing>
      </w:r>
    </w:p>
    <w:p w14:paraId="3EC71D30" w14:textId="578CA74D" w:rsidR="00BC7F28" w:rsidRPr="00BC7F28" w:rsidRDefault="002B739A" w:rsidP="00BC7F28">
      <w:pPr>
        <w:pStyle w:val="Picturecaption"/>
      </w:pPr>
      <w:r>
        <w:fldChar w:fldCharType="begin"/>
      </w:r>
      <w:r>
        <w:instrText xml:space="preserve"> SEQ Attēls \* ARABIC </w:instrText>
      </w:r>
      <w:r>
        <w:fldChar w:fldCharType="separate"/>
      </w:r>
      <w:bookmarkStart w:id="59" w:name="_Toc385234619"/>
      <w:r w:rsidR="00BC7F28">
        <w:rPr>
          <w:noProof/>
        </w:rPr>
        <w:t>1</w:t>
      </w:r>
      <w:r>
        <w:rPr>
          <w:noProof/>
        </w:rPr>
        <w:fldChar w:fldCharType="end"/>
      </w:r>
      <w:r w:rsidR="00BC7F28" w:rsidRPr="00BC7F28">
        <w:t xml:space="preserve">.attēls. </w:t>
      </w:r>
      <w:r w:rsidR="00BC7F28">
        <w:t>Piemēru projekti</w:t>
      </w:r>
      <w:bookmarkEnd w:id="59"/>
    </w:p>
    <w:p w14:paraId="31683D2A" w14:textId="77777777" w:rsidR="00BC7F28" w:rsidRPr="00BC7F28" w:rsidRDefault="00BC7F28" w:rsidP="00BC7F28">
      <w:pPr>
        <w:pStyle w:val="Heading2"/>
      </w:pPr>
      <w:bookmarkStart w:id="60" w:name="_Toc385234577"/>
      <w:r w:rsidRPr="00BC7F28">
        <w:t>Konfigurācijas datnes apraksts</w:t>
      </w:r>
      <w:bookmarkEnd w:id="60"/>
    </w:p>
    <w:p w14:paraId="06FF3EBE" w14:textId="77777777" w:rsidR="00BC7F28" w:rsidRPr="00BC7F28" w:rsidRDefault="00BC7F28" w:rsidP="00BC7F28">
      <w:r w:rsidRPr="00BC7F28">
        <w:t xml:space="preserve">Lai izsaukt EDK servisus vajag autentificēties STSā. Autentifikācija tiek veidota ar </w:t>
      </w:r>
      <w:r w:rsidRPr="00BC7F28">
        <w:rPr>
          <w:highlight w:val="white"/>
        </w:rPr>
        <w:t xml:space="preserve"> ws2007FederationHttpBinding</w:t>
      </w:r>
      <w:r w:rsidRPr="00BC7F28">
        <w:t xml:space="preserve"> palīdzību (1).</w:t>
      </w:r>
    </w:p>
    <w:p w14:paraId="0916A145" w14:textId="77777777" w:rsidR="00BC7F28" w:rsidRDefault="00BC7F28" w:rsidP="00BC7F28">
      <w:pPr>
        <w:pStyle w:val="Pictureposition"/>
      </w:pPr>
      <w:r w:rsidRPr="00BC7F28">
        <w:object w:dxaOrig="6588" w:dyaOrig="4577" w14:anchorId="763AF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6pt" o:ole="">
            <v:imagedata r:id="rId20" o:title=""/>
          </v:shape>
          <o:OLEObject Type="Embed" ProgID="Visio.Drawing.11" ShapeID="_x0000_i1025" DrawAspect="Content" ObjectID="_1458976485" r:id="rId21"/>
        </w:object>
      </w:r>
    </w:p>
    <w:bookmarkStart w:id="61" w:name="_Ref312753652"/>
    <w:bookmarkStart w:id="62" w:name="_Ref314575462"/>
    <w:p w14:paraId="3B9028C0" w14:textId="65B06975" w:rsidR="00BC7F28" w:rsidRPr="00BC7F28" w:rsidRDefault="00BC7F28" w:rsidP="00BC7F28">
      <w:pPr>
        <w:pStyle w:val="Picturecaption"/>
      </w:pPr>
      <w:r w:rsidRPr="00BC7F28">
        <w:fldChar w:fldCharType="begin"/>
      </w:r>
      <w:r w:rsidRPr="00BC7F28">
        <w:instrText xml:space="preserve"> SEQ Attēls \* ARABIC </w:instrText>
      </w:r>
      <w:r w:rsidRPr="00BC7F28">
        <w:fldChar w:fldCharType="separate"/>
      </w:r>
      <w:bookmarkStart w:id="63" w:name="_Ref312753659"/>
      <w:bookmarkStart w:id="64" w:name="_Toc385234620"/>
      <w:r>
        <w:rPr>
          <w:noProof/>
        </w:rPr>
        <w:t>2</w:t>
      </w:r>
      <w:bookmarkEnd w:id="63"/>
      <w:r w:rsidRPr="00BC7F28">
        <w:fldChar w:fldCharType="end"/>
      </w:r>
      <w:r w:rsidRPr="00BC7F28">
        <w:t xml:space="preserve">.attēls. </w:t>
      </w:r>
      <w:bookmarkEnd w:id="61"/>
      <w:bookmarkEnd w:id="62"/>
      <w:r w:rsidRPr="00BC7F28">
        <w:t>EDK izsaukšanas shēma</w:t>
      </w:r>
      <w:bookmarkEnd w:id="64"/>
    </w:p>
    <w:p w14:paraId="443587EB" w14:textId="77777777" w:rsidR="00BC7F28" w:rsidRDefault="00BC7F28" w:rsidP="00BC7F28">
      <w:pPr>
        <w:pStyle w:val="Pictureposition"/>
      </w:pPr>
      <w:r w:rsidRPr="00BC7F28">
        <w:object w:dxaOrig="16998" w:dyaOrig="22565" w14:anchorId="4F6D5BD1">
          <v:shape id="_x0000_i1026" type="#_x0000_t75" style="width:344.25pt;height:456.75pt" o:ole="">
            <v:imagedata r:id="rId22" o:title=""/>
          </v:shape>
          <o:OLEObject Type="Embed" ProgID="Visio.Drawing.11" ShapeID="_x0000_i1026" DrawAspect="Content" ObjectID="_1458976486" r:id="rId23"/>
        </w:object>
      </w:r>
    </w:p>
    <w:p w14:paraId="50783E67" w14:textId="2FFEDB8C" w:rsidR="00BC7F28" w:rsidRPr="00BC7F28" w:rsidRDefault="002B739A" w:rsidP="00BC7F28">
      <w:pPr>
        <w:pStyle w:val="Picturecaption"/>
      </w:pPr>
      <w:r>
        <w:fldChar w:fldCharType="begin"/>
      </w:r>
      <w:r>
        <w:instrText xml:space="preserve"> SEQ Attēls \* ARABIC </w:instrText>
      </w:r>
      <w:r>
        <w:fldChar w:fldCharType="separate"/>
      </w:r>
      <w:bookmarkStart w:id="65" w:name="_Toc385234621"/>
      <w:r w:rsidR="00BC7F28">
        <w:rPr>
          <w:noProof/>
        </w:rPr>
        <w:t>3</w:t>
      </w:r>
      <w:r>
        <w:rPr>
          <w:noProof/>
        </w:rPr>
        <w:fldChar w:fldCharType="end"/>
      </w:r>
      <w:r w:rsidR="00BC7F28" w:rsidRPr="00BC7F28">
        <w:t>.attēls. EDK izsaukšanas shēma</w:t>
      </w:r>
      <w:r w:rsidR="00BC7F28">
        <w:t>s konfigurācija</w:t>
      </w:r>
      <w:bookmarkEnd w:id="65"/>
    </w:p>
    <w:p w14:paraId="54AC1085" w14:textId="77777777" w:rsidR="00BC7F28" w:rsidRPr="00BC7F28" w:rsidRDefault="00BC7F28" w:rsidP="000A532F">
      <w:pPr>
        <w:pStyle w:val="Heading2"/>
      </w:pPr>
      <w:bookmarkStart w:id="66" w:name="_Toc385234578"/>
      <w:r w:rsidRPr="00BC7F28">
        <w:t>Mapes izveidošanas vai pārbaudes piemērs ((1)CreateFolder)</w:t>
      </w:r>
      <w:bookmarkEnd w:id="66"/>
    </w:p>
    <w:p w14:paraId="6802A976" w14:textId="77777777" w:rsidR="00BC7F28" w:rsidRPr="00BC7F28" w:rsidRDefault="00BC7F28" w:rsidP="00BC7F28">
      <w:r w:rsidRPr="00BC7F28">
        <w:t xml:space="preserve">Lai veidot šo operāciju vajag pievienot Abc.Edk.Client.dll. </w:t>
      </w:r>
    </w:p>
    <w:p w14:paraId="492C0A54" w14:textId="77777777" w:rsidR="00BC7F28" w:rsidRPr="00BC7F28" w:rsidRDefault="00BC7F28" w:rsidP="00BC7F28">
      <w:r w:rsidRPr="00BC7F28">
        <w:t xml:space="preserve">Pirms veidot operāciju vajag inicializēt klasi ar repozitorija identifikatoru. </w:t>
      </w:r>
    </w:p>
    <w:p w14:paraId="39951906" w14:textId="77777777" w:rsidR="00BC7F28" w:rsidRPr="00BC7F28" w:rsidRDefault="00BC7F28" w:rsidP="00BC7F28">
      <w:pPr>
        <w:pStyle w:val="Heading3"/>
      </w:pPr>
      <w:bookmarkStart w:id="67" w:name="_Toc385234579"/>
      <w:r w:rsidRPr="00BC7F28">
        <w:t>Metodes īpašības</w:t>
      </w:r>
      <w:bookmarkEnd w:id="67"/>
      <w:r w:rsidRPr="00BC7F28">
        <w:t xml:space="preserve"> </w:t>
      </w:r>
    </w:p>
    <w:p w14:paraId="27EDD339" w14:textId="77777777" w:rsidR="00BC7F28" w:rsidRPr="00BC7F28" w:rsidRDefault="00BC7F28" w:rsidP="00BC7F28">
      <w:r w:rsidRPr="00BC7F28">
        <w:t xml:space="preserve">Ar metodes palīdzību var izveidot mapes. Ja ceļā (parametra), kuru padodat metodē, mapes neeksistē EDK, tad metode pati izveidos šo mapi un atgriezis izveidotas vai eksistējošas galu mapes EDK identifikatoru. </w:t>
      </w:r>
    </w:p>
    <w:p w14:paraId="69CCF597" w14:textId="77777777" w:rsidR="00BC7F28" w:rsidRPr="00BC7F28" w:rsidRDefault="00BC7F28" w:rsidP="00BC7F28">
      <w:pPr>
        <w:pStyle w:val="Heading3"/>
      </w:pPr>
      <w:bookmarkStart w:id="68" w:name="_Toc385234580"/>
      <w:r w:rsidRPr="00BC7F28">
        <w:lastRenderedPageBreak/>
        <w:t>Piemērs</w:t>
      </w:r>
      <w:bookmarkEnd w:id="68"/>
      <w:r w:rsidRPr="00BC7F28">
        <w:t xml:space="preserve"> </w:t>
      </w:r>
    </w:p>
    <w:p w14:paraId="76F6916C"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6C35C7D4" w14:textId="77777777" w:rsidR="00BC7F28" w:rsidRPr="00BC7F28" w:rsidRDefault="00BC7F28" w:rsidP="00BC7F28">
      <w:pPr>
        <w:pStyle w:val="CodeBlock"/>
        <w:rPr>
          <w:highlight w:val="white"/>
        </w:rPr>
      </w:pPr>
      <w:r w:rsidRPr="00BC7F28">
        <w:rPr>
          <w:highlight w:val="white"/>
        </w:rPr>
        <w:t>string transactionId = "URN:IVIS:100001:EP-Authority-v1-3-TR-340";</w:t>
      </w:r>
    </w:p>
    <w:p w14:paraId="664009EC" w14:textId="77777777" w:rsidR="00BC7F28" w:rsidRPr="00BC7F28" w:rsidRDefault="00BC7F28" w:rsidP="00BC7F28">
      <w:pPr>
        <w:pStyle w:val="CodeBlock"/>
        <w:rPr>
          <w:highlight w:val="white"/>
        </w:rPr>
      </w:pPr>
      <w:r w:rsidRPr="00BC7F28">
        <w:rPr>
          <w:highlight w:val="white"/>
        </w:rPr>
        <w:t>DateTime today = DateTime.Now;</w:t>
      </w:r>
    </w:p>
    <w:p w14:paraId="41C990F4" w14:textId="77777777" w:rsidR="00BC7F28" w:rsidRPr="00BC7F28" w:rsidRDefault="00BC7F28" w:rsidP="00BC7F28">
      <w:pPr>
        <w:pStyle w:val="CodeBlock"/>
        <w:rPr>
          <w:highlight w:val="white"/>
        </w:rPr>
      </w:pPr>
    </w:p>
    <w:p w14:paraId="6CCAC1E5" w14:textId="77777777" w:rsidR="00BC7F28" w:rsidRPr="00BC7F28" w:rsidRDefault="00BC7F28" w:rsidP="00BC7F28">
      <w:pPr>
        <w:pStyle w:val="CodeBlock"/>
        <w:rPr>
          <w:highlight w:val="white"/>
        </w:rPr>
      </w:pPr>
      <w:r w:rsidRPr="00BC7F28">
        <w:rPr>
          <w:highlight w:val="white"/>
        </w:rPr>
        <w:t>string path = string.Format(CultureInfo.InvariantCulture, "/Ath/{0}/{1}", authorityId, transactionId); ;</w:t>
      </w:r>
    </w:p>
    <w:p w14:paraId="397D658E"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1AADB9B4" w14:textId="77777777" w:rsidR="00BC7F28" w:rsidRPr="00BC7F28" w:rsidRDefault="00BC7F28" w:rsidP="00BC7F28">
      <w:pPr>
        <w:pStyle w:val="CodeBlock"/>
        <w:rPr>
          <w:highlight w:val="white"/>
        </w:rPr>
      </w:pPr>
    </w:p>
    <w:p w14:paraId="15B9DBF3" w14:textId="77777777" w:rsidR="00BC7F28" w:rsidRPr="00BC7F28" w:rsidRDefault="00BC7F28" w:rsidP="00BC7F28">
      <w:pPr>
        <w:pStyle w:val="CodeBlock"/>
        <w:rPr>
          <w:highlight w:val="white"/>
        </w:rPr>
      </w:pPr>
      <w:r w:rsidRPr="00BC7F28">
        <w:rPr>
          <w:highlight w:val="white"/>
        </w:rPr>
        <w:t>EdkClients.InitForNoImpersonalization(repositoryURN);</w:t>
      </w:r>
    </w:p>
    <w:p w14:paraId="1637BD8A" w14:textId="77777777" w:rsidR="00BC7F28" w:rsidRPr="00BC7F28" w:rsidRDefault="00BC7F28" w:rsidP="00BC7F28">
      <w:pPr>
        <w:pStyle w:val="CodeBlock"/>
      </w:pPr>
      <w:r w:rsidRPr="00BC7F28">
        <w:rPr>
          <w:highlight w:val="white"/>
        </w:rPr>
        <w:t>var ret = EdkClients.Helper.GetOrCreateFolderPath(path);</w:t>
      </w:r>
      <w:r w:rsidRPr="00BC7F28">
        <w:t xml:space="preserve"> </w:t>
      </w:r>
    </w:p>
    <w:p w14:paraId="736F1CD0" w14:textId="77777777" w:rsidR="00BC7F28" w:rsidRPr="00BC7F28" w:rsidRDefault="00BC7F28" w:rsidP="00BC7F28">
      <w:pPr>
        <w:pStyle w:val="Heading2"/>
      </w:pPr>
      <w:bookmarkStart w:id="69" w:name="_Toc385234581"/>
      <w:r w:rsidRPr="00BC7F28">
        <w:t>Datnes izveidošana ((2)AddFile)</w:t>
      </w:r>
      <w:bookmarkEnd w:id="69"/>
    </w:p>
    <w:p w14:paraId="08B154EC" w14:textId="77777777" w:rsidR="00BC7F28" w:rsidRPr="00BC7F28" w:rsidRDefault="00BC7F28" w:rsidP="00BC7F28">
      <w:r w:rsidRPr="00BC7F28">
        <w:t xml:space="preserve">Lai veidot šo operāciju vajag pievienot Abc.Edk.Client.dll. </w:t>
      </w:r>
    </w:p>
    <w:p w14:paraId="161390DE" w14:textId="77777777" w:rsidR="00BC7F28" w:rsidRPr="00BC7F28" w:rsidRDefault="00BC7F28" w:rsidP="00BC7F28">
      <w:r w:rsidRPr="00BC7F28">
        <w:t xml:space="preserve">Pirms veidot operāciju vajag inicializēt klasi ar repozitorija identifikatoru. </w:t>
      </w:r>
    </w:p>
    <w:p w14:paraId="07A951CB" w14:textId="77777777" w:rsidR="00BC7F28" w:rsidRPr="00BC7F28" w:rsidRDefault="00BC7F28" w:rsidP="00BC7F28">
      <w:pPr>
        <w:pStyle w:val="Heading3"/>
      </w:pPr>
      <w:bookmarkStart w:id="70" w:name="_Toc385234582"/>
      <w:r w:rsidRPr="00BC7F28">
        <w:t>Metodes īpašības</w:t>
      </w:r>
      <w:bookmarkEnd w:id="70"/>
      <w:r w:rsidRPr="00BC7F28">
        <w:t xml:space="preserve"> </w:t>
      </w:r>
    </w:p>
    <w:p w14:paraId="05B3949E" w14:textId="77777777" w:rsidR="00BC7F28" w:rsidRPr="00BC7F28" w:rsidRDefault="00BC7F28" w:rsidP="00BC7F28">
      <w:r w:rsidRPr="00BC7F28">
        <w:t xml:space="preserve">Datnes izveidošanas metode piemēra tiek izveidota mape vai dabūts mapes identifikators. </w:t>
      </w:r>
    </w:p>
    <w:p w14:paraId="555929E5" w14:textId="77777777" w:rsidR="00BC7F28" w:rsidRPr="00BC7F28" w:rsidRDefault="00BC7F28" w:rsidP="00BC7F28">
      <w:r w:rsidRPr="00BC7F28">
        <w:t>Izmantojot metodes CreateFile tiek padots baitu masīvs, mapes identifikators un datnes nosaukums.</w:t>
      </w:r>
    </w:p>
    <w:p w14:paraId="58A90E61" w14:textId="77777777" w:rsidR="00BC7F28" w:rsidRPr="00BC7F28" w:rsidRDefault="00BC7F28" w:rsidP="00BC7F28">
      <w:pPr>
        <w:pStyle w:val="Heading3"/>
      </w:pPr>
      <w:bookmarkStart w:id="71" w:name="_Toc385234583"/>
      <w:r w:rsidRPr="00BC7F28">
        <w:t>Piemērs</w:t>
      </w:r>
      <w:bookmarkEnd w:id="71"/>
      <w:r w:rsidRPr="00BC7F28">
        <w:t xml:space="preserve"> </w:t>
      </w:r>
    </w:p>
    <w:p w14:paraId="6899976C"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6752F18F" w14:textId="77777777" w:rsidR="00BC7F28" w:rsidRPr="00BC7F28" w:rsidRDefault="00BC7F28" w:rsidP="00BC7F28">
      <w:pPr>
        <w:pStyle w:val="CodeBlock"/>
        <w:rPr>
          <w:highlight w:val="white"/>
        </w:rPr>
      </w:pPr>
      <w:r w:rsidRPr="00BC7F28">
        <w:rPr>
          <w:highlight w:val="white"/>
        </w:rPr>
        <w:t>string transactionId = "URN:IVIS:100001:EP-Authority-v1-3-TR-340";</w:t>
      </w:r>
    </w:p>
    <w:p w14:paraId="7409E74B" w14:textId="77777777" w:rsidR="00BC7F28" w:rsidRPr="00BC7F28" w:rsidRDefault="00BC7F28" w:rsidP="00BC7F28">
      <w:pPr>
        <w:pStyle w:val="CodeBlock"/>
        <w:rPr>
          <w:highlight w:val="white"/>
        </w:rPr>
      </w:pPr>
      <w:r w:rsidRPr="00BC7F28">
        <w:rPr>
          <w:highlight w:val="white"/>
        </w:rPr>
        <w:t>DateTime today = DateTime.Now;</w:t>
      </w:r>
    </w:p>
    <w:p w14:paraId="3AFB1B1D" w14:textId="77777777" w:rsidR="00BC7F28" w:rsidRPr="00BC7F28" w:rsidRDefault="00BC7F28" w:rsidP="00BC7F28">
      <w:pPr>
        <w:pStyle w:val="CodeBlock"/>
        <w:rPr>
          <w:highlight w:val="white"/>
        </w:rPr>
      </w:pPr>
    </w:p>
    <w:p w14:paraId="4E4BEC8B" w14:textId="77777777" w:rsidR="00BC7F28" w:rsidRPr="00BC7F28" w:rsidRDefault="00BC7F28" w:rsidP="00BC7F28">
      <w:pPr>
        <w:pStyle w:val="CodeBlock"/>
        <w:rPr>
          <w:highlight w:val="white"/>
        </w:rPr>
      </w:pPr>
      <w:r w:rsidRPr="00BC7F28">
        <w:rPr>
          <w:highlight w:val="white"/>
        </w:rPr>
        <w:t>string path = string.Format(CultureInfo.InvariantCulture, "/Ath/{0}/EPAK/{1}/In/{2}/{3}/", authorityId, transactionId, today.ToString("yyyyMM"), today.ToString("ddHH")); ;</w:t>
      </w:r>
    </w:p>
    <w:p w14:paraId="51BE7580"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12AE83A6" w14:textId="77777777" w:rsidR="00BC7F28" w:rsidRPr="00BC7F28" w:rsidRDefault="00BC7F28" w:rsidP="00BC7F28">
      <w:pPr>
        <w:pStyle w:val="CodeBlock"/>
        <w:rPr>
          <w:highlight w:val="white"/>
        </w:rPr>
      </w:pPr>
      <w:r w:rsidRPr="00BC7F28">
        <w:rPr>
          <w:highlight w:val="white"/>
        </w:rPr>
        <w:t>EdkClients.InitForNoImpersonalization(repositoryURN);</w:t>
      </w:r>
    </w:p>
    <w:p w14:paraId="4BFD2A1B" w14:textId="77777777" w:rsidR="00BC7F28" w:rsidRPr="00BC7F28" w:rsidRDefault="00BC7F28" w:rsidP="00BC7F28">
      <w:pPr>
        <w:pStyle w:val="CodeBlock"/>
        <w:rPr>
          <w:highlight w:val="white"/>
        </w:rPr>
      </w:pPr>
    </w:p>
    <w:p w14:paraId="4A452D7E" w14:textId="77777777" w:rsidR="00BC7F28" w:rsidRPr="00BC7F28" w:rsidRDefault="00BC7F28" w:rsidP="00BC7F28">
      <w:pPr>
        <w:pStyle w:val="CodeBlock"/>
        <w:rPr>
          <w:highlight w:val="white"/>
        </w:rPr>
      </w:pPr>
      <w:r w:rsidRPr="00BC7F28">
        <w:rPr>
          <w:highlight w:val="white"/>
        </w:rPr>
        <w:t>var file = EdkUtils.FileToByteArray("LargeData.xml");</w:t>
      </w:r>
    </w:p>
    <w:p w14:paraId="5AEF12E3" w14:textId="77777777" w:rsidR="00BC7F28" w:rsidRPr="00BC7F28" w:rsidRDefault="00BC7F28" w:rsidP="00BC7F28">
      <w:pPr>
        <w:pStyle w:val="CodeBlock"/>
        <w:rPr>
          <w:highlight w:val="white"/>
        </w:rPr>
      </w:pPr>
    </w:p>
    <w:p w14:paraId="20B47FAF" w14:textId="77777777" w:rsidR="00BC7F28" w:rsidRPr="00BC7F28" w:rsidRDefault="00BC7F28" w:rsidP="00BC7F28">
      <w:pPr>
        <w:pStyle w:val="CodeBlock"/>
        <w:rPr>
          <w:highlight w:val="white"/>
        </w:rPr>
      </w:pPr>
      <w:r w:rsidRPr="00BC7F28">
        <w:rPr>
          <w:highlight w:val="white"/>
        </w:rPr>
        <w:t>var fileName = EdkClients.Helper.CreateFile(path, file, "LargeData.xml");</w:t>
      </w:r>
    </w:p>
    <w:p w14:paraId="479321A8" w14:textId="77777777" w:rsidR="00BC7F28" w:rsidRPr="00BC7F28" w:rsidRDefault="00BC7F28" w:rsidP="00BC7F28">
      <w:pPr>
        <w:pStyle w:val="CodeBlock"/>
      </w:pPr>
      <w:r w:rsidRPr="00BC7F28">
        <w:rPr>
          <w:highlight w:val="white"/>
        </w:rPr>
        <w:t>var fileUrn = edkUtils.CreateFile(file, ret, "data.xml");</w:t>
      </w:r>
    </w:p>
    <w:p w14:paraId="727F1600" w14:textId="77777777" w:rsidR="00BC7F28" w:rsidRPr="00BC7F28" w:rsidRDefault="00BC7F28" w:rsidP="00BC7F28">
      <w:pPr>
        <w:pStyle w:val="Heading2"/>
      </w:pPr>
      <w:bookmarkStart w:id="72" w:name="_Toc385234584"/>
      <w:r w:rsidRPr="00BC7F28">
        <w:t>Datnes izveidošana un dzēšana ((3)AddFileRemove)</w:t>
      </w:r>
      <w:bookmarkEnd w:id="72"/>
    </w:p>
    <w:p w14:paraId="107BF464" w14:textId="77777777" w:rsidR="00BC7F28" w:rsidRPr="00BC7F28" w:rsidRDefault="00BC7F28" w:rsidP="00BC7F28">
      <w:r w:rsidRPr="00BC7F28">
        <w:t xml:space="preserve">Lai veidot šo operāciju vajag pievienot Abc.Edk.Client.dll. </w:t>
      </w:r>
    </w:p>
    <w:p w14:paraId="7E5B5380" w14:textId="77777777" w:rsidR="00BC7F28" w:rsidRPr="00BC7F28" w:rsidRDefault="00BC7F28" w:rsidP="00BC7F28">
      <w:r w:rsidRPr="00BC7F28">
        <w:t xml:space="preserve">Pirms veidot operāciju vajag inicializēt klasi ar repozitorija identifikatoru. </w:t>
      </w:r>
    </w:p>
    <w:p w14:paraId="109F5807" w14:textId="77777777" w:rsidR="00BC7F28" w:rsidRPr="00BC7F28" w:rsidRDefault="00BC7F28" w:rsidP="00BC7F28">
      <w:pPr>
        <w:pStyle w:val="Heading3"/>
      </w:pPr>
      <w:bookmarkStart w:id="73" w:name="_Toc385234585"/>
      <w:r w:rsidRPr="00BC7F28">
        <w:t>Metodes īpašības</w:t>
      </w:r>
      <w:bookmarkEnd w:id="73"/>
      <w:r w:rsidRPr="00BC7F28">
        <w:t xml:space="preserve"> </w:t>
      </w:r>
    </w:p>
    <w:p w14:paraId="4C00C834" w14:textId="77777777" w:rsidR="00BC7F28" w:rsidRPr="00BC7F28" w:rsidRDefault="00BC7F28" w:rsidP="00BC7F28">
      <w:r w:rsidRPr="00BC7F28">
        <w:t>Lai nodzēst datni vajag padot datnes identifikatoru</w:t>
      </w:r>
    </w:p>
    <w:p w14:paraId="550D4D8E" w14:textId="77777777" w:rsidR="00BC7F28" w:rsidRPr="00BC7F28" w:rsidRDefault="00BC7F28" w:rsidP="00BC7F28">
      <w:pPr>
        <w:pStyle w:val="Heading3"/>
      </w:pPr>
      <w:bookmarkStart w:id="74" w:name="_Toc385234586"/>
      <w:r w:rsidRPr="00BC7F28">
        <w:lastRenderedPageBreak/>
        <w:t>Piemērs</w:t>
      </w:r>
      <w:bookmarkEnd w:id="74"/>
    </w:p>
    <w:p w14:paraId="7A65122E"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12776780" w14:textId="77777777" w:rsidR="00BC7F28" w:rsidRPr="00BC7F28" w:rsidRDefault="00BC7F28" w:rsidP="00BC7F28">
      <w:pPr>
        <w:pStyle w:val="CodeBlock"/>
        <w:rPr>
          <w:highlight w:val="white"/>
        </w:rPr>
      </w:pPr>
      <w:r w:rsidRPr="00BC7F28">
        <w:rPr>
          <w:highlight w:val="white"/>
        </w:rPr>
        <w:t>string transactionId = "URN:IVIS:100001:EP-Authority-v1-3-TR-340";</w:t>
      </w:r>
    </w:p>
    <w:p w14:paraId="09CA457D" w14:textId="77777777" w:rsidR="00BC7F28" w:rsidRPr="00BC7F28" w:rsidRDefault="00BC7F28" w:rsidP="00BC7F28">
      <w:pPr>
        <w:pStyle w:val="CodeBlock"/>
        <w:rPr>
          <w:highlight w:val="white"/>
        </w:rPr>
      </w:pPr>
      <w:r w:rsidRPr="00BC7F28">
        <w:rPr>
          <w:highlight w:val="white"/>
        </w:rPr>
        <w:t>DateTime today = DateTime.Now;</w:t>
      </w:r>
    </w:p>
    <w:p w14:paraId="2FD8716D" w14:textId="77777777" w:rsidR="00BC7F28" w:rsidRPr="00BC7F28" w:rsidRDefault="00BC7F28" w:rsidP="00BC7F28">
      <w:pPr>
        <w:pStyle w:val="CodeBlock"/>
        <w:rPr>
          <w:highlight w:val="white"/>
        </w:rPr>
      </w:pPr>
    </w:p>
    <w:p w14:paraId="1D843219" w14:textId="77777777" w:rsidR="00BC7F28" w:rsidRPr="00BC7F28" w:rsidRDefault="00BC7F28" w:rsidP="00BC7F28">
      <w:pPr>
        <w:pStyle w:val="CodeBlock"/>
        <w:rPr>
          <w:highlight w:val="white"/>
        </w:rPr>
      </w:pPr>
      <w:r w:rsidRPr="00BC7F28">
        <w:rPr>
          <w:highlight w:val="white"/>
        </w:rPr>
        <w:t xml:space="preserve">string path = string.Format(CultureInfo.InvariantCulture, "/Ath/{0}/EPAK/{1}", authorityId, transactionId); </w:t>
      </w:r>
    </w:p>
    <w:p w14:paraId="7382B834"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78E19BE6" w14:textId="77777777" w:rsidR="00BC7F28" w:rsidRPr="00BC7F28" w:rsidRDefault="00BC7F28" w:rsidP="00BC7F28">
      <w:pPr>
        <w:pStyle w:val="CodeBlock"/>
        <w:rPr>
          <w:highlight w:val="white"/>
        </w:rPr>
      </w:pPr>
      <w:r w:rsidRPr="00BC7F28">
        <w:rPr>
          <w:highlight w:val="white"/>
        </w:rPr>
        <w:t>EdkClients.InitForNoImpersonalization(repositoryURN);</w:t>
      </w:r>
    </w:p>
    <w:p w14:paraId="0226ADE3" w14:textId="77777777" w:rsidR="00BC7F28" w:rsidRPr="00BC7F28" w:rsidRDefault="00BC7F28" w:rsidP="00BC7F28">
      <w:pPr>
        <w:pStyle w:val="CodeBlock"/>
        <w:rPr>
          <w:highlight w:val="white"/>
        </w:rPr>
      </w:pPr>
    </w:p>
    <w:p w14:paraId="20E97D29" w14:textId="77777777" w:rsidR="00BC7F28" w:rsidRPr="00BC7F28" w:rsidRDefault="00BC7F28" w:rsidP="00BC7F28">
      <w:pPr>
        <w:pStyle w:val="CodeBlock"/>
        <w:rPr>
          <w:highlight w:val="white"/>
        </w:rPr>
      </w:pPr>
      <w:r w:rsidRPr="00BC7F28">
        <w:rPr>
          <w:highlight w:val="white"/>
        </w:rPr>
        <w:t>var ret = EdkClients.Helper.CreateFile(path, "Data.xml");</w:t>
      </w:r>
    </w:p>
    <w:p w14:paraId="3873615E" w14:textId="77777777" w:rsidR="00BC7F28" w:rsidRPr="00BC7F28" w:rsidRDefault="00BC7F28" w:rsidP="00BC7F28">
      <w:pPr>
        <w:pStyle w:val="CodeBlock"/>
        <w:rPr>
          <w:highlight w:val="white"/>
        </w:rPr>
      </w:pPr>
    </w:p>
    <w:p w14:paraId="3D6B2AF7" w14:textId="77777777" w:rsidR="00BC7F28" w:rsidRPr="00BC7F28" w:rsidRDefault="00BC7F28" w:rsidP="00BC7F28">
      <w:pPr>
        <w:pStyle w:val="CodeBlock"/>
        <w:rPr>
          <w:highlight w:val="white"/>
        </w:rPr>
      </w:pPr>
      <w:r w:rsidRPr="00BC7F28">
        <w:rPr>
          <w:highlight w:val="white"/>
        </w:rPr>
        <w:t>if (ret != null)</w:t>
      </w:r>
    </w:p>
    <w:p w14:paraId="535C1B13" w14:textId="77777777" w:rsidR="00BC7F28" w:rsidRPr="00BC7F28" w:rsidRDefault="00BC7F28" w:rsidP="00BC7F28">
      <w:pPr>
        <w:pStyle w:val="CodeBlock"/>
        <w:rPr>
          <w:highlight w:val="white"/>
        </w:rPr>
      </w:pPr>
      <w:r w:rsidRPr="00BC7F28">
        <w:rPr>
          <w:highlight w:val="white"/>
        </w:rPr>
        <w:t>{</w:t>
      </w:r>
    </w:p>
    <w:p w14:paraId="0F877D79" w14:textId="77777777" w:rsidR="00BC7F28" w:rsidRPr="00BC7F28" w:rsidRDefault="00BC7F28" w:rsidP="00BC7F28">
      <w:pPr>
        <w:pStyle w:val="CodeBlock"/>
        <w:rPr>
          <w:highlight w:val="white"/>
        </w:rPr>
      </w:pPr>
      <w:r w:rsidRPr="00BC7F28">
        <w:rPr>
          <w:highlight w:val="white"/>
        </w:rPr>
        <w:t xml:space="preserve">    EdkClients.Helper.DeleteObject(ret.Id);</w:t>
      </w:r>
    </w:p>
    <w:p w14:paraId="5BE54F11" w14:textId="77777777" w:rsidR="00BC7F28" w:rsidRPr="00BC7F28" w:rsidRDefault="00BC7F28" w:rsidP="00BC7F28">
      <w:pPr>
        <w:pStyle w:val="CodeBlock"/>
      </w:pPr>
      <w:r w:rsidRPr="00BC7F28">
        <w:rPr>
          <w:highlight w:val="white"/>
        </w:rPr>
        <w:t>}</w:t>
      </w:r>
    </w:p>
    <w:p w14:paraId="07171D4A" w14:textId="77777777" w:rsidR="00BC7F28" w:rsidRPr="00BC7F28" w:rsidRDefault="00BC7F28" w:rsidP="00BC7F28">
      <w:pPr>
        <w:pStyle w:val="Heading2"/>
      </w:pPr>
      <w:bookmarkStart w:id="75" w:name="_Toc385234587"/>
      <w:r w:rsidRPr="00BC7F28">
        <w:t>Mapes dzēšana ((4)RemoveFolder)</w:t>
      </w:r>
      <w:bookmarkEnd w:id="75"/>
    </w:p>
    <w:p w14:paraId="1CCB58C2" w14:textId="77777777" w:rsidR="00BC7F28" w:rsidRPr="00BC7F28" w:rsidRDefault="00BC7F28" w:rsidP="00BC7F28">
      <w:r w:rsidRPr="00BC7F28">
        <w:t xml:space="preserve">Lai veidot šo operāciju vajag pievienot Abc.Edk.Client.dll. </w:t>
      </w:r>
    </w:p>
    <w:p w14:paraId="4018B8C8" w14:textId="77777777" w:rsidR="00BC7F28" w:rsidRPr="00BC7F28" w:rsidRDefault="00BC7F28" w:rsidP="00BC7F28">
      <w:r w:rsidRPr="00BC7F28">
        <w:t xml:space="preserve">Pirms veidot operāciju vajag inicializēt klasi ar repozitorija identifikatoru. </w:t>
      </w:r>
    </w:p>
    <w:p w14:paraId="0F75B43D" w14:textId="77777777" w:rsidR="00BC7F28" w:rsidRPr="00BC7F28" w:rsidRDefault="00BC7F28" w:rsidP="00BC7F28">
      <w:pPr>
        <w:pStyle w:val="Heading3"/>
      </w:pPr>
      <w:bookmarkStart w:id="76" w:name="_Toc385234588"/>
      <w:r w:rsidRPr="00BC7F28">
        <w:t>Metodes īpašības</w:t>
      </w:r>
      <w:bookmarkEnd w:id="76"/>
      <w:r w:rsidRPr="00BC7F28">
        <w:t xml:space="preserve"> </w:t>
      </w:r>
    </w:p>
    <w:p w14:paraId="31904AFF" w14:textId="77777777" w:rsidR="00BC7F28" w:rsidRPr="00BC7F28" w:rsidRDefault="00BC7F28" w:rsidP="00BC7F28">
      <w:r w:rsidRPr="00BC7F28">
        <w:t xml:space="preserve">Ar metodi </w:t>
      </w:r>
      <w:r w:rsidRPr="00BC7F28">
        <w:rPr>
          <w:highlight w:val="white"/>
        </w:rPr>
        <w:t>DeleteFolderWithFiles</w:t>
      </w:r>
      <w:r w:rsidRPr="00BC7F28">
        <w:t xml:space="preserve"> būs dzēstas visas datnes no mapes, un pēc tam dzēsta pati mape.</w:t>
      </w:r>
    </w:p>
    <w:p w14:paraId="0799F361" w14:textId="77777777" w:rsidR="00BC7F28" w:rsidRPr="00BC7F28" w:rsidRDefault="00BC7F28" w:rsidP="00BC7F28">
      <w:pPr>
        <w:pStyle w:val="Heading3"/>
      </w:pPr>
      <w:bookmarkStart w:id="77" w:name="_Toc385234589"/>
      <w:r w:rsidRPr="00BC7F28">
        <w:t>Piemērs</w:t>
      </w:r>
      <w:bookmarkEnd w:id="77"/>
    </w:p>
    <w:p w14:paraId="2E2F4A28" w14:textId="77777777" w:rsidR="00C7546B" w:rsidRDefault="00C7546B" w:rsidP="00C7546B">
      <w:pPr>
        <w:pStyle w:val="CodeBlock"/>
        <w:rPr>
          <w:highlight w:val="white"/>
        </w:rPr>
      </w:pPr>
      <w:r>
        <w:rPr>
          <w:highlight w:val="white"/>
        </w:rPr>
        <w:t xml:space="preserve">  </w:t>
      </w:r>
      <w:r>
        <w:rPr>
          <w:color w:val="0000FF"/>
          <w:highlight w:val="white"/>
        </w:rPr>
        <w:t>string</w:t>
      </w:r>
      <w:r>
        <w:rPr>
          <w:highlight w:val="white"/>
        </w:rPr>
        <w:t xml:space="preserve"> authorityId = System.Configuration.</w:t>
      </w:r>
      <w:r>
        <w:rPr>
          <w:color w:val="2B91AF"/>
          <w:highlight w:val="white"/>
        </w:rPr>
        <w:t>ConfigurationManager</w:t>
      </w:r>
      <w:r>
        <w:rPr>
          <w:highlight w:val="white"/>
        </w:rPr>
        <w:t>.AppSettings.Get(</w:t>
      </w:r>
      <w:r>
        <w:rPr>
          <w:color w:val="A31515"/>
          <w:highlight w:val="white"/>
        </w:rPr>
        <w:t>"TokenAuth"</w:t>
      </w:r>
      <w:r>
        <w:rPr>
          <w:highlight w:val="white"/>
        </w:rPr>
        <w:t>);</w:t>
      </w:r>
    </w:p>
    <w:p w14:paraId="673CABAF" w14:textId="69E4E582" w:rsidR="00C7546B" w:rsidRDefault="00C7546B" w:rsidP="00C7546B">
      <w:pPr>
        <w:pStyle w:val="CodeBlock"/>
        <w:rPr>
          <w:highlight w:val="white"/>
        </w:rPr>
      </w:pPr>
      <w:r>
        <w:rPr>
          <w:color w:val="0000FF"/>
          <w:highlight w:val="white"/>
        </w:rPr>
        <w:t>string</w:t>
      </w:r>
      <w:r>
        <w:rPr>
          <w:highlight w:val="white"/>
        </w:rPr>
        <w:t xml:space="preserve"> transactionId = </w:t>
      </w:r>
      <w:r>
        <w:rPr>
          <w:color w:val="A31515"/>
          <w:highlight w:val="white"/>
        </w:rPr>
        <w:t>"URN:IVIS:100001:EP-Authority-v1-3-TR-340"</w:t>
      </w:r>
      <w:r>
        <w:rPr>
          <w:highlight w:val="white"/>
        </w:rPr>
        <w:t>;</w:t>
      </w:r>
    </w:p>
    <w:p w14:paraId="1D933989" w14:textId="0D459248" w:rsidR="00C7546B" w:rsidRDefault="00C7546B" w:rsidP="00C7546B">
      <w:pPr>
        <w:pStyle w:val="CodeBlock"/>
        <w:rPr>
          <w:highlight w:val="white"/>
        </w:rPr>
      </w:pPr>
      <w:r>
        <w:rPr>
          <w:color w:val="2B91AF"/>
          <w:highlight w:val="white"/>
        </w:rPr>
        <w:t>DateTime</w:t>
      </w:r>
      <w:r>
        <w:rPr>
          <w:highlight w:val="white"/>
        </w:rPr>
        <w:t xml:space="preserve"> today = </w:t>
      </w:r>
      <w:r>
        <w:rPr>
          <w:color w:val="2B91AF"/>
          <w:highlight w:val="white"/>
        </w:rPr>
        <w:t>DateTime</w:t>
      </w:r>
      <w:r>
        <w:rPr>
          <w:highlight w:val="white"/>
        </w:rPr>
        <w:t>.Now;</w:t>
      </w:r>
    </w:p>
    <w:p w14:paraId="3412F1E5" w14:textId="77777777" w:rsidR="00C7546B" w:rsidRDefault="00C7546B" w:rsidP="00C7546B">
      <w:pPr>
        <w:pStyle w:val="CodeBlock"/>
        <w:rPr>
          <w:highlight w:val="white"/>
        </w:rPr>
      </w:pPr>
    </w:p>
    <w:p w14:paraId="55D6AFB6" w14:textId="410996C5" w:rsidR="00C7546B" w:rsidRDefault="00C7546B" w:rsidP="00C7546B">
      <w:pPr>
        <w:pStyle w:val="CodeBlock"/>
        <w:rPr>
          <w:highlight w:val="white"/>
        </w:rPr>
      </w:pPr>
      <w:r>
        <w:rPr>
          <w:color w:val="0000FF"/>
          <w:highlight w:val="white"/>
        </w:rPr>
        <w:t>string</w:t>
      </w:r>
      <w:r>
        <w:rPr>
          <w:highlight w:val="white"/>
        </w:rPr>
        <w:t xml:space="preserve"> path = </w:t>
      </w:r>
      <w:r>
        <w:rPr>
          <w:color w:val="0000FF"/>
          <w:highlight w:val="white"/>
        </w:rPr>
        <w:t>string</w:t>
      </w:r>
      <w:r>
        <w:rPr>
          <w:highlight w:val="white"/>
        </w:rPr>
        <w:t>.Format(</w:t>
      </w:r>
      <w:r>
        <w:rPr>
          <w:color w:val="2B91AF"/>
          <w:highlight w:val="white"/>
        </w:rPr>
        <w:t>CultureInfo</w:t>
      </w:r>
      <w:r>
        <w:rPr>
          <w:highlight w:val="white"/>
        </w:rPr>
        <w:t xml:space="preserve">.InvariantCulture, </w:t>
      </w:r>
      <w:r>
        <w:rPr>
          <w:color w:val="A31515"/>
          <w:highlight w:val="white"/>
        </w:rPr>
        <w:t>"/Ath/{0}/EPAK/{1}"</w:t>
      </w:r>
      <w:r>
        <w:rPr>
          <w:highlight w:val="white"/>
        </w:rPr>
        <w:t>, authorityId, transactionId);</w:t>
      </w:r>
    </w:p>
    <w:p w14:paraId="281FCAEF" w14:textId="27E9C967" w:rsidR="00C7546B" w:rsidRDefault="00C7546B" w:rsidP="00C7546B">
      <w:pPr>
        <w:pStyle w:val="CodeBlock"/>
        <w:rPr>
          <w:highlight w:val="white"/>
        </w:rPr>
      </w:pPr>
      <w:r>
        <w:rPr>
          <w:color w:val="0000FF"/>
          <w:highlight w:val="white"/>
        </w:rPr>
        <w:t>string</w:t>
      </w:r>
      <w:r>
        <w:rPr>
          <w:highlight w:val="white"/>
        </w:rPr>
        <w:t xml:space="preserve"> repositoryURN = System.Configuration.</w:t>
      </w:r>
      <w:r>
        <w:rPr>
          <w:color w:val="2B91AF"/>
          <w:highlight w:val="white"/>
        </w:rPr>
        <w:t>ConfigurationManager</w:t>
      </w:r>
      <w:r>
        <w:rPr>
          <w:highlight w:val="white"/>
        </w:rPr>
        <w:t>.AppSettings.Get(</w:t>
      </w:r>
      <w:r>
        <w:rPr>
          <w:color w:val="A31515"/>
          <w:highlight w:val="white"/>
        </w:rPr>
        <w:t>"EdkRepositoryURN"</w:t>
      </w:r>
      <w:r>
        <w:rPr>
          <w:highlight w:val="white"/>
        </w:rPr>
        <w:t>);</w:t>
      </w:r>
    </w:p>
    <w:p w14:paraId="66B9094A" w14:textId="4EE032FC" w:rsidR="00C7546B" w:rsidRDefault="00C7546B" w:rsidP="00C7546B">
      <w:pPr>
        <w:pStyle w:val="CodeBlock"/>
        <w:rPr>
          <w:highlight w:val="white"/>
        </w:rPr>
      </w:pPr>
      <w:r>
        <w:rPr>
          <w:color w:val="2B91AF"/>
          <w:highlight w:val="white"/>
        </w:rPr>
        <w:t>EdkClients</w:t>
      </w:r>
      <w:r>
        <w:rPr>
          <w:highlight w:val="white"/>
        </w:rPr>
        <w:t>.InitForNoImpersonalization(repositoryURN);</w:t>
      </w:r>
    </w:p>
    <w:p w14:paraId="63A64D3F" w14:textId="77777777" w:rsidR="00C7546B" w:rsidRDefault="00C7546B" w:rsidP="00C7546B">
      <w:pPr>
        <w:pStyle w:val="CodeBlock"/>
        <w:rPr>
          <w:highlight w:val="white"/>
        </w:rPr>
      </w:pPr>
    </w:p>
    <w:p w14:paraId="7DEE6344" w14:textId="0A10BABA" w:rsidR="00C7546B" w:rsidRDefault="00C7546B" w:rsidP="00C7546B">
      <w:pPr>
        <w:pStyle w:val="CodeBlock"/>
        <w:rPr>
          <w:highlight w:val="white"/>
        </w:rPr>
      </w:pPr>
      <w:r>
        <w:rPr>
          <w:color w:val="0000FF"/>
          <w:highlight w:val="white"/>
        </w:rPr>
        <w:t>var</w:t>
      </w:r>
      <w:r>
        <w:rPr>
          <w:highlight w:val="white"/>
        </w:rPr>
        <w:t xml:space="preserve"> ret = </w:t>
      </w:r>
      <w:r>
        <w:rPr>
          <w:color w:val="2B91AF"/>
          <w:highlight w:val="white"/>
        </w:rPr>
        <w:t>EdkClients</w:t>
      </w:r>
      <w:r>
        <w:rPr>
          <w:highlight w:val="white"/>
        </w:rPr>
        <w:t xml:space="preserve">.Helper.CreateFile(path, </w:t>
      </w:r>
      <w:r>
        <w:rPr>
          <w:color w:val="A31515"/>
          <w:highlight w:val="white"/>
        </w:rPr>
        <w:t>"Data.xml"</w:t>
      </w:r>
      <w:r>
        <w:rPr>
          <w:highlight w:val="white"/>
        </w:rPr>
        <w:t>);</w:t>
      </w:r>
    </w:p>
    <w:p w14:paraId="3D6331CC" w14:textId="77777777" w:rsidR="00C7546B" w:rsidRDefault="00C7546B" w:rsidP="00C7546B">
      <w:pPr>
        <w:pStyle w:val="CodeBlock"/>
        <w:rPr>
          <w:highlight w:val="white"/>
        </w:rPr>
      </w:pPr>
    </w:p>
    <w:p w14:paraId="217A2FF6" w14:textId="3ED8287E" w:rsidR="00C7546B" w:rsidRDefault="00C7546B" w:rsidP="00C7546B">
      <w:pPr>
        <w:pStyle w:val="CodeBlock"/>
        <w:rPr>
          <w:highlight w:val="white"/>
        </w:rPr>
      </w:pPr>
      <w:r>
        <w:rPr>
          <w:color w:val="0000FF"/>
          <w:highlight w:val="white"/>
        </w:rPr>
        <w:t>if</w:t>
      </w:r>
      <w:r>
        <w:rPr>
          <w:highlight w:val="white"/>
        </w:rPr>
        <w:t xml:space="preserve"> (ret != </w:t>
      </w:r>
      <w:r>
        <w:rPr>
          <w:color w:val="0000FF"/>
          <w:highlight w:val="white"/>
        </w:rPr>
        <w:t>null</w:t>
      </w:r>
      <w:r>
        <w:rPr>
          <w:highlight w:val="white"/>
        </w:rPr>
        <w:t>)</w:t>
      </w:r>
    </w:p>
    <w:p w14:paraId="678EA377" w14:textId="05964916" w:rsidR="00C7546B" w:rsidRDefault="00C7546B" w:rsidP="00C7546B">
      <w:pPr>
        <w:pStyle w:val="CodeBlock"/>
        <w:rPr>
          <w:highlight w:val="white"/>
        </w:rPr>
      </w:pPr>
      <w:r>
        <w:rPr>
          <w:highlight w:val="white"/>
        </w:rPr>
        <w:t>{</w:t>
      </w:r>
    </w:p>
    <w:p w14:paraId="662207C9" w14:textId="717E8643" w:rsidR="00C7546B" w:rsidRDefault="00C7546B" w:rsidP="00C7546B">
      <w:pPr>
        <w:pStyle w:val="CodeBlock"/>
        <w:rPr>
          <w:highlight w:val="white"/>
        </w:rPr>
      </w:pPr>
      <w:r>
        <w:rPr>
          <w:highlight w:val="white"/>
        </w:rPr>
        <w:t xml:space="preserve">    </w:t>
      </w:r>
      <w:r>
        <w:rPr>
          <w:color w:val="2B91AF"/>
          <w:highlight w:val="white"/>
        </w:rPr>
        <w:t>EdkClients</w:t>
      </w:r>
      <w:r>
        <w:rPr>
          <w:highlight w:val="white"/>
        </w:rPr>
        <w:t xml:space="preserve">.Helper.DeleteFolderWithFiles(ret.FolderId, </w:t>
      </w:r>
      <w:r>
        <w:rPr>
          <w:color w:val="0000FF"/>
          <w:highlight w:val="white"/>
        </w:rPr>
        <w:t>true</w:t>
      </w:r>
      <w:r>
        <w:rPr>
          <w:highlight w:val="white"/>
        </w:rPr>
        <w:t>);</w:t>
      </w:r>
    </w:p>
    <w:p w14:paraId="66819DCE" w14:textId="1DF1BE2A" w:rsidR="00C7546B" w:rsidRPr="00C7546B" w:rsidRDefault="00C7546B" w:rsidP="00C7546B">
      <w:pPr>
        <w:pStyle w:val="CodeBlock"/>
        <w:rPr>
          <w:rFonts w:ascii="Tahoma" w:hAnsi="Tahoma" w:cstheme="majorBidi"/>
          <w:sz w:val="28"/>
          <w:szCs w:val="26"/>
        </w:rPr>
      </w:pPr>
      <w:r>
        <w:rPr>
          <w:highlight w:val="white"/>
        </w:rPr>
        <w:t>}</w:t>
      </w:r>
    </w:p>
    <w:p w14:paraId="27AC9898" w14:textId="158FC533" w:rsidR="00BC7F28" w:rsidRPr="00BC7F28" w:rsidRDefault="00BC7F28" w:rsidP="00C7546B">
      <w:pPr>
        <w:pStyle w:val="Heading2"/>
      </w:pPr>
      <w:bookmarkStart w:id="78" w:name="_Toc385234590"/>
      <w:r w:rsidRPr="00BC7F28">
        <w:t>Dublēt datni citā mapē ((5)CopyFileToFolder)</w:t>
      </w:r>
      <w:bookmarkEnd w:id="78"/>
    </w:p>
    <w:p w14:paraId="2366B95D" w14:textId="77777777" w:rsidR="00BC7F28" w:rsidRPr="00BC7F28" w:rsidRDefault="00BC7F28" w:rsidP="00BC7F28">
      <w:r w:rsidRPr="00BC7F28">
        <w:t xml:space="preserve">Lai veidot šo operāciju vajag pievienot Abc.Edk.Client.dll. </w:t>
      </w:r>
    </w:p>
    <w:p w14:paraId="36E1FCD4" w14:textId="77777777" w:rsidR="00BC7F28" w:rsidRPr="00BC7F28" w:rsidRDefault="00BC7F28" w:rsidP="00BC7F28">
      <w:r w:rsidRPr="00BC7F28">
        <w:t xml:space="preserve">Pirms veidot operāciju vajag inicializēt klasi ar repozitorija identifikatoru. </w:t>
      </w:r>
    </w:p>
    <w:p w14:paraId="16AD14E7" w14:textId="77777777" w:rsidR="00BC7F28" w:rsidRPr="00BC7F28" w:rsidRDefault="00BC7F28" w:rsidP="00BC7F28">
      <w:pPr>
        <w:pStyle w:val="Heading3"/>
      </w:pPr>
      <w:bookmarkStart w:id="79" w:name="_Toc385234591"/>
      <w:r w:rsidRPr="00BC7F28">
        <w:lastRenderedPageBreak/>
        <w:t>Metodes īpašības</w:t>
      </w:r>
      <w:bookmarkEnd w:id="79"/>
    </w:p>
    <w:p w14:paraId="0907AB20" w14:textId="77777777" w:rsidR="00BC7F28" w:rsidRPr="00BC7F28" w:rsidRDefault="00BC7F28" w:rsidP="00BC7F28">
      <w:r w:rsidRPr="00BC7F28">
        <w:t xml:space="preserve">Var  dublēt datni citā mapē vienkārši noradot datnes identifikatoru un mapes identifikatoru. </w:t>
      </w:r>
    </w:p>
    <w:p w14:paraId="063CAFDD" w14:textId="77777777" w:rsidR="00BC7F28" w:rsidRPr="00BC7F28" w:rsidRDefault="00BC7F28" w:rsidP="00BC7F28">
      <w:r w:rsidRPr="00BC7F28">
        <w:t>Izmantojot šo metodi datne būs abstrakti dublēta.</w:t>
      </w:r>
    </w:p>
    <w:p w14:paraId="61335E77" w14:textId="77777777" w:rsidR="00BC7F28" w:rsidRPr="00BC7F28" w:rsidRDefault="00BC7F28" w:rsidP="00BC7F28">
      <w:pPr>
        <w:pStyle w:val="Heading3"/>
      </w:pPr>
      <w:bookmarkStart w:id="80" w:name="_Toc385234592"/>
      <w:r w:rsidRPr="00BC7F28">
        <w:t>Piemērs</w:t>
      </w:r>
      <w:bookmarkEnd w:id="80"/>
    </w:p>
    <w:p w14:paraId="0ABBE961"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65F4E229" w14:textId="77777777" w:rsidR="00BC7F28" w:rsidRPr="00BC7F28" w:rsidRDefault="00BC7F28" w:rsidP="00BC7F28">
      <w:pPr>
        <w:pStyle w:val="CodeBlock"/>
        <w:rPr>
          <w:highlight w:val="white"/>
        </w:rPr>
      </w:pPr>
      <w:r w:rsidRPr="00BC7F28">
        <w:rPr>
          <w:highlight w:val="white"/>
        </w:rPr>
        <w:t>string transactionId = "URN:IVIS:100001:EP-Authority-v1-3-TR-340";</w:t>
      </w:r>
    </w:p>
    <w:p w14:paraId="7E953A5F" w14:textId="77777777" w:rsidR="00BC7F28" w:rsidRPr="00BC7F28" w:rsidRDefault="00BC7F28" w:rsidP="00BC7F28">
      <w:pPr>
        <w:pStyle w:val="CodeBlock"/>
        <w:rPr>
          <w:highlight w:val="white"/>
        </w:rPr>
      </w:pPr>
      <w:r w:rsidRPr="00BC7F28">
        <w:rPr>
          <w:highlight w:val="white"/>
        </w:rPr>
        <w:t>DateTime today = DateTime.Now;</w:t>
      </w:r>
    </w:p>
    <w:p w14:paraId="3DED5BE7" w14:textId="77777777" w:rsidR="00BC7F28" w:rsidRPr="00BC7F28" w:rsidRDefault="00BC7F28" w:rsidP="00BC7F28">
      <w:pPr>
        <w:pStyle w:val="CodeBlock"/>
        <w:rPr>
          <w:highlight w:val="white"/>
        </w:rPr>
      </w:pPr>
    </w:p>
    <w:p w14:paraId="55EB7D77" w14:textId="77777777" w:rsidR="00BC7F28" w:rsidRPr="00BC7F28" w:rsidRDefault="00BC7F28" w:rsidP="00BC7F28">
      <w:pPr>
        <w:pStyle w:val="CodeBlock"/>
        <w:rPr>
          <w:highlight w:val="white"/>
        </w:rPr>
      </w:pPr>
      <w:r w:rsidRPr="00BC7F28">
        <w:rPr>
          <w:highlight w:val="white"/>
        </w:rPr>
        <w:t>string path = string.Format(CultureInfo.InvariantCulture, "/Ath/{0}/EPAK/{1}", authorityId, transactionId);</w:t>
      </w:r>
    </w:p>
    <w:p w14:paraId="4639222F"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18E14AC1" w14:textId="77777777" w:rsidR="00BC7F28" w:rsidRPr="00BC7F28" w:rsidRDefault="00BC7F28" w:rsidP="00BC7F28">
      <w:pPr>
        <w:pStyle w:val="CodeBlock"/>
        <w:rPr>
          <w:highlight w:val="white"/>
        </w:rPr>
      </w:pPr>
      <w:r w:rsidRPr="00BC7F28">
        <w:rPr>
          <w:highlight w:val="white"/>
        </w:rPr>
        <w:t>EdkClients.InitForNoImpersonalization(repositoryURN);</w:t>
      </w:r>
    </w:p>
    <w:p w14:paraId="15FD9440" w14:textId="77777777" w:rsidR="00BC7F28" w:rsidRPr="00BC7F28" w:rsidRDefault="00BC7F28" w:rsidP="00BC7F28">
      <w:pPr>
        <w:pStyle w:val="CodeBlock"/>
        <w:rPr>
          <w:highlight w:val="white"/>
        </w:rPr>
      </w:pPr>
    </w:p>
    <w:p w14:paraId="3C2D0F53" w14:textId="77777777" w:rsidR="00BC7F28" w:rsidRPr="00BC7F28" w:rsidRDefault="00BC7F28" w:rsidP="00BC7F28">
      <w:pPr>
        <w:pStyle w:val="CodeBlock"/>
        <w:rPr>
          <w:highlight w:val="white"/>
        </w:rPr>
      </w:pPr>
      <w:r w:rsidRPr="00BC7F28">
        <w:rPr>
          <w:highlight w:val="white"/>
        </w:rPr>
        <w:t>var ret = EdkClients.Helper.GetOrCreateFolderPath(path);</w:t>
      </w:r>
    </w:p>
    <w:p w14:paraId="27B1C636" w14:textId="77777777" w:rsidR="00BC7F28" w:rsidRPr="00BC7F28" w:rsidRDefault="00BC7F28" w:rsidP="00BC7F28">
      <w:pPr>
        <w:pStyle w:val="CodeBlock"/>
        <w:rPr>
          <w:highlight w:val="white"/>
        </w:rPr>
      </w:pPr>
    </w:p>
    <w:p w14:paraId="6A0DBE09" w14:textId="77777777" w:rsidR="00BC7F28" w:rsidRPr="00BC7F28" w:rsidRDefault="00BC7F28" w:rsidP="00BC7F28">
      <w:pPr>
        <w:pStyle w:val="CodeBlock"/>
        <w:rPr>
          <w:highlight w:val="white"/>
        </w:rPr>
      </w:pPr>
      <w:r w:rsidRPr="00BC7F28">
        <w:rPr>
          <w:highlight w:val="white"/>
        </w:rPr>
        <w:t>var file = EdkClients.Helper.CreateFile(path, "Data.xml");</w:t>
      </w:r>
    </w:p>
    <w:p w14:paraId="2C4056DB" w14:textId="77777777" w:rsidR="00BC7F28" w:rsidRPr="00BC7F28" w:rsidRDefault="00BC7F28" w:rsidP="00BC7F28">
      <w:pPr>
        <w:pStyle w:val="CodeBlock"/>
        <w:rPr>
          <w:highlight w:val="white"/>
        </w:rPr>
      </w:pPr>
    </w:p>
    <w:p w14:paraId="3B50E581" w14:textId="77777777" w:rsidR="00BC7F28" w:rsidRPr="00BC7F28" w:rsidRDefault="00BC7F28" w:rsidP="00BC7F28">
      <w:pPr>
        <w:pStyle w:val="CodeBlock"/>
        <w:rPr>
          <w:highlight w:val="white"/>
        </w:rPr>
      </w:pPr>
      <w:r w:rsidRPr="00BC7F28">
        <w:rPr>
          <w:highlight w:val="white"/>
        </w:rPr>
        <w:t>if (file != null)</w:t>
      </w:r>
    </w:p>
    <w:p w14:paraId="29814674" w14:textId="77777777" w:rsidR="00BC7F28" w:rsidRPr="00BC7F28" w:rsidRDefault="00BC7F28" w:rsidP="00BC7F28">
      <w:pPr>
        <w:pStyle w:val="CodeBlock"/>
        <w:rPr>
          <w:highlight w:val="white"/>
        </w:rPr>
      </w:pPr>
      <w:r w:rsidRPr="00BC7F28">
        <w:rPr>
          <w:highlight w:val="white"/>
        </w:rPr>
        <w:t>{</w:t>
      </w:r>
    </w:p>
    <w:p w14:paraId="5F7899A5" w14:textId="77777777" w:rsidR="00BC7F28" w:rsidRPr="00BC7F28" w:rsidRDefault="00BC7F28" w:rsidP="00BC7F28">
      <w:pPr>
        <w:pStyle w:val="CodeBlock"/>
        <w:rPr>
          <w:highlight w:val="white"/>
        </w:rPr>
      </w:pPr>
      <w:r w:rsidRPr="00BC7F28">
        <w:rPr>
          <w:highlight w:val="white"/>
        </w:rPr>
        <w:t xml:space="preserve">    authorityId = System.Configuration.ConfigurationManager.AppSettings.Get("TokenAuth");</w:t>
      </w:r>
    </w:p>
    <w:p w14:paraId="30AB300D" w14:textId="77777777" w:rsidR="00BC7F28" w:rsidRPr="00BC7F28" w:rsidRDefault="00BC7F28" w:rsidP="00BC7F28">
      <w:pPr>
        <w:pStyle w:val="CodeBlock"/>
        <w:rPr>
          <w:highlight w:val="white"/>
        </w:rPr>
      </w:pPr>
      <w:r w:rsidRPr="00BC7F28">
        <w:rPr>
          <w:highlight w:val="white"/>
        </w:rPr>
        <w:t xml:space="preserve">    transactionId = "URN:IVIS:100001:EP-Authority-v1-3-TR-341";</w:t>
      </w:r>
    </w:p>
    <w:p w14:paraId="325F25C9" w14:textId="77777777" w:rsidR="00BC7F28" w:rsidRPr="00BC7F28" w:rsidRDefault="00BC7F28" w:rsidP="00BC7F28">
      <w:pPr>
        <w:pStyle w:val="CodeBlock"/>
        <w:rPr>
          <w:highlight w:val="white"/>
        </w:rPr>
      </w:pPr>
    </w:p>
    <w:p w14:paraId="0739594E" w14:textId="77777777" w:rsidR="00BC7F28" w:rsidRPr="00BC7F28" w:rsidRDefault="00BC7F28" w:rsidP="00BC7F28">
      <w:pPr>
        <w:pStyle w:val="CodeBlock"/>
        <w:rPr>
          <w:highlight w:val="white"/>
        </w:rPr>
      </w:pPr>
      <w:r w:rsidRPr="00BC7F28">
        <w:rPr>
          <w:highlight w:val="white"/>
        </w:rPr>
        <w:t xml:space="preserve">    path = string.Format(CultureInfo.InvariantCulture, "/Ath/{0}/EPAK/{1}", authorityId, transactionId);</w:t>
      </w:r>
    </w:p>
    <w:p w14:paraId="3E23AB2D" w14:textId="77777777" w:rsidR="00BC7F28" w:rsidRPr="00BC7F28" w:rsidRDefault="00BC7F28" w:rsidP="00BC7F28">
      <w:pPr>
        <w:pStyle w:val="CodeBlock"/>
        <w:rPr>
          <w:highlight w:val="white"/>
        </w:rPr>
      </w:pPr>
      <w:r w:rsidRPr="00BC7F28">
        <w:rPr>
          <w:highlight w:val="white"/>
        </w:rPr>
        <w:t xml:space="preserve">    EdkClients.Helper.DublicateObjectToFolder(path, file.Id);</w:t>
      </w:r>
    </w:p>
    <w:p w14:paraId="796AACC5" w14:textId="77777777" w:rsidR="00BC7F28" w:rsidRPr="00BC7F28" w:rsidRDefault="00BC7F28" w:rsidP="00BC7F28">
      <w:pPr>
        <w:pStyle w:val="CodeBlock"/>
      </w:pPr>
      <w:r w:rsidRPr="00BC7F28">
        <w:rPr>
          <w:highlight w:val="white"/>
        </w:rPr>
        <w:t>}</w:t>
      </w:r>
    </w:p>
    <w:p w14:paraId="0C72F017" w14:textId="77777777" w:rsidR="00BC7F28" w:rsidRPr="00BC7F28" w:rsidRDefault="00BC7F28" w:rsidP="00BC7F28">
      <w:pPr>
        <w:pStyle w:val="Heading2"/>
      </w:pPr>
      <w:bookmarkStart w:id="81" w:name="_Toc385234593"/>
      <w:r w:rsidRPr="00BC7F28">
        <w:t>Pārbaudīt mapi ((6)CheckFileAndFolderExist)</w:t>
      </w:r>
      <w:bookmarkEnd w:id="81"/>
    </w:p>
    <w:p w14:paraId="307152D6" w14:textId="77777777" w:rsidR="00BC7F28" w:rsidRPr="00BC7F28" w:rsidRDefault="00BC7F28" w:rsidP="00BC7F28">
      <w:r w:rsidRPr="00BC7F28">
        <w:t xml:space="preserve">Lai veidot šo operāciju vajag pievienot Abc.Edk.Client.dll. </w:t>
      </w:r>
    </w:p>
    <w:p w14:paraId="0683A33A" w14:textId="77777777" w:rsidR="00BC7F28" w:rsidRPr="00BC7F28" w:rsidRDefault="00BC7F28" w:rsidP="00BC7F28">
      <w:r w:rsidRPr="00BC7F28">
        <w:t xml:space="preserve">Pirms veidot operāciju vajag inicializēt klasi ar repozitorija identifikatoru. </w:t>
      </w:r>
    </w:p>
    <w:p w14:paraId="0319A67D" w14:textId="77777777" w:rsidR="00BC7F28" w:rsidRPr="00BC7F28" w:rsidRDefault="00BC7F28" w:rsidP="00BC7F28">
      <w:pPr>
        <w:pStyle w:val="Heading3"/>
      </w:pPr>
      <w:bookmarkStart w:id="82" w:name="_Toc385234594"/>
      <w:r w:rsidRPr="00BC7F28">
        <w:t>Metodes īpašības</w:t>
      </w:r>
      <w:bookmarkEnd w:id="82"/>
    </w:p>
    <w:p w14:paraId="0A14C8A7" w14:textId="77777777" w:rsidR="00BC7F28" w:rsidRPr="00BC7F28" w:rsidRDefault="00BC7F28" w:rsidP="00BC7F28">
      <w:r w:rsidRPr="00BC7F28">
        <w:t xml:space="preserve">Metode nepievienojot datni pārbauda vai tās eksistē </w:t>
      </w:r>
    </w:p>
    <w:p w14:paraId="5A626DD5" w14:textId="77777777" w:rsidR="00BC7F28" w:rsidRPr="00BC7F28" w:rsidRDefault="00BC7F28" w:rsidP="00BC7F28">
      <w:pPr>
        <w:pStyle w:val="Heading3"/>
      </w:pPr>
      <w:bookmarkStart w:id="83" w:name="_Toc385234595"/>
      <w:r w:rsidRPr="00BC7F28">
        <w:lastRenderedPageBreak/>
        <w:t>Piemērs</w:t>
      </w:r>
      <w:bookmarkEnd w:id="83"/>
    </w:p>
    <w:p w14:paraId="0D1C79EF"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187E9028" w14:textId="77777777" w:rsidR="00BC7F28" w:rsidRPr="00BC7F28" w:rsidRDefault="00BC7F28" w:rsidP="00BC7F28">
      <w:pPr>
        <w:pStyle w:val="CodeBlock"/>
        <w:rPr>
          <w:highlight w:val="white"/>
        </w:rPr>
      </w:pPr>
      <w:r w:rsidRPr="00BC7F28">
        <w:rPr>
          <w:highlight w:val="white"/>
        </w:rPr>
        <w:t>string transactionId = "URN:IVIS:100001:EP-Authority-v1-3-TR-340";</w:t>
      </w:r>
    </w:p>
    <w:p w14:paraId="4A6D0933" w14:textId="77777777" w:rsidR="00BC7F28" w:rsidRPr="00BC7F28" w:rsidRDefault="00BC7F28" w:rsidP="00BC7F28">
      <w:pPr>
        <w:pStyle w:val="CodeBlock"/>
        <w:rPr>
          <w:highlight w:val="white"/>
        </w:rPr>
      </w:pPr>
      <w:r w:rsidRPr="00BC7F28">
        <w:rPr>
          <w:highlight w:val="white"/>
        </w:rPr>
        <w:t>DateTime today = DateTime.Now;</w:t>
      </w:r>
    </w:p>
    <w:p w14:paraId="5406CBFB" w14:textId="77777777" w:rsidR="00BC7F28" w:rsidRPr="00BC7F28" w:rsidRDefault="00BC7F28" w:rsidP="00BC7F28">
      <w:pPr>
        <w:pStyle w:val="CodeBlock"/>
        <w:rPr>
          <w:highlight w:val="white"/>
        </w:rPr>
      </w:pPr>
    </w:p>
    <w:p w14:paraId="23CC4FF3" w14:textId="77777777" w:rsidR="00BC7F28" w:rsidRPr="00BC7F28" w:rsidRDefault="00BC7F28" w:rsidP="00BC7F28">
      <w:pPr>
        <w:pStyle w:val="CodeBlock"/>
        <w:rPr>
          <w:highlight w:val="white"/>
        </w:rPr>
      </w:pPr>
      <w:r w:rsidRPr="00BC7F28">
        <w:rPr>
          <w:highlight w:val="white"/>
        </w:rPr>
        <w:t>string path = string.Format(CultureInfo.InvariantCulture, "/Ath/{0}/EPAK/{1}", authorityId, transactionId);</w:t>
      </w:r>
    </w:p>
    <w:p w14:paraId="7023E91A"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2CB283C1" w14:textId="77777777" w:rsidR="00BC7F28" w:rsidRPr="00BC7F28" w:rsidRDefault="00BC7F28" w:rsidP="00BC7F28">
      <w:pPr>
        <w:pStyle w:val="CodeBlock"/>
        <w:rPr>
          <w:highlight w:val="white"/>
        </w:rPr>
      </w:pPr>
      <w:r w:rsidRPr="00BC7F28">
        <w:rPr>
          <w:highlight w:val="white"/>
        </w:rPr>
        <w:t>EdkClients.InitForNoImpersonalization(repositoryURN);</w:t>
      </w:r>
    </w:p>
    <w:p w14:paraId="57755FF3" w14:textId="77777777" w:rsidR="00BC7F28" w:rsidRPr="00BC7F28" w:rsidRDefault="00BC7F28" w:rsidP="00BC7F28">
      <w:pPr>
        <w:pStyle w:val="CodeBlock"/>
        <w:rPr>
          <w:highlight w:val="white"/>
        </w:rPr>
      </w:pPr>
      <w:r w:rsidRPr="00BC7F28">
        <w:rPr>
          <w:highlight w:val="white"/>
        </w:rPr>
        <w:t>var ret = EdkClients.Helper.GetOrCreateFolderPath(path);</w:t>
      </w:r>
    </w:p>
    <w:p w14:paraId="4CEEC924" w14:textId="77777777" w:rsidR="00BC7F28" w:rsidRPr="00BC7F28" w:rsidRDefault="00BC7F28" w:rsidP="00BC7F28">
      <w:pPr>
        <w:pStyle w:val="CodeBlock"/>
      </w:pPr>
      <w:r w:rsidRPr="00BC7F28">
        <w:rPr>
          <w:highlight w:val="white"/>
        </w:rPr>
        <w:t>var result = EdkClients.Helper.CheckFolderExists(path);</w:t>
      </w:r>
    </w:p>
    <w:p w14:paraId="7FA73813" w14:textId="77777777" w:rsidR="00BC7F28" w:rsidRPr="00BC7F28" w:rsidRDefault="00BC7F28" w:rsidP="00BC7F28">
      <w:pPr>
        <w:pStyle w:val="Heading2"/>
      </w:pPr>
      <w:bookmarkStart w:id="84" w:name="_Toc385234596"/>
      <w:r w:rsidRPr="00BC7F28">
        <w:t>Pārbaudīt mapi ((7)GetDirFiles)</w:t>
      </w:r>
      <w:bookmarkEnd w:id="84"/>
    </w:p>
    <w:p w14:paraId="4D1F347A" w14:textId="77777777" w:rsidR="00BC7F28" w:rsidRPr="00BC7F28" w:rsidRDefault="00BC7F28" w:rsidP="00BC7F28">
      <w:r w:rsidRPr="00BC7F28">
        <w:t xml:space="preserve">Lai veidot šo operāciju vajag pievienot Abc.Edk.Client.dll. </w:t>
      </w:r>
    </w:p>
    <w:p w14:paraId="412D04A9" w14:textId="77777777" w:rsidR="00BC7F28" w:rsidRPr="00BC7F28" w:rsidRDefault="00BC7F28" w:rsidP="00BC7F28">
      <w:r w:rsidRPr="00BC7F28">
        <w:t xml:space="preserve">Pirms veidot operāciju vajag inicializēt klasi ar repozitorija identifikatoru. </w:t>
      </w:r>
    </w:p>
    <w:p w14:paraId="7718A726" w14:textId="77777777" w:rsidR="00BC7F28" w:rsidRPr="00BC7F28" w:rsidRDefault="00BC7F28" w:rsidP="00BC7F28">
      <w:pPr>
        <w:pStyle w:val="Heading3"/>
      </w:pPr>
      <w:bookmarkStart w:id="85" w:name="_Toc385234597"/>
      <w:r w:rsidRPr="00BC7F28">
        <w:t>Metodes īpašības</w:t>
      </w:r>
      <w:bookmarkEnd w:id="85"/>
    </w:p>
    <w:p w14:paraId="07D16241" w14:textId="77777777" w:rsidR="00BC7F28" w:rsidRPr="00BC7F28" w:rsidRDefault="00BC7F28" w:rsidP="00BC7F28">
      <w:r w:rsidRPr="00BC7F28">
        <w:rPr>
          <w:highlight w:val="white"/>
        </w:rPr>
        <w:t xml:space="preserve">Ar metodi </w:t>
      </w:r>
      <w:r w:rsidRPr="00BC7F28">
        <w:t>GetDirFiles būs dabūti visas datnes no mapes, kuru noradījāt parametrā.</w:t>
      </w:r>
    </w:p>
    <w:p w14:paraId="06B31E6D" w14:textId="77777777" w:rsidR="00BC7F28" w:rsidRPr="00BC7F28" w:rsidRDefault="00BC7F28" w:rsidP="00BC7F28">
      <w:pPr>
        <w:pStyle w:val="Heading3"/>
      </w:pPr>
      <w:bookmarkStart w:id="86" w:name="_Toc385234598"/>
      <w:r w:rsidRPr="00BC7F28">
        <w:t>Piemērs</w:t>
      </w:r>
      <w:bookmarkEnd w:id="86"/>
    </w:p>
    <w:p w14:paraId="20A2E1AA" w14:textId="77777777" w:rsidR="00BC7F28" w:rsidRPr="00BC7F28" w:rsidRDefault="00BC7F28" w:rsidP="00BC7F28">
      <w:pPr>
        <w:pStyle w:val="CodeBlock"/>
        <w:rPr>
          <w:highlight w:val="white"/>
        </w:rPr>
      </w:pPr>
      <w:r w:rsidRPr="00BC7F28">
        <w:rPr>
          <w:highlight w:val="white"/>
        </w:rPr>
        <w:t>string authorityId = System.Configuration.ConfigurationManager.AppSettings.Get("TokenAuth");</w:t>
      </w:r>
    </w:p>
    <w:p w14:paraId="23B7F4BA" w14:textId="77777777" w:rsidR="00BC7F28" w:rsidRPr="00BC7F28" w:rsidRDefault="00BC7F28" w:rsidP="00BC7F28">
      <w:pPr>
        <w:pStyle w:val="CodeBlock"/>
        <w:rPr>
          <w:highlight w:val="white"/>
        </w:rPr>
      </w:pPr>
      <w:r w:rsidRPr="00BC7F28">
        <w:rPr>
          <w:highlight w:val="white"/>
        </w:rPr>
        <w:t>string transactionId = "URN:IVIS:100001:EP-Authority-v1-3-TR-340";</w:t>
      </w:r>
    </w:p>
    <w:p w14:paraId="63343F5C" w14:textId="77777777" w:rsidR="00BC7F28" w:rsidRPr="00BC7F28" w:rsidRDefault="00BC7F28" w:rsidP="00BC7F28">
      <w:pPr>
        <w:pStyle w:val="CodeBlock"/>
        <w:rPr>
          <w:highlight w:val="white"/>
        </w:rPr>
      </w:pPr>
      <w:r w:rsidRPr="00BC7F28">
        <w:rPr>
          <w:highlight w:val="white"/>
        </w:rPr>
        <w:t>DateTime today = DateTime.Now;</w:t>
      </w:r>
    </w:p>
    <w:p w14:paraId="666FAAAD" w14:textId="77777777" w:rsidR="00BC7F28" w:rsidRPr="00BC7F28" w:rsidRDefault="00BC7F28" w:rsidP="00BC7F28">
      <w:pPr>
        <w:pStyle w:val="CodeBlock"/>
        <w:rPr>
          <w:highlight w:val="white"/>
        </w:rPr>
      </w:pPr>
    </w:p>
    <w:p w14:paraId="64F38B28" w14:textId="77777777" w:rsidR="00BC7F28" w:rsidRPr="00BC7F28" w:rsidRDefault="00BC7F28" w:rsidP="00BC7F28">
      <w:pPr>
        <w:pStyle w:val="CodeBlock"/>
        <w:rPr>
          <w:highlight w:val="white"/>
        </w:rPr>
      </w:pPr>
      <w:r w:rsidRPr="00BC7F28">
        <w:rPr>
          <w:highlight w:val="white"/>
        </w:rPr>
        <w:t>string path = string.Format(CultureInfo.InvariantCulture, "/Ath/{0}/EPAK/{1}", authorityId, transactionId);</w:t>
      </w:r>
    </w:p>
    <w:p w14:paraId="6E2E7557" w14:textId="77777777" w:rsidR="00BC7F28" w:rsidRPr="00BC7F28" w:rsidRDefault="00BC7F28" w:rsidP="00BC7F28">
      <w:pPr>
        <w:pStyle w:val="CodeBlock"/>
        <w:rPr>
          <w:highlight w:val="white"/>
        </w:rPr>
      </w:pPr>
      <w:r w:rsidRPr="00BC7F28">
        <w:rPr>
          <w:highlight w:val="white"/>
        </w:rPr>
        <w:t>string repositoryURN = System.Configuration.ConfigurationManager.AppSettings.Get("EdkRepositoryURN");</w:t>
      </w:r>
    </w:p>
    <w:p w14:paraId="07587575" w14:textId="77777777" w:rsidR="00BC7F28" w:rsidRPr="00BC7F28" w:rsidRDefault="00BC7F28" w:rsidP="00BC7F28">
      <w:pPr>
        <w:pStyle w:val="CodeBlock"/>
        <w:rPr>
          <w:highlight w:val="white"/>
        </w:rPr>
      </w:pPr>
      <w:r w:rsidRPr="00BC7F28">
        <w:rPr>
          <w:highlight w:val="white"/>
        </w:rPr>
        <w:t>EdkClients.InitForNoImpersonalization(repositoryURN);</w:t>
      </w:r>
    </w:p>
    <w:p w14:paraId="679EBDE0" w14:textId="77777777" w:rsidR="00BC7F28" w:rsidRPr="00BC7F28" w:rsidRDefault="00BC7F28" w:rsidP="00BC7F28">
      <w:pPr>
        <w:pStyle w:val="CodeBlock"/>
        <w:rPr>
          <w:highlight w:val="white"/>
        </w:rPr>
      </w:pPr>
    </w:p>
    <w:p w14:paraId="4FE7394E" w14:textId="77777777" w:rsidR="00BC7F28" w:rsidRPr="00BC7F28" w:rsidRDefault="00BC7F28" w:rsidP="00BC7F28">
      <w:pPr>
        <w:pStyle w:val="CodeBlock"/>
        <w:rPr>
          <w:highlight w:val="white"/>
        </w:rPr>
      </w:pPr>
      <w:r w:rsidRPr="00BC7F28">
        <w:rPr>
          <w:highlight w:val="white"/>
        </w:rPr>
        <w:t>var ret = EdkClients.Helper.GetOrCreateFolderPath(path);</w:t>
      </w:r>
    </w:p>
    <w:p w14:paraId="748E33A2" w14:textId="77777777" w:rsidR="00BC7F28" w:rsidRPr="00BC7F28" w:rsidRDefault="00BC7F28" w:rsidP="00BC7F28">
      <w:pPr>
        <w:pStyle w:val="CodeBlock"/>
        <w:rPr>
          <w:highlight w:val="white"/>
        </w:rPr>
      </w:pPr>
    </w:p>
    <w:p w14:paraId="0E5FC6F0" w14:textId="0B8F8DDA" w:rsidR="00BC7F28" w:rsidRPr="00BC7F28" w:rsidRDefault="00BC7F28" w:rsidP="00BC7F28">
      <w:pPr>
        <w:pStyle w:val="CodeBlock"/>
      </w:pPr>
      <w:r w:rsidRPr="00BC7F28">
        <w:rPr>
          <w:highlight w:val="white"/>
        </w:rPr>
        <w:t>var files = EdkClients.Helper.</w:t>
      </w:r>
      <w:r w:rsidR="000C2604">
        <w:rPr>
          <w:rFonts w:ascii="Consolas" w:hAnsi="Consolas" w:cs="Consolas"/>
          <w:color w:val="000000"/>
          <w:sz w:val="19"/>
          <w:szCs w:val="19"/>
          <w:highlight w:val="white"/>
        </w:rPr>
        <w:t>GetObjects</w:t>
      </w:r>
      <w:r w:rsidRPr="00BC7F28">
        <w:rPr>
          <w:highlight w:val="white"/>
        </w:rPr>
        <w:t>(ret);</w:t>
      </w:r>
    </w:p>
    <w:p w14:paraId="0B5FAD0C" w14:textId="77777777" w:rsidR="00BC7F28" w:rsidRPr="00BC7F28" w:rsidRDefault="00BC7F28" w:rsidP="00BC7F28">
      <w:pPr>
        <w:pStyle w:val="Heading2"/>
      </w:pPr>
      <w:bookmarkStart w:id="87" w:name="_Toc385234599"/>
      <w:r w:rsidRPr="00BC7F28">
        <w:t>Dabūt datni  ((8)GetFileContent)</w:t>
      </w:r>
      <w:bookmarkEnd w:id="87"/>
    </w:p>
    <w:p w14:paraId="707E6040" w14:textId="77777777" w:rsidR="00BC7F28" w:rsidRPr="00BC7F28" w:rsidRDefault="00BC7F28" w:rsidP="00BC7F28">
      <w:r w:rsidRPr="00BC7F28">
        <w:t xml:space="preserve">Lai veidot šo operāciju vajag pievienot Abc.Edk.Client.dll. </w:t>
      </w:r>
    </w:p>
    <w:p w14:paraId="3B3F6E9D" w14:textId="77777777" w:rsidR="00BC7F28" w:rsidRPr="00BC7F28" w:rsidRDefault="00BC7F28" w:rsidP="00BC7F28">
      <w:r w:rsidRPr="00BC7F28">
        <w:t xml:space="preserve">Pirms veidot operāciju vajag inicializēt klasi ar repozitorija identifikatoru. </w:t>
      </w:r>
    </w:p>
    <w:p w14:paraId="0B833E27" w14:textId="77777777" w:rsidR="00BC7F28" w:rsidRPr="00BC7F28" w:rsidRDefault="00BC7F28" w:rsidP="00BC7F28">
      <w:pPr>
        <w:pStyle w:val="Heading3"/>
      </w:pPr>
      <w:bookmarkStart w:id="88" w:name="_Toc385234600"/>
      <w:r w:rsidRPr="00BC7F28">
        <w:t>Metodes īpašības</w:t>
      </w:r>
      <w:bookmarkEnd w:id="88"/>
    </w:p>
    <w:p w14:paraId="44F40BB9" w14:textId="77777777" w:rsidR="00BC7F28" w:rsidRPr="00BC7F28" w:rsidRDefault="00BC7F28" w:rsidP="00BC7F28">
      <w:r w:rsidRPr="00BC7F28">
        <w:rPr>
          <w:highlight w:val="white"/>
        </w:rPr>
        <w:t xml:space="preserve">Ar metodi </w:t>
      </w:r>
      <w:r w:rsidRPr="00BC7F28">
        <w:t xml:space="preserve">GetFileContent būs dabūts datnes </w:t>
      </w:r>
    </w:p>
    <w:p w14:paraId="6172A2D4" w14:textId="77777777" w:rsidR="00BC7F28" w:rsidRPr="00BC7F28" w:rsidRDefault="00BC7F28" w:rsidP="00BC7F28">
      <w:pPr>
        <w:pStyle w:val="Heading3"/>
      </w:pPr>
      <w:bookmarkStart w:id="89" w:name="_Toc385234601"/>
      <w:r w:rsidRPr="00BC7F28">
        <w:lastRenderedPageBreak/>
        <w:t>Piemērs</w:t>
      </w:r>
      <w:bookmarkEnd w:id="89"/>
    </w:p>
    <w:p w14:paraId="610B1ECA" w14:textId="77777777" w:rsidR="00E62609" w:rsidRDefault="00E62609" w:rsidP="00E62609">
      <w:pPr>
        <w:pStyle w:val="CodeBlock"/>
        <w:rPr>
          <w:highlight w:val="white"/>
        </w:rPr>
      </w:pPr>
      <w:r>
        <w:rPr>
          <w:color w:val="0000FF"/>
          <w:highlight w:val="white"/>
        </w:rPr>
        <w:t>string</w:t>
      </w:r>
      <w:r>
        <w:rPr>
          <w:highlight w:val="white"/>
        </w:rPr>
        <w:t xml:space="preserve"> authorityId = System.Configuration.</w:t>
      </w:r>
      <w:r>
        <w:rPr>
          <w:color w:val="2B91AF"/>
          <w:highlight w:val="white"/>
        </w:rPr>
        <w:t>ConfigurationManager</w:t>
      </w:r>
      <w:r>
        <w:rPr>
          <w:highlight w:val="white"/>
        </w:rPr>
        <w:t>.AppSettings.Get(</w:t>
      </w:r>
      <w:r>
        <w:rPr>
          <w:color w:val="A31515"/>
          <w:highlight w:val="white"/>
        </w:rPr>
        <w:t>"TokenAuth"</w:t>
      </w:r>
      <w:r>
        <w:rPr>
          <w:highlight w:val="white"/>
        </w:rPr>
        <w:t>);</w:t>
      </w:r>
    </w:p>
    <w:p w14:paraId="02A920E0" w14:textId="68C66E72" w:rsidR="00E62609" w:rsidRDefault="00E62609" w:rsidP="00E62609">
      <w:pPr>
        <w:pStyle w:val="CodeBlock"/>
        <w:rPr>
          <w:highlight w:val="white"/>
        </w:rPr>
      </w:pPr>
      <w:r>
        <w:rPr>
          <w:color w:val="0000FF"/>
          <w:highlight w:val="white"/>
        </w:rPr>
        <w:t>string</w:t>
      </w:r>
      <w:r>
        <w:rPr>
          <w:highlight w:val="white"/>
        </w:rPr>
        <w:t xml:space="preserve"> transactionId = </w:t>
      </w:r>
      <w:r>
        <w:rPr>
          <w:color w:val="A31515"/>
          <w:highlight w:val="white"/>
        </w:rPr>
        <w:t>"URN:IVIS:100001:EP-Authority-v1-3-TR-340"</w:t>
      </w:r>
      <w:r>
        <w:rPr>
          <w:highlight w:val="white"/>
        </w:rPr>
        <w:t>;</w:t>
      </w:r>
    </w:p>
    <w:p w14:paraId="2D5EDDA9" w14:textId="1F880660" w:rsidR="00E62609" w:rsidRDefault="00E62609" w:rsidP="00E62609">
      <w:pPr>
        <w:pStyle w:val="CodeBlock"/>
        <w:rPr>
          <w:highlight w:val="white"/>
        </w:rPr>
      </w:pPr>
      <w:r>
        <w:rPr>
          <w:color w:val="2B91AF"/>
          <w:highlight w:val="white"/>
        </w:rPr>
        <w:t>DateTime</w:t>
      </w:r>
      <w:r>
        <w:rPr>
          <w:highlight w:val="white"/>
        </w:rPr>
        <w:t xml:space="preserve"> today = </w:t>
      </w:r>
      <w:r>
        <w:rPr>
          <w:color w:val="2B91AF"/>
          <w:highlight w:val="white"/>
        </w:rPr>
        <w:t>DateTime</w:t>
      </w:r>
      <w:r>
        <w:rPr>
          <w:highlight w:val="white"/>
        </w:rPr>
        <w:t>.Now;</w:t>
      </w:r>
    </w:p>
    <w:p w14:paraId="2B6A5D49" w14:textId="77777777" w:rsidR="00E62609" w:rsidRDefault="00E62609" w:rsidP="00E62609">
      <w:pPr>
        <w:pStyle w:val="CodeBlock"/>
        <w:rPr>
          <w:highlight w:val="white"/>
        </w:rPr>
      </w:pPr>
    </w:p>
    <w:p w14:paraId="2A898F8A" w14:textId="40694720" w:rsidR="00E62609" w:rsidRDefault="00E62609" w:rsidP="00E62609">
      <w:pPr>
        <w:pStyle w:val="CodeBlock"/>
        <w:rPr>
          <w:highlight w:val="white"/>
        </w:rPr>
      </w:pPr>
      <w:r>
        <w:rPr>
          <w:color w:val="0000FF"/>
          <w:highlight w:val="white"/>
        </w:rPr>
        <w:t>string</w:t>
      </w:r>
      <w:r>
        <w:rPr>
          <w:highlight w:val="white"/>
        </w:rPr>
        <w:t xml:space="preserve"> path = </w:t>
      </w:r>
      <w:r>
        <w:rPr>
          <w:color w:val="0000FF"/>
          <w:highlight w:val="white"/>
        </w:rPr>
        <w:t>string</w:t>
      </w:r>
      <w:r>
        <w:rPr>
          <w:highlight w:val="white"/>
        </w:rPr>
        <w:t>.Format(</w:t>
      </w:r>
      <w:r>
        <w:rPr>
          <w:color w:val="2B91AF"/>
          <w:highlight w:val="white"/>
        </w:rPr>
        <w:t>CultureInfo</w:t>
      </w:r>
      <w:r>
        <w:rPr>
          <w:highlight w:val="white"/>
        </w:rPr>
        <w:t xml:space="preserve">.InvariantCulture, </w:t>
      </w:r>
      <w:r>
        <w:rPr>
          <w:color w:val="A31515"/>
          <w:highlight w:val="white"/>
        </w:rPr>
        <w:t>"/Ath/{0}/EPAK/{1}"</w:t>
      </w:r>
      <w:r>
        <w:rPr>
          <w:highlight w:val="white"/>
        </w:rPr>
        <w:t>, authorityId, transactionId);</w:t>
      </w:r>
    </w:p>
    <w:p w14:paraId="7A5468B0" w14:textId="21DA5D96" w:rsidR="00E62609" w:rsidRDefault="00E62609" w:rsidP="00E62609">
      <w:pPr>
        <w:pStyle w:val="CodeBlock"/>
        <w:rPr>
          <w:highlight w:val="white"/>
        </w:rPr>
      </w:pPr>
      <w:r>
        <w:rPr>
          <w:color w:val="0000FF"/>
          <w:highlight w:val="white"/>
        </w:rPr>
        <w:t>string</w:t>
      </w:r>
      <w:r>
        <w:rPr>
          <w:highlight w:val="white"/>
        </w:rPr>
        <w:t xml:space="preserve"> repositoryURN = System.Configuration.</w:t>
      </w:r>
      <w:r>
        <w:rPr>
          <w:color w:val="2B91AF"/>
          <w:highlight w:val="white"/>
        </w:rPr>
        <w:t>ConfigurationManager</w:t>
      </w:r>
      <w:r>
        <w:rPr>
          <w:highlight w:val="white"/>
        </w:rPr>
        <w:t>.AppSettings.Get(</w:t>
      </w:r>
      <w:r>
        <w:rPr>
          <w:color w:val="A31515"/>
          <w:highlight w:val="white"/>
        </w:rPr>
        <w:t>"EdkRepositoryURN"</w:t>
      </w:r>
      <w:r>
        <w:rPr>
          <w:highlight w:val="white"/>
        </w:rPr>
        <w:t>);</w:t>
      </w:r>
    </w:p>
    <w:p w14:paraId="134113B0" w14:textId="5144F77E" w:rsidR="00E62609" w:rsidRDefault="00E62609" w:rsidP="00E62609">
      <w:pPr>
        <w:pStyle w:val="CodeBlock"/>
        <w:rPr>
          <w:highlight w:val="white"/>
        </w:rPr>
      </w:pPr>
      <w:r>
        <w:rPr>
          <w:color w:val="2B91AF"/>
          <w:highlight w:val="white"/>
        </w:rPr>
        <w:t>EdkClients</w:t>
      </w:r>
      <w:r>
        <w:rPr>
          <w:highlight w:val="white"/>
        </w:rPr>
        <w:t>.InitForNoImpersonalization(repositoryURN);</w:t>
      </w:r>
    </w:p>
    <w:p w14:paraId="429D0235" w14:textId="77777777" w:rsidR="00E62609" w:rsidRDefault="00E62609" w:rsidP="00E62609">
      <w:pPr>
        <w:pStyle w:val="CodeBlock"/>
        <w:rPr>
          <w:highlight w:val="white"/>
        </w:rPr>
      </w:pPr>
    </w:p>
    <w:p w14:paraId="1C6A78BB" w14:textId="5DD778DC" w:rsidR="00E62609" w:rsidRDefault="00E62609" w:rsidP="00E62609">
      <w:pPr>
        <w:pStyle w:val="CodeBlock"/>
        <w:rPr>
          <w:highlight w:val="white"/>
        </w:rPr>
      </w:pPr>
      <w:r>
        <w:rPr>
          <w:color w:val="0000FF"/>
          <w:highlight w:val="white"/>
        </w:rPr>
        <w:t>var</w:t>
      </w:r>
      <w:r>
        <w:rPr>
          <w:highlight w:val="white"/>
        </w:rPr>
        <w:t xml:space="preserve"> ret = </w:t>
      </w:r>
      <w:r>
        <w:rPr>
          <w:color w:val="2B91AF"/>
          <w:highlight w:val="white"/>
        </w:rPr>
        <w:t>EdkClients</w:t>
      </w:r>
      <w:r>
        <w:rPr>
          <w:highlight w:val="white"/>
        </w:rPr>
        <w:t xml:space="preserve">.Helper.CreateFile(path, </w:t>
      </w:r>
      <w:r>
        <w:rPr>
          <w:color w:val="A31515"/>
          <w:highlight w:val="white"/>
        </w:rPr>
        <w:t>"Data.xml"</w:t>
      </w:r>
      <w:r>
        <w:rPr>
          <w:highlight w:val="white"/>
        </w:rPr>
        <w:t>);</w:t>
      </w:r>
    </w:p>
    <w:p w14:paraId="3BA670BB" w14:textId="77777777" w:rsidR="00E62609" w:rsidRDefault="00E62609" w:rsidP="00E62609">
      <w:pPr>
        <w:pStyle w:val="CodeBlock"/>
        <w:rPr>
          <w:highlight w:val="white"/>
        </w:rPr>
      </w:pPr>
    </w:p>
    <w:p w14:paraId="7B3F84C1" w14:textId="2E4472D4" w:rsidR="00E62609" w:rsidRDefault="00E62609" w:rsidP="00E62609">
      <w:pPr>
        <w:pStyle w:val="CodeBlock"/>
        <w:rPr>
          <w:highlight w:val="white"/>
        </w:rPr>
      </w:pPr>
      <w:r>
        <w:rPr>
          <w:color w:val="0000FF"/>
          <w:highlight w:val="white"/>
        </w:rPr>
        <w:t>if</w:t>
      </w:r>
      <w:r>
        <w:rPr>
          <w:highlight w:val="white"/>
        </w:rPr>
        <w:t xml:space="preserve"> (ret != </w:t>
      </w:r>
      <w:r>
        <w:rPr>
          <w:color w:val="0000FF"/>
          <w:highlight w:val="white"/>
        </w:rPr>
        <w:t>null</w:t>
      </w:r>
      <w:r>
        <w:rPr>
          <w:highlight w:val="white"/>
        </w:rPr>
        <w:t>)</w:t>
      </w:r>
    </w:p>
    <w:p w14:paraId="4ED4E39D" w14:textId="12F5FFDE" w:rsidR="00E62609" w:rsidRDefault="00E62609" w:rsidP="00E62609">
      <w:pPr>
        <w:pStyle w:val="CodeBlock"/>
        <w:rPr>
          <w:highlight w:val="white"/>
        </w:rPr>
      </w:pPr>
      <w:r>
        <w:rPr>
          <w:highlight w:val="white"/>
        </w:rPr>
        <w:t>{</w:t>
      </w:r>
    </w:p>
    <w:p w14:paraId="582CCF7B" w14:textId="78B058D8" w:rsidR="00E62609" w:rsidRDefault="00E62609" w:rsidP="00E62609">
      <w:pPr>
        <w:pStyle w:val="CodeBlock"/>
        <w:rPr>
          <w:highlight w:val="white"/>
        </w:rPr>
      </w:pPr>
      <w:r>
        <w:rPr>
          <w:highlight w:val="white"/>
        </w:rPr>
        <w:t xml:space="preserve">    </w:t>
      </w:r>
      <w:r>
        <w:rPr>
          <w:color w:val="0000FF"/>
          <w:highlight w:val="white"/>
        </w:rPr>
        <w:t>var</w:t>
      </w:r>
      <w:r>
        <w:rPr>
          <w:highlight w:val="white"/>
        </w:rPr>
        <w:t xml:space="preserve"> files = </w:t>
      </w:r>
      <w:r>
        <w:rPr>
          <w:color w:val="2B91AF"/>
          <w:highlight w:val="white"/>
        </w:rPr>
        <w:t>EdkClients</w:t>
      </w:r>
      <w:r>
        <w:rPr>
          <w:highlight w:val="white"/>
        </w:rPr>
        <w:t>.Helper.</w:t>
      </w:r>
      <w:r w:rsidR="000C2604">
        <w:rPr>
          <w:rFonts w:ascii="Consolas" w:hAnsi="Consolas" w:cs="Consolas"/>
          <w:color w:val="000000"/>
          <w:sz w:val="19"/>
          <w:szCs w:val="19"/>
          <w:highlight w:val="white"/>
        </w:rPr>
        <w:t>GetObjects</w:t>
      </w:r>
      <w:r>
        <w:rPr>
          <w:highlight w:val="white"/>
        </w:rPr>
        <w:t>(ret.FolderId);</w:t>
      </w:r>
    </w:p>
    <w:p w14:paraId="4A208C88" w14:textId="77777777" w:rsidR="00E62609" w:rsidRDefault="00E62609" w:rsidP="00E62609">
      <w:pPr>
        <w:pStyle w:val="CodeBlock"/>
        <w:rPr>
          <w:highlight w:val="white"/>
        </w:rPr>
      </w:pPr>
    </w:p>
    <w:p w14:paraId="5DBC17FE" w14:textId="0EEE8CF2" w:rsidR="00E62609" w:rsidRDefault="00E62609" w:rsidP="00E62609">
      <w:pPr>
        <w:pStyle w:val="CodeBlock"/>
        <w:rPr>
          <w:highlight w:val="white"/>
        </w:rPr>
      </w:pPr>
      <w:r>
        <w:rPr>
          <w:highlight w:val="white"/>
        </w:rPr>
        <w:t xml:space="preserve">    </w:t>
      </w:r>
      <w:r>
        <w:rPr>
          <w:color w:val="0000FF"/>
          <w:highlight w:val="white"/>
        </w:rPr>
        <w:t>foreach</w:t>
      </w:r>
      <w:r>
        <w:rPr>
          <w:highlight w:val="white"/>
        </w:rPr>
        <w:t xml:space="preserve"> (</w:t>
      </w:r>
      <w:r>
        <w:rPr>
          <w:color w:val="0000FF"/>
          <w:highlight w:val="white"/>
        </w:rPr>
        <w:t>var</w:t>
      </w:r>
      <w:r>
        <w:rPr>
          <w:highlight w:val="white"/>
        </w:rPr>
        <w:t xml:space="preserve"> item </w:t>
      </w:r>
      <w:r>
        <w:rPr>
          <w:color w:val="0000FF"/>
          <w:highlight w:val="white"/>
        </w:rPr>
        <w:t>in</w:t>
      </w:r>
      <w:r>
        <w:rPr>
          <w:highlight w:val="white"/>
        </w:rPr>
        <w:t xml:space="preserve"> files)</w:t>
      </w:r>
    </w:p>
    <w:p w14:paraId="13F15C45" w14:textId="70A1E78C" w:rsidR="00E62609" w:rsidRDefault="00E62609" w:rsidP="00E62609">
      <w:pPr>
        <w:pStyle w:val="CodeBlock"/>
        <w:rPr>
          <w:highlight w:val="white"/>
        </w:rPr>
      </w:pPr>
      <w:r>
        <w:rPr>
          <w:highlight w:val="white"/>
        </w:rPr>
        <w:t xml:space="preserve">    {</w:t>
      </w:r>
    </w:p>
    <w:p w14:paraId="2D6D733F" w14:textId="0E3CC938" w:rsidR="00E62609" w:rsidRDefault="00E62609" w:rsidP="00E62609">
      <w:pPr>
        <w:pStyle w:val="CodeBlock"/>
        <w:rPr>
          <w:highlight w:val="white"/>
        </w:rPr>
      </w:pPr>
      <w:r>
        <w:rPr>
          <w:highlight w:val="white"/>
        </w:rPr>
        <w:t xml:space="preserve">        </w:t>
      </w:r>
      <w:r>
        <w:rPr>
          <w:color w:val="0000FF"/>
          <w:highlight w:val="white"/>
        </w:rPr>
        <w:t>if</w:t>
      </w:r>
      <w:r>
        <w:rPr>
          <w:highlight w:val="white"/>
        </w:rPr>
        <w:t xml:space="preserve"> (item != </w:t>
      </w:r>
      <w:r>
        <w:rPr>
          <w:color w:val="0000FF"/>
          <w:highlight w:val="white"/>
        </w:rPr>
        <w:t>null</w:t>
      </w:r>
      <w:r>
        <w:rPr>
          <w:highlight w:val="white"/>
        </w:rPr>
        <w:t xml:space="preserve"> &amp;&amp; !item.IsFolder &amp;&amp; item.File != </w:t>
      </w:r>
      <w:r>
        <w:rPr>
          <w:color w:val="0000FF"/>
          <w:highlight w:val="white"/>
        </w:rPr>
        <w:t>null</w:t>
      </w:r>
      <w:r>
        <w:rPr>
          <w:highlight w:val="white"/>
        </w:rPr>
        <w:t>)</w:t>
      </w:r>
    </w:p>
    <w:p w14:paraId="5AEB09DB" w14:textId="4D00176D" w:rsidR="00E62609" w:rsidRDefault="00E62609" w:rsidP="00E62609">
      <w:pPr>
        <w:pStyle w:val="CodeBlock"/>
        <w:rPr>
          <w:highlight w:val="white"/>
        </w:rPr>
      </w:pPr>
      <w:r>
        <w:rPr>
          <w:highlight w:val="white"/>
        </w:rPr>
        <w:t xml:space="preserve">        {</w:t>
      </w:r>
    </w:p>
    <w:p w14:paraId="05E60BD3" w14:textId="77126FA0" w:rsidR="00E62609" w:rsidRDefault="00E62609" w:rsidP="00E62609">
      <w:pPr>
        <w:pStyle w:val="CodeBlock"/>
        <w:rPr>
          <w:highlight w:val="white"/>
        </w:rPr>
      </w:pPr>
      <w:r>
        <w:rPr>
          <w:color w:val="0000FF"/>
          <w:highlight w:val="white"/>
        </w:rPr>
        <w:t>var</w:t>
      </w:r>
      <w:r>
        <w:rPr>
          <w:highlight w:val="white"/>
        </w:rPr>
        <w:t xml:space="preserve"> stream = </w:t>
      </w:r>
      <w:r>
        <w:rPr>
          <w:color w:val="2B91AF"/>
          <w:highlight w:val="white"/>
        </w:rPr>
        <w:t>EdkClients</w:t>
      </w:r>
      <w:r>
        <w:rPr>
          <w:highlight w:val="white"/>
        </w:rPr>
        <w:t>.Helper.GetContentStream(item.File.Id);</w:t>
      </w:r>
    </w:p>
    <w:p w14:paraId="65605B64" w14:textId="19514D1B" w:rsidR="00E62609" w:rsidRDefault="00E62609" w:rsidP="00E62609">
      <w:pPr>
        <w:pStyle w:val="CodeBlock"/>
        <w:rPr>
          <w:highlight w:val="white"/>
        </w:rPr>
      </w:pPr>
      <w:r>
        <w:rPr>
          <w:highlight w:val="white"/>
        </w:rPr>
        <w:t xml:space="preserve">        }</w:t>
      </w:r>
    </w:p>
    <w:p w14:paraId="3C9EFEF1" w14:textId="5F07C193" w:rsidR="00E62609" w:rsidRDefault="00E62609" w:rsidP="00E62609">
      <w:pPr>
        <w:pStyle w:val="CodeBlock"/>
        <w:rPr>
          <w:highlight w:val="white"/>
        </w:rPr>
      </w:pPr>
      <w:r>
        <w:rPr>
          <w:highlight w:val="white"/>
        </w:rPr>
        <w:t xml:space="preserve">    }</w:t>
      </w:r>
    </w:p>
    <w:p w14:paraId="3E7A8506" w14:textId="479A0A28" w:rsidR="00E62609" w:rsidRPr="00E62609" w:rsidRDefault="00E62609" w:rsidP="00E62609">
      <w:pPr>
        <w:pStyle w:val="CodeBlock"/>
        <w:rPr>
          <w:rFonts w:ascii="Tahoma" w:hAnsi="Tahoma" w:cstheme="majorBidi"/>
          <w:sz w:val="28"/>
          <w:szCs w:val="26"/>
        </w:rPr>
      </w:pPr>
      <w:r>
        <w:rPr>
          <w:highlight w:val="white"/>
        </w:rPr>
        <w:t>}</w:t>
      </w:r>
    </w:p>
    <w:p w14:paraId="7E757E93" w14:textId="7D4E1330" w:rsidR="00BC7F28" w:rsidRPr="00BC7F28" w:rsidRDefault="00BC7F28" w:rsidP="00E62609">
      <w:pPr>
        <w:pStyle w:val="Heading2"/>
      </w:pPr>
      <w:bookmarkStart w:id="90" w:name="_Toc385234602"/>
      <w:r w:rsidRPr="00BC7F28">
        <w:t xml:space="preserve">Atrast vajadzīgas </w:t>
      </w:r>
      <w:r w:rsidR="000A532F">
        <w:t>datnes mapē</w:t>
      </w:r>
      <w:r w:rsidRPr="00BC7F28">
        <w:t xml:space="preserve">   ((9)SearchFile)</w:t>
      </w:r>
      <w:bookmarkEnd w:id="90"/>
    </w:p>
    <w:p w14:paraId="7C85C236" w14:textId="77777777" w:rsidR="00BC7F28" w:rsidRPr="00BC7F28" w:rsidRDefault="00BC7F28" w:rsidP="00BC7F28">
      <w:r w:rsidRPr="00BC7F28">
        <w:t xml:space="preserve">Lai veidot šo operāciju vajag pievienot Abc.Edk.Client.dll. </w:t>
      </w:r>
    </w:p>
    <w:p w14:paraId="327898B7" w14:textId="77777777" w:rsidR="00BC7F28" w:rsidRPr="00BC7F28" w:rsidRDefault="00BC7F28" w:rsidP="00BC7F28">
      <w:r w:rsidRPr="00BC7F28">
        <w:t xml:space="preserve">Pirms veidot operāciju vajag inicializēt klasi ar repozitorija identifikatoru. </w:t>
      </w:r>
    </w:p>
    <w:p w14:paraId="57876B23" w14:textId="77777777" w:rsidR="00BC7F28" w:rsidRPr="00BC7F28" w:rsidRDefault="00BC7F28" w:rsidP="00BC7F28">
      <w:pPr>
        <w:pStyle w:val="Heading3"/>
      </w:pPr>
      <w:bookmarkStart w:id="91" w:name="_Toc385234603"/>
      <w:r w:rsidRPr="00BC7F28">
        <w:t>Metodes īpašības</w:t>
      </w:r>
      <w:bookmarkEnd w:id="91"/>
    </w:p>
    <w:p w14:paraId="01260293" w14:textId="77777777" w:rsidR="00BC7F28" w:rsidRPr="00BC7F28" w:rsidRDefault="00BC7F28" w:rsidP="00BC7F28">
      <w:r w:rsidRPr="00BC7F28">
        <w:rPr>
          <w:highlight w:val="white"/>
        </w:rPr>
        <w:t xml:space="preserve">Ar metodi </w:t>
      </w:r>
      <w:r w:rsidRPr="00BC7F28">
        <w:t xml:space="preserve">SearchFile būs dabūti visas datnes no mapes, kuru noradījāt parametrā, ar filtrēšanu </w:t>
      </w:r>
    </w:p>
    <w:p w14:paraId="2A3D6140" w14:textId="77777777" w:rsidR="00BC7F28" w:rsidRPr="00BC7F28" w:rsidRDefault="00BC7F28" w:rsidP="00BC7F28">
      <w:pPr>
        <w:pStyle w:val="Heading3"/>
      </w:pPr>
      <w:bookmarkStart w:id="92" w:name="_Toc385234604"/>
      <w:r w:rsidRPr="00BC7F28">
        <w:lastRenderedPageBreak/>
        <w:t>Piemērs</w:t>
      </w:r>
      <w:bookmarkEnd w:id="92"/>
    </w:p>
    <w:p w14:paraId="1C2E1AAF" w14:textId="77777777" w:rsidR="00BC7F28" w:rsidRPr="00BC7F28" w:rsidRDefault="00BC7F28" w:rsidP="00BC7F28">
      <w:pPr>
        <w:pStyle w:val="CodeBlock"/>
        <w:rPr>
          <w:highlight w:val="white"/>
        </w:rPr>
      </w:pPr>
      <w:r w:rsidRPr="00BC7F28">
        <w:rPr>
          <w:highlight w:val="white"/>
        </w:rPr>
        <w:t>string authorityId = "100267";</w:t>
      </w:r>
    </w:p>
    <w:p w14:paraId="2FC27305" w14:textId="77777777" w:rsidR="00BC7F28" w:rsidRPr="00BC7F28" w:rsidRDefault="00BC7F28" w:rsidP="00BC7F28">
      <w:pPr>
        <w:pStyle w:val="CodeBlock"/>
        <w:rPr>
          <w:highlight w:val="white"/>
        </w:rPr>
      </w:pPr>
      <w:r w:rsidRPr="00BC7F28">
        <w:rPr>
          <w:highlight w:val="white"/>
        </w:rPr>
        <w:t>string transactionId = "URN:IVIS:100001:EP-Authority-v1-3-TR-340";</w:t>
      </w:r>
    </w:p>
    <w:p w14:paraId="51C354EE" w14:textId="77777777" w:rsidR="00BC7F28" w:rsidRPr="00BC7F28" w:rsidRDefault="00BC7F28" w:rsidP="00BC7F28">
      <w:pPr>
        <w:pStyle w:val="CodeBlock"/>
        <w:rPr>
          <w:highlight w:val="white"/>
        </w:rPr>
      </w:pPr>
      <w:r w:rsidRPr="00BC7F28">
        <w:rPr>
          <w:highlight w:val="white"/>
        </w:rPr>
        <w:t>DateTime today = DateTime.Now;</w:t>
      </w:r>
    </w:p>
    <w:p w14:paraId="4D9E02F1" w14:textId="77777777" w:rsidR="00BC7F28" w:rsidRPr="00BC7F28" w:rsidRDefault="00BC7F28" w:rsidP="00BC7F28">
      <w:pPr>
        <w:pStyle w:val="CodeBlock"/>
        <w:rPr>
          <w:highlight w:val="white"/>
        </w:rPr>
      </w:pPr>
    </w:p>
    <w:p w14:paraId="41E3BCDB" w14:textId="77777777" w:rsidR="00BC7F28" w:rsidRPr="00BC7F28" w:rsidRDefault="00BC7F28" w:rsidP="00BC7F28">
      <w:pPr>
        <w:pStyle w:val="CodeBlock"/>
        <w:rPr>
          <w:highlight w:val="white"/>
        </w:rPr>
      </w:pPr>
      <w:r w:rsidRPr="00BC7F28">
        <w:rPr>
          <w:highlight w:val="white"/>
        </w:rPr>
        <w:t>string path = string.Format(CultureInfo.InvariantCulture, "/Ath/{0}/EPAK/{1}", authorityId, transactionId);</w:t>
      </w:r>
    </w:p>
    <w:p w14:paraId="58D0E736" w14:textId="77777777" w:rsidR="00BC7F28" w:rsidRPr="00BC7F28" w:rsidRDefault="00BC7F28" w:rsidP="00BC7F28">
      <w:pPr>
        <w:pStyle w:val="CodeBlock"/>
        <w:rPr>
          <w:highlight w:val="white"/>
        </w:rPr>
      </w:pPr>
      <w:r w:rsidRPr="00BC7F28">
        <w:rPr>
          <w:highlight w:val="white"/>
        </w:rPr>
        <w:t>string repositoryURN = "URN:IVIS:100266:EDK-0000001";</w:t>
      </w:r>
    </w:p>
    <w:p w14:paraId="6142F1A9" w14:textId="77777777" w:rsidR="00BC7F28" w:rsidRPr="00BC7F28" w:rsidRDefault="00BC7F28" w:rsidP="00BC7F28">
      <w:pPr>
        <w:pStyle w:val="CodeBlock"/>
        <w:rPr>
          <w:highlight w:val="white"/>
        </w:rPr>
      </w:pPr>
      <w:r w:rsidRPr="00BC7F28">
        <w:rPr>
          <w:highlight w:val="white"/>
        </w:rPr>
        <w:t>EdkClients.InitForNoImpersonalization(repositoryURN);</w:t>
      </w:r>
    </w:p>
    <w:p w14:paraId="603DC193" w14:textId="77777777" w:rsidR="00BC7F28" w:rsidRPr="00BC7F28" w:rsidRDefault="00BC7F28" w:rsidP="00BC7F28">
      <w:pPr>
        <w:pStyle w:val="CodeBlock"/>
        <w:rPr>
          <w:highlight w:val="white"/>
        </w:rPr>
      </w:pPr>
    </w:p>
    <w:p w14:paraId="3C3814CC" w14:textId="77777777" w:rsidR="00BC7F28" w:rsidRPr="00BC7F28" w:rsidRDefault="00BC7F28" w:rsidP="00BC7F28">
      <w:pPr>
        <w:pStyle w:val="CodeBlock"/>
        <w:rPr>
          <w:highlight w:val="white"/>
        </w:rPr>
      </w:pPr>
      <w:r w:rsidRPr="00BC7F28">
        <w:rPr>
          <w:highlight w:val="white"/>
        </w:rPr>
        <w:t>var ret = EdkClients.Helper.GetOrCreateFolderPath(path);</w:t>
      </w:r>
    </w:p>
    <w:p w14:paraId="4E829B45" w14:textId="77777777" w:rsidR="00BC7F28" w:rsidRPr="00BC7F28" w:rsidRDefault="00BC7F28" w:rsidP="00BC7F28">
      <w:pPr>
        <w:pStyle w:val="CodeBlock"/>
        <w:rPr>
          <w:highlight w:val="white"/>
        </w:rPr>
      </w:pPr>
    </w:p>
    <w:p w14:paraId="038B72A6" w14:textId="68E7FEE6" w:rsidR="00BC7F28" w:rsidRPr="00BC7F28" w:rsidRDefault="00BC7F28" w:rsidP="00BC7F28">
      <w:pPr>
        <w:pStyle w:val="CodeBlock"/>
        <w:rPr>
          <w:highlight w:val="white"/>
        </w:rPr>
      </w:pPr>
      <w:r w:rsidRPr="00BC7F28">
        <w:rPr>
          <w:highlight w:val="white"/>
        </w:rPr>
        <w:t>var data = EdkClients.Helper.</w:t>
      </w:r>
      <w:r w:rsidR="000C2604">
        <w:rPr>
          <w:rFonts w:ascii="Consolas" w:hAnsi="Consolas" w:cs="Consolas"/>
          <w:color w:val="000000"/>
          <w:sz w:val="19"/>
          <w:szCs w:val="19"/>
          <w:highlight w:val="white"/>
        </w:rPr>
        <w:t>GetObjects</w:t>
      </w:r>
      <w:r w:rsidRPr="00BC7F28">
        <w:rPr>
          <w:highlight w:val="white"/>
        </w:rPr>
        <w:t>(ret, fileName: "data.xml", objectMaxSize: 63, objectMinSize: 61);</w:t>
      </w:r>
    </w:p>
    <w:p w14:paraId="17B9EFD9" w14:textId="77777777" w:rsidR="00BC7F28" w:rsidRPr="00BC7F28" w:rsidRDefault="00BC7F28" w:rsidP="00BC7F28">
      <w:pPr>
        <w:pStyle w:val="CodeBlock"/>
        <w:rPr>
          <w:highlight w:val="white"/>
        </w:rPr>
      </w:pPr>
    </w:p>
    <w:p w14:paraId="53330B62" w14:textId="77777777" w:rsidR="00BC7F28" w:rsidRPr="00BC7F28" w:rsidRDefault="00BC7F28" w:rsidP="00BC7F28">
      <w:pPr>
        <w:pStyle w:val="CodeBlock"/>
        <w:rPr>
          <w:highlight w:val="white"/>
        </w:rPr>
      </w:pPr>
      <w:r w:rsidRPr="00BC7F28">
        <w:rPr>
          <w:highlight w:val="white"/>
        </w:rPr>
        <w:t>if (data != null)</w:t>
      </w:r>
    </w:p>
    <w:p w14:paraId="6848873D" w14:textId="77777777" w:rsidR="00BC7F28" w:rsidRPr="00BC7F28" w:rsidRDefault="00BC7F28" w:rsidP="00BC7F28">
      <w:pPr>
        <w:pStyle w:val="CodeBlock"/>
        <w:rPr>
          <w:highlight w:val="white"/>
        </w:rPr>
      </w:pPr>
      <w:r w:rsidRPr="00BC7F28">
        <w:rPr>
          <w:highlight w:val="white"/>
        </w:rPr>
        <w:t>{</w:t>
      </w:r>
    </w:p>
    <w:p w14:paraId="41792ACB" w14:textId="77777777" w:rsidR="00BC7F28" w:rsidRPr="00BC7F28" w:rsidRDefault="00BC7F28" w:rsidP="00BC7F28">
      <w:pPr>
        <w:pStyle w:val="CodeBlock"/>
        <w:rPr>
          <w:highlight w:val="white"/>
        </w:rPr>
      </w:pPr>
      <w:r w:rsidRPr="00BC7F28">
        <w:rPr>
          <w:highlight w:val="white"/>
        </w:rPr>
        <w:t>}</w:t>
      </w:r>
    </w:p>
    <w:p w14:paraId="606B7C58" w14:textId="77777777" w:rsidR="00BC7F28" w:rsidRPr="00BC7F28" w:rsidRDefault="00BC7F28" w:rsidP="00BC7F28">
      <w:pPr>
        <w:pStyle w:val="CodeBlock"/>
        <w:rPr>
          <w:highlight w:val="white"/>
        </w:rPr>
      </w:pPr>
    </w:p>
    <w:p w14:paraId="168E2A91" w14:textId="485C6E12" w:rsidR="00BC7F28" w:rsidRPr="00BC7F28" w:rsidRDefault="00BC7F28" w:rsidP="00BC7F28">
      <w:pPr>
        <w:pStyle w:val="CodeBlock"/>
        <w:rPr>
          <w:highlight w:val="white"/>
        </w:rPr>
      </w:pPr>
      <w:r w:rsidRPr="00BC7F28">
        <w:rPr>
          <w:highlight w:val="white"/>
        </w:rPr>
        <w:t>data = EdkClients.Helper.</w:t>
      </w:r>
      <w:r w:rsidR="000C2604">
        <w:rPr>
          <w:rFonts w:ascii="Consolas" w:hAnsi="Consolas" w:cs="Consolas"/>
          <w:color w:val="000000"/>
          <w:sz w:val="19"/>
          <w:szCs w:val="19"/>
          <w:highlight w:val="white"/>
        </w:rPr>
        <w:t>GetObjects</w:t>
      </w:r>
      <w:r w:rsidRPr="00BC7F28">
        <w:rPr>
          <w:highlight w:val="white"/>
        </w:rPr>
        <w:t>(ret, "&lt;Query&gt;  &lt;Either&gt;    &lt;Either&gt;  &lt;All&gt;          &lt;Filter&gt;&lt;PropertyName&gt;cmis:name&lt;/PropertyName&gt;&lt;Condition&gt;like&lt;/Condition&gt;&lt;Value&gt;Data&lt;/Value&gt;          &lt;/Filter&gt;        &lt;/All&gt;&lt;/Either&gt;  &lt;/Either&gt;&lt;/Query&gt;");</w:t>
      </w:r>
    </w:p>
    <w:p w14:paraId="6703B40C" w14:textId="77777777" w:rsidR="00BC7F28" w:rsidRPr="00BC7F28" w:rsidRDefault="00BC7F28" w:rsidP="00BC7F28">
      <w:pPr>
        <w:pStyle w:val="CodeBlock"/>
        <w:rPr>
          <w:highlight w:val="white"/>
        </w:rPr>
      </w:pPr>
    </w:p>
    <w:p w14:paraId="141F131E" w14:textId="77777777" w:rsidR="00BC7F28" w:rsidRPr="00BC7F28" w:rsidRDefault="00BC7F28" w:rsidP="00BC7F28">
      <w:pPr>
        <w:pStyle w:val="CodeBlock"/>
        <w:rPr>
          <w:highlight w:val="white"/>
        </w:rPr>
      </w:pPr>
      <w:r w:rsidRPr="00BC7F28">
        <w:rPr>
          <w:highlight w:val="white"/>
        </w:rPr>
        <w:t>if (data != null)</w:t>
      </w:r>
    </w:p>
    <w:p w14:paraId="072D28D0" w14:textId="77777777" w:rsidR="00BC7F28" w:rsidRPr="00BC7F28" w:rsidRDefault="00BC7F28" w:rsidP="00BC7F28">
      <w:pPr>
        <w:pStyle w:val="CodeBlock"/>
        <w:rPr>
          <w:highlight w:val="white"/>
        </w:rPr>
      </w:pPr>
      <w:r w:rsidRPr="00BC7F28">
        <w:rPr>
          <w:highlight w:val="white"/>
        </w:rPr>
        <w:t>{</w:t>
      </w:r>
    </w:p>
    <w:p w14:paraId="6A836EE7" w14:textId="77777777" w:rsidR="00BC7F28" w:rsidRPr="00BC7F28" w:rsidRDefault="00BC7F28" w:rsidP="00BC7F28">
      <w:pPr>
        <w:pStyle w:val="CodeBlock"/>
      </w:pPr>
      <w:r w:rsidRPr="00BC7F28">
        <w:rPr>
          <w:highlight w:val="white"/>
        </w:rPr>
        <w:t>}</w:t>
      </w:r>
    </w:p>
    <w:p w14:paraId="6CB21C68" w14:textId="205BC9E0" w:rsidR="00F43F41" w:rsidRDefault="000A532F" w:rsidP="000A532F">
      <w:pPr>
        <w:pStyle w:val="Heading3"/>
      </w:pPr>
      <w:bookmarkStart w:id="93" w:name="_Toc385234605"/>
      <w:r>
        <w:t>Meklēšanas XML izveidošanas rekomendācija</w:t>
      </w:r>
      <w:bookmarkEnd w:id="93"/>
    </w:p>
    <w:p w14:paraId="3BEED727" w14:textId="25B53F04" w:rsidR="000A532F" w:rsidRDefault="000A532F" w:rsidP="000A532F">
      <w:pPr>
        <w:pStyle w:val="Pictureposition"/>
      </w:pPr>
      <w:r w:rsidRPr="000A532F">
        <w:rPr>
          <w:noProof/>
          <w:lang w:eastAsia="lv-LV"/>
        </w:rPr>
        <w:lastRenderedPageBreak/>
        <w:drawing>
          <wp:inline distT="0" distB="0" distL="0" distR="0" wp14:anchorId="39F0C22B" wp14:editId="2986191A">
            <wp:extent cx="5181600" cy="464084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1600" cy="4640841"/>
                    </a:xfrm>
                    <a:prstGeom prst="rect">
                      <a:avLst/>
                    </a:prstGeom>
                    <a:noFill/>
                    <a:ln>
                      <a:noFill/>
                    </a:ln>
                  </pic:spPr>
                </pic:pic>
              </a:graphicData>
            </a:graphic>
          </wp:inline>
        </w:drawing>
      </w:r>
    </w:p>
    <w:p w14:paraId="1643584D" w14:textId="6784866E" w:rsidR="000A532F" w:rsidRPr="00BC7F28" w:rsidRDefault="00D61874" w:rsidP="000A532F">
      <w:pPr>
        <w:pStyle w:val="Picturecaption"/>
      </w:pPr>
      <w:fldSimple w:instr=" SEQ Attēls \* ARABIC ">
        <w:bookmarkStart w:id="94" w:name="_Toc385234622"/>
        <w:r>
          <w:rPr>
            <w:noProof/>
          </w:rPr>
          <w:t>4</w:t>
        </w:r>
      </w:fldSimple>
      <w:r w:rsidR="000A532F" w:rsidRPr="00BC7F28">
        <w:t xml:space="preserve">.attēls. </w:t>
      </w:r>
      <w:r w:rsidR="000A532F">
        <w:t>xml izveidošanas piemērs</w:t>
      </w:r>
      <w:bookmarkEnd w:id="94"/>
    </w:p>
    <w:p w14:paraId="072AF69B" w14:textId="77777777" w:rsidR="000A532F" w:rsidRPr="000A532F" w:rsidRDefault="000A532F" w:rsidP="000A532F"/>
    <w:sectPr w:rsidR="000A532F" w:rsidRPr="000A532F" w:rsidSect="002557D2">
      <w:pgSz w:w="11906" w:h="16838" w:code="9"/>
      <w:pgMar w:top="902" w:right="567" w:bottom="1259" w:left="1701" w:header="340" w:footer="17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B5F0" w14:textId="77777777" w:rsidR="008747A7" w:rsidRDefault="008747A7" w:rsidP="007D3BB3">
      <w:pPr>
        <w:spacing w:before="0" w:after="0" w:line="240" w:lineRule="auto"/>
      </w:pPr>
      <w:r>
        <w:separator/>
      </w:r>
    </w:p>
  </w:endnote>
  <w:endnote w:type="continuationSeparator" w:id="0">
    <w:p w14:paraId="60CD68AD" w14:textId="77777777" w:rsidR="008747A7" w:rsidRDefault="008747A7" w:rsidP="007D3BB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20B07040202020202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268"/>
      <w:gridCol w:w="1382"/>
    </w:tblGrid>
    <w:tr w:rsidR="00275E14" w14:paraId="3A5D88A1" w14:textId="77777777" w:rsidTr="0073796F">
      <w:trPr>
        <w:jc w:val="center"/>
      </w:trPr>
      <w:tc>
        <w:tcPr>
          <w:tcW w:w="6204" w:type="dxa"/>
        </w:tcPr>
        <w:p w14:paraId="3A5D889E" w14:textId="77777777" w:rsidR="00275E14" w:rsidRDefault="00275E14" w:rsidP="00F26364">
          <w:pPr>
            <w:pStyle w:val="Header"/>
          </w:pPr>
          <w:r>
            <w:t xml:space="preserve">Dokumenta kods: </w:t>
          </w:r>
          <w:fldSimple w:instr=" DOCPROPERTY  _CustomerID  \* MERGEFORMAT ">
            <w:r w:rsidR="00BC7F28">
              <w:t>VRAA</w:t>
            </w:r>
          </w:fldSimple>
          <w:r>
            <w:t>-</w:t>
          </w:r>
          <w:fldSimple w:instr=" DOCPROPERTY  _ContractNumber  \* MERGEFORMAT ">
            <w:r w:rsidR="00BC7F28">
              <w:t>6_15_11_58</w:t>
            </w:r>
          </w:fldSimple>
          <w:r>
            <w:t>-</w:t>
          </w:r>
          <w:fldSimple w:instr=" DOCPROPERTY  _ProjectID  \* MERGEFORMAT ">
            <w:r w:rsidR="00BC7F28">
              <w:t>VISS_2010</w:t>
            </w:r>
          </w:fldSimple>
          <w:r>
            <w:t>-</w:t>
          </w:r>
          <w:fldSimple w:instr=" DOCPROPERTY  _SubjectID  \* MERGEFORMAT ">
            <w:r w:rsidR="00BC7F28">
              <w:t>EDK</w:t>
            </w:r>
          </w:fldSimple>
          <w:r>
            <w:t>-</w:t>
          </w:r>
          <w:fldSimple w:instr=" DOCPROPERTY  _CategoryID  \* MERGEFORMAT ">
            <w:r>
              <w:t>II</w:t>
            </w:r>
          </w:fldSimple>
        </w:p>
      </w:tc>
      <w:tc>
        <w:tcPr>
          <w:tcW w:w="2268" w:type="dxa"/>
        </w:tcPr>
        <w:p w14:paraId="3A5D889F" w14:textId="4BF63F4F" w:rsidR="00275E14" w:rsidRDefault="00275E14">
          <w:pPr>
            <w:pStyle w:val="Footer"/>
          </w:pPr>
          <w:r>
            <w:t xml:space="preserve">Datums: </w:t>
          </w:r>
          <w:fldSimple w:instr=" DOCPROPERTY  _Date  \* MERGEFORMAT ">
            <w:r>
              <w:t>08.03.2013.</w:t>
            </w:r>
          </w:fldSimple>
        </w:p>
      </w:tc>
      <w:tc>
        <w:tcPr>
          <w:tcW w:w="1382" w:type="dxa"/>
        </w:tcPr>
        <w:p w14:paraId="3A5D88A0" w14:textId="67C03867" w:rsidR="00275E14" w:rsidRDefault="00275E14">
          <w:pPr>
            <w:pStyle w:val="Footer"/>
          </w:pPr>
          <w:r>
            <w:t xml:space="preserve">Versija: </w:t>
          </w:r>
          <w:fldSimple w:instr=" DOCPROPERTY  _Version  \* MERGEFORMAT ">
            <w:r>
              <w:t>1.00</w:t>
            </w:r>
          </w:fldSimple>
        </w:p>
      </w:tc>
    </w:tr>
    <w:tr w:rsidR="00275E14" w14:paraId="3A5D88A5" w14:textId="77777777" w:rsidTr="0073796F">
      <w:trPr>
        <w:jc w:val="center"/>
      </w:trPr>
      <w:tc>
        <w:tcPr>
          <w:tcW w:w="6204" w:type="dxa"/>
        </w:tcPr>
        <w:p w14:paraId="3A5D88A2" w14:textId="5440C0A7" w:rsidR="00275E14" w:rsidRDefault="00275E14">
          <w:pPr>
            <w:pStyle w:val="Footer"/>
          </w:pPr>
          <w:r>
            <w:t xml:space="preserve">Datne: </w:t>
          </w:r>
          <w:fldSimple w:instr=" INFO  FileName  \* MERGEFORMAT ">
            <w:r w:rsidR="00BC7F28">
              <w:t>VISS_2010.II.EDK.docx</w:t>
            </w:r>
          </w:fldSimple>
        </w:p>
      </w:tc>
      <w:tc>
        <w:tcPr>
          <w:tcW w:w="2268" w:type="dxa"/>
        </w:tcPr>
        <w:p w14:paraId="3A5D88A3" w14:textId="77777777" w:rsidR="00275E14" w:rsidRDefault="00275E14" w:rsidP="00D04E85">
          <w:pPr>
            <w:pStyle w:val="Footer"/>
          </w:pPr>
          <w:r>
            <w:t xml:space="preserve">Izstrādāja: </w:t>
          </w:r>
          <w:fldSimple w:instr=" DOCPROPERTY  Author  \* MERGEFORMAT ">
            <w:r>
              <w:t>A.Zeļikovičs</w:t>
            </w:r>
          </w:fldSimple>
        </w:p>
      </w:tc>
      <w:tc>
        <w:tcPr>
          <w:tcW w:w="1382" w:type="dxa"/>
        </w:tcPr>
        <w:p w14:paraId="3A5D88A4" w14:textId="77777777" w:rsidR="00275E14" w:rsidRDefault="00275E14">
          <w:pPr>
            <w:pStyle w:val="Footer"/>
          </w:pPr>
          <w:r>
            <w:t xml:space="preserve">Lpp.: </w:t>
          </w:r>
          <w:r w:rsidRPr="00A23939">
            <w:rPr>
              <w:rStyle w:val="PageNumber"/>
            </w:rPr>
            <w:fldChar w:fldCharType="begin"/>
          </w:r>
          <w:r w:rsidRPr="00A23939">
            <w:rPr>
              <w:rStyle w:val="PageNumber"/>
            </w:rPr>
            <w:instrText xml:space="preserve"> PAGE </w:instrText>
          </w:r>
          <w:r w:rsidRPr="00A23939">
            <w:rPr>
              <w:rStyle w:val="PageNumber"/>
            </w:rPr>
            <w:fldChar w:fldCharType="separate"/>
          </w:r>
          <w:r w:rsidR="002B739A">
            <w:rPr>
              <w:rStyle w:val="PageNumber"/>
              <w:noProof/>
            </w:rPr>
            <w:t>16</w:t>
          </w:r>
          <w:r w:rsidRPr="00A23939">
            <w:rPr>
              <w:rStyle w:val="PageNumber"/>
            </w:rPr>
            <w:fldChar w:fldCharType="end"/>
          </w:r>
          <w:r>
            <w:rPr>
              <w:rStyle w:val="PageNumber"/>
            </w:rPr>
            <w:t xml:space="preserve"> </w:t>
          </w:r>
          <w:r w:rsidRPr="00A23939">
            <w:rPr>
              <w:rStyle w:val="PageNumber"/>
            </w:rPr>
            <w:t>(</w:t>
          </w:r>
          <w:r w:rsidRPr="00A23939">
            <w:rPr>
              <w:rStyle w:val="PageNumber"/>
            </w:rPr>
            <w:fldChar w:fldCharType="begin"/>
          </w:r>
          <w:r w:rsidRPr="00A23939">
            <w:rPr>
              <w:rStyle w:val="PageNumber"/>
            </w:rPr>
            <w:instrText xml:space="preserve"> NUMPAGES </w:instrText>
          </w:r>
          <w:r w:rsidRPr="00A23939">
            <w:rPr>
              <w:rStyle w:val="PageNumber"/>
            </w:rPr>
            <w:fldChar w:fldCharType="separate"/>
          </w:r>
          <w:r w:rsidR="002B739A">
            <w:rPr>
              <w:rStyle w:val="PageNumber"/>
              <w:noProof/>
            </w:rPr>
            <w:t>16</w:t>
          </w:r>
          <w:r w:rsidRPr="00A23939">
            <w:rPr>
              <w:rStyle w:val="PageNumber"/>
            </w:rPr>
            <w:fldChar w:fldCharType="end"/>
          </w:r>
          <w:r w:rsidRPr="00A23939">
            <w:rPr>
              <w:rStyle w:val="PageNumber"/>
            </w:rPr>
            <w:t>)</w:t>
          </w:r>
        </w:p>
      </w:tc>
    </w:tr>
    <w:tr w:rsidR="00275E14" w14:paraId="3A5D88A7" w14:textId="77777777" w:rsidTr="0073796F">
      <w:trPr>
        <w:jc w:val="center"/>
      </w:trPr>
      <w:tc>
        <w:tcPr>
          <w:tcW w:w="9854" w:type="dxa"/>
          <w:gridSpan w:val="3"/>
        </w:tcPr>
        <w:p w14:paraId="3A5D88A6" w14:textId="77777777" w:rsidR="00275E14" w:rsidRDefault="00275E14">
          <w:pPr>
            <w:pStyle w:val="Footer"/>
          </w:pPr>
          <w:r>
            <w:t>Valsts iepirkuma identifikācijas numurs VRAA/2010/10/ERAF/AK</w:t>
          </w:r>
        </w:p>
      </w:tc>
    </w:tr>
  </w:tbl>
  <w:p w14:paraId="3A5D88A8" w14:textId="77777777" w:rsidR="00275E14" w:rsidRDefault="00275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FA236" w14:textId="77777777" w:rsidR="008747A7" w:rsidRDefault="008747A7" w:rsidP="007D3BB3">
      <w:pPr>
        <w:spacing w:before="0" w:after="0" w:line="240" w:lineRule="auto"/>
      </w:pPr>
      <w:r>
        <w:separator/>
      </w:r>
    </w:p>
  </w:footnote>
  <w:footnote w:type="continuationSeparator" w:id="0">
    <w:p w14:paraId="40A51C39" w14:textId="77777777" w:rsidR="008747A7" w:rsidRDefault="008747A7" w:rsidP="007D3BB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650"/>
    </w:tblGrid>
    <w:tr w:rsidR="00275E14" w14:paraId="3A5D889C" w14:textId="77777777" w:rsidTr="0073796F">
      <w:trPr>
        <w:jc w:val="center"/>
      </w:trPr>
      <w:tc>
        <w:tcPr>
          <w:tcW w:w="6204" w:type="dxa"/>
        </w:tcPr>
        <w:p w14:paraId="3A5D889A" w14:textId="77777777" w:rsidR="00275E14" w:rsidRDefault="00275E14" w:rsidP="00E4420E">
          <w:pPr>
            <w:pStyle w:val="Header"/>
            <w:tabs>
              <w:tab w:val="clear" w:pos="4513"/>
            </w:tabs>
          </w:pPr>
          <w:r>
            <w:t xml:space="preserve">© </w:t>
          </w:r>
          <w:fldSimple w:instr=" DOCPROPERTY  _CustomerTitle  \* MERGEFORMAT ">
            <w:r>
              <w:t>Valsts reģionālās attīstības aģentūra</w:t>
            </w:r>
          </w:fldSimple>
        </w:p>
      </w:tc>
      <w:tc>
        <w:tcPr>
          <w:tcW w:w="3650" w:type="dxa"/>
        </w:tcPr>
        <w:p w14:paraId="3A5D889B" w14:textId="77777777" w:rsidR="00275E14" w:rsidRDefault="00D61874" w:rsidP="00DF1EA6">
          <w:pPr>
            <w:pStyle w:val="Header"/>
            <w:jc w:val="right"/>
          </w:pPr>
          <w:fldSimple w:instr=" DOCPROPERTY  Category  \* MERGEFORMAT ">
            <w:r w:rsidR="00275E14">
              <w:t>Integrācijas instrukcija</w:t>
            </w:r>
          </w:fldSimple>
        </w:p>
      </w:tc>
    </w:tr>
  </w:tbl>
  <w:p w14:paraId="3A5D889D" w14:textId="77777777" w:rsidR="00275E14" w:rsidRDefault="00275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B32D22C"/>
    <w:lvl w:ilvl="0">
      <w:start w:val="1"/>
      <w:numFmt w:val="decimal"/>
      <w:lvlText w:val="%1.1.1."/>
      <w:lvlJc w:val="left"/>
      <w:pPr>
        <w:ind w:left="1040" w:hanging="360"/>
      </w:pPr>
      <w:rPr>
        <w:rFonts w:hint="default"/>
      </w:rPr>
    </w:lvl>
  </w:abstractNum>
  <w:abstractNum w:abstractNumId="1">
    <w:nsid w:val="FFFFFF82"/>
    <w:multiLevelType w:val="singleLevel"/>
    <w:tmpl w:val="8480A422"/>
    <w:lvl w:ilvl="0">
      <w:start w:val="1"/>
      <w:numFmt w:val="bullet"/>
      <w:pStyle w:val="ListBullet3"/>
      <w:lvlText w:val=""/>
      <w:lvlJc w:val="left"/>
      <w:pPr>
        <w:ind w:left="1154" w:hanging="360"/>
      </w:pPr>
      <w:rPr>
        <w:rFonts w:ascii="Symbol" w:hAnsi="Symbol" w:hint="default"/>
      </w:rPr>
    </w:lvl>
  </w:abstractNum>
  <w:abstractNum w:abstractNumId="2">
    <w:nsid w:val="FFFFFF83"/>
    <w:multiLevelType w:val="singleLevel"/>
    <w:tmpl w:val="8C005CAC"/>
    <w:lvl w:ilvl="0">
      <w:start w:val="1"/>
      <w:numFmt w:val="bullet"/>
      <w:pStyle w:val="ListBullet2"/>
      <w:lvlText w:val="o"/>
      <w:lvlJc w:val="left"/>
      <w:pPr>
        <w:ind w:left="1080" w:hanging="360"/>
      </w:pPr>
      <w:rPr>
        <w:rFonts w:ascii="Courier New" w:hAnsi="Courier New" w:cs="Courier New" w:hint="default"/>
      </w:rPr>
    </w:lvl>
  </w:abstractNum>
  <w:abstractNum w:abstractNumId="3">
    <w:nsid w:val="FFFFFF89"/>
    <w:multiLevelType w:val="singleLevel"/>
    <w:tmpl w:val="31B2E44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6C074E9"/>
    <w:multiLevelType w:val="hybridMultilevel"/>
    <w:tmpl w:val="2034DFB6"/>
    <w:lvl w:ilvl="0" w:tplc="0426000F">
      <w:start w:val="1"/>
      <w:numFmt w:val="bullet"/>
      <w:pStyle w:val="TableListBullet3"/>
      <w:lvlText w:val="-"/>
      <w:lvlJc w:val="left"/>
      <w:pPr>
        <w:tabs>
          <w:tab w:val="num" w:pos="1800"/>
        </w:tabs>
        <w:ind w:left="180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BA12095"/>
    <w:multiLevelType w:val="hybridMultilevel"/>
    <w:tmpl w:val="E67CC7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0C7545"/>
    <w:multiLevelType w:val="multilevel"/>
    <w:tmpl w:val="D48C7A4E"/>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8" w:hanging="432"/>
      </w:pPr>
      <w:rPr>
        <w:rFonts w:hint="default"/>
      </w:rPr>
    </w:lvl>
    <w:lvl w:ilvl="2">
      <w:start w:val="1"/>
      <w:numFmt w:val="decimal"/>
      <w:pStyle w:val="ListNumber3"/>
      <w:lvlText w:val="%1.%2.%3."/>
      <w:lvlJc w:val="left"/>
      <w:pPr>
        <w:ind w:left="1224" w:hanging="504"/>
      </w:pPr>
      <w:rPr>
        <w:rFonts w:hint="default"/>
      </w:rPr>
    </w:lvl>
    <w:lvl w:ilvl="3">
      <w:start w:val="1"/>
      <w:numFmt w:val="decimal"/>
      <w:pStyle w:val="ListNumber4"/>
      <w:lvlText w:val="%1.%2.%3.%4."/>
      <w:lvlJc w:val="left"/>
      <w:pPr>
        <w:ind w:left="1728" w:hanging="648"/>
      </w:pPr>
      <w:rPr>
        <w:rFonts w:hint="default"/>
      </w:rPr>
    </w:lvl>
    <w:lvl w:ilvl="4">
      <w:start w:val="1"/>
      <w:numFmt w:val="decimal"/>
      <w:pStyle w:val="ListNumber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8F45BB2"/>
    <w:multiLevelType w:val="hybridMultilevel"/>
    <w:tmpl w:val="1E2E3640"/>
    <w:lvl w:ilvl="0" w:tplc="275AFAF4">
      <w:start w:val="1"/>
      <w:numFmt w:val="bullet"/>
      <w:pStyle w:val="ListBullet5"/>
      <w:lvlText w:val=""/>
      <w:lvlJc w:val="left"/>
      <w:pPr>
        <w:ind w:left="2146" w:hanging="360"/>
      </w:pPr>
      <w:rPr>
        <w:rFonts w:ascii="Symbol" w:hAnsi="Symbol" w:hint="default"/>
      </w:rPr>
    </w:lvl>
    <w:lvl w:ilvl="1" w:tplc="04260003" w:tentative="1">
      <w:start w:val="1"/>
      <w:numFmt w:val="bullet"/>
      <w:lvlText w:val="o"/>
      <w:lvlJc w:val="left"/>
      <w:pPr>
        <w:ind w:left="3226" w:hanging="360"/>
      </w:pPr>
      <w:rPr>
        <w:rFonts w:ascii="Courier New" w:hAnsi="Courier New" w:cs="Courier New" w:hint="default"/>
      </w:rPr>
    </w:lvl>
    <w:lvl w:ilvl="2" w:tplc="04260005" w:tentative="1">
      <w:start w:val="1"/>
      <w:numFmt w:val="bullet"/>
      <w:lvlText w:val=""/>
      <w:lvlJc w:val="left"/>
      <w:pPr>
        <w:ind w:left="3946" w:hanging="360"/>
      </w:pPr>
      <w:rPr>
        <w:rFonts w:ascii="Wingdings" w:hAnsi="Wingdings" w:hint="default"/>
      </w:rPr>
    </w:lvl>
    <w:lvl w:ilvl="3" w:tplc="04260001" w:tentative="1">
      <w:start w:val="1"/>
      <w:numFmt w:val="bullet"/>
      <w:lvlText w:val=""/>
      <w:lvlJc w:val="left"/>
      <w:pPr>
        <w:ind w:left="4666" w:hanging="360"/>
      </w:pPr>
      <w:rPr>
        <w:rFonts w:ascii="Symbol" w:hAnsi="Symbol" w:hint="default"/>
      </w:rPr>
    </w:lvl>
    <w:lvl w:ilvl="4" w:tplc="04260003" w:tentative="1">
      <w:start w:val="1"/>
      <w:numFmt w:val="bullet"/>
      <w:lvlText w:val="o"/>
      <w:lvlJc w:val="left"/>
      <w:pPr>
        <w:ind w:left="5386" w:hanging="360"/>
      </w:pPr>
      <w:rPr>
        <w:rFonts w:ascii="Courier New" w:hAnsi="Courier New" w:cs="Courier New" w:hint="default"/>
      </w:rPr>
    </w:lvl>
    <w:lvl w:ilvl="5" w:tplc="04260005" w:tentative="1">
      <w:start w:val="1"/>
      <w:numFmt w:val="bullet"/>
      <w:lvlText w:val=""/>
      <w:lvlJc w:val="left"/>
      <w:pPr>
        <w:ind w:left="6106" w:hanging="360"/>
      </w:pPr>
      <w:rPr>
        <w:rFonts w:ascii="Wingdings" w:hAnsi="Wingdings" w:hint="default"/>
      </w:rPr>
    </w:lvl>
    <w:lvl w:ilvl="6" w:tplc="04260001" w:tentative="1">
      <w:start w:val="1"/>
      <w:numFmt w:val="bullet"/>
      <w:lvlText w:val=""/>
      <w:lvlJc w:val="left"/>
      <w:pPr>
        <w:ind w:left="6826" w:hanging="360"/>
      </w:pPr>
      <w:rPr>
        <w:rFonts w:ascii="Symbol" w:hAnsi="Symbol" w:hint="default"/>
      </w:rPr>
    </w:lvl>
    <w:lvl w:ilvl="7" w:tplc="04260003" w:tentative="1">
      <w:start w:val="1"/>
      <w:numFmt w:val="bullet"/>
      <w:lvlText w:val="o"/>
      <w:lvlJc w:val="left"/>
      <w:pPr>
        <w:ind w:left="7546" w:hanging="360"/>
      </w:pPr>
      <w:rPr>
        <w:rFonts w:ascii="Courier New" w:hAnsi="Courier New" w:cs="Courier New" w:hint="default"/>
      </w:rPr>
    </w:lvl>
    <w:lvl w:ilvl="8" w:tplc="04260005" w:tentative="1">
      <w:start w:val="1"/>
      <w:numFmt w:val="bullet"/>
      <w:lvlText w:val=""/>
      <w:lvlJc w:val="left"/>
      <w:pPr>
        <w:ind w:left="8266" w:hanging="360"/>
      </w:pPr>
      <w:rPr>
        <w:rFonts w:ascii="Wingdings" w:hAnsi="Wingdings" w:hint="default"/>
      </w:rPr>
    </w:lvl>
  </w:abstractNum>
  <w:abstractNum w:abstractNumId="9">
    <w:nsid w:val="293B05F1"/>
    <w:multiLevelType w:val="hybridMultilevel"/>
    <w:tmpl w:val="2CEA6A66"/>
    <w:lvl w:ilvl="0" w:tplc="C984717C">
      <w:start w:val="1"/>
      <w:numFmt w:val="bullet"/>
      <w:pStyle w:val="ListBullet4"/>
      <w:lvlText w:val=""/>
      <w:lvlJc w:val="left"/>
      <w:pPr>
        <w:ind w:left="1789" w:hanging="360"/>
      </w:pPr>
      <w:rPr>
        <w:rFonts w:ascii="Wingdings" w:hAnsi="Wingdings" w:hint="default"/>
      </w:rPr>
    </w:lvl>
    <w:lvl w:ilvl="1" w:tplc="04260003" w:tentative="1">
      <w:start w:val="1"/>
      <w:numFmt w:val="bullet"/>
      <w:lvlText w:val="o"/>
      <w:lvlJc w:val="left"/>
      <w:pPr>
        <w:ind w:left="2869" w:hanging="360"/>
      </w:pPr>
      <w:rPr>
        <w:rFonts w:ascii="Courier New" w:hAnsi="Courier New" w:cs="Courier New" w:hint="default"/>
      </w:rPr>
    </w:lvl>
    <w:lvl w:ilvl="2" w:tplc="04260005" w:tentative="1">
      <w:start w:val="1"/>
      <w:numFmt w:val="bullet"/>
      <w:lvlText w:val=""/>
      <w:lvlJc w:val="left"/>
      <w:pPr>
        <w:ind w:left="3589" w:hanging="360"/>
      </w:pPr>
      <w:rPr>
        <w:rFonts w:ascii="Wingdings" w:hAnsi="Wingdings" w:hint="default"/>
      </w:rPr>
    </w:lvl>
    <w:lvl w:ilvl="3" w:tplc="04260001" w:tentative="1">
      <w:start w:val="1"/>
      <w:numFmt w:val="bullet"/>
      <w:lvlText w:val=""/>
      <w:lvlJc w:val="left"/>
      <w:pPr>
        <w:ind w:left="4309" w:hanging="360"/>
      </w:pPr>
      <w:rPr>
        <w:rFonts w:ascii="Symbol" w:hAnsi="Symbol" w:hint="default"/>
      </w:rPr>
    </w:lvl>
    <w:lvl w:ilvl="4" w:tplc="04260003" w:tentative="1">
      <w:start w:val="1"/>
      <w:numFmt w:val="bullet"/>
      <w:lvlText w:val="o"/>
      <w:lvlJc w:val="left"/>
      <w:pPr>
        <w:ind w:left="5029" w:hanging="360"/>
      </w:pPr>
      <w:rPr>
        <w:rFonts w:ascii="Courier New" w:hAnsi="Courier New" w:cs="Courier New" w:hint="default"/>
      </w:rPr>
    </w:lvl>
    <w:lvl w:ilvl="5" w:tplc="04260005" w:tentative="1">
      <w:start w:val="1"/>
      <w:numFmt w:val="bullet"/>
      <w:lvlText w:val=""/>
      <w:lvlJc w:val="left"/>
      <w:pPr>
        <w:ind w:left="5749" w:hanging="360"/>
      </w:pPr>
      <w:rPr>
        <w:rFonts w:ascii="Wingdings" w:hAnsi="Wingdings" w:hint="default"/>
      </w:rPr>
    </w:lvl>
    <w:lvl w:ilvl="6" w:tplc="04260001" w:tentative="1">
      <w:start w:val="1"/>
      <w:numFmt w:val="bullet"/>
      <w:lvlText w:val=""/>
      <w:lvlJc w:val="left"/>
      <w:pPr>
        <w:ind w:left="6469" w:hanging="360"/>
      </w:pPr>
      <w:rPr>
        <w:rFonts w:ascii="Symbol" w:hAnsi="Symbol" w:hint="default"/>
      </w:rPr>
    </w:lvl>
    <w:lvl w:ilvl="7" w:tplc="04260003" w:tentative="1">
      <w:start w:val="1"/>
      <w:numFmt w:val="bullet"/>
      <w:lvlText w:val="o"/>
      <w:lvlJc w:val="left"/>
      <w:pPr>
        <w:ind w:left="7189" w:hanging="360"/>
      </w:pPr>
      <w:rPr>
        <w:rFonts w:ascii="Courier New" w:hAnsi="Courier New" w:cs="Courier New" w:hint="default"/>
      </w:rPr>
    </w:lvl>
    <w:lvl w:ilvl="8" w:tplc="04260005" w:tentative="1">
      <w:start w:val="1"/>
      <w:numFmt w:val="bullet"/>
      <w:lvlText w:val=""/>
      <w:lvlJc w:val="left"/>
      <w:pPr>
        <w:ind w:left="7909" w:hanging="360"/>
      </w:pPr>
      <w:rPr>
        <w:rFonts w:ascii="Wingdings" w:hAnsi="Wingdings" w:hint="default"/>
      </w:rPr>
    </w:lvl>
  </w:abstractNum>
  <w:abstractNum w:abstractNumId="10">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1">
    <w:nsid w:val="32082D29"/>
    <w:multiLevelType w:val="multilevel"/>
    <w:tmpl w:val="1F80EF2E"/>
    <w:lvl w:ilvl="0">
      <w:start w:val="1"/>
      <w:numFmt w:val="decimal"/>
      <w:pStyle w:val="Heading1"/>
      <w:lvlText w:val="%1."/>
      <w:lvlJc w:val="left"/>
      <w:pPr>
        <w:tabs>
          <w:tab w:val="num" w:pos="0"/>
        </w:tabs>
        <w:ind w:left="0" w:firstLine="0"/>
      </w:pPr>
      <w:rPr>
        <w:rFonts w:ascii="Tahoma" w:hAnsi="Tahoma" w:cs="Tahoma" w:hint="default"/>
        <w:b/>
        <w:bCs w:val="0"/>
        <w:i w:val="0"/>
        <w:iCs w:val="0"/>
        <w:caps w:val="0"/>
        <w:smallCaps w:val="0"/>
        <w:strike w:val="0"/>
        <w:dstrike w:val="0"/>
        <w:vanish w:val="0"/>
        <w:color w:val="auto"/>
        <w:spacing w:val="0"/>
        <w:w w:val="100"/>
        <w:kern w:val="0"/>
        <w:position w:val="0"/>
        <w:sz w:val="32"/>
        <w:szCs w:val="3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firstLine="0"/>
      </w:pPr>
      <w:rPr>
        <w:rFonts w:cs="Times New Roman" w:hint="default"/>
      </w:r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rPr>
        <w:rFonts w:cs="Times New Roman" w:hint="default"/>
      </w:rPr>
    </w:lvl>
    <w:lvl w:ilvl="4">
      <w:start w:val="1"/>
      <w:numFmt w:val="decimal"/>
      <w:pStyle w:val="Heading5"/>
      <w:lvlText w:val="%1.%2.%3.%4.%5."/>
      <w:lvlJc w:val="left"/>
      <w:pPr>
        <w:tabs>
          <w:tab w:val="num" w:pos="0"/>
        </w:tabs>
        <w:ind w:left="0" w:firstLine="0"/>
      </w:pPr>
      <w:rPr>
        <w:rFonts w:cs="Times New Roman" w:hint="default"/>
        <w:b w:val="0"/>
      </w:rPr>
    </w:lvl>
    <w:lvl w:ilvl="5">
      <w:start w:val="1"/>
      <w:numFmt w:val="decimal"/>
      <w:pStyle w:val="Heading6"/>
      <w:lvlText w:val="%1.%2.%3.%4.%5.%6."/>
      <w:lvlJc w:val="left"/>
      <w:pPr>
        <w:tabs>
          <w:tab w:val="num" w:pos="-900"/>
        </w:tabs>
        <w:ind w:left="0" w:firstLine="0"/>
      </w:pPr>
      <w:rPr>
        <w:rFonts w:cs="Times New Roman" w:hint="default"/>
      </w:rPr>
    </w:lvl>
    <w:lvl w:ilvl="6">
      <w:start w:val="1"/>
      <w:numFmt w:val="decimal"/>
      <w:pStyle w:val="Heading7"/>
      <w:lvlText w:val="%1.%2.%3.%4.%5.%6.%7."/>
      <w:lvlJc w:val="left"/>
      <w:pPr>
        <w:tabs>
          <w:tab w:val="num" w:pos="-540"/>
        </w:tabs>
        <w:ind w:left="0" w:firstLine="0"/>
      </w:pPr>
      <w:rPr>
        <w:rFonts w:cs="Times New Roman" w:hint="default"/>
      </w:rPr>
    </w:lvl>
    <w:lvl w:ilvl="7">
      <w:start w:val="1"/>
      <w:numFmt w:val="decimal"/>
      <w:lvlText w:val="%1.%2.%3.%4.%5.%6.%7.%8."/>
      <w:lvlJc w:val="left"/>
      <w:pPr>
        <w:tabs>
          <w:tab w:val="num" w:pos="-540"/>
        </w:tabs>
        <w:ind w:left="0" w:firstLine="0"/>
      </w:pPr>
      <w:rPr>
        <w:rFonts w:cs="Times New Roman" w:hint="default"/>
      </w:rPr>
    </w:lvl>
    <w:lvl w:ilvl="8">
      <w:start w:val="1"/>
      <w:numFmt w:val="decimal"/>
      <w:lvlText w:val="%1.%2.%3.%4.%5.%6.%7.%8.%9."/>
      <w:lvlJc w:val="left"/>
      <w:pPr>
        <w:tabs>
          <w:tab w:val="num" w:pos="-180"/>
        </w:tabs>
        <w:ind w:left="0" w:firstLine="0"/>
      </w:pPr>
      <w:rPr>
        <w:rFonts w:cs="Times New Roman" w:hint="default"/>
      </w:rPr>
    </w:lvl>
  </w:abstractNum>
  <w:abstractNum w:abstractNumId="12">
    <w:nsid w:val="3A0F7F2B"/>
    <w:multiLevelType w:val="hybridMultilevel"/>
    <w:tmpl w:val="C7908B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E546B8C"/>
    <w:multiLevelType w:val="hybridMultilevel"/>
    <w:tmpl w:val="487883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1E815B1"/>
    <w:multiLevelType w:val="hybridMultilevel"/>
    <w:tmpl w:val="B3FEA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F677A89"/>
    <w:multiLevelType w:val="hybridMultilevel"/>
    <w:tmpl w:val="D6B42F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9DC1C36"/>
    <w:multiLevelType w:val="hybridMultilevel"/>
    <w:tmpl w:val="ECC27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F260831"/>
    <w:multiLevelType w:val="hybridMultilevel"/>
    <w:tmpl w:val="55D68DBA"/>
    <w:lvl w:ilvl="0" w:tplc="B98CDE6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FAC03CC"/>
    <w:multiLevelType w:val="hybridMultilevel"/>
    <w:tmpl w:val="C3F62E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6482332"/>
    <w:multiLevelType w:val="multilevel"/>
    <w:tmpl w:val="5F1C099A"/>
    <w:lvl w:ilvl="0">
      <w:start w:val="1"/>
      <w:numFmt w:val="decimal"/>
      <w:pStyle w:val="TableListNumber"/>
      <w:lvlText w:val="%1."/>
      <w:lvlJc w:val="left"/>
      <w:pPr>
        <w:ind w:left="454" w:hanging="454"/>
      </w:pPr>
      <w:rPr>
        <w:rFonts w:hint="default"/>
      </w:rPr>
    </w:lvl>
    <w:lvl w:ilvl="1">
      <w:start w:val="1"/>
      <w:numFmt w:val="decimal"/>
      <w:pStyle w:val="TableListNumber2"/>
      <w:lvlText w:val="%1.%2."/>
      <w:lvlJc w:val="left"/>
      <w:pPr>
        <w:ind w:left="454" w:hanging="97"/>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474" w:hanging="454"/>
      </w:pPr>
      <w:rPr>
        <w:rFonts w:hint="default"/>
      </w:rPr>
    </w:lvl>
    <w:lvl w:ilvl="4">
      <w:start w:val="1"/>
      <w:numFmt w:val="decimal"/>
      <w:lvlText w:val="%1.%2.%3.%4.%5."/>
      <w:lvlJc w:val="left"/>
      <w:pPr>
        <w:ind w:left="1814" w:hanging="454"/>
      </w:pPr>
      <w:rPr>
        <w:rFonts w:hint="default"/>
      </w:rPr>
    </w:lvl>
    <w:lvl w:ilvl="5">
      <w:start w:val="1"/>
      <w:numFmt w:val="decimal"/>
      <w:lvlText w:val="%1.%2.%3.%4.%5.%6."/>
      <w:lvlJc w:val="left"/>
      <w:pPr>
        <w:ind w:left="2154" w:hanging="454"/>
      </w:pPr>
      <w:rPr>
        <w:rFonts w:hint="default"/>
      </w:rPr>
    </w:lvl>
    <w:lvl w:ilvl="6">
      <w:start w:val="1"/>
      <w:numFmt w:val="decimal"/>
      <w:lvlText w:val="%1.%2.%3.%4.%5.%6.%7."/>
      <w:lvlJc w:val="left"/>
      <w:pPr>
        <w:ind w:left="2494" w:hanging="454"/>
      </w:pPr>
      <w:rPr>
        <w:rFonts w:hint="default"/>
      </w:rPr>
    </w:lvl>
    <w:lvl w:ilvl="7">
      <w:start w:val="1"/>
      <w:numFmt w:val="decimal"/>
      <w:lvlText w:val="%1.%2.%3.%4.%5.%6.%7.%8."/>
      <w:lvlJc w:val="left"/>
      <w:pPr>
        <w:ind w:left="2834" w:hanging="454"/>
      </w:pPr>
      <w:rPr>
        <w:rFonts w:hint="default"/>
      </w:rPr>
    </w:lvl>
    <w:lvl w:ilvl="8">
      <w:start w:val="1"/>
      <w:numFmt w:val="decimal"/>
      <w:lvlText w:val="%1.%2.%3.%4.%5.%6.%7.%8.%9."/>
      <w:lvlJc w:val="left"/>
      <w:pPr>
        <w:ind w:left="3174" w:hanging="454"/>
      </w:pPr>
      <w:rPr>
        <w:rFonts w:hint="default"/>
      </w:rPr>
    </w:lvl>
  </w:abstractNum>
  <w:abstractNum w:abstractNumId="20">
    <w:nsid w:val="7FEB1C71"/>
    <w:multiLevelType w:val="hybridMultilevel"/>
    <w:tmpl w:val="2AA69270"/>
    <w:lvl w:ilvl="0" w:tplc="04090001">
      <w:start w:val="1"/>
      <w:numFmt w:val="bullet"/>
      <w:pStyle w:val="TableListBullet2"/>
      <w:lvlText w:val="o"/>
      <w:lvlJc w:val="left"/>
      <w:pPr>
        <w:tabs>
          <w:tab w:val="num" w:pos="924"/>
        </w:tabs>
        <w:ind w:left="924"/>
      </w:pPr>
      <w:rPr>
        <w:rFonts w:ascii="Courier New" w:hAnsi="Courier New" w:hint="default"/>
        <w:sz w:val="16"/>
      </w:rPr>
    </w:lvl>
    <w:lvl w:ilvl="1" w:tplc="04090003">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num w:numId="1">
    <w:abstractNumId w:val="3"/>
  </w:num>
  <w:num w:numId="2">
    <w:abstractNumId w:val="2"/>
  </w:num>
  <w:num w:numId="3">
    <w:abstractNumId w:val="1"/>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7"/>
  </w:num>
  <w:num w:numId="8">
    <w:abstractNumId w:val="4"/>
  </w:num>
  <w:num w:numId="9">
    <w:abstractNumId w:val="6"/>
  </w:num>
  <w:num w:numId="10">
    <w:abstractNumId w:val="9"/>
  </w:num>
  <w:num w:numId="11">
    <w:abstractNumId w:val="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8"/>
  </w:num>
  <w:num w:numId="16">
    <w:abstractNumId w:val="0"/>
  </w:num>
  <w:num w:numId="17">
    <w:abstractNumId w:val="5"/>
  </w:num>
  <w:num w:numId="18">
    <w:abstractNumId w:val="17"/>
  </w:num>
  <w:num w:numId="19">
    <w:abstractNumId w:val="15"/>
  </w:num>
  <w:num w:numId="20">
    <w:abstractNumId w:val="10"/>
  </w:num>
  <w:num w:numId="21">
    <w:abstractNumId w:val="13"/>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99"/>
    <w:rsid w:val="00000ABF"/>
    <w:rsid w:val="000076C6"/>
    <w:rsid w:val="00012446"/>
    <w:rsid w:val="0001783C"/>
    <w:rsid w:val="0002138D"/>
    <w:rsid w:val="00021632"/>
    <w:rsid w:val="00022595"/>
    <w:rsid w:val="00023B49"/>
    <w:rsid w:val="0002567F"/>
    <w:rsid w:val="00025B56"/>
    <w:rsid w:val="00026803"/>
    <w:rsid w:val="00026DF6"/>
    <w:rsid w:val="00026E98"/>
    <w:rsid w:val="00027606"/>
    <w:rsid w:val="0002764C"/>
    <w:rsid w:val="00027D54"/>
    <w:rsid w:val="00031337"/>
    <w:rsid w:val="0003245D"/>
    <w:rsid w:val="00032775"/>
    <w:rsid w:val="00033910"/>
    <w:rsid w:val="000421E3"/>
    <w:rsid w:val="000441ED"/>
    <w:rsid w:val="00051250"/>
    <w:rsid w:val="0005686D"/>
    <w:rsid w:val="00060355"/>
    <w:rsid w:val="00060992"/>
    <w:rsid w:val="000619E1"/>
    <w:rsid w:val="00066E1C"/>
    <w:rsid w:val="000703E0"/>
    <w:rsid w:val="00070D70"/>
    <w:rsid w:val="00073A32"/>
    <w:rsid w:val="000740F5"/>
    <w:rsid w:val="0008051D"/>
    <w:rsid w:val="00083472"/>
    <w:rsid w:val="00083961"/>
    <w:rsid w:val="00083D97"/>
    <w:rsid w:val="00084C2E"/>
    <w:rsid w:val="00087037"/>
    <w:rsid w:val="0009030C"/>
    <w:rsid w:val="00090410"/>
    <w:rsid w:val="00092627"/>
    <w:rsid w:val="000947F1"/>
    <w:rsid w:val="000955C0"/>
    <w:rsid w:val="0009791A"/>
    <w:rsid w:val="000A0136"/>
    <w:rsid w:val="000A532F"/>
    <w:rsid w:val="000A6DE7"/>
    <w:rsid w:val="000B18C6"/>
    <w:rsid w:val="000B3526"/>
    <w:rsid w:val="000B50CA"/>
    <w:rsid w:val="000C096A"/>
    <w:rsid w:val="000C2604"/>
    <w:rsid w:val="000C403D"/>
    <w:rsid w:val="000C6C9A"/>
    <w:rsid w:val="000D1AFE"/>
    <w:rsid w:val="000D5176"/>
    <w:rsid w:val="000D7382"/>
    <w:rsid w:val="000D7C4C"/>
    <w:rsid w:val="000E03C5"/>
    <w:rsid w:val="000E2DD9"/>
    <w:rsid w:val="000E3167"/>
    <w:rsid w:val="000E398D"/>
    <w:rsid w:val="000E4FDA"/>
    <w:rsid w:val="000F2B1C"/>
    <w:rsid w:val="000F31C7"/>
    <w:rsid w:val="000F3897"/>
    <w:rsid w:val="0010035E"/>
    <w:rsid w:val="00105F62"/>
    <w:rsid w:val="001103D8"/>
    <w:rsid w:val="0011203F"/>
    <w:rsid w:val="001138B3"/>
    <w:rsid w:val="00114552"/>
    <w:rsid w:val="00114EBA"/>
    <w:rsid w:val="00115533"/>
    <w:rsid w:val="00115B65"/>
    <w:rsid w:val="001179DD"/>
    <w:rsid w:val="00117F88"/>
    <w:rsid w:val="00122578"/>
    <w:rsid w:val="0012263C"/>
    <w:rsid w:val="0012452F"/>
    <w:rsid w:val="001273CF"/>
    <w:rsid w:val="00127952"/>
    <w:rsid w:val="00132F16"/>
    <w:rsid w:val="0013456B"/>
    <w:rsid w:val="00134917"/>
    <w:rsid w:val="00137CAB"/>
    <w:rsid w:val="0014056D"/>
    <w:rsid w:val="0014159B"/>
    <w:rsid w:val="00142E64"/>
    <w:rsid w:val="00143194"/>
    <w:rsid w:val="001431B3"/>
    <w:rsid w:val="00145A14"/>
    <w:rsid w:val="0014704B"/>
    <w:rsid w:val="00147AF9"/>
    <w:rsid w:val="00151C37"/>
    <w:rsid w:val="00155A8D"/>
    <w:rsid w:val="001572FF"/>
    <w:rsid w:val="00157EEC"/>
    <w:rsid w:val="00157FDF"/>
    <w:rsid w:val="001602BF"/>
    <w:rsid w:val="00165A74"/>
    <w:rsid w:val="001666FF"/>
    <w:rsid w:val="0017239D"/>
    <w:rsid w:val="00174307"/>
    <w:rsid w:val="00181C37"/>
    <w:rsid w:val="00182478"/>
    <w:rsid w:val="00182C32"/>
    <w:rsid w:val="00183236"/>
    <w:rsid w:val="0018377A"/>
    <w:rsid w:val="001859E8"/>
    <w:rsid w:val="00185A82"/>
    <w:rsid w:val="00195E80"/>
    <w:rsid w:val="001969ED"/>
    <w:rsid w:val="00196AFB"/>
    <w:rsid w:val="00196CD0"/>
    <w:rsid w:val="001A175E"/>
    <w:rsid w:val="001A557B"/>
    <w:rsid w:val="001A582C"/>
    <w:rsid w:val="001B083F"/>
    <w:rsid w:val="001B0B08"/>
    <w:rsid w:val="001C4C70"/>
    <w:rsid w:val="001C5BCB"/>
    <w:rsid w:val="001D350B"/>
    <w:rsid w:val="001D41E5"/>
    <w:rsid w:val="001D5626"/>
    <w:rsid w:val="001D65EA"/>
    <w:rsid w:val="001E039E"/>
    <w:rsid w:val="001E14BC"/>
    <w:rsid w:val="001E2F33"/>
    <w:rsid w:val="001E5AAE"/>
    <w:rsid w:val="001F14EB"/>
    <w:rsid w:val="001F466F"/>
    <w:rsid w:val="001F6130"/>
    <w:rsid w:val="001F6D7B"/>
    <w:rsid w:val="00203A9F"/>
    <w:rsid w:val="0022023C"/>
    <w:rsid w:val="002205C2"/>
    <w:rsid w:val="0022099A"/>
    <w:rsid w:val="002268E8"/>
    <w:rsid w:val="00234D2D"/>
    <w:rsid w:val="00235CCD"/>
    <w:rsid w:val="00235FE9"/>
    <w:rsid w:val="00237C98"/>
    <w:rsid w:val="00240CB7"/>
    <w:rsid w:val="00241581"/>
    <w:rsid w:val="0024254D"/>
    <w:rsid w:val="002434D1"/>
    <w:rsid w:val="00243E55"/>
    <w:rsid w:val="00247443"/>
    <w:rsid w:val="00250562"/>
    <w:rsid w:val="0025081F"/>
    <w:rsid w:val="00252E83"/>
    <w:rsid w:val="0025560C"/>
    <w:rsid w:val="002557D2"/>
    <w:rsid w:val="00260C84"/>
    <w:rsid w:val="00260F25"/>
    <w:rsid w:val="0026447D"/>
    <w:rsid w:val="002675EE"/>
    <w:rsid w:val="00275E14"/>
    <w:rsid w:val="002803CC"/>
    <w:rsid w:val="00282473"/>
    <w:rsid w:val="0028248A"/>
    <w:rsid w:val="00285D03"/>
    <w:rsid w:val="002916C2"/>
    <w:rsid w:val="0029255E"/>
    <w:rsid w:val="00292AB2"/>
    <w:rsid w:val="00292B5D"/>
    <w:rsid w:val="00294801"/>
    <w:rsid w:val="0029487E"/>
    <w:rsid w:val="00294D3E"/>
    <w:rsid w:val="00297245"/>
    <w:rsid w:val="002A1BF0"/>
    <w:rsid w:val="002A3446"/>
    <w:rsid w:val="002B0688"/>
    <w:rsid w:val="002B0D17"/>
    <w:rsid w:val="002B1375"/>
    <w:rsid w:val="002B3F10"/>
    <w:rsid w:val="002B4098"/>
    <w:rsid w:val="002B739A"/>
    <w:rsid w:val="002C1576"/>
    <w:rsid w:val="002C2333"/>
    <w:rsid w:val="002C518B"/>
    <w:rsid w:val="002C6B92"/>
    <w:rsid w:val="002C6EAC"/>
    <w:rsid w:val="002D0BC7"/>
    <w:rsid w:val="002D5BB8"/>
    <w:rsid w:val="002E6CCD"/>
    <w:rsid w:val="002E7D3A"/>
    <w:rsid w:val="002F78EE"/>
    <w:rsid w:val="002F7B4D"/>
    <w:rsid w:val="003016C5"/>
    <w:rsid w:val="0030188A"/>
    <w:rsid w:val="00301F00"/>
    <w:rsid w:val="00305910"/>
    <w:rsid w:val="00306794"/>
    <w:rsid w:val="00312CF9"/>
    <w:rsid w:val="0031422F"/>
    <w:rsid w:val="0031427C"/>
    <w:rsid w:val="003179CD"/>
    <w:rsid w:val="00321494"/>
    <w:rsid w:val="0032193B"/>
    <w:rsid w:val="00321D1F"/>
    <w:rsid w:val="0032424A"/>
    <w:rsid w:val="00324BE3"/>
    <w:rsid w:val="0033087C"/>
    <w:rsid w:val="00331CB3"/>
    <w:rsid w:val="00331E17"/>
    <w:rsid w:val="0033285C"/>
    <w:rsid w:val="00332BA5"/>
    <w:rsid w:val="00336469"/>
    <w:rsid w:val="00344A5D"/>
    <w:rsid w:val="00345D67"/>
    <w:rsid w:val="003460A2"/>
    <w:rsid w:val="00346F8F"/>
    <w:rsid w:val="00350AA8"/>
    <w:rsid w:val="00351DB2"/>
    <w:rsid w:val="00353F08"/>
    <w:rsid w:val="00357A62"/>
    <w:rsid w:val="0036031D"/>
    <w:rsid w:val="003724FC"/>
    <w:rsid w:val="0037381F"/>
    <w:rsid w:val="00373B57"/>
    <w:rsid w:val="00373E64"/>
    <w:rsid w:val="00376164"/>
    <w:rsid w:val="0037616D"/>
    <w:rsid w:val="00380809"/>
    <w:rsid w:val="00382137"/>
    <w:rsid w:val="00383B35"/>
    <w:rsid w:val="003856D9"/>
    <w:rsid w:val="00386C55"/>
    <w:rsid w:val="00391A25"/>
    <w:rsid w:val="00395949"/>
    <w:rsid w:val="00396ED3"/>
    <w:rsid w:val="003B0D0F"/>
    <w:rsid w:val="003B38CC"/>
    <w:rsid w:val="003B5576"/>
    <w:rsid w:val="003B7010"/>
    <w:rsid w:val="003C09C4"/>
    <w:rsid w:val="003C2808"/>
    <w:rsid w:val="003C4441"/>
    <w:rsid w:val="003C4474"/>
    <w:rsid w:val="003D0476"/>
    <w:rsid w:val="003D0B2E"/>
    <w:rsid w:val="003D10A0"/>
    <w:rsid w:val="003D4383"/>
    <w:rsid w:val="003D73F1"/>
    <w:rsid w:val="003D7F1D"/>
    <w:rsid w:val="003E1175"/>
    <w:rsid w:val="003E2FA7"/>
    <w:rsid w:val="003E4A1C"/>
    <w:rsid w:val="003E687C"/>
    <w:rsid w:val="003F3BA4"/>
    <w:rsid w:val="003F5936"/>
    <w:rsid w:val="003F5C37"/>
    <w:rsid w:val="003F72C3"/>
    <w:rsid w:val="003F7367"/>
    <w:rsid w:val="003F7F36"/>
    <w:rsid w:val="004000C7"/>
    <w:rsid w:val="00402D67"/>
    <w:rsid w:val="00406F93"/>
    <w:rsid w:val="00407588"/>
    <w:rsid w:val="00407C1F"/>
    <w:rsid w:val="0041003C"/>
    <w:rsid w:val="004153A6"/>
    <w:rsid w:val="004157AE"/>
    <w:rsid w:val="00416C8A"/>
    <w:rsid w:val="00417D2B"/>
    <w:rsid w:val="00422485"/>
    <w:rsid w:val="004243E7"/>
    <w:rsid w:val="0042482D"/>
    <w:rsid w:val="00426726"/>
    <w:rsid w:val="00427370"/>
    <w:rsid w:val="0043013C"/>
    <w:rsid w:val="004321B9"/>
    <w:rsid w:val="00432AA5"/>
    <w:rsid w:val="00433CE6"/>
    <w:rsid w:val="00434444"/>
    <w:rsid w:val="00436068"/>
    <w:rsid w:val="00437842"/>
    <w:rsid w:val="00437878"/>
    <w:rsid w:val="0044444E"/>
    <w:rsid w:val="00446B69"/>
    <w:rsid w:val="004516F4"/>
    <w:rsid w:val="0045315A"/>
    <w:rsid w:val="00453F3D"/>
    <w:rsid w:val="00454A61"/>
    <w:rsid w:val="00456CAC"/>
    <w:rsid w:val="00457A26"/>
    <w:rsid w:val="00461DFF"/>
    <w:rsid w:val="00462667"/>
    <w:rsid w:val="00465DDF"/>
    <w:rsid w:val="00465E26"/>
    <w:rsid w:val="004662CF"/>
    <w:rsid w:val="004665B1"/>
    <w:rsid w:val="0047186D"/>
    <w:rsid w:val="0047218C"/>
    <w:rsid w:val="0047298E"/>
    <w:rsid w:val="00475B34"/>
    <w:rsid w:val="00480998"/>
    <w:rsid w:val="0048159D"/>
    <w:rsid w:val="00481714"/>
    <w:rsid w:val="0048401D"/>
    <w:rsid w:val="0049084F"/>
    <w:rsid w:val="0049141C"/>
    <w:rsid w:val="004A0C1B"/>
    <w:rsid w:val="004A1B3C"/>
    <w:rsid w:val="004A7B53"/>
    <w:rsid w:val="004B11F3"/>
    <w:rsid w:val="004B4B93"/>
    <w:rsid w:val="004C0550"/>
    <w:rsid w:val="004C558A"/>
    <w:rsid w:val="004C5FE7"/>
    <w:rsid w:val="004D7B42"/>
    <w:rsid w:val="004E09A2"/>
    <w:rsid w:val="004E13CB"/>
    <w:rsid w:val="004E2D35"/>
    <w:rsid w:val="004E4574"/>
    <w:rsid w:val="004E505B"/>
    <w:rsid w:val="004E768A"/>
    <w:rsid w:val="004E7EC4"/>
    <w:rsid w:val="004F2A75"/>
    <w:rsid w:val="004F2D5F"/>
    <w:rsid w:val="004F5EB8"/>
    <w:rsid w:val="005024F9"/>
    <w:rsid w:val="00503501"/>
    <w:rsid w:val="00507E30"/>
    <w:rsid w:val="00510071"/>
    <w:rsid w:val="00512802"/>
    <w:rsid w:val="00514AF0"/>
    <w:rsid w:val="00517C9D"/>
    <w:rsid w:val="00517F8F"/>
    <w:rsid w:val="00523D5A"/>
    <w:rsid w:val="005307A9"/>
    <w:rsid w:val="00531108"/>
    <w:rsid w:val="005320F3"/>
    <w:rsid w:val="00532849"/>
    <w:rsid w:val="00537D73"/>
    <w:rsid w:val="00537F2F"/>
    <w:rsid w:val="00540867"/>
    <w:rsid w:val="00541BC8"/>
    <w:rsid w:val="005424A2"/>
    <w:rsid w:val="005431B9"/>
    <w:rsid w:val="00544D0B"/>
    <w:rsid w:val="0054685B"/>
    <w:rsid w:val="00550BE2"/>
    <w:rsid w:val="00550F61"/>
    <w:rsid w:val="00551EC2"/>
    <w:rsid w:val="00556CE8"/>
    <w:rsid w:val="00556D58"/>
    <w:rsid w:val="00561FBB"/>
    <w:rsid w:val="00566708"/>
    <w:rsid w:val="0056717E"/>
    <w:rsid w:val="0056791A"/>
    <w:rsid w:val="00572492"/>
    <w:rsid w:val="00572D1C"/>
    <w:rsid w:val="00573DF1"/>
    <w:rsid w:val="005778C6"/>
    <w:rsid w:val="00581480"/>
    <w:rsid w:val="0058267B"/>
    <w:rsid w:val="00582D8C"/>
    <w:rsid w:val="00583517"/>
    <w:rsid w:val="00586BDF"/>
    <w:rsid w:val="00586E54"/>
    <w:rsid w:val="00587930"/>
    <w:rsid w:val="00593721"/>
    <w:rsid w:val="00595C4E"/>
    <w:rsid w:val="00596025"/>
    <w:rsid w:val="00597B09"/>
    <w:rsid w:val="005A25CE"/>
    <w:rsid w:val="005A45C4"/>
    <w:rsid w:val="005B2500"/>
    <w:rsid w:val="005B5C12"/>
    <w:rsid w:val="005B7087"/>
    <w:rsid w:val="005B7A65"/>
    <w:rsid w:val="005C179E"/>
    <w:rsid w:val="005C5D4B"/>
    <w:rsid w:val="005D0C6D"/>
    <w:rsid w:val="005D63FE"/>
    <w:rsid w:val="005D6A0E"/>
    <w:rsid w:val="005E0280"/>
    <w:rsid w:val="005E175D"/>
    <w:rsid w:val="005E3572"/>
    <w:rsid w:val="005E47C2"/>
    <w:rsid w:val="005E5DB1"/>
    <w:rsid w:val="005F13BF"/>
    <w:rsid w:val="00600392"/>
    <w:rsid w:val="00604479"/>
    <w:rsid w:val="00605D3B"/>
    <w:rsid w:val="00606A47"/>
    <w:rsid w:val="00611AAE"/>
    <w:rsid w:val="0061324E"/>
    <w:rsid w:val="00613D60"/>
    <w:rsid w:val="0061584B"/>
    <w:rsid w:val="006162F5"/>
    <w:rsid w:val="00617267"/>
    <w:rsid w:val="00631550"/>
    <w:rsid w:val="00634747"/>
    <w:rsid w:val="0063624D"/>
    <w:rsid w:val="006443C7"/>
    <w:rsid w:val="00644451"/>
    <w:rsid w:val="00645A10"/>
    <w:rsid w:val="00647D10"/>
    <w:rsid w:val="006513AF"/>
    <w:rsid w:val="006532C1"/>
    <w:rsid w:val="00653C62"/>
    <w:rsid w:val="006578E0"/>
    <w:rsid w:val="0066117A"/>
    <w:rsid w:val="00661C00"/>
    <w:rsid w:val="006702BB"/>
    <w:rsid w:val="00675A66"/>
    <w:rsid w:val="00675E03"/>
    <w:rsid w:val="00683CC9"/>
    <w:rsid w:val="00692033"/>
    <w:rsid w:val="006928C4"/>
    <w:rsid w:val="00693B61"/>
    <w:rsid w:val="00694095"/>
    <w:rsid w:val="00695386"/>
    <w:rsid w:val="006964E2"/>
    <w:rsid w:val="00697DE5"/>
    <w:rsid w:val="00697F34"/>
    <w:rsid w:val="006A08D0"/>
    <w:rsid w:val="006A5459"/>
    <w:rsid w:val="006A6187"/>
    <w:rsid w:val="006A6809"/>
    <w:rsid w:val="006B1DBB"/>
    <w:rsid w:val="006B1E68"/>
    <w:rsid w:val="006B2A7E"/>
    <w:rsid w:val="006B4899"/>
    <w:rsid w:val="006B5704"/>
    <w:rsid w:val="006B5E7B"/>
    <w:rsid w:val="006B5FC8"/>
    <w:rsid w:val="006B6CAC"/>
    <w:rsid w:val="006C1697"/>
    <w:rsid w:val="006C4173"/>
    <w:rsid w:val="006C4DD9"/>
    <w:rsid w:val="006C7061"/>
    <w:rsid w:val="006D1460"/>
    <w:rsid w:val="006D2D28"/>
    <w:rsid w:val="006D44EF"/>
    <w:rsid w:val="006D49FE"/>
    <w:rsid w:val="006D4E96"/>
    <w:rsid w:val="006D4FE3"/>
    <w:rsid w:val="006D7451"/>
    <w:rsid w:val="006D74E6"/>
    <w:rsid w:val="006E001E"/>
    <w:rsid w:val="006E06DC"/>
    <w:rsid w:val="006E20DF"/>
    <w:rsid w:val="006E3341"/>
    <w:rsid w:val="006E3505"/>
    <w:rsid w:val="006F428E"/>
    <w:rsid w:val="006F6BAB"/>
    <w:rsid w:val="007004DE"/>
    <w:rsid w:val="007008B7"/>
    <w:rsid w:val="00701013"/>
    <w:rsid w:val="00703E3B"/>
    <w:rsid w:val="00704BD2"/>
    <w:rsid w:val="00710614"/>
    <w:rsid w:val="00710E62"/>
    <w:rsid w:val="007137AB"/>
    <w:rsid w:val="007152B2"/>
    <w:rsid w:val="0071656B"/>
    <w:rsid w:val="00721744"/>
    <w:rsid w:val="00723B59"/>
    <w:rsid w:val="00726F56"/>
    <w:rsid w:val="00727468"/>
    <w:rsid w:val="0072786D"/>
    <w:rsid w:val="00730E2B"/>
    <w:rsid w:val="00731799"/>
    <w:rsid w:val="0073796F"/>
    <w:rsid w:val="0074035A"/>
    <w:rsid w:val="007418AB"/>
    <w:rsid w:val="007430A7"/>
    <w:rsid w:val="007434D3"/>
    <w:rsid w:val="00745844"/>
    <w:rsid w:val="007472EB"/>
    <w:rsid w:val="007473EB"/>
    <w:rsid w:val="00751ADD"/>
    <w:rsid w:val="00752352"/>
    <w:rsid w:val="00752492"/>
    <w:rsid w:val="00754B24"/>
    <w:rsid w:val="007608DA"/>
    <w:rsid w:val="00761D40"/>
    <w:rsid w:val="007638D2"/>
    <w:rsid w:val="007668AA"/>
    <w:rsid w:val="00766B8B"/>
    <w:rsid w:val="00767083"/>
    <w:rsid w:val="007675E5"/>
    <w:rsid w:val="0077010D"/>
    <w:rsid w:val="00771AF2"/>
    <w:rsid w:val="0077430A"/>
    <w:rsid w:val="00775C56"/>
    <w:rsid w:val="0077654E"/>
    <w:rsid w:val="007769E9"/>
    <w:rsid w:val="00777497"/>
    <w:rsid w:val="00780784"/>
    <w:rsid w:val="00781BCA"/>
    <w:rsid w:val="00781D81"/>
    <w:rsid w:val="00791E85"/>
    <w:rsid w:val="00793F0E"/>
    <w:rsid w:val="00795E88"/>
    <w:rsid w:val="007964B1"/>
    <w:rsid w:val="0079699D"/>
    <w:rsid w:val="00797A5F"/>
    <w:rsid w:val="007A0491"/>
    <w:rsid w:val="007A1147"/>
    <w:rsid w:val="007A7B1E"/>
    <w:rsid w:val="007B4CA4"/>
    <w:rsid w:val="007B682B"/>
    <w:rsid w:val="007B6B83"/>
    <w:rsid w:val="007C4617"/>
    <w:rsid w:val="007C7C41"/>
    <w:rsid w:val="007D1ACB"/>
    <w:rsid w:val="007D2574"/>
    <w:rsid w:val="007D3BB3"/>
    <w:rsid w:val="007D4039"/>
    <w:rsid w:val="007D453F"/>
    <w:rsid w:val="007D6997"/>
    <w:rsid w:val="007D791A"/>
    <w:rsid w:val="007D7FE9"/>
    <w:rsid w:val="007E091D"/>
    <w:rsid w:val="007E0D4C"/>
    <w:rsid w:val="007E18B7"/>
    <w:rsid w:val="007E4E28"/>
    <w:rsid w:val="007E6109"/>
    <w:rsid w:val="007E7C7B"/>
    <w:rsid w:val="007F12D0"/>
    <w:rsid w:val="007F12ED"/>
    <w:rsid w:val="007F39AD"/>
    <w:rsid w:val="008017E6"/>
    <w:rsid w:val="00803F01"/>
    <w:rsid w:val="00806DFE"/>
    <w:rsid w:val="0080756A"/>
    <w:rsid w:val="00810525"/>
    <w:rsid w:val="00810906"/>
    <w:rsid w:val="00811304"/>
    <w:rsid w:val="00811B53"/>
    <w:rsid w:val="008154CF"/>
    <w:rsid w:val="008177EB"/>
    <w:rsid w:val="0082049B"/>
    <w:rsid w:val="00820CB5"/>
    <w:rsid w:val="008211FF"/>
    <w:rsid w:val="00822622"/>
    <w:rsid w:val="00822A16"/>
    <w:rsid w:val="00825EB3"/>
    <w:rsid w:val="0083074E"/>
    <w:rsid w:val="008328F3"/>
    <w:rsid w:val="00833C77"/>
    <w:rsid w:val="00834771"/>
    <w:rsid w:val="00834AE6"/>
    <w:rsid w:val="00837BAC"/>
    <w:rsid w:val="00840096"/>
    <w:rsid w:val="0084135F"/>
    <w:rsid w:val="0084164D"/>
    <w:rsid w:val="00842AEC"/>
    <w:rsid w:val="008438D6"/>
    <w:rsid w:val="00843CE1"/>
    <w:rsid w:val="00847411"/>
    <w:rsid w:val="008560A7"/>
    <w:rsid w:val="00857DA1"/>
    <w:rsid w:val="00863A47"/>
    <w:rsid w:val="008651EA"/>
    <w:rsid w:val="00865405"/>
    <w:rsid w:val="008747A7"/>
    <w:rsid w:val="00875B28"/>
    <w:rsid w:val="00876774"/>
    <w:rsid w:val="008829ED"/>
    <w:rsid w:val="00883144"/>
    <w:rsid w:val="00883DF5"/>
    <w:rsid w:val="008847A2"/>
    <w:rsid w:val="008942AF"/>
    <w:rsid w:val="00894DB9"/>
    <w:rsid w:val="0089760A"/>
    <w:rsid w:val="008A4BB8"/>
    <w:rsid w:val="008A5C09"/>
    <w:rsid w:val="008A6812"/>
    <w:rsid w:val="008B0186"/>
    <w:rsid w:val="008B28F5"/>
    <w:rsid w:val="008B48FA"/>
    <w:rsid w:val="008C343B"/>
    <w:rsid w:val="008C3C3F"/>
    <w:rsid w:val="008D358C"/>
    <w:rsid w:val="008D4224"/>
    <w:rsid w:val="008D49BA"/>
    <w:rsid w:val="008D7E16"/>
    <w:rsid w:val="008E05DC"/>
    <w:rsid w:val="008E06BA"/>
    <w:rsid w:val="008E2C7C"/>
    <w:rsid w:val="008E7510"/>
    <w:rsid w:val="008E7F41"/>
    <w:rsid w:val="008F372B"/>
    <w:rsid w:val="008F4629"/>
    <w:rsid w:val="008F6674"/>
    <w:rsid w:val="00900499"/>
    <w:rsid w:val="00901EA5"/>
    <w:rsid w:val="00904DEA"/>
    <w:rsid w:val="0090500E"/>
    <w:rsid w:val="00906908"/>
    <w:rsid w:val="00911DCC"/>
    <w:rsid w:val="009121B2"/>
    <w:rsid w:val="00915212"/>
    <w:rsid w:val="00915F6F"/>
    <w:rsid w:val="00917F96"/>
    <w:rsid w:val="00920976"/>
    <w:rsid w:val="009266B0"/>
    <w:rsid w:val="00927E6D"/>
    <w:rsid w:val="00927F76"/>
    <w:rsid w:val="009310CF"/>
    <w:rsid w:val="009362F2"/>
    <w:rsid w:val="00936F7E"/>
    <w:rsid w:val="009402EA"/>
    <w:rsid w:val="009406E3"/>
    <w:rsid w:val="00940A87"/>
    <w:rsid w:val="009411F5"/>
    <w:rsid w:val="00941F41"/>
    <w:rsid w:val="00943F28"/>
    <w:rsid w:val="00944068"/>
    <w:rsid w:val="00946BB8"/>
    <w:rsid w:val="009472B5"/>
    <w:rsid w:val="00952C24"/>
    <w:rsid w:val="0095421D"/>
    <w:rsid w:val="00957CD3"/>
    <w:rsid w:val="00963561"/>
    <w:rsid w:val="00972AF0"/>
    <w:rsid w:val="00974E7F"/>
    <w:rsid w:val="009757BB"/>
    <w:rsid w:val="00975A53"/>
    <w:rsid w:val="00981F21"/>
    <w:rsid w:val="00984EB0"/>
    <w:rsid w:val="00985C5B"/>
    <w:rsid w:val="0099130D"/>
    <w:rsid w:val="009915AB"/>
    <w:rsid w:val="00992843"/>
    <w:rsid w:val="009937B9"/>
    <w:rsid w:val="00993DA1"/>
    <w:rsid w:val="0099526A"/>
    <w:rsid w:val="009A0D21"/>
    <w:rsid w:val="009A2BF1"/>
    <w:rsid w:val="009A2F39"/>
    <w:rsid w:val="009A424E"/>
    <w:rsid w:val="009A4696"/>
    <w:rsid w:val="009B066D"/>
    <w:rsid w:val="009B1124"/>
    <w:rsid w:val="009B3709"/>
    <w:rsid w:val="009B45A4"/>
    <w:rsid w:val="009B6569"/>
    <w:rsid w:val="009B7412"/>
    <w:rsid w:val="009B7D24"/>
    <w:rsid w:val="009C1B81"/>
    <w:rsid w:val="009C386F"/>
    <w:rsid w:val="009C7A2F"/>
    <w:rsid w:val="009D449B"/>
    <w:rsid w:val="009D44AB"/>
    <w:rsid w:val="009D44D2"/>
    <w:rsid w:val="009D4B19"/>
    <w:rsid w:val="009D5666"/>
    <w:rsid w:val="009D6A26"/>
    <w:rsid w:val="009E1815"/>
    <w:rsid w:val="009E2D12"/>
    <w:rsid w:val="009E2F90"/>
    <w:rsid w:val="009E57A0"/>
    <w:rsid w:val="009E61E1"/>
    <w:rsid w:val="009E6AB4"/>
    <w:rsid w:val="009E74CD"/>
    <w:rsid w:val="009F54F9"/>
    <w:rsid w:val="009F5538"/>
    <w:rsid w:val="009F5703"/>
    <w:rsid w:val="009F7766"/>
    <w:rsid w:val="00A009CC"/>
    <w:rsid w:val="00A02707"/>
    <w:rsid w:val="00A04936"/>
    <w:rsid w:val="00A051D5"/>
    <w:rsid w:val="00A05520"/>
    <w:rsid w:val="00A05CF3"/>
    <w:rsid w:val="00A114DD"/>
    <w:rsid w:val="00A11C97"/>
    <w:rsid w:val="00A125C7"/>
    <w:rsid w:val="00A13115"/>
    <w:rsid w:val="00A13C23"/>
    <w:rsid w:val="00A1599C"/>
    <w:rsid w:val="00A16958"/>
    <w:rsid w:val="00A236D8"/>
    <w:rsid w:val="00A23C97"/>
    <w:rsid w:val="00A2433B"/>
    <w:rsid w:val="00A24424"/>
    <w:rsid w:val="00A26D80"/>
    <w:rsid w:val="00A275BB"/>
    <w:rsid w:val="00A301FD"/>
    <w:rsid w:val="00A31501"/>
    <w:rsid w:val="00A318B7"/>
    <w:rsid w:val="00A3231A"/>
    <w:rsid w:val="00A3519B"/>
    <w:rsid w:val="00A42FAD"/>
    <w:rsid w:val="00A45060"/>
    <w:rsid w:val="00A453F4"/>
    <w:rsid w:val="00A45F30"/>
    <w:rsid w:val="00A47048"/>
    <w:rsid w:val="00A5260D"/>
    <w:rsid w:val="00A54071"/>
    <w:rsid w:val="00A54D02"/>
    <w:rsid w:val="00A5506E"/>
    <w:rsid w:val="00A5790D"/>
    <w:rsid w:val="00A57DB8"/>
    <w:rsid w:val="00A60403"/>
    <w:rsid w:val="00A613F9"/>
    <w:rsid w:val="00A7122B"/>
    <w:rsid w:val="00A71493"/>
    <w:rsid w:val="00A72E15"/>
    <w:rsid w:val="00A73801"/>
    <w:rsid w:val="00A73C73"/>
    <w:rsid w:val="00A75621"/>
    <w:rsid w:val="00A81E1F"/>
    <w:rsid w:val="00A82070"/>
    <w:rsid w:val="00A8322C"/>
    <w:rsid w:val="00A875CE"/>
    <w:rsid w:val="00A9260C"/>
    <w:rsid w:val="00A94967"/>
    <w:rsid w:val="00AA3625"/>
    <w:rsid w:val="00AA3CD8"/>
    <w:rsid w:val="00AA4A72"/>
    <w:rsid w:val="00AA4FCB"/>
    <w:rsid w:val="00AA55E9"/>
    <w:rsid w:val="00AA6557"/>
    <w:rsid w:val="00AA7D0E"/>
    <w:rsid w:val="00AB0778"/>
    <w:rsid w:val="00AB3A2D"/>
    <w:rsid w:val="00AB6374"/>
    <w:rsid w:val="00AB66D4"/>
    <w:rsid w:val="00AB7441"/>
    <w:rsid w:val="00AB778D"/>
    <w:rsid w:val="00AC023C"/>
    <w:rsid w:val="00AC2491"/>
    <w:rsid w:val="00AC5E5D"/>
    <w:rsid w:val="00AC694C"/>
    <w:rsid w:val="00AC695D"/>
    <w:rsid w:val="00AC6F7A"/>
    <w:rsid w:val="00AD1212"/>
    <w:rsid w:val="00AD365E"/>
    <w:rsid w:val="00AD57E5"/>
    <w:rsid w:val="00AD7BD1"/>
    <w:rsid w:val="00AE1167"/>
    <w:rsid w:val="00AE2873"/>
    <w:rsid w:val="00AE3716"/>
    <w:rsid w:val="00AE443B"/>
    <w:rsid w:val="00AE4502"/>
    <w:rsid w:val="00AF1308"/>
    <w:rsid w:val="00AF4599"/>
    <w:rsid w:val="00AF5ED0"/>
    <w:rsid w:val="00AF6CD3"/>
    <w:rsid w:val="00AF7260"/>
    <w:rsid w:val="00B00ACF"/>
    <w:rsid w:val="00B00B0B"/>
    <w:rsid w:val="00B027F8"/>
    <w:rsid w:val="00B02A8E"/>
    <w:rsid w:val="00B04EAC"/>
    <w:rsid w:val="00B06374"/>
    <w:rsid w:val="00B064E7"/>
    <w:rsid w:val="00B07271"/>
    <w:rsid w:val="00B07735"/>
    <w:rsid w:val="00B123C7"/>
    <w:rsid w:val="00B23033"/>
    <w:rsid w:val="00B2397C"/>
    <w:rsid w:val="00B24EE6"/>
    <w:rsid w:val="00B252F9"/>
    <w:rsid w:val="00B25DE8"/>
    <w:rsid w:val="00B26BAD"/>
    <w:rsid w:val="00B26DB3"/>
    <w:rsid w:val="00B30D67"/>
    <w:rsid w:val="00B31B05"/>
    <w:rsid w:val="00B31E2A"/>
    <w:rsid w:val="00B340AD"/>
    <w:rsid w:val="00B4000A"/>
    <w:rsid w:val="00B44A0F"/>
    <w:rsid w:val="00B5036F"/>
    <w:rsid w:val="00B503DC"/>
    <w:rsid w:val="00B50DFE"/>
    <w:rsid w:val="00B51F24"/>
    <w:rsid w:val="00B5207C"/>
    <w:rsid w:val="00B5227C"/>
    <w:rsid w:val="00B523B6"/>
    <w:rsid w:val="00B530B6"/>
    <w:rsid w:val="00B536B6"/>
    <w:rsid w:val="00B5797E"/>
    <w:rsid w:val="00B6003F"/>
    <w:rsid w:val="00B65B00"/>
    <w:rsid w:val="00B67044"/>
    <w:rsid w:val="00B677E4"/>
    <w:rsid w:val="00B72E80"/>
    <w:rsid w:val="00B75ED8"/>
    <w:rsid w:val="00B825DA"/>
    <w:rsid w:val="00B84C72"/>
    <w:rsid w:val="00B86DDB"/>
    <w:rsid w:val="00B871E1"/>
    <w:rsid w:val="00B87A15"/>
    <w:rsid w:val="00B914AB"/>
    <w:rsid w:val="00B91FCD"/>
    <w:rsid w:val="00B93A23"/>
    <w:rsid w:val="00B9473E"/>
    <w:rsid w:val="00B948D3"/>
    <w:rsid w:val="00BA0BAD"/>
    <w:rsid w:val="00BA1433"/>
    <w:rsid w:val="00BA1D5B"/>
    <w:rsid w:val="00BA5C57"/>
    <w:rsid w:val="00BB2DEB"/>
    <w:rsid w:val="00BB44CB"/>
    <w:rsid w:val="00BB6C95"/>
    <w:rsid w:val="00BB7E4C"/>
    <w:rsid w:val="00BC12EC"/>
    <w:rsid w:val="00BC481B"/>
    <w:rsid w:val="00BC6D9A"/>
    <w:rsid w:val="00BC7B55"/>
    <w:rsid w:val="00BC7F28"/>
    <w:rsid w:val="00BE264F"/>
    <w:rsid w:val="00BE4455"/>
    <w:rsid w:val="00BE54EE"/>
    <w:rsid w:val="00BE55E7"/>
    <w:rsid w:val="00BE6382"/>
    <w:rsid w:val="00BE6AD4"/>
    <w:rsid w:val="00BF375E"/>
    <w:rsid w:val="00BF385E"/>
    <w:rsid w:val="00BF60D3"/>
    <w:rsid w:val="00C00077"/>
    <w:rsid w:val="00C00353"/>
    <w:rsid w:val="00C0344E"/>
    <w:rsid w:val="00C0350C"/>
    <w:rsid w:val="00C03BD7"/>
    <w:rsid w:val="00C04698"/>
    <w:rsid w:val="00C06249"/>
    <w:rsid w:val="00C0673E"/>
    <w:rsid w:val="00C06824"/>
    <w:rsid w:val="00C0699F"/>
    <w:rsid w:val="00C13246"/>
    <w:rsid w:val="00C203A4"/>
    <w:rsid w:val="00C2245A"/>
    <w:rsid w:val="00C22734"/>
    <w:rsid w:val="00C24009"/>
    <w:rsid w:val="00C26617"/>
    <w:rsid w:val="00C26C93"/>
    <w:rsid w:val="00C3110A"/>
    <w:rsid w:val="00C33343"/>
    <w:rsid w:val="00C33C2D"/>
    <w:rsid w:val="00C410AF"/>
    <w:rsid w:val="00C4190D"/>
    <w:rsid w:val="00C41D60"/>
    <w:rsid w:val="00C42642"/>
    <w:rsid w:val="00C43F12"/>
    <w:rsid w:val="00C44492"/>
    <w:rsid w:val="00C47ADE"/>
    <w:rsid w:val="00C51007"/>
    <w:rsid w:val="00C552C4"/>
    <w:rsid w:val="00C633F3"/>
    <w:rsid w:val="00C65C85"/>
    <w:rsid w:val="00C666FF"/>
    <w:rsid w:val="00C70144"/>
    <w:rsid w:val="00C7060E"/>
    <w:rsid w:val="00C71AA8"/>
    <w:rsid w:val="00C74750"/>
    <w:rsid w:val="00C7546B"/>
    <w:rsid w:val="00C7570D"/>
    <w:rsid w:val="00C80892"/>
    <w:rsid w:val="00C846BE"/>
    <w:rsid w:val="00C848F3"/>
    <w:rsid w:val="00C85FA7"/>
    <w:rsid w:val="00C9152B"/>
    <w:rsid w:val="00C93E51"/>
    <w:rsid w:val="00C958E9"/>
    <w:rsid w:val="00CA4363"/>
    <w:rsid w:val="00CA485C"/>
    <w:rsid w:val="00CA4B2E"/>
    <w:rsid w:val="00CA505A"/>
    <w:rsid w:val="00CA5E27"/>
    <w:rsid w:val="00CA7AF9"/>
    <w:rsid w:val="00CB1774"/>
    <w:rsid w:val="00CB6E4A"/>
    <w:rsid w:val="00CC3243"/>
    <w:rsid w:val="00CC70AC"/>
    <w:rsid w:val="00CD0562"/>
    <w:rsid w:val="00CD19A0"/>
    <w:rsid w:val="00CE1F9F"/>
    <w:rsid w:val="00CE3629"/>
    <w:rsid w:val="00CE440B"/>
    <w:rsid w:val="00CF128B"/>
    <w:rsid w:val="00CF1B2F"/>
    <w:rsid w:val="00CF4654"/>
    <w:rsid w:val="00CF468A"/>
    <w:rsid w:val="00CF4F89"/>
    <w:rsid w:val="00CF69BC"/>
    <w:rsid w:val="00CF6DF1"/>
    <w:rsid w:val="00D00B29"/>
    <w:rsid w:val="00D0198A"/>
    <w:rsid w:val="00D027EE"/>
    <w:rsid w:val="00D03F71"/>
    <w:rsid w:val="00D04E85"/>
    <w:rsid w:val="00D0707B"/>
    <w:rsid w:val="00D07D73"/>
    <w:rsid w:val="00D12A07"/>
    <w:rsid w:val="00D13242"/>
    <w:rsid w:val="00D1752A"/>
    <w:rsid w:val="00D17B7C"/>
    <w:rsid w:val="00D20002"/>
    <w:rsid w:val="00D23A23"/>
    <w:rsid w:val="00D23CCD"/>
    <w:rsid w:val="00D2705E"/>
    <w:rsid w:val="00D307BB"/>
    <w:rsid w:val="00D31744"/>
    <w:rsid w:val="00D358D8"/>
    <w:rsid w:val="00D35CD0"/>
    <w:rsid w:val="00D43F0D"/>
    <w:rsid w:val="00D444BB"/>
    <w:rsid w:val="00D54D14"/>
    <w:rsid w:val="00D5650A"/>
    <w:rsid w:val="00D577EA"/>
    <w:rsid w:val="00D61874"/>
    <w:rsid w:val="00D6548E"/>
    <w:rsid w:val="00D66DC3"/>
    <w:rsid w:val="00D6760E"/>
    <w:rsid w:val="00D714BC"/>
    <w:rsid w:val="00D732AE"/>
    <w:rsid w:val="00D73D91"/>
    <w:rsid w:val="00D73FC6"/>
    <w:rsid w:val="00D742FC"/>
    <w:rsid w:val="00D76D4E"/>
    <w:rsid w:val="00D81577"/>
    <w:rsid w:val="00D82046"/>
    <w:rsid w:val="00D82224"/>
    <w:rsid w:val="00D831A4"/>
    <w:rsid w:val="00D8398D"/>
    <w:rsid w:val="00D8788F"/>
    <w:rsid w:val="00D93017"/>
    <w:rsid w:val="00D97B77"/>
    <w:rsid w:val="00DA0079"/>
    <w:rsid w:val="00DA14B3"/>
    <w:rsid w:val="00DA2422"/>
    <w:rsid w:val="00DA3A8E"/>
    <w:rsid w:val="00DA4284"/>
    <w:rsid w:val="00DA4DFC"/>
    <w:rsid w:val="00DB1DB6"/>
    <w:rsid w:val="00DC06C4"/>
    <w:rsid w:val="00DC0A2A"/>
    <w:rsid w:val="00DC612B"/>
    <w:rsid w:val="00DD2459"/>
    <w:rsid w:val="00DD40A7"/>
    <w:rsid w:val="00DD5FE3"/>
    <w:rsid w:val="00DE1073"/>
    <w:rsid w:val="00DE1617"/>
    <w:rsid w:val="00DE56B0"/>
    <w:rsid w:val="00DE56D6"/>
    <w:rsid w:val="00DE6655"/>
    <w:rsid w:val="00DE775C"/>
    <w:rsid w:val="00DF0BE4"/>
    <w:rsid w:val="00DF1A1B"/>
    <w:rsid w:val="00DF1EA6"/>
    <w:rsid w:val="00DF573B"/>
    <w:rsid w:val="00DF6453"/>
    <w:rsid w:val="00DF6961"/>
    <w:rsid w:val="00DF7004"/>
    <w:rsid w:val="00E015D9"/>
    <w:rsid w:val="00E0190F"/>
    <w:rsid w:val="00E02276"/>
    <w:rsid w:val="00E028B2"/>
    <w:rsid w:val="00E041F0"/>
    <w:rsid w:val="00E06A81"/>
    <w:rsid w:val="00E07C63"/>
    <w:rsid w:val="00E119EC"/>
    <w:rsid w:val="00E141BA"/>
    <w:rsid w:val="00E16AD4"/>
    <w:rsid w:val="00E200DE"/>
    <w:rsid w:val="00E20CF3"/>
    <w:rsid w:val="00E213EC"/>
    <w:rsid w:val="00E259AF"/>
    <w:rsid w:val="00E30B8F"/>
    <w:rsid w:val="00E323D5"/>
    <w:rsid w:val="00E332FF"/>
    <w:rsid w:val="00E33880"/>
    <w:rsid w:val="00E34195"/>
    <w:rsid w:val="00E37E20"/>
    <w:rsid w:val="00E406A2"/>
    <w:rsid w:val="00E4108A"/>
    <w:rsid w:val="00E41D5C"/>
    <w:rsid w:val="00E43464"/>
    <w:rsid w:val="00E4420E"/>
    <w:rsid w:val="00E5025A"/>
    <w:rsid w:val="00E515C1"/>
    <w:rsid w:val="00E5457F"/>
    <w:rsid w:val="00E54581"/>
    <w:rsid w:val="00E605DE"/>
    <w:rsid w:val="00E61AA9"/>
    <w:rsid w:val="00E62609"/>
    <w:rsid w:val="00E628E8"/>
    <w:rsid w:val="00E63947"/>
    <w:rsid w:val="00E6460C"/>
    <w:rsid w:val="00E662A5"/>
    <w:rsid w:val="00E70ABB"/>
    <w:rsid w:val="00E70BBC"/>
    <w:rsid w:val="00E71A1D"/>
    <w:rsid w:val="00E758B9"/>
    <w:rsid w:val="00E82D2D"/>
    <w:rsid w:val="00E841CB"/>
    <w:rsid w:val="00E84399"/>
    <w:rsid w:val="00E85433"/>
    <w:rsid w:val="00E863BC"/>
    <w:rsid w:val="00E9228C"/>
    <w:rsid w:val="00EB3478"/>
    <w:rsid w:val="00EB3FA7"/>
    <w:rsid w:val="00EB4564"/>
    <w:rsid w:val="00EB53C2"/>
    <w:rsid w:val="00EB569F"/>
    <w:rsid w:val="00EC0DAE"/>
    <w:rsid w:val="00EC4B71"/>
    <w:rsid w:val="00ED1902"/>
    <w:rsid w:val="00ED3CE9"/>
    <w:rsid w:val="00ED7232"/>
    <w:rsid w:val="00EE1228"/>
    <w:rsid w:val="00EE18D0"/>
    <w:rsid w:val="00EE6763"/>
    <w:rsid w:val="00EF4396"/>
    <w:rsid w:val="00EF5444"/>
    <w:rsid w:val="00EF6A3A"/>
    <w:rsid w:val="00EF6A78"/>
    <w:rsid w:val="00EF7202"/>
    <w:rsid w:val="00F02CA9"/>
    <w:rsid w:val="00F02D49"/>
    <w:rsid w:val="00F03677"/>
    <w:rsid w:val="00F10211"/>
    <w:rsid w:val="00F11DF9"/>
    <w:rsid w:val="00F12C85"/>
    <w:rsid w:val="00F15EE6"/>
    <w:rsid w:val="00F169D7"/>
    <w:rsid w:val="00F2084A"/>
    <w:rsid w:val="00F20AA8"/>
    <w:rsid w:val="00F232BD"/>
    <w:rsid w:val="00F238ED"/>
    <w:rsid w:val="00F23B4C"/>
    <w:rsid w:val="00F26364"/>
    <w:rsid w:val="00F30403"/>
    <w:rsid w:val="00F32865"/>
    <w:rsid w:val="00F403BB"/>
    <w:rsid w:val="00F41CC5"/>
    <w:rsid w:val="00F43433"/>
    <w:rsid w:val="00F43F41"/>
    <w:rsid w:val="00F51DF5"/>
    <w:rsid w:val="00F52D18"/>
    <w:rsid w:val="00F557FA"/>
    <w:rsid w:val="00F55A6C"/>
    <w:rsid w:val="00F56A4A"/>
    <w:rsid w:val="00F628C7"/>
    <w:rsid w:val="00F62C08"/>
    <w:rsid w:val="00F632AA"/>
    <w:rsid w:val="00F65144"/>
    <w:rsid w:val="00F6574E"/>
    <w:rsid w:val="00F65BF3"/>
    <w:rsid w:val="00F66373"/>
    <w:rsid w:val="00F67C6C"/>
    <w:rsid w:val="00F710AF"/>
    <w:rsid w:val="00F72FE8"/>
    <w:rsid w:val="00F73D44"/>
    <w:rsid w:val="00F75F62"/>
    <w:rsid w:val="00F8404E"/>
    <w:rsid w:val="00F90B3B"/>
    <w:rsid w:val="00F96EA7"/>
    <w:rsid w:val="00F97B7D"/>
    <w:rsid w:val="00FA21D6"/>
    <w:rsid w:val="00FA3439"/>
    <w:rsid w:val="00FA3C8F"/>
    <w:rsid w:val="00FA4B7C"/>
    <w:rsid w:val="00FA5059"/>
    <w:rsid w:val="00FA708F"/>
    <w:rsid w:val="00FB05CD"/>
    <w:rsid w:val="00FB4890"/>
    <w:rsid w:val="00FB50B0"/>
    <w:rsid w:val="00FC39FD"/>
    <w:rsid w:val="00FC5FDC"/>
    <w:rsid w:val="00FD1195"/>
    <w:rsid w:val="00FD14F0"/>
    <w:rsid w:val="00FD1F41"/>
    <w:rsid w:val="00FD582D"/>
    <w:rsid w:val="00FD7CCB"/>
    <w:rsid w:val="00FE06C3"/>
    <w:rsid w:val="00FE13DF"/>
    <w:rsid w:val="00FE38BE"/>
    <w:rsid w:val="00FE3DB6"/>
    <w:rsid w:val="00FE42AE"/>
    <w:rsid w:val="00FE486F"/>
    <w:rsid w:val="00FE5080"/>
    <w:rsid w:val="00FE5FAF"/>
    <w:rsid w:val="00FE709C"/>
    <w:rsid w:val="00FE7CD0"/>
    <w:rsid w:val="00FF4003"/>
    <w:rsid w:val="00FF6128"/>
    <w:rsid w:val="00FF6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5D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F"/>
    <w:pPr>
      <w:spacing w:before="60" w:after="60" w:line="288" w:lineRule="auto"/>
      <w:jc w:val="both"/>
    </w:pPr>
    <w:rPr>
      <w:rFonts w:ascii="Arial" w:hAnsi="Arial"/>
    </w:rPr>
  </w:style>
  <w:style w:type="paragraph" w:styleId="Heading1">
    <w:name w:val="heading 1"/>
    <w:basedOn w:val="Normal"/>
    <w:next w:val="Normal"/>
    <w:link w:val="Heading1Char"/>
    <w:uiPriority w:val="9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36D8"/>
    <w:pPr>
      <w:keepNext/>
      <w:keepLines/>
      <w:tabs>
        <w:tab w:val="num" w:pos="-540"/>
      </w:tabs>
      <w:spacing w:before="240"/>
      <w:outlineLvl w:val="7"/>
    </w:pPr>
    <w:rPr>
      <w:rFonts w:ascii="Tahoma" w:eastAsia="Batang" w:hAnsi="Tahoma"/>
      <w:i/>
      <w:sz w:val="20"/>
      <w:szCs w:val="20"/>
      <w:lang w:val="en-AU"/>
    </w:rPr>
  </w:style>
  <w:style w:type="paragraph" w:styleId="Heading9">
    <w:name w:val="heading 9"/>
    <w:basedOn w:val="Normal"/>
    <w:next w:val="Normal"/>
    <w:link w:val="Heading9Char"/>
    <w:semiHidden/>
    <w:unhideWhenUsed/>
    <w:qFormat/>
    <w:rsid w:val="00A236D8"/>
    <w:pPr>
      <w:tabs>
        <w:tab w:val="num" w:pos="-180"/>
      </w:tabs>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qFormat/>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styleId="CommentReference">
    <w:name w:val="annotation reference"/>
    <w:basedOn w:val="DefaultParagraphFont"/>
    <w:uiPriority w:val="99"/>
    <w:semiHidden/>
    <w:unhideWhenUsed/>
    <w:rsid w:val="009757BB"/>
    <w:rPr>
      <w:sz w:val="16"/>
      <w:szCs w:val="16"/>
    </w:rPr>
  </w:style>
  <w:style w:type="paragraph" w:styleId="CommentText">
    <w:name w:val="annotation text"/>
    <w:basedOn w:val="Normal"/>
    <w:link w:val="CommentTextChar"/>
    <w:uiPriority w:val="99"/>
    <w:semiHidden/>
    <w:unhideWhenUsed/>
    <w:rsid w:val="009757BB"/>
    <w:pPr>
      <w:spacing w:line="240" w:lineRule="auto"/>
    </w:pPr>
    <w:rPr>
      <w:sz w:val="20"/>
      <w:szCs w:val="20"/>
    </w:rPr>
  </w:style>
  <w:style w:type="character" w:customStyle="1" w:styleId="CommentTextChar">
    <w:name w:val="Comment Text Char"/>
    <w:basedOn w:val="DefaultParagraphFont"/>
    <w:link w:val="CommentText"/>
    <w:uiPriority w:val="99"/>
    <w:semiHidden/>
    <w:rsid w:val="009757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57BB"/>
    <w:rPr>
      <w:b/>
      <w:bCs/>
    </w:rPr>
  </w:style>
  <w:style w:type="character" w:customStyle="1" w:styleId="CommentSubjectChar">
    <w:name w:val="Comment Subject Char"/>
    <w:basedOn w:val="CommentTextChar"/>
    <w:link w:val="CommentSubject"/>
    <w:uiPriority w:val="99"/>
    <w:semiHidden/>
    <w:rsid w:val="009757BB"/>
    <w:rPr>
      <w:rFonts w:ascii="Arial" w:hAnsi="Arial"/>
      <w:b/>
      <w:bCs/>
      <w:sz w:val="20"/>
      <w:szCs w:val="20"/>
    </w:rPr>
  </w:style>
  <w:style w:type="paragraph" w:styleId="FootnoteText">
    <w:name w:val="footnote text"/>
    <w:basedOn w:val="Normal"/>
    <w:link w:val="FootnoteTextChar"/>
    <w:uiPriority w:val="99"/>
    <w:semiHidden/>
    <w:unhideWhenUsed/>
    <w:rsid w:val="00875B2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5B28"/>
    <w:rPr>
      <w:rFonts w:ascii="Arial" w:hAnsi="Arial"/>
      <w:sz w:val="20"/>
      <w:szCs w:val="20"/>
    </w:rPr>
  </w:style>
  <w:style w:type="character" w:styleId="FootnoteReference">
    <w:name w:val="footnote reference"/>
    <w:basedOn w:val="DefaultParagraphFont"/>
    <w:uiPriority w:val="99"/>
    <w:semiHidden/>
    <w:unhideWhenUsed/>
    <w:rsid w:val="00875B28"/>
    <w:rPr>
      <w:vertAlign w:val="superscript"/>
    </w:rPr>
  </w:style>
  <w:style w:type="paragraph" w:styleId="Revision">
    <w:name w:val="Revision"/>
    <w:hidden/>
    <w:uiPriority w:val="99"/>
    <w:semiHidden/>
    <w:rsid w:val="007E18B7"/>
    <w:pPr>
      <w:spacing w:after="0" w:line="240" w:lineRule="auto"/>
    </w:pPr>
    <w:rPr>
      <w:rFonts w:ascii="Arial" w:hAnsi="Arial"/>
    </w:rPr>
  </w:style>
  <w:style w:type="paragraph" w:styleId="TOC6">
    <w:name w:val="toc 6"/>
    <w:basedOn w:val="Normal"/>
    <w:next w:val="Normal"/>
    <w:autoRedefine/>
    <w:uiPriority w:val="39"/>
    <w:unhideWhenUsed/>
    <w:rsid w:val="003F5C37"/>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3F5C37"/>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3F5C37"/>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3F5C37"/>
    <w:pPr>
      <w:spacing w:before="0" w:after="100" w:line="276" w:lineRule="auto"/>
      <w:ind w:left="1760"/>
      <w:jc w:val="left"/>
    </w:pPr>
    <w:rPr>
      <w:rFonts w:asciiTheme="minorHAnsi" w:eastAsiaTheme="minorEastAsia" w:hAnsiTheme="minorHAnsi"/>
      <w:lang w:eastAsia="lv-LV"/>
    </w:rPr>
  </w:style>
  <w:style w:type="character" w:customStyle="1" w:styleId="Heading8Char">
    <w:name w:val="Heading 8 Char"/>
    <w:basedOn w:val="DefaultParagraphFont"/>
    <w:link w:val="Heading8"/>
    <w:rsid w:val="00A236D8"/>
    <w:rPr>
      <w:rFonts w:ascii="Tahoma" w:eastAsia="Batang" w:hAnsi="Tahoma"/>
      <w:i/>
      <w:sz w:val="20"/>
      <w:szCs w:val="20"/>
      <w:lang w:val="en-AU"/>
    </w:rPr>
  </w:style>
  <w:style w:type="character" w:customStyle="1" w:styleId="Heading9Char">
    <w:name w:val="Heading 9 Char"/>
    <w:basedOn w:val="DefaultParagraphFont"/>
    <w:link w:val="Heading9"/>
    <w:semiHidden/>
    <w:rsid w:val="00A236D8"/>
    <w:rPr>
      <w:rFonts w:ascii="Arial" w:hAnsi="Arial" w:cs="Arial"/>
      <w:lang w:val="en-US"/>
    </w:rPr>
  </w:style>
  <w:style w:type="paragraph" w:styleId="DocumentMap">
    <w:name w:val="Document Map"/>
    <w:basedOn w:val="Normal"/>
    <w:link w:val="DocumentMapChar"/>
    <w:uiPriority w:val="99"/>
    <w:semiHidden/>
    <w:unhideWhenUsed/>
    <w:rsid w:val="0072786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786D"/>
    <w:rPr>
      <w:rFonts w:ascii="Tahoma" w:hAnsi="Tahoma" w:cs="Tahoma"/>
      <w:sz w:val="16"/>
      <w:szCs w:val="16"/>
    </w:rPr>
  </w:style>
  <w:style w:type="paragraph" w:styleId="NormalWeb">
    <w:name w:val="Normal (Web)"/>
    <w:basedOn w:val="Normal"/>
    <w:uiPriority w:val="99"/>
    <w:unhideWhenUsed/>
    <w:rsid w:val="002557D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PicturecaptionChar">
    <w:name w:val="Picture caption Char"/>
    <w:basedOn w:val="DefaultParagraphFont"/>
    <w:link w:val="Picturecaption"/>
    <w:rsid w:val="00573DF1"/>
    <w:rPr>
      <w:rFonts w:ascii="Arial" w:eastAsia="Batang" w:hAnsi="Arial" w:cs="Times New Roman"/>
      <w:b/>
      <w:sz w:val="20"/>
      <w:szCs w:val="20"/>
    </w:rPr>
  </w:style>
  <w:style w:type="character" w:customStyle="1" w:styleId="PicturecaptionCharChar">
    <w:name w:val="Picture caption Char Char"/>
    <w:basedOn w:val="DefaultParagraphFont"/>
    <w:locked/>
    <w:rsid w:val="00573DF1"/>
    <w:rPr>
      <w:rFonts w:ascii="Arial" w:eastAsia="Batang" w:hAnsi="Arial"/>
      <w:b/>
      <w:lang w:eastAsia="en-US"/>
    </w:rPr>
  </w:style>
  <w:style w:type="paragraph" w:styleId="NoSpacing">
    <w:name w:val="No Spacing"/>
    <w:basedOn w:val="Normal"/>
    <w:uiPriority w:val="1"/>
    <w:qFormat/>
    <w:rsid w:val="001602BF"/>
    <w:pPr>
      <w:spacing w:before="0" w:after="0" w:line="240" w:lineRule="auto"/>
      <w:jc w:val="left"/>
    </w:pPr>
    <w:rPr>
      <w:rFonts w:asciiTheme="minorHAnsi" w:hAnsiTheme="minorHAnsi" w:cs="Times New Roman"/>
      <w:color w:val="000000" w:themeColor="text1"/>
      <w:szCs w:val="20"/>
      <w:lang w:val="en-US" w:eastAsia="ja-JP"/>
    </w:rPr>
  </w:style>
  <w:style w:type="paragraph" w:styleId="HTMLPreformatted">
    <w:name w:val="HTML Preformatted"/>
    <w:basedOn w:val="Normal"/>
    <w:link w:val="HTMLPreformattedChar"/>
    <w:uiPriority w:val="99"/>
    <w:semiHidden/>
    <w:unhideWhenUsed/>
    <w:rsid w:val="0051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17F8F"/>
    <w:rPr>
      <w:rFonts w:ascii="Courier New" w:eastAsia="Times New Roman" w:hAnsi="Courier New" w:cs="Courier New"/>
      <w:sz w:val="20"/>
      <w:szCs w:val="20"/>
      <w:lang w:eastAsia="lv-LV"/>
    </w:rPr>
  </w:style>
  <w:style w:type="paragraph" w:styleId="EndnoteText">
    <w:name w:val="endnote text"/>
    <w:basedOn w:val="Normal"/>
    <w:link w:val="EndnoteTextChar"/>
    <w:uiPriority w:val="99"/>
    <w:semiHidden/>
    <w:unhideWhenUsed/>
    <w:rsid w:val="00275E1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75E14"/>
    <w:rPr>
      <w:rFonts w:ascii="Arial" w:hAnsi="Arial"/>
      <w:sz w:val="20"/>
      <w:szCs w:val="20"/>
    </w:rPr>
  </w:style>
  <w:style w:type="character" w:styleId="EndnoteReference">
    <w:name w:val="endnote reference"/>
    <w:basedOn w:val="DefaultParagraphFont"/>
    <w:uiPriority w:val="99"/>
    <w:semiHidden/>
    <w:unhideWhenUsed/>
    <w:rsid w:val="00275E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Number" w:uiPriority="0"/>
    <w:lsdException w:name="List Bullet 2"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F"/>
    <w:pPr>
      <w:spacing w:before="60" w:after="60" w:line="288" w:lineRule="auto"/>
      <w:jc w:val="both"/>
    </w:pPr>
    <w:rPr>
      <w:rFonts w:ascii="Arial" w:hAnsi="Arial"/>
    </w:rPr>
  </w:style>
  <w:style w:type="paragraph" w:styleId="Heading1">
    <w:name w:val="heading 1"/>
    <w:basedOn w:val="Normal"/>
    <w:next w:val="Normal"/>
    <w:link w:val="Heading1Char"/>
    <w:uiPriority w:val="99"/>
    <w:qFormat/>
    <w:rsid w:val="00092627"/>
    <w:pPr>
      <w:pageBreakBefore/>
      <w:numPr>
        <w:numId w:val="5"/>
      </w:numPr>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9"/>
    <w:unhideWhenUsed/>
    <w:qFormat/>
    <w:rsid w:val="00092627"/>
    <w:pPr>
      <w:keepNext/>
      <w:keepLines/>
      <w:numPr>
        <w:ilvl w:val="1"/>
        <w:numId w:val="5"/>
      </w:numPr>
      <w:tabs>
        <w:tab w:val="left" w:pos="709"/>
      </w:tabs>
      <w:spacing w:before="480" w:after="120" w:line="240" w:lineRule="auto"/>
      <w:outlineLvl w:val="1"/>
    </w:pPr>
    <w:rPr>
      <w:rFonts w:ascii="Tahoma" w:eastAsiaTheme="majorEastAsia" w:hAnsi="Tahoma" w:cstheme="majorBidi"/>
      <w:b/>
      <w:bCs/>
      <w:sz w:val="28"/>
      <w:szCs w:val="26"/>
    </w:rPr>
  </w:style>
  <w:style w:type="paragraph" w:styleId="Heading3">
    <w:name w:val="heading 3"/>
    <w:basedOn w:val="Normal"/>
    <w:next w:val="Normal"/>
    <w:link w:val="Heading3Char"/>
    <w:uiPriority w:val="99"/>
    <w:unhideWhenUsed/>
    <w:qFormat/>
    <w:rsid w:val="00092627"/>
    <w:pPr>
      <w:keepNext/>
      <w:keepLines/>
      <w:numPr>
        <w:ilvl w:val="2"/>
        <w:numId w:val="5"/>
      </w:numPr>
      <w:tabs>
        <w:tab w:val="left" w:pos="981"/>
      </w:tabs>
      <w:spacing w:before="360" w:line="240" w:lineRule="auto"/>
      <w:outlineLvl w:val="2"/>
    </w:pPr>
    <w:rPr>
      <w:rFonts w:ascii="Tahoma" w:eastAsiaTheme="majorEastAsia" w:hAnsi="Tahoma" w:cstheme="majorBidi"/>
      <w:b/>
      <w:bCs/>
      <w:i/>
      <w:sz w:val="28"/>
    </w:rPr>
  </w:style>
  <w:style w:type="paragraph" w:styleId="Heading4">
    <w:name w:val="heading 4"/>
    <w:basedOn w:val="Normal"/>
    <w:next w:val="Normal"/>
    <w:link w:val="Heading4Char"/>
    <w:uiPriority w:val="99"/>
    <w:unhideWhenUsed/>
    <w:qFormat/>
    <w:rsid w:val="00092627"/>
    <w:pPr>
      <w:keepNext/>
      <w:keepLines/>
      <w:numPr>
        <w:ilvl w:val="3"/>
        <w:numId w:val="5"/>
      </w:numPr>
      <w:spacing w:before="240" w:line="240" w:lineRule="auto"/>
      <w:outlineLvl w:val="3"/>
    </w:pPr>
    <w:rPr>
      <w:rFonts w:ascii="Tahoma" w:eastAsiaTheme="majorEastAsia" w:hAnsi="Tahoma" w:cstheme="majorBidi"/>
      <w:b/>
      <w:bCs/>
      <w:iCs/>
      <w:sz w:val="24"/>
    </w:rPr>
  </w:style>
  <w:style w:type="paragraph" w:styleId="Heading5">
    <w:name w:val="heading 5"/>
    <w:aliases w:val="h5,Level 5 Topic Heading"/>
    <w:basedOn w:val="Normal"/>
    <w:next w:val="Normal"/>
    <w:link w:val="Heading5Char"/>
    <w:uiPriority w:val="99"/>
    <w:unhideWhenUsed/>
    <w:qFormat/>
    <w:rsid w:val="00092627"/>
    <w:pPr>
      <w:keepNext/>
      <w:keepLines/>
      <w:numPr>
        <w:ilvl w:val="4"/>
        <w:numId w:val="5"/>
      </w:numPr>
      <w:spacing w:before="240" w:line="240" w:lineRule="auto"/>
      <w:outlineLvl w:val="4"/>
    </w:pPr>
    <w:rPr>
      <w:rFonts w:ascii="Tahoma" w:eastAsiaTheme="majorEastAsia" w:hAnsi="Tahoma" w:cstheme="majorBidi"/>
      <w:sz w:val="24"/>
      <w:u w:val="single"/>
    </w:rPr>
  </w:style>
  <w:style w:type="paragraph" w:styleId="Heading6">
    <w:name w:val="heading 6"/>
    <w:basedOn w:val="Normal"/>
    <w:next w:val="Normal"/>
    <w:link w:val="Heading6Char"/>
    <w:uiPriority w:val="99"/>
    <w:unhideWhenUsed/>
    <w:qFormat/>
    <w:rsid w:val="00092627"/>
    <w:pPr>
      <w:keepNext/>
      <w:keepLines/>
      <w:numPr>
        <w:ilvl w:val="5"/>
        <w:numId w:val="5"/>
      </w:numPr>
      <w:spacing w:before="240" w:line="240" w:lineRule="auto"/>
      <w:outlineLvl w:val="5"/>
    </w:pPr>
    <w:rPr>
      <w:rFonts w:ascii="Tahoma" w:eastAsiaTheme="majorEastAsia" w:hAnsi="Tahoma" w:cstheme="majorBidi"/>
      <w:i/>
      <w:iCs/>
      <w:color w:val="243F60" w:themeColor="accent1" w:themeShade="7F"/>
    </w:rPr>
  </w:style>
  <w:style w:type="paragraph" w:styleId="Heading7">
    <w:name w:val="heading 7"/>
    <w:basedOn w:val="Normal"/>
    <w:next w:val="Normal"/>
    <w:link w:val="Heading7Char"/>
    <w:uiPriority w:val="99"/>
    <w:unhideWhenUsed/>
    <w:qFormat/>
    <w:rsid w:val="00092627"/>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236D8"/>
    <w:pPr>
      <w:keepNext/>
      <w:keepLines/>
      <w:tabs>
        <w:tab w:val="num" w:pos="-540"/>
      </w:tabs>
      <w:spacing w:before="240"/>
      <w:outlineLvl w:val="7"/>
    </w:pPr>
    <w:rPr>
      <w:rFonts w:ascii="Tahoma" w:eastAsia="Batang" w:hAnsi="Tahoma"/>
      <w:i/>
      <w:sz w:val="20"/>
      <w:szCs w:val="20"/>
      <w:lang w:val="en-AU"/>
    </w:rPr>
  </w:style>
  <w:style w:type="paragraph" w:styleId="Heading9">
    <w:name w:val="heading 9"/>
    <w:basedOn w:val="Normal"/>
    <w:next w:val="Normal"/>
    <w:link w:val="Heading9Char"/>
    <w:semiHidden/>
    <w:unhideWhenUsed/>
    <w:qFormat/>
    <w:rsid w:val="00A236D8"/>
    <w:pPr>
      <w:tabs>
        <w:tab w:val="num" w:pos="-180"/>
      </w:tabs>
      <w:spacing w:before="240"/>
      <w:jc w:val="left"/>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627"/>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092627"/>
    <w:rPr>
      <w:rFonts w:ascii="Tahoma" w:eastAsiaTheme="majorEastAsia" w:hAnsi="Tahoma" w:cstheme="majorBidi"/>
      <w:b/>
      <w:bCs/>
      <w:sz w:val="28"/>
      <w:szCs w:val="26"/>
    </w:rPr>
  </w:style>
  <w:style w:type="character" w:customStyle="1" w:styleId="Heading3Char">
    <w:name w:val="Heading 3 Char"/>
    <w:basedOn w:val="DefaultParagraphFont"/>
    <w:link w:val="Heading3"/>
    <w:uiPriority w:val="9"/>
    <w:rsid w:val="00092627"/>
    <w:rPr>
      <w:rFonts w:ascii="Tahoma" w:eastAsiaTheme="majorEastAsia" w:hAnsi="Tahoma" w:cstheme="majorBidi"/>
      <w:b/>
      <w:bCs/>
      <w:i/>
      <w:sz w:val="28"/>
    </w:rPr>
  </w:style>
  <w:style w:type="character" w:customStyle="1" w:styleId="Heading4Char">
    <w:name w:val="Heading 4 Char"/>
    <w:basedOn w:val="DefaultParagraphFont"/>
    <w:link w:val="Heading4"/>
    <w:uiPriority w:val="9"/>
    <w:rsid w:val="00092627"/>
    <w:rPr>
      <w:rFonts w:ascii="Tahoma" w:eastAsiaTheme="majorEastAsia" w:hAnsi="Tahoma" w:cstheme="majorBidi"/>
      <w:b/>
      <w:bCs/>
      <w:iCs/>
      <w:sz w:val="24"/>
    </w:rPr>
  </w:style>
  <w:style w:type="character" w:customStyle="1" w:styleId="Heading5Char">
    <w:name w:val="Heading 5 Char"/>
    <w:aliases w:val="h5 Char,Level 5 Topic Heading Char"/>
    <w:basedOn w:val="DefaultParagraphFont"/>
    <w:link w:val="Heading5"/>
    <w:uiPriority w:val="9"/>
    <w:rsid w:val="00092627"/>
    <w:rPr>
      <w:rFonts w:ascii="Tahoma" w:eastAsiaTheme="majorEastAsia" w:hAnsi="Tahoma" w:cstheme="majorBidi"/>
      <w:sz w:val="24"/>
      <w:u w:val="single"/>
    </w:rPr>
  </w:style>
  <w:style w:type="character" w:customStyle="1" w:styleId="Heading6Char">
    <w:name w:val="Heading 6 Char"/>
    <w:basedOn w:val="DefaultParagraphFont"/>
    <w:link w:val="Heading6"/>
    <w:uiPriority w:val="9"/>
    <w:rsid w:val="00092627"/>
    <w:rPr>
      <w:rFonts w:ascii="Tahoma" w:eastAsiaTheme="majorEastAsia" w:hAnsi="Tahoma" w:cstheme="majorBidi"/>
      <w:i/>
      <w:iCs/>
      <w:color w:val="243F60" w:themeColor="accent1" w:themeShade="7F"/>
    </w:rPr>
  </w:style>
  <w:style w:type="character" w:customStyle="1" w:styleId="Heading7Char">
    <w:name w:val="Heading 7 Char"/>
    <w:basedOn w:val="DefaultParagraphFont"/>
    <w:link w:val="Heading7"/>
    <w:uiPriority w:val="9"/>
    <w:rsid w:val="00092627"/>
    <w:rPr>
      <w:rFonts w:asciiTheme="majorHAnsi" w:eastAsiaTheme="majorEastAsia" w:hAnsiTheme="majorHAnsi" w:cstheme="majorBidi"/>
      <w:i/>
      <w:iCs/>
      <w:color w:val="404040" w:themeColor="text1" w:themeTint="BF"/>
    </w:rPr>
  </w:style>
  <w:style w:type="paragraph" w:customStyle="1" w:styleId="Title-klients">
    <w:name w:val="Title-klients"/>
    <w:basedOn w:val="Normal"/>
    <w:qFormat/>
    <w:rsid w:val="00092627"/>
    <w:pPr>
      <w:spacing w:before="240" w:after="0"/>
      <w:jc w:val="center"/>
    </w:pPr>
    <w:rPr>
      <w:caps/>
    </w:rPr>
  </w:style>
  <w:style w:type="paragraph" w:customStyle="1" w:styleId="Titlearatstarpi">
    <w:name w:val="Title ar atstarpi"/>
    <w:basedOn w:val="Title-klients"/>
    <w:qFormat/>
    <w:rsid w:val="00083961"/>
    <w:pPr>
      <w:spacing w:before="800" w:after="120" w:line="240" w:lineRule="auto"/>
    </w:pPr>
    <w:rPr>
      <w:b/>
      <w:caps w:val="0"/>
      <w:smallCaps/>
      <w:spacing w:val="60"/>
      <w:sz w:val="36"/>
    </w:rPr>
  </w:style>
  <w:style w:type="paragraph" w:customStyle="1" w:styleId="Titledokumenta">
    <w:name w:val="Title dokumenta"/>
    <w:basedOn w:val="Normal"/>
    <w:qFormat/>
    <w:rsid w:val="00092627"/>
    <w:pPr>
      <w:spacing w:before="1080"/>
      <w:jc w:val="center"/>
    </w:pPr>
    <w:rPr>
      <w:smallCaps/>
      <w:sz w:val="36"/>
    </w:rPr>
  </w:style>
  <w:style w:type="paragraph" w:customStyle="1" w:styleId="Titledokumentakods">
    <w:name w:val="Title dokumenta kods"/>
    <w:basedOn w:val="Normal"/>
    <w:qFormat/>
    <w:rsid w:val="00092627"/>
    <w:pPr>
      <w:spacing w:before="240"/>
      <w:jc w:val="center"/>
    </w:pPr>
    <w:rPr>
      <w:b/>
      <w:smallCaps/>
      <w:sz w:val="28"/>
    </w:rPr>
  </w:style>
  <w:style w:type="table" w:styleId="TableGrid">
    <w:name w:val="Table Grid"/>
    <w:basedOn w:val="TableNormal"/>
    <w:uiPriority w:val="59"/>
    <w:rsid w:val="00092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ptright">
    <w:name w:val="10pt right"/>
    <w:basedOn w:val="Normal"/>
    <w:qFormat/>
    <w:rsid w:val="00092627"/>
    <w:pPr>
      <w:spacing w:after="0" w:line="240" w:lineRule="auto"/>
      <w:jc w:val="right"/>
    </w:pPr>
    <w:rPr>
      <w:sz w:val="20"/>
    </w:rPr>
  </w:style>
  <w:style w:type="paragraph" w:styleId="BalloonText">
    <w:name w:val="Balloon Text"/>
    <w:basedOn w:val="Normal"/>
    <w:link w:val="BalloonTextChar"/>
    <w:uiPriority w:val="99"/>
    <w:semiHidden/>
    <w:unhideWhenUsed/>
    <w:rsid w:val="000926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627"/>
    <w:rPr>
      <w:rFonts w:ascii="Tahoma" w:hAnsi="Tahoma" w:cs="Tahoma"/>
      <w:sz w:val="16"/>
      <w:szCs w:val="16"/>
    </w:rPr>
  </w:style>
  <w:style w:type="paragraph" w:customStyle="1" w:styleId="Titleversija">
    <w:name w:val="Title versija"/>
    <w:aliases w:val="datums"/>
    <w:basedOn w:val="Titledokumentakods"/>
    <w:qFormat/>
    <w:rsid w:val="00083961"/>
    <w:pPr>
      <w:spacing w:before="60" w:after="2400"/>
    </w:pPr>
    <w:rPr>
      <w:b w:val="0"/>
      <w:smallCaps w:val="0"/>
      <w:sz w:val="26"/>
    </w:rPr>
  </w:style>
  <w:style w:type="paragraph" w:customStyle="1" w:styleId="10ptcenter">
    <w:name w:val="10pt center"/>
    <w:basedOn w:val="Titleversija"/>
    <w:qFormat/>
    <w:rsid w:val="00092627"/>
    <w:pPr>
      <w:spacing w:before="0" w:after="60" w:line="240" w:lineRule="auto"/>
      <w:contextualSpacing/>
    </w:pPr>
    <w:rPr>
      <w:sz w:val="20"/>
    </w:rPr>
  </w:style>
  <w:style w:type="character" w:styleId="Hyperlink">
    <w:name w:val="Hyperlink"/>
    <w:basedOn w:val="DefaultParagraphFont"/>
    <w:uiPriority w:val="99"/>
    <w:unhideWhenUsed/>
    <w:rsid w:val="00092627"/>
    <w:rPr>
      <w:color w:val="0000FF" w:themeColor="hyperlink"/>
      <w:u w:val="single"/>
    </w:rPr>
  </w:style>
  <w:style w:type="paragraph" w:customStyle="1" w:styleId="12pt">
    <w:name w:val="12pt"/>
    <w:aliases w:val="center"/>
    <w:basedOn w:val="10ptcenter"/>
    <w:qFormat/>
    <w:rsid w:val="00092627"/>
    <w:pPr>
      <w:spacing w:before="120"/>
    </w:pPr>
    <w:rPr>
      <w:sz w:val="24"/>
    </w:rPr>
  </w:style>
  <w:style w:type="paragraph" w:styleId="Header">
    <w:name w:val="header"/>
    <w:basedOn w:val="Normal"/>
    <w:link w:val="HeaderChar"/>
    <w:uiPriority w:val="99"/>
    <w:unhideWhenUsed/>
    <w:rsid w:val="00092627"/>
    <w:pPr>
      <w:tabs>
        <w:tab w:val="center" w:pos="4513"/>
        <w:tab w:val="right" w:pos="9639"/>
      </w:tabs>
      <w:spacing w:before="0" w:after="0" w:line="240" w:lineRule="auto"/>
    </w:pPr>
    <w:rPr>
      <w:sz w:val="16"/>
    </w:rPr>
  </w:style>
  <w:style w:type="character" w:customStyle="1" w:styleId="HeaderChar">
    <w:name w:val="Header Char"/>
    <w:basedOn w:val="DefaultParagraphFont"/>
    <w:link w:val="Header"/>
    <w:uiPriority w:val="99"/>
    <w:rsid w:val="00092627"/>
    <w:rPr>
      <w:rFonts w:ascii="Arial" w:hAnsi="Arial"/>
      <w:sz w:val="16"/>
    </w:rPr>
  </w:style>
  <w:style w:type="paragraph" w:styleId="Footer">
    <w:name w:val="footer"/>
    <w:basedOn w:val="Normal"/>
    <w:link w:val="FooterChar"/>
    <w:uiPriority w:val="99"/>
    <w:unhideWhenUsed/>
    <w:rsid w:val="00092627"/>
    <w:pPr>
      <w:tabs>
        <w:tab w:val="center" w:pos="4513"/>
        <w:tab w:val="right" w:pos="9639"/>
      </w:tabs>
      <w:spacing w:before="0" w:after="0" w:line="240" w:lineRule="auto"/>
    </w:pPr>
    <w:rPr>
      <w:sz w:val="16"/>
    </w:rPr>
  </w:style>
  <w:style w:type="character" w:customStyle="1" w:styleId="FooterChar">
    <w:name w:val="Footer Char"/>
    <w:basedOn w:val="DefaultParagraphFont"/>
    <w:link w:val="Footer"/>
    <w:uiPriority w:val="99"/>
    <w:rsid w:val="00092627"/>
    <w:rPr>
      <w:rFonts w:ascii="Arial" w:hAnsi="Arial"/>
      <w:sz w:val="16"/>
    </w:rPr>
  </w:style>
  <w:style w:type="character" w:styleId="PageNumber">
    <w:name w:val="page number"/>
    <w:basedOn w:val="DefaultParagraphFont"/>
    <w:rsid w:val="00092627"/>
    <w:rPr>
      <w:rFonts w:cs="Times New Roman"/>
    </w:rPr>
  </w:style>
  <w:style w:type="table" w:customStyle="1" w:styleId="TableClassic1">
    <w:name w:val="Table Classic1"/>
    <w:basedOn w:val="TableNormal"/>
    <w:uiPriority w:val="99"/>
    <w:rsid w:val="00092627"/>
    <w:pPr>
      <w:spacing w:after="0" w:line="240" w:lineRule="auto"/>
    </w:pPr>
    <w:rPr>
      <w:rFonts w:ascii="Arial" w:hAnsi="Arial"/>
      <w:sz w:val="20"/>
    </w:rPr>
    <w:tblPr>
      <w:tblStyleColBandSize w:val="1"/>
      <w:tblInd w:w="0" w:type="dxa"/>
      <w:tblBorders>
        <w:top w:val="single" w:sz="12" w:space="0" w:color="auto"/>
        <w:bottom w:val="single" w:sz="2" w:space="0" w:color="auto"/>
        <w:insideV w:val="single" w:sz="2" w:space="0" w:color="auto"/>
      </w:tblBorders>
      <w:tblCellMar>
        <w:top w:w="0" w:type="dxa"/>
        <w:left w:w="108" w:type="dxa"/>
        <w:bottom w:w="0" w:type="dxa"/>
        <w:right w:w="108" w:type="dxa"/>
      </w:tblCellMar>
    </w:tblPr>
  </w:style>
  <w:style w:type="paragraph" w:customStyle="1" w:styleId="Tablebody">
    <w:name w:val="Table body"/>
    <w:basedOn w:val="Normal"/>
    <w:link w:val="TablebodyChar"/>
    <w:qFormat/>
    <w:rsid w:val="00092627"/>
    <w:pPr>
      <w:spacing w:before="40" w:after="40" w:line="240" w:lineRule="auto"/>
    </w:pPr>
    <w:rPr>
      <w:sz w:val="20"/>
    </w:rPr>
  </w:style>
  <w:style w:type="character" w:customStyle="1" w:styleId="TablebodyChar">
    <w:name w:val="Table body Char"/>
    <w:link w:val="Tablebody"/>
    <w:rsid w:val="00092627"/>
    <w:rPr>
      <w:rFonts w:ascii="Arial" w:hAnsi="Arial"/>
      <w:sz w:val="20"/>
    </w:rPr>
  </w:style>
  <w:style w:type="paragraph" w:customStyle="1" w:styleId="Bold">
    <w:name w:val="Bold"/>
    <w:aliases w:val="Small caps"/>
    <w:basedOn w:val="Tablebody"/>
    <w:qFormat/>
    <w:rsid w:val="00092627"/>
    <w:pPr>
      <w:spacing w:before="60" w:after="60" w:line="288" w:lineRule="auto"/>
      <w:jc w:val="left"/>
    </w:pPr>
    <w:rPr>
      <w:b/>
      <w:smallCaps/>
      <w:sz w:val="22"/>
    </w:rPr>
  </w:style>
  <w:style w:type="paragraph" w:customStyle="1" w:styleId="Saturs">
    <w:name w:val="Saturs"/>
    <w:basedOn w:val="Normal"/>
    <w:qFormat/>
    <w:rsid w:val="00092627"/>
    <w:pPr>
      <w:jc w:val="left"/>
    </w:pPr>
    <w:rPr>
      <w:rFonts w:ascii="Tahoma" w:hAnsi="Tahoma"/>
      <w:b/>
      <w:sz w:val="32"/>
    </w:rPr>
  </w:style>
  <w:style w:type="paragraph" w:styleId="TOC1">
    <w:name w:val="toc 1"/>
    <w:basedOn w:val="Normal"/>
    <w:next w:val="Normal"/>
    <w:autoRedefine/>
    <w:uiPriority w:val="39"/>
    <w:unhideWhenUsed/>
    <w:rsid w:val="00092627"/>
    <w:pPr>
      <w:tabs>
        <w:tab w:val="left" w:pos="397"/>
        <w:tab w:val="right" w:leader="dot" w:pos="9639"/>
      </w:tabs>
      <w:spacing w:before="0" w:after="120"/>
      <w:ind w:left="397" w:right="567" w:hanging="397"/>
    </w:pPr>
    <w:rPr>
      <w:rFonts w:ascii="Arial Bold" w:hAnsi="Arial Bold"/>
      <w:b/>
      <w:caps/>
    </w:rPr>
  </w:style>
  <w:style w:type="paragraph" w:styleId="TOC2">
    <w:name w:val="toc 2"/>
    <w:basedOn w:val="Normal"/>
    <w:next w:val="Normal"/>
    <w:autoRedefine/>
    <w:uiPriority w:val="39"/>
    <w:unhideWhenUsed/>
    <w:rsid w:val="00092627"/>
    <w:pPr>
      <w:tabs>
        <w:tab w:val="left" w:pos="964"/>
        <w:tab w:val="right" w:leader="dot" w:pos="9639"/>
      </w:tabs>
      <w:spacing w:before="0"/>
      <w:ind w:left="964" w:right="567" w:hanging="567"/>
    </w:pPr>
    <w:rPr>
      <w:rFonts w:ascii="Arial Bold" w:hAnsi="Arial Bold"/>
      <w:b/>
    </w:rPr>
  </w:style>
  <w:style w:type="paragraph" w:styleId="TOC3">
    <w:name w:val="toc 3"/>
    <w:basedOn w:val="Normal"/>
    <w:next w:val="Normal"/>
    <w:autoRedefine/>
    <w:uiPriority w:val="39"/>
    <w:unhideWhenUsed/>
    <w:rsid w:val="00092627"/>
    <w:pPr>
      <w:tabs>
        <w:tab w:val="left" w:pos="1814"/>
        <w:tab w:val="right" w:leader="dot" w:pos="9639"/>
      </w:tabs>
      <w:spacing w:before="0"/>
      <w:ind w:left="1701" w:right="567" w:hanging="737"/>
    </w:pPr>
  </w:style>
  <w:style w:type="paragraph" w:styleId="TOC4">
    <w:name w:val="toc 4"/>
    <w:basedOn w:val="Normal"/>
    <w:next w:val="Normal"/>
    <w:autoRedefine/>
    <w:uiPriority w:val="39"/>
    <w:unhideWhenUsed/>
    <w:rsid w:val="00092627"/>
    <w:pPr>
      <w:tabs>
        <w:tab w:val="left" w:pos="2381"/>
        <w:tab w:val="right" w:leader="dot" w:pos="9639"/>
      </w:tabs>
      <w:spacing w:before="0"/>
      <w:ind w:left="2268" w:right="567" w:hanging="737"/>
    </w:pPr>
    <w:rPr>
      <w:i/>
      <w:sz w:val="20"/>
    </w:rPr>
  </w:style>
  <w:style w:type="paragraph" w:styleId="TOC5">
    <w:name w:val="toc 5"/>
    <w:basedOn w:val="Normal"/>
    <w:next w:val="Normal"/>
    <w:autoRedefine/>
    <w:uiPriority w:val="39"/>
    <w:unhideWhenUsed/>
    <w:rsid w:val="00092627"/>
    <w:pPr>
      <w:tabs>
        <w:tab w:val="left" w:pos="3232"/>
        <w:tab w:val="right" w:leader="dot" w:pos="9639"/>
      </w:tabs>
      <w:spacing w:before="0"/>
      <w:ind w:left="3062" w:right="567" w:hanging="964"/>
    </w:pPr>
    <w:rPr>
      <w:rFonts w:ascii="Times New Roman" w:hAnsi="Times New Roman"/>
      <w:i/>
    </w:rPr>
  </w:style>
  <w:style w:type="paragraph" w:styleId="ListBullet">
    <w:name w:val="List Bullet"/>
    <w:basedOn w:val="Normal"/>
    <w:link w:val="ListBulletChar"/>
    <w:unhideWhenUsed/>
    <w:rsid w:val="00092627"/>
    <w:pPr>
      <w:numPr>
        <w:numId w:val="1"/>
      </w:numPr>
    </w:pPr>
  </w:style>
  <w:style w:type="character" w:customStyle="1" w:styleId="ListBulletChar">
    <w:name w:val="List Bullet Char"/>
    <w:basedOn w:val="DefaultParagraphFont"/>
    <w:link w:val="ListBullet"/>
    <w:locked/>
    <w:rsid w:val="00092627"/>
    <w:rPr>
      <w:rFonts w:ascii="Arial" w:hAnsi="Arial"/>
    </w:rPr>
  </w:style>
  <w:style w:type="paragraph" w:styleId="TableofFigures">
    <w:name w:val="table of figures"/>
    <w:basedOn w:val="Normal"/>
    <w:next w:val="Normal"/>
    <w:uiPriority w:val="99"/>
    <w:unhideWhenUsed/>
    <w:rsid w:val="00092627"/>
    <w:pPr>
      <w:tabs>
        <w:tab w:val="left" w:pos="964"/>
        <w:tab w:val="right" w:leader="dot" w:pos="9639"/>
      </w:tabs>
      <w:spacing w:before="0" w:after="0"/>
      <w:ind w:left="851" w:right="567" w:hanging="851"/>
    </w:pPr>
  </w:style>
  <w:style w:type="paragraph" w:styleId="ListBullet2">
    <w:name w:val="List Bullet 2"/>
    <w:basedOn w:val="Normal"/>
    <w:unhideWhenUsed/>
    <w:rsid w:val="00092627"/>
    <w:pPr>
      <w:numPr>
        <w:numId w:val="2"/>
      </w:numPr>
      <w:ind w:left="1071" w:hanging="357"/>
      <w:contextualSpacing/>
    </w:pPr>
  </w:style>
  <w:style w:type="paragraph" w:styleId="ListBullet3">
    <w:name w:val="List Bullet 3"/>
    <w:basedOn w:val="Normal"/>
    <w:uiPriority w:val="99"/>
    <w:unhideWhenUsed/>
    <w:rsid w:val="00092627"/>
    <w:pPr>
      <w:numPr>
        <w:numId w:val="3"/>
      </w:numPr>
      <w:ind w:left="1429" w:hanging="357"/>
      <w:contextualSpacing/>
    </w:pPr>
  </w:style>
  <w:style w:type="paragraph" w:styleId="ListBullet4">
    <w:name w:val="List Bullet 4"/>
    <w:basedOn w:val="Normal"/>
    <w:uiPriority w:val="99"/>
    <w:unhideWhenUsed/>
    <w:rsid w:val="00092627"/>
    <w:pPr>
      <w:numPr>
        <w:numId w:val="10"/>
      </w:numPr>
      <w:contextualSpacing/>
    </w:pPr>
  </w:style>
  <w:style w:type="paragraph" w:styleId="ListContinue">
    <w:name w:val="List Continue"/>
    <w:basedOn w:val="Normal"/>
    <w:uiPriority w:val="99"/>
    <w:unhideWhenUsed/>
    <w:rsid w:val="00092627"/>
    <w:pPr>
      <w:ind w:left="454"/>
      <w:contextualSpacing/>
    </w:pPr>
  </w:style>
  <w:style w:type="paragraph" w:styleId="ListContinue2">
    <w:name w:val="List Continue 2"/>
    <w:basedOn w:val="Normal"/>
    <w:rsid w:val="00092627"/>
    <w:pPr>
      <w:ind w:left="851"/>
      <w:contextualSpacing/>
    </w:pPr>
    <w:rPr>
      <w:rFonts w:eastAsia="Times New Roman" w:cs="Times New Roman"/>
    </w:rPr>
  </w:style>
  <w:style w:type="paragraph" w:styleId="ListContinue3">
    <w:name w:val="List Continue 3"/>
    <w:basedOn w:val="Normal"/>
    <w:uiPriority w:val="99"/>
    <w:unhideWhenUsed/>
    <w:rsid w:val="00092627"/>
    <w:pPr>
      <w:ind w:left="1134"/>
      <w:contextualSpacing/>
    </w:pPr>
  </w:style>
  <w:style w:type="paragraph" w:styleId="ListNumber">
    <w:name w:val="List Number"/>
    <w:basedOn w:val="Normal"/>
    <w:rsid w:val="00092627"/>
    <w:pPr>
      <w:numPr>
        <w:numId w:val="9"/>
      </w:numPr>
      <w:ind w:left="454" w:hanging="454"/>
      <w:contextualSpacing/>
    </w:pPr>
    <w:rPr>
      <w:rFonts w:eastAsia="Times New Roman" w:cs="Times New Roman"/>
    </w:rPr>
  </w:style>
  <w:style w:type="paragraph" w:styleId="ListNumber2">
    <w:name w:val="List Number 2"/>
    <w:basedOn w:val="Normal"/>
    <w:link w:val="ListNumber2Char"/>
    <w:rsid w:val="00092627"/>
    <w:pPr>
      <w:numPr>
        <w:ilvl w:val="1"/>
        <w:numId w:val="9"/>
      </w:numPr>
      <w:ind w:left="1021" w:hanging="567"/>
      <w:contextualSpacing/>
    </w:pPr>
    <w:rPr>
      <w:rFonts w:eastAsia="Times New Roman" w:cs="Times New Roman"/>
    </w:rPr>
  </w:style>
  <w:style w:type="character" w:customStyle="1" w:styleId="ListNumber2Char">
    <w:name w:val="List Number 2 Char"/>
    <w:basedOn w:val="DefaultParagraphFont"/>
    <w:link w:val="ListNumber2"/>
    <w:locked/>
    <w:rsid w:val="00092627"/>
    <w:rPr>
      <w:rFonts w:ascii="Arial" w:eastAsia="Times New Roman" w:hAnsi="Arial" w:cs="Times New Roman"/>
    </w:rPr>
  </w:style>
  <w:style w:type="paragraph" w:styleId="ListNumber3">
    <w:name w:val="List Number 3"/>
    <w:basedOn w:val="Normal"/>
    <w:rsid w:val="00092627"/>
    <w:pPr>
      <w:numPr>
        <w:ilvl w:val="2"/>
        <w:numId w:val="9"/>
      </w:numPr>
      <w:ind w:left="1429" w:hanging="709"/>
      <w:contextualSpacing/>
    </w:pPr>
    <w:rPr>
      <w:rFonts w:eastAsia="Times New Roman" w:cs="Times New Roman"/>
    </w:rPr>
  </w:style>
  <w:style w:type="paragraph" w:styleId="ListNumber4">
    <w:name w:val="List Number 4"/>
    <w:basedOn w:val="Normal"/>
    <w:rsid w:val="00092627"/>
    <w:pPr>
      <w:numPr>
        <w:ilvl w:val="3"/>
        <w:numId w:val="9"/>
      </w:numPr>
      <w:ind w:left="1984" w:hanging="992"/>
      <w:contextualSpacing/>
    </w:pPr>
    <w:rPr>
      <w:rFonts w:eastAsia="Times New Roman" w:cs="Times New Roman"/>
    </w:rPr>
  </w:style>
  <w:style w:type="paragraph" w:customStyle="1" w:styleId="Atsauce">
    <w:name w:val="Atsauce"/>
    <w:basedOn w:val="Normal"/>
    <w:rsid w:val="00092627"/>
    <w:pPr>
      <w:numPr>
        <w:numId w:val="6"/>
      </w:numPr>
      <w:spacing w:after="0" w:line="360" w:lineRule="auto"/>
    </w:pPr>
    <w:rPr>
      <w:rFonts w:eastAsia="Times New Roman" w:cs="Times New Roman"/>
      <w:szCs w:val="24"/>
    </w:rPr>
  </w:style>
  <w:style w:type="paragraph" w:styleId="ListParagraph">
    <w:name w:val="List Paragraph"/>
    <w:basedOn w:val="Normal"/>
    <w:uiPriority w:val="34"/>
    <w:qFormat/>
    <w:rsid w:val="00092627"/>
    <w:pPr>
      <w:ind w:left="720"/>
      <w:contextualSpacing/>
    </w:pPr>
  </w:style>
  <w:style w:type="paragraph" w:styleId="BodyText">
    <w:name w:val="Body Text"/>
    <w:basedOn w:val="Normal"/>
    <w:link w:val="BodyTextChar"/>
    <w:autoRedefine/>
    <w:rsid w:val="00092627"/>
    <w:pPr>
      <w:spacing w:before="120" w:after="0" w:line="240" w:lineRule="auto"/>
      <w:contextualSpacing/>
    </w:pPr>
    <w:rPr>
      <w:rFonts w:eastAsia="Batang" w:cs="Times New Roman"/>
      <w:szCs w:val="20"/>
    </w:rPr>
  </w:style>
  <w:style w:type="character" w:customStyle="1" w:styleId="BodyTextChar">
    <w:name w:val="Body Text Char"/>
    <w:basedOn w:val="DefaultParagraphFont"/>
    <w:link w:val="BodyText"/>
    <w:rsid w:val="00092627"/>
    <w:rPr>
      <w:rFonts w:ascii="Arial" w:eastAsia="Batang" w:hAnsi="Arial" w:cs="Times New Roman"/>
      <w:szCs w:val="20"/>
    </w:rPr>
  </w:style>
  <w:style w:type="paragraph" w:customStyle="1" w:styleId="Tabletitle">
    <w:name w:val="Table title"/>
    <w:basedOn w:val="Title"/>
    <w:autoRedefine/>
    <w:rsid w:val="00092627"/>
    <w:pPr>
      <w:keepNext/>
      <w:pBdr>
        <w:bottom w:val="none" w:sz="0" w:space="0" w:color="auto"/>
      </w:pBdr>
      <w:spacing w:after="120" w:line="360" w:lineRule="auto"/>
      <w:jc w:val="center"/>
    </w:pPr>
    <w:rPr>
      <w:rFonts w:ascii="Arial" w:eastAsia="Batang" w:hAnsi="Arial" w:cs="Times New Roman"/>
      <w:b/>
      <w:bCs/>
      <w:color w:val="auto"/>
      <w:spacing w:val="0"/>
      <w:kern w:val="0"/>
      <w:sz w:val="22"/>
      <w:szCs w:val="20"/>
    </w:rPr>
  </w:style>
  <w:style w:type="paragraph" w:styleId="Title">
    <w:name w:val="Title"/>
    <w:basedOn w:val="Normal"/>
    <w:next w:val="Normal"/>
    <w:link w:val="TitleChar"/>
    <w:uiPriority w:val="10"/>
    <w:qFormat/>
    <w:rsid w:val="00092627"/>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27"/>
    <w:rPr>
      <w:rFonts w:asciiTheme="majorHAnsi" w:eastAsiaTheme="majorEastAsia" w:hAnsiTheme="majorHAnsi" w:cstheme="majorBidi"/>
      <w:color w:val="17365D" w:themeColor="text2" w:themeShade="BF"/>
      <w:spacing w:val="5"/>
      <w:kern w:val="28"/>
      <w:sz w:val="52"/>
      <w:szCs w:val="52"/>
    </w:rPr>
  </w:style>
  <w:style w:type="paragraph" w:styleId="ListBullet5">
    <w:name w:val="List Bullet 5"/>
    <w:basedOn w:val="Normal"/>
    <w:rsid w:val="00092627"/>
    <w:pPr>
      <w:numPr>
        <w:numId w:val="11"/>
      </w:numPr>
      <w:contextualSpacing/>
    </w:pPr>
    <w:rPr>
      <w:rFonts w:eastAsia="Times New Roman" w:cs="Times New Roman"/>
    </w:rPr>
  </w:style>
  <w:style w:type="paragraph" w:customStyle="1" w:styleId="StyleTablebodyBefore3ptAfter3pt">
    <w:name w:val="Style Table body + Before:  3 pt After:  3 pt"/>
    <w:basedOn w:val="Tablebody"/>
    <w:autoRedefine/>
    <w:rsid w:val="00092627"/>
    <w:pPr>
      <w:spacing w:before="60" w:after="60"/>
    </w:pPr>
    <w:rPr>
      <w:rFonts w:eastAsia="Times New Roman" w:cs="Times New Roman"/>
      <w:b/>
      <w:bCs/>
      <w:szCs w:val="20"/>
    </w:rPr>
  </w:style>
  <w:style w:type="paragraph" w:customStyle="1" w:styleId="Tablenumber">
    <w:name w:val="Table number"/>
    <w:basedOn w:val="Tabletitle"/>
    <w:link w:val="TablenumberCharChar"/>
    <w:qFormat/>
    <w:rsid w:val="00092627"/>
    <w:pPr>
      <w:spacing w:before="120" w:after="0"/>
      <w:jc w:val="right"/>
    </w:pPr>
    <w:rPr>
      <w:noProof/>
      <w:sz w:val="20"/>
    </w:rPr>
  </w:style>
  <w:style w:type="character" w:customStyle="1" w:styleId="TablenumberCharChar">
    <w:name w:val="Table number Char Char"/>
    <w:basedOn w:val="DefaultParagraphFont"/>
    <w:link w:val="Tablenumber"/>
    <w:locked/>
    <w:rsid w:val="00092627"/>
    <w:rPr>
      <w:rFonts w:ascii="Arial" w:eastAsia="Batang" w:hAnsi="Arial" w:cs="Times New Roman"/>
      <w:b/>
      <w:bCs/>
      <w:noProof/>
      <w:sz w:val="20"/>
      <w:szCs w:val="20"/>
    </w:rPr>
  </w:style>
  <w:style w:type="paragraph" w:styleId="Caption">
    <w:name w:val="caption"/>
    <w:basedOn w:val="Normal"/>
    <w:next w:val="Normal"/>
    <w:uiPriority w:val="35"/>
    <w:unhideWhenUsed/>
    <w:qFormat/>
    <w:rsid w:val="00092627"/>
    <w:pPr>
      <w:spacing w:before="0" w:after="200" w:line="240" w:lineRule="auto"/>
    </w:pPr>
    <w:rPr>
      <w:b/>
      <w:bCs/>
      <w:color w:val="4F81BD" w:themeColor="accent1"/>
      <w:sz w:val="18"/>
      <w:szCs w:val="18"/>
    </w:rPr>
  </w:style>
  <w:style w:type="paragraph" w:customStyle="1" w:styleId="TablebodyB">
    <w:name w:val="Table body+B"/>
    <w:basedOn w:val="Tablebody"/>
    <w:qFormat/>
    <w:rsid w:val="00092627"/>
    <w:rPr>
      <w:b/>
    </w:rPr>
  </w:style>
  <w:style w:type="paragraph" w:customStyle="1" w:styleId="Vieta">
    <w:name w:val="Vieta"/>
    <w:aliases w:val="laiks"/>
    <w:basedOn w:val="Tablebody"/>
    <w:qFormat/>
    <w:rsid w:val="00092627"/>
    <w:pPr>
      <w:spacing w:before="120" w:after="0"/>
      <w:jc w:val="center"/>
    </w:pPr>
    <w:rPr>
      <w:sz w:val="24"/>
    </w:rPr>
  </w:style>
  <w:style w:type="paragraph" w:styleId="MessageHeader">
    <w:name w:val="Message Header"/>
    <w:basedOn w:val="Normal"/>
    <w:link w:val="MessageHeaderChar"/>
    <w:uiPriority w:val="99"/>
    <w:rsid w:val="00092627"/>
    <w:pPr>
      <w:keepNext/>
      <w:keepLines/>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mallCaps/>
      <w:sz w:val="20"/>
      <w:szCs w:val="20"/>
    </w:rPr>
  </w:style>
  <w:style w:type="character" w:customStyle="1" w:styleId="MessageHeaderChar">
    <w:name w:val="Message Header Char"/>
    <w:basedOn w:val="DefaultParagraphFont"/>
    <w:link w:val="MessageHeader"/>
    <w:uiPriority w:val="99"/>
    <w:rsid w:val="00092627"/>
    <w:rPr>
      <w:rFonts w:ascii="Arial" w:eastAsia="Times New Roman" w:hAnsi="Arial" w:cs="Arial"/>
      <w:smallCaps/>
      <w:sz w:val="20"/>
      <w:szCs w:val="20"/>
      <w:shd w:val="pct20" w:color="auto" w:fill="auto"/>
    </w:rPr>
  </w:style>
  <w:style w:type="paragraph" w:customStyle="1" w:styleId="TableListBullet2">
    <w:name w:val="Table List Bullet 2"/>
    <w:basedOn w:val="Normal"/>
    <w:rsid w:val="00092627"/>
    <w:pPr>
      <w:numPr>
        <w:numId w:val="4"/>
      </w:numPr>
      <w:spacing w:before="40" w:after="0" w:line="240" w:lineRule="auto"/>
    </w:pPr>
    <w:rPr>
      <w:rFonts w:eastAsia="Times New Roman" w:cs="Times New Roman"/>
      <w:sz w:val="20"/>
    </w:rPr>
  </w:style>
  <w:style w:type="paragraph" w:styleId="List">
    <w:name w:val="List"/>
    <w:basedOn w:val="Normal"/>
    <w:uiPriority w:val="99"/>
    <w:unhideWhenUsed/>
    <w:rsid w:val="00092627"/>
    <w:pPr>
      <w:ind w:left="283" w:hanging="283"/>
      <w:contextualSpacing/>
    </w:pPr>
  </w:style>
  <w:style w:type="paragraph" w:customStyle="1" w:styleId="Note">
    <w:name w:val="Note"/>
    <w:basedOn w:val="Normal"/>
    <w:rsid w:val="00092627"/>
    <w:pPr>
      <w:pBdr>
        <w:left w:val="single" w:sz="18" w:space="6" w:color="808080"/>
      </w:pBdr>
      <w:spacing w:after="120" w:line="264" w:lineRule="auto"/>
      <w:ind w:left="567"/>
    </w:pPr>
    <w:rPr>
      <w:rFonts w:eastAsia="Times New Roman" w:cs="Arial"/>
      <w:b/>
      <w:i/>
      <w:sz w:val="20"/>
      <w:szCs w:val="18"/>
      <w:lang w:val="en-AU" w:eastAsia="ja-JP"/>
    </w:rPr>
  </w:style>
  <w:style w:type="paragraph" w:customStyle="1" w:styleId="CodeBlock">
    <w:name w:val="Code Block"/>
    <w:basedOn w:val="Normal"/>
    <w:rsid w:val="00092627"/>
    <w:pPr>
      <w:keepNext/>
      <w:pBdr>
        <w:top w:val="single" w:sz="4" w:space="1" w:color="auto"/>
        <w:left w:val="single" w:sz="4" w:space="4" w:color="auto"/>
        <w:bottom w:val="single" w:sz="4" w:space="1" w:color="auto"/>
        <w:right w:val="single" w:sz="4" w:space="4" w:color="auto"/>
      </w:pBdr>
      <w:spacing w:before="120" w:after="180" w:line="264" w:lineRule="auto"/>
      <w:ind w:left="227"/>
      <w:contextualSpacing/>
    </w:pPr>
    <w:rPr>
      <w:rFonts w:ascii="Courier New" w:eastAsia="Times New Roman" w:hAnsi="Courier New" w:cs="Courier New"/>
      <w:sz w:val="20"/>
      <w:szCs w:val="16"/>
      <w:lang w:val="en-AU" w:eastAsia="ja-JP"/>
    </w:rPr>
  </w:style>
  <w:style w:type="paragraph" w:customStyle="1" w:styleId="Sourcewithforeground">
    <w:name w:val="Source with foreground"/>
    <w:basedOn w:val="Normal"/>
    <w:rsid w:val="00092627"/>
    <w:pPr>
      <w:shd w:val="clear" w:color="auto" w:fill="D9D9D9"/>
      <w:spacing w:after="0"/>
    </w:pPr>
    <w:rPr>
      <w:rFonts w:ascii="Courier New" w:eastAsia="Times New Roman" w:hAnsi="Courier New" w:cs="Times New Roman"/>
      <w:sz w:val="20"/>
      <w:szCs w:val="18"/>
    </w:rPr>
  </w:style>
  <w:style w:type="character" w:customStyle="1" w:styleId="CodeInText">
    <w:name w:val="CodeInText"/>
    <w:basedOn w:val="DefaultParagraphFont"/>
    <w:rsid w:val="00092627"/>
    <w:rPr>
      <w:rFonts w:ascii="Courier New" w:hAnsi="Courier New" w:cs="Times New Roman"/>
      <w:noProof/>
      <w:spacing w:val="-5"/>
      <w:sz w:val="20"/>
      <w:szCs w:val="20"/>
      <w:lang w:val="en-GB"/>
    </w:rPr>
  </w:style>
  <w:style w:type="paragraph" w:customStyle="1" w:styleId="TableListBullet">
    <w:name w:val="Table List Bullet"/>
    <w:basedOn w:val="Tablebody"/>
    <w:uiPriority w:val="99"/>
    <w:rsid w:val="00092627"/>
    <w:pPr>
      <w:numPr>
        <w:numId w:val="7"/>
      </w:numPr>
      <w:ind w:left="488" w:hanging="244"/>
      <w:contextualSpacing/>
    </w:pPr>
    <w:rPr>
      <w:rFonts w:eastAsia="Times New Roman" w:cs="Times New Roman"/>
      <w:noProof/>
    </w:rPr>
  </w:style>
  <w:style w:type="paragraph" w:customStyle="1" w:styleId="TableListNumber">
    <w:name w:val="Table List Number"/>
    <w:basedOn w:val="Tablebody"/>
    <w:rsid w:val="00092627"/>
    <w:pPr>
      <w:numPr>
        <w:numId w:val="12"/>
      </w:numPr>
      <w:tabs>
        <w:tab w:val="left" w:pos="714"/>
        <w:tab w:val="left" w:pos="1072"/>
      </w:tabs>
      <w:ind w:left="357" w:hanging="357"/>
      <w:contextualSpacing/>
    </w:pPr>
    <w:rPr>
      <w:rFonts w:eastAsia="Times New Roman" w:cs="Times New Roman"/>
    </w:rPr>
  </w:style>
  <w:style w:type="paragraph" w:customStyle="1" w:styleId="TableListBullet3">
    <w:name w:val="Table List Bullet 3"/>
    <w:basedOn w:val="Normal"/>
    <w:rsid w:val="00092627"/>
    <w:pPr>
      <w:numPr>
        <w:numId w:val="8"/>
      </w:numPr>
      <w:spacing w:before="40" w:after="0" w:line="240" w:lineRule="auto"/>
      <w:ind w:left="975" w:hanging="244"/>
    </w:pPr>
    <w:rPr>
      <w:rFonts w:eastAsia="Times New Roman" w:cs="Times New Roman"/>
      <w:sz w:val="20"/>
      <w:szCs w:val="20"/>
    </w:rPr>
  </w:style>
  <w:style w:type="paragraph" w:customStyle="1" w:styleId="TableListNumber2">
    <w:name w:val="Table List Number 2"/>
    <w:basedOn w:val="ListNumber2"/>
    <w:qFormat/>
    <w:rsid w:val="00092627"/>
    <w:pPr>
      <w:numPr>
        <w:numId w:val="12"/>
      </w:numPr>
      <w:spacing w:before="40" w:after="40" w:line="240" w:lineRule="auto"/>
    </w:pPr>
    <w:rPr>
      <w:sz w:val="20"/>
      <w:lang w:eastAsia="lv-LV"/>
    </w:rPr>
  </w:style>
  <w:style w:type="paragraph" w:customStyle="1" w:styleId="Picturecaption">
    <w:name w:val="Picture caption"/>
    <w:basedOn w:val="Caption"/>
    <w:link w:val="PicturecaptionChar"/>
    <w:rsid w:val="00092627"/>
    <w:pPr>
      <w:spacing w:before="120" w:after="180" w:line="288" w:lineRule="auto"/>
      <w:contextualSpacing/>
      <w:jc w:val="left"/>
    </w:pPr>
    <w:rPr>
      <w:rFonts w:eastAsia="Batang" w:cs="Times New Roman"/>
      <w:bCs w:val="0"/>
      <w:color w:val="auto"/>
      <w:sz w:val="20"/>
      <w:szCs w:val="20"/>
    </w:rPr>
  </w:style>
  <w:style w:type="paragraph" w:customStyle="1" w:styleId="Pictureposition">
    <w:name w:val="Picture position"/>
    <w:basedOn w:val="Normal"/>
    <w:link w:val="PicturepositionChar"/>
    <w:qFormat/>
    <w:rsid w:val="00092627"/>
    <w:pPr>
      <w:keepNext/>
      <w:spacing w:before="120" w:after="120" w:line="240" w:lineRule="auto"/>
      <w:contextualSpacing/>
      <w:jc w:val="center"/>
    </w:pPr>
    <w:rPr>
      <w:rFonts w:eastAsia="Times New Roman" w:cs="Times New Roman"/>
    </w:rPr>
  </w:style>
  <w:style w:type="character" w:customStyle="1" w:styleId="PicturepositionChar">
    <w:name w:val="Picture position Char"/>
    <w:basedOn w:val="DefaultParagraphFont"/>
    <w:link w:val="Pictureposition"/>
    <w:rsid w:val="00092627"/>
    <w:rPr>
      <w:rFonts w:ascii="Arial" w:eastAsia="Times New Roman" w:hAnsi="Arial" w:cs="Times New Roman"/>
    </w:rPr>
  </w:style>
  <w:style w:type="paragraph" w:customStyle="1" w:styleId="Tablebodybold">
    <w:name w:val="Table body+bold"/>
    <w:aliases w:val="small caps"/>
    <w:basedOn w:val="Bold"/>
    <w:qFormat/>
    <w:rsid w:val="00092627"/>
    <w:pPr>
      <w:spacing w:line="240" w:lineRule="auto"/>
    </w:pPr>
    <w:rPr>
      <w:sz w:val="20"/>
      <w:lang w:eastAsia="lv-LV"/>
    </w:rPr>
  </w:style>
  <w:style w:type="paragraph" w:customStyle="1" w:styleId="Centered">
    <w:name w:val="Centered"/>
    <w:basedOn w:val="Normal"/>
    <w:qFormat/>
    <w:rsid w:val="00092627"/>
    <w:pPr>
      <w:jc w:val="center"/>
    </w:pPr>
  </w:style>
  <w:style w:type="paragraph" w:customStyle="1" w:styleId="TitleSaskanosana">
    <w:name w:val="Title Saskanosana"/>
    <w:basedOn w:val="Normal"/>
    <w:qFormat/>
    <w:rsid w:val="00092627"/>
    <w:pPr>
      <w:spacing w:before="1080" w:after="120" w:line="240" w:lineRule="auto"/>
      <w:jc w:val="center"/>
    </w:pPr>
    <w:rPr>
      <w:rFonts w:ascii="Arial Bold" w:hAnsi="Arial Bold"/>
      <w:b/>
      <w:smallCaps/>
      <w:sz w:val="44"/>
    </w:rPr>
  </w:style>
  <w:style w:type="paragraph" w:customStyle="1" w:styleId="Titleapakprojekta">
    <w:name w:val="Title apakšprojekta"/>
    <w:basedOn w:val="Titlearatstarpi"/>
    <w:qFormat/>
    <w:rsid w:val="00E82D2D"/>
    <w:pPr>
      <w:spacing w:before="400"/>
    </w:pPr>
    <w:rPr>
      <w:spacing w:val="0"/>
      <w:sz w:val="44"/>
    </w:rPr>
  </w:style>
  <w:style w:type="character" w:styleId="Strong">
    <w:name w:val="Strong"/>
    <w:basedOn w:val="DefaultParagraphFont"/>
    <w:uiPriority w:val="22"/>
    <w:qFormat/>
    <w:rsid w:val="00092627"/>
    <w:rPr>
      <w:rFonts w:ascii="Tahoma" w:hAnsi="Tahoma"/>
      <w:b w:val="0"/>
      <w:bCs/>
      <w:sz w:val="32"/>
    </w:rPr>
  </w:style>
  <w:style w:type="character" w:styleId="BookTitle">
    <w:name w:val="Book Title"/>
    <w:basedOn w:val="DefaultParagraphFont"/>
    <w:uiPriority w:val="33"/>
    <w:qFormat/>
    <w:rsid w:val="00092627"/>
    <w:rPr>
      <w:b/>
      <w:bCs/>
      <w:smallCaps/>
      <w:spacing w:val="5"/>
    </w:rPr>
  </w:style>
  <w:style w:type="paragraph" w:styleId="ListNumber5">
    <w:name w:val="List Number 5"/>
    <w:basedOn w:val="Normal"/>
    <w:rsid w:val="00092627"/>
    <w:pPr>
      <w:numPr>
        <w:ilvl w:val="4"/>
        <w:numId w:val="9"/>
      </w:numPr>
      <w:spacing w:after="0"/>
    </w:pPr>
    <w:rPr>
      <w:rFonts w:eastAsia="Times New Roman" w:cs="Times New Roman"/>
    </w:rPr>
  </w:style>
  <w:style w:type="paragraph" w:customStyle="1" w:styleId="Atstarpe">
    <w:name w:val="Atstarpe"/>
    <w:basedOn w:val="Titlearatstarpi"/>
    <w:qFormat/>
    <w:rsid w:val="00092627"/>
    <w:pPr>
      <w:spacing w:before="1600"/>
      <w:jc w:val="both"/>
    </w:pPr>
    <w:rPr>
      <w:b w:val="0"/>
    </w:rPr>
  </w:style>
  <w:style w:type="paragraph" w:customStyle="1" w:styleId="TableBold-small">
    <w:name w:val="Table Bold-small"/>
    <w:basedOn w:val="Bold"/>
    <w:qFormat/>
    <w:rsid w:val="00092627"/>
    <w:rPr>
      <w:sz w:val="20"/>
    </w:rPr>
  </w:style>
  <w:style w:type="character" w:customStyle="1" w:styleId="TablebodyRakstzRakstzRakstzRakstzRakstzRakstz">
    <w:name w:val="Table body Rakstz. Rakstz. Rakstz. Rakstz. Rakstz. Rakstz."/>
    <w:basedOn w:val="DefaultParagraphFont"/>
    <w:link w:val="TablebodyRakstzRakstzRakstzRakstzRakstz"/>
    <w:uiPriority w:val="99"/>
    <w:locked/>
    <w:rsid w:val="00092627"/>
    <w:rPr>
      <w:rFonts w:ascii="Arial" w:eastAsia="Times New Roman" w:hAnsi="Arial" w:cs="Times New Roman"/>
      <w:sz w:val="20"/>
    </w:rPr>
  </w:style>
  <w:style w:type="paragraph" w:customStyle="1" w:styleId="TablebodyRakstzRakstzRakstzRakstzRakstz">
    <w:name w:val="Table body Rakstz. Rakstz. Rakstz. Rakstz. Rakstz."/>
    <w:basedOn w:val="Normal"/>
    <w:link w:val="TablebodyRakstzRakstzRakstzRakstzRakstzRakstz"/>
    <w:uiPriority w:val="99"/>
    <w:rsid w:val="00092627"/>
    <w:pPr>
      <w:spacing w:before="40" w:after="40" w:line="240" w:lineRule="auto"/>
      <w:jc w:val="left"/>
    </w:pPr>
    <w:rPr>
      <w:rFonts w:eastAsia="Times New Roman" w:cs="Times New Roman"/>
      <w:sz w:val="20"/>
    </w:rPr>
  </w:style>
  <w:style w:type="paragraph" w:customStyle="1" w:styleId="TitleDala">
    <w:name w:val="TitleDala"/>
    <w:basedOn w:val="Titlearatstarpi"/>
    <w:qFormat/>
    <w:rsid w:val="00E82D2D"/>
    <w:pPr>
      <w:spacing w:before="0"/>
    </w:pPr>
    <w:rPr>
      <w:rFonts w:ascii="Arial Bold" w:hAnsi="Arial Bold"/>
      <w:spacing w:val="0"/>
    </w:rPr>
  </w:style>
  <w:style w:type="character" w:styleId="CommentReference">
    <w:name w:val="annotation reference"/>
    <w:basedOn w:val="DefaultParagraphFont"/>
    <w:uiPriority w:val="99"/>
    <w:semiHidden/>
    <w:unhideWhenUsed/>
    <w:rsid w:val="009757BB"/>
    <w:rPr>
      <w:sz w:val="16"/>
      <w:szCs w:val="16"/>
    </w:rPr>
  </w:style>
  <w:style w:type="paragraph" w:styleId="CommentText">
    <w:name w:val="annotation text"/>
    <w:basedOn w:val="Normal"/>
    <w:link w:val="CommentTextChar"/>
    <w:uiPriority w:val="99"/>
    <w:semiHidden/>
    <w:unhideWhenUsed/>
    <w:rsid w:val="009757BB"/>
    <w:pPr>
      <w:spacing w:line="240" w:lineRule="auto"/>
    </w:pPr>
    <w:rPr>
      <w:sz w:val="20"/>
      <w:szCs w:val="20"/>
    </w:rPr>
  </w:style>
  <w:style w:type="character" w:customStyle="1" w:styleId="CommentTextChar">
    <w:name w:val="Comment Text Char"/>
    <w:basedOn w:val="DefaultParagraphFont"/>
    <w:link w:val="CommentText"/>
    <w:uiPriority w:val="99"/>
    <w:semiHidden/>
    <w:rsid w:val="009757B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757BB"/>
    <w:rPr>
      <w:b/>
      <w:bCs/>
    </w:rPr>
  </w:style>
  <w:style w:type="character" w:customStyle="1" w:styleId="CommentSubjectChar">
    <w:name w:val="Comment Subject Char"/>
    <w:basedOn w:val="CommentTextChar"/>
    <w:link w:val="CommentSubject"/>
    <w:uiPriority w:val="99"/>
    <w:semiHidden/>
    <w:rsid w:val="009757BB"/>
    <w:rPr>
      <w:rFonts w:ascii="Arial" w:hAnsi="Arial"/>
      <w:b/>
      <w:bCs/>
      <w:sz w:val="20"/>
      <w:szCs w:val="20"/>
    </w:rPr>
  </w:style>
  <w:style w:type="paragraph" w:styleId="FootnoteText">
    <w:name w:val="footnote text"/>
    <w:basedOn w:val="Normal"/>
    <w:link w:val="FootnoteTextChar"/>
    <w:uiPriority w:val="99"/>
    <w:semiHidden/>
    <w:unhideWhenUsed/>
    <w:rsid w:val="00875B2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875B28"/>
    <w:rPr>
      <w:rFonts w:ascii="Arial" w:hAnsi="Arial"/>
      <w:sz w:val="20"/>
      <w:szCs w:val="20"/>
    </w:rPr>
  </w:style>
  <w:style w:type="character" w:styleId="FootnoteReference">
    <w:name w:val="footnote reference"/>
    <w:basedOn w:val="DefaultParagraphFont"/>
    <w:uiPriority w:val="99"/>
    <w:semiHidden/>
    <w:unhideWhenUsed/>
    <w:rsid w:val="00875B28"/>
    <w:rPr>
      <w:vertAlign w:val="superscript"/>
    </w:rPr>
  </w:style>
  <w:style w:type="paragraph" w:styleId="Revision">
    <w:name w:val="Revision"/>
    <w:hidden/>
    <w:uiPriority w:val="99"/>
    <w:semiHidden/>
    <w:rsid w:val="007E18B7"/>
    <w:pPr>
      <w:spacing w:after="0" w:line="240" w:lineRule="auto"/>
    </w:pPr>
    <w:rPr>
      <w:rFonts w:ascii="Arial" w:hAnsi="Arial"/>
    </w:rPr>
  </w:style>
  <w:style w:type="paragraph" w:styleId="TOC6">
    <w:name w:val="toc 6"/>
    <w:basedOn w:val="Normal"/>
    <w:next w:val="Normal"/>
    <w:autoRedefine/>
    <w:uiPriority w:val="39"/>
    <w:unhideWhenUsed/>
    <w:rsid w:val="003F5C37"/>
    <w:pPr>
      <w:spacing w:before="0" w:after="100" w:line="276" w:lineRule="auto"/>
      <w:ind w:left="1100"/>
      <w:jc w:val="left"/>
    </w:pPr>
    <w:rPr>
      <w:rFonts w:asciiTheme="minorHAnsi" w:eastAsiaTheme="minorEastAsia" w:hAnsiTheme="minorHAnsi"/>
      <w:lang w:eastAsia="lv-LV"/>
    </w:rPr>
  </w:style>
  <w:style w:type="paragraph" w:styleId="TOC7">
    <w:name w:val="toc 7"/>
    <w:basedOn w:val="Normal"/>
    <w:next w:val="Normal"/>
    <w:autoRedefine/>
    <w:uiPriority w:val="39"/>
    <w:unhideWhenUsed/>
    <w:rsid w:val="003F5C37"/>
    <w:pPr>
      <w:spacing w:before="0" w:after="100" w:line="276" w:lineRule="auto"/>
      <w:ind w:left="1320"/>
      <w:jc w:val="left"/>
    </w:pPr>
    <w:rPr>
      <w:rFonts w:asciiTheme="minorHAnsi" w:eastAsiaTheme="minorEastAsia" w:hAnsiTheme="minorHAnsi"/>
      <w:lang w:eastAsia="lv-LV"/>
    </w:rPr>
  </w:style>
  <w:style w:type="paragraph" w:styleId="TOC8">
    <w:name w:val="toc 8"/>
    <w:basedOn w:val="Normal"/>
    <w:next w:val="Normal"/>
    <w:autoRedefine/>
    <w:uiPriority w:val="39"/>
    <w:unhideWhenUsed/>
    <w:rsid w:val="003F5C37"/>
    <w:pPr>
      <w:spacing w:before="0" w:after="100" w:line="276" w:lineRule="auto"/>
      <w:ind w:left="1540"/>
      <w:jc w:val="left"/>
    </w:pPr>
    <w:rPr>
      <w:rFonts w:asciiTheme="minorHAnsi" w:eastAsiaTheme="minorEastAsia" w:hAnsiTheme="minorHAnsi"/>
      <w:lang w:eastAsia="lv-LV"/>
    </w:rPr>
  </w:style>
  <w:style w:type="paragraph" w:styleId="TOC9">
    <w:name w:val="toc 9"/>
    <w:basedOn w:val="Normal"/>
    <w:next w:val="Normal"/>
    <w:autoRedefine/>
    <w:uiPriority w:val="39"/>
    <w:unhideWhenUsed/>
    <w:rsid w:val="003F5C37"/>
    <w:pPr>
      <w:spacing w:before="0" w:after="100" w:line="276" w:lineRule="auto"/>
      <w:ind w:left="1760"/>
      <w:jc w:val="left"/>
    </w:pPr>
    <w:rPr>
      <w:rFonts w:asciiTheme="minorHAnsi" w:eastAsiaTheme="minorEastAsia" w:hAnsiTheme="minorHAnsi"/>
      <w:lang w:eastAsia="lv-LV"/>
    </w:rPr>
  </w:style>
  <w:style w:type="character" w:customStyle="1" w:styleId="Heading8Char">
    <w:name w:val="Heading 8 Char"/>
    <w:basedOn w:val="DefaultParagraphFont"/>
    <w:link w:val="Heading8"/>
    <w:rsid w:val="00A236D8"/>
    <w:rPr>
      <w:rFonts w:ascii="Tahoma" w:eastAsia="Batang" w:hAnsi="Tahoma"/>
      <w:i/>
      <w:sz w:val="20"/>
      <w:szCs w:val="20"/>
      <w:lang w:val="en-AU"/>
    </w:rPr>
  </w:style>
  <w:style w:type="character" w:customStyle="1" w:styleId="Heading9Char">
    <w:name w:val="Heading 9 Char"/>
    <w:basedOn w:val="DefaultParagraphFont"/>
    <w:link w:val="Heading9"/>
    <w:semiHidden/>
    <w:rsid w:val="00A236D8"/>
    <w:rPr>
      <w:rFonts w:ascii="Arial" w:hAnsi="Arial" w:cs="Arial"/>
      <w:lang w:val="en-US"/>
    </w:rPr>
  </w:style>
  <w:style w:type="paragraph" w:styleId="DocumentMap">
    <w:name w:val="Document Map"/>
    <w:basedOn w:val="Normal"/>
    <w:link w:val="DocumentMapChar"/>
    <w:uiPriority w:val="99"/>
    <w:semiHidden/>
    <w:unhideWhenUsed/>
    <w:rsid w:val="0072786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2786D"/>
    <w:rPr>
      <w:rFonts w:ascii="Tahoma" w:hAnsi="Tahoma" w:cs="Tahoma"/>
      <w:sz w:val="16"/>
      <w:szCs w:val="16"/>
    </w:rPr>
  </w:style>
  <w:style w:type="paragraph" w:styleId="NormalWeb">
    <w:name w:val="Normal (Web)"/>
    <w:basedOn w:val="Normal"/>
    <w:uiPriority w:val="99"/>
    <w:unhideWhenUsed/>
    <w:rsid w:val="002557D2"/>
    <w:pPr>
      <w:spacing w:before="100" w:beforeAutospacing="1" w:after="100" w:afterAutospacing="1" w:line="240" w:lineRule="auto"/>
      <w:jc w:val="left"/>
    </w:pPr>
    <w:rPr>
      <w:rFonts w:ascii="Times New Roman" w:eastAsia="Times New Roman" w:hAnsi="Times New Roman" w:cs="Times New Roman"/>
      <w:sz w:val="24"/>
      <w:szCs w:val="24"/>
      <w:lang w:eastAsia="lv-LV"/>
    </w:rPr>
  </w:style>
  <w:style w:type="character" w:customStyle="1" w:styleId="PicturecaptionChar">
    <w:name w:val="Picture caption Char"/>
    <w:basedOn w:val="DefaultParagraphFont"/>
    <w:link w:val="Picturecaption"/>
    <w:rsid w:val="00573DF1"/>
    <w:rPr>
      <w:rFonts w:ascii="Arial" w:eastAsia="Batang" w:hAnsi="Arial" w:cs="Times New Roman"/>
      <w:b/>
      <w:sz w:val="20"/>
      <w:szCs w:val="20"/>
    </w:rPr>
  </w:style>
  <w:style w:type="character" w:customStyle="1" w:styleId="PicturecaptionCharChar">
    <w:name w:val="Picture caption Char Char"/>
    <w:basedOn w:val="DefaultParagraphFont"/>
    <w:locked/>
    <w:rsid w:val="00573DF1"/>
    <w:rPr>
      <w:rFonts w:ascii="Arial" w:eastAsia="Batang" w:hAnsi="Arial"/>
      <w:b/>
      <w:lang w:eastAsia="en-US"/>
    </w:rPr>
  </w:style>
  <w:style w:type="paragraph" w:styleId="NoSpacing">
    <w:name w:val="No Spacing"/>
    <w:basedOn w:val="Normal"/>
    <w:uiPriority w:val="1"/>
    <w:qFormat/>
    <w:rsid w:val="001602BF"/>
    <w:pPr>
      <w:spacing w:before="0" w:after="0" w:line="240" w:lineRule="auto"/>
      <w:jc w:val="left"/>
    </w:pPr>
    <w:rPr>
      <w:rFonts w:asciiTheme="minorHAnsi" w:hAnsiTheme="minorHAnsi" w:cs="Times New Roman"/>
      <w:color w:val="000000" w:themeColor="text1"/>
      <w:szCs w:val="20"/>
      <w:lang w:val="en-US" w:eastAsia="ja-JP"/>
    </w:rPr>
  </w:style>
  <w:style w:type="paragraph" w:styleId="HTMLPreformatted">
    <w:name w:val="HTML Preformatted"/>
    <w:basedOn w:val="Normal"/>
    <w:link w:val="HTMLPreformattedChar"/>
    <w:uiPriority w:val="99"/>
    <w:semiHidden/>
    <w:unhideWhenUsed/>
    <w:rsid w:val="00517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517F8F"/>
    <w:rPr>
      <w:rFonts w:ascii="Courier New" w:eastAsia="Times New Roman" w:hAnsi="Courier New" w:cs="Courier New"/>
      <w:sz w:val="20"/>
      <w:szCs w:val="20"/>
      <w:lang w:eastAsia="lv-LV"/>
    </w:rPr>
  </w:style>
  <w:style w:type="paragraph" w:styleId="EndnoteText">
    <w:name w:val="endnote text"/>
    <w:basedOn w:val="Normal"/>
    <w:link w:val="EndnoteTextChar"/>
    <w:uiPriority w:val="99"/>
    <w:semiHidden/>
    <w:unhideWhenUsed/>
    <w:rsid w:val="00275E1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275E14"/>
    <w:rPr>
      <w:rFonts w:ascii="Arial" w:hAnsi="Arial"/>
      <w:sz w:val="20"/>
      <w:szCs w:val="20"/>
    </w:rPr>
  </w:style>
  <w:style w:type="character" w:styleId="EndnoteReference">
    <w:name w:val="endnote reference"/>
    <w:basedOn w:val="DefaultParagraphFont"/>
    <w:uiPriority w:val="99"/>
    <w:semiHidden/>
    <w:unhideWhenUsed/>
    <w:rsid w:val="00275E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06">
      <w:bodyDiv w:val="1"/>
      <w:marLeft w:val="0"/>
      <w:marRight w:val="0"/>
      <w:marTop w:val="0"/>
      <w:marBottom w:val="0"/>
      <w:divBdr>
        <w:top w:val="none" w:sz="0" w:space="0" w:color="auto"/>
        <w:left w:val="none" w:sz="0" w:space="0" w:color="auto"/>
        <w:bottom w:val="none" w:sz="0" w:space="0" w:color="auto"/>
        <w:right w:val="none" w:sz="0" w:space="0" w:color="auto"/>
      </w:divBdr>
    </w:div>
    <w:div w:id="229927828">
      <w:bodyDiv w:val="1"/>
      <w:marLeft w:val="0"/>
      <w:marRight w:val="0"/>
      <w:marTop w:val="0"/>
      <w:marBottom w:val="0"/>
      <w:divBdr>
        <w:top w:val="none" w:sz="0" w:space="0" w:color="auto"/>
        <w:left w:val="none" w:sz="0" w:space="0" w:color="auto"/>
        <w:bottom w:val="none" w:sz="0" w:space="0" w:color="auto"/>
        <w:right w:val="none" w:sz="0" w:space="0" w:color="auto"/>
      </w:divBdr>
    </w:div>
    <w:div w:id="234171537">
      <w:bodyDiv w:val="1"/>
      <w:marLeft w:val="0"/>
      <w:marRight w:val="0"/>
      <w:marTop w:val="0"/>
      <w:marBottom w:val="0"/>
      <w:divBdr>
        <w:top w:val="none" w:sz="0" w:space="0" w:color="auto"/>
        <w:left w:val="none" w:sz="0" w:space="0" w:color="auto"/>
        <w:bottom w:val="none" w:sz="0" w:space="0" w:color="auto"/>
        <w:right w:val="none" w:sz="0" w:space="0" w:color="auto"/>
      </w:divBdr>
    </w:div>
    <w:div w:id="351150078">
      <w:bodyDiv w:val="1"/>
      <w:marLeft w:val="0"/>
      <w:marRight w:val="0"/>
      <w:marTop w:val="0"/>
      <w:marBottom w:val="0"/>
      <w:divBdr>
        <w:top w:val="none" w:sz="0" w:space="0" w:color="auto"/>
        <w:left w:val="none" w:sz="0" w:space="0" w:color="auto"/>
        <w:bottom w:val="none" w:sz="0" w:space="0" w:color="auto"/>
        <w:right w:val="none" w:sz="0" w:space="0" w:color="auto"/>
      </w:divBdr>
    </w:div>
    <w:div w:id="678846362">
      <w:bodyDiv w:val="1"/>
      <w:marLeft w:val="0"/>
      <w:marRight w:val="0"/>
      <w:marTop w:val="0"/>
      <w:marBottom w:val="0"/>
      <w:divBdr>
        <w:top w:val="none" w:sz="0" w:space="0" w:color="auto"/>
        <w:left w:val="none" w:sz="0" w:space="0" w:color="auto"/>
        <w:bottom w:val="none" w:sz="0" w:space="0" w:color="auto"/>
        <w:right w:val="none" w:sz="0" w:space="0" w:color="auto"/>
      </w:divBdr>
    </w:div>
    <w:div w:id="702631256">
      <w:bodyDiv w:val="1"/>
      <w:marLeft w:val="0"/>
      <w:marRight w:val="0"/>
      <w:marTop w:val="0"/>
      <w:marBottom w:val="0"/>
      <w:divBdr>
        <w:top w:val="none" w:sz="0" w:space="0" w:color="auto"/>
        <w:left w:val="none" w:sz="0" w:space="0" w:color="auto"/>
        <w:bottom w:val="none" w:sz="0" w:space="0" w:color="auto"/>
        <w:right w:val="none" w:sz="0" w:space="0" w:color="auto"/>
      </w:divBdr>
    </w:div>
    <w:div w:id="755396525">
      <w:bodyDiv w:val="1"/>
      <w:marLeft w:val="0"/>
      <w:marRight w:val="0"/>
      <w:marTop w:val="0"/>
      <w:marBottom w:val="0"/>
      <w:divBdr>
        <w:top w:val="none" w:sz="0" w:space="0" w:color="auto"/>
        <w:left w:val="none" w:sz="0" w:space="0" w:color="auto"/>
        <w:bottom w:val="none" w:sz="0" w:space="0" w:color="auto"/>
        <w:right w:val="none" w:sz="0" w:space="0" w:color="auto"/>
      </w:divBdr>
    </w:div>
    <w:div w:id="765461780">
      <w:bodyDiv w:val="1"/>
      <w:marLeft w:val="0"/>
      <w:marRight w:val="0"/>
      <w:marTop w:val="0"/>
      <w:marBottom w:val="0"/>
      <w:divBdr>
        <w:top w:val="none" w:sz="0" w:space="0" w:color="auto"/>
        <w:left w:val="none" w:sz="0" w:space="0" w:color="auto"/>
        <w:bottom w:val="none" w:sz="0" w:space="0" w:color="auto"/>
        <w:right w:val="none" w:sz="0" w:space="0" w:color="auto"/>
      </w:divBdr>
    </w:div>
    <w:div w:id="797575825">
      <w:bodyDiv w:val="1"/>
      <w:marLeft w:val="0"/>
      <w:marRight w:val="0"/>
      <w:marTop w:val="0"/>
      <w:marBottom w:val="0"/>
      <w:divBdr>
        <w:top w:val="none" w:sz="0" w:space="0" w:color="auto"/>
        <w:left w:val="none" w:sz="0" w:space="0" w:color="auto"/>
        <w:bottom w:val="none" w:sz="0" w:space="0" w:color="auto"/>
        <w:right w:val="none" w:sz="0" w:space="0" w:color="auto"/>
      </w:divBdr>
    </w:div>
    <w:div w:id="834885118">
      <w:bodyDiv w:val="1"/>
      <w:marLeft w:val="0"/>
      <w:marRight w:val="0"/>
      <w:marTop w:val="0"/>
      <w:marBottom w:val="0"/>
      <w:divBdr>
        <w:top w:val="none" w:sz="0" w:space="0" w:color="auto"/>
        <w:left w:val="none" w:sz="0" w:space="0" w:color="auto"/>
        <w:bottom w:val="none" w:sz="0" w:space="0" w:color="auto"/>
        <w:right w:val="none" w:sz="0" w:space="0" w:color="auto"/>
      </w:divBdr>
    </w:div>
    <w:div w:id="1232696276">
      <w:bodyDiv w:val="1"/>
      <w:marLeft w:val="0"/>
      <w:marRight w:val="0"/>
      <w:marTop w:val="0"/>
      <w:marBottom w:val="0"/>
      <w:divBdr>
        <w:top w:val="none" w:sz="0" w:space="0" w:color="auto"/>
        <w:left w:val="none" w:sz="0" w:space="0" w:color="auto"/>
        <w:bottom w:val="none" w:sz="0" w:space="0" w:color="auto"/>
        <w:right w:val="none" w:sz="0" w:space="0" w:color="auto"/>
      </w:divBdr>
    </w:div>
    <w:div w:id="1281495509">
      <w:bodyDiv w:val="1"/>
      <w:marLeft w:val="0"/>
      <w:marRight w:val="0"/>
      <w:marTop w:val="0"/>
      <w:marBottom w:val="0"/>
      <w:divBdr>
        <w:top w:val="none" w:sz="0" w:space="0" w:color="auto"/>
        <w:left w:val="none" w:sz="0" w:space="0" w:color="auto"/>
        <w:bottom w:val="none" w:sz="0" w:space="0" w:color="auto"/>
        <w:right w:val="none" w:sz="0" w:space="0" w:color="auto"/>
      </w:divBdr>
    </w:div>
    <w:div w:id="1732534894">
      <w:bodyDiv w:val="1"/>
      <w:marLeft w:val="0"/>
      <w:marRight w:val="0"/>
      <w:marTop w:val="0"/>
      <w:marBottom w:val="0"/>
      <w:divBdr>
        <w:top w:val="none" w:sz="0" w:space="0" w:color="auto"/>
        <w:left w:val="none" w:sz="0" w:space="0" w:color="auto"/>
        <w:bottom w:val="none" w:sz="0" w:space="0" w:color="auto"/>
        <w:right w:val="none" w:sz="0" w:space="0" w:color="auto"/>
      </w:divBdr>
    </w:div>
    <w:div w:id="2003241691">
      <w:bodyDiv w:val="1"/>
      <w:marLeft w:val="0"/>
      <w:marRight w:val="0"/>
      <w:marTop w:val="0"/>
      <w:marBottom w:val="0"/>
      <w:divBdr>
        <w:top w:val="none" w:sz="0" w:space="0" w:color="auto"/>
        <w:left w:val="none" w:sz="0" w:space="0" w:color="auto"/>
        <w:bottom w:val="none" w:sz="0" w:space="0" w:color="auto"/>
        <w:right w:val="none" w:sz="0" w:space="0" w:color="auto"/>
      </w:divBdr>
    </w:div>
    <w:div w:id="2124113134">
      <w:bodyDiv w:val="1"/>
      <w:marLeft w:val="0"/>
      <w:marRight w:val="0"/>
      <w:marTop w:val="0"/>
      <w:marBottom w:val="0"/>
      <w:divBdr>
        <w:top w:val="none" w:sz="0" w:space="0" w:color="auto"/>
        <w:left w:val="none" w:sz="0" w:space="0" w:color="auto"/>
        <w:bottom w:val="none" w:sz="0" w:space="0" w:color="auto"/>
        <w:right w:val="none" w:sz="0" w:space="0" w:color="auto"/>
      </w:divBdr>
      <w:divsChild>
        <w:div w:id="1144935260">
          <w:marLeft w:val="0"/>
          <w:marRight w:val="0"/>
          <w:marTop w:val="0"/>
          <w:marBottom w:val="0"/>
          <w:divBdr>
            <w:top w:val="none" w:sz="0" w:space="0" w:color="auto"/>
            <w:left w:val="none" w:sz="0" w:space="0" w:color="auto"/>
            <w:bottom w:val="none" w:sz="0" w:space="0" w:color="auto"/>
            <w:right w:val="none" w:sz="0" w:space="0" w:color="auto"/>
          </w:divBdr>
          <w:divsChild>
            <w:div w:id="1795099720">
              <w:marLeft w:val="0"/>
              <w:marRight w:val="0"/>
              <w:marTop w:val="0"/>
              <w:marBottom w:val="0"/>
              <w:divBdr>
                <w:top w:val="none" w:sz="0" w:space="0" w:color="auto"/>
                <w:left w:val="none" w:sz="0" w:space="0" w:color="auto"/>
                <w:bottom w:val="none" w:sz="0" w:space="0" w:color="auto"/>
                <w:right w:val="none" w:sz="0" w:space="0" w:color="auto"/>
              </w:divBdr>
              <w:divsChild>
                <w:div w:id="1466388245">
                  <w:marLeft w:val="0"/>
                  <w:marRight w:val="0"/>
                  <w:marTop w:val="0"/>
                  <w:marBottom w:val="0"/>
                  <w:divBdr>
                    <w:top w:val="none" w:sz="0" w:space="0" w:color="auto"/>
                    <w:left w:val="none" w:sz="0" w:space="0" w:color="auto"/>
                    <w:bottom w:val="none" w:sz="0" w:space="0" w:color="auto"/>
                    <w:right w:val="none" w:sz="0" w:space="0" w:color="auto"/>
                  </w:divBdr>
                  <w:divsChild>
                    <w:div w:id="13240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E:\Lelde\ABC_veidnes_projektiem\template\A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32459EB335440A735504A6DBDB974" ma:contentTypeVersion="3" ma:contentTypeDescription="Create a new document." ma:contentTypeScope="" ma:versionID="094b600deea6829c983e953c0a974842">
  <xsd:schema xmlns:xsd="http://www.w3.org/2001/XMLSchema" xmlns:p="http://schemas.microsoft.com/office/2006/metadata/properties" targetNamespace="http://schemas.microsoft.com/office/2006/metadata/properties" ma:root="true" ma:fieldsID="a110c08ebea0d117f217caab602e4b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32E13-801C-4D0D-A610-CC5AEEED7F47}">
  <ds:schemaRefs>
    <ds:schemaRef ds:uri="http://schemas.microsoft.com/sharepoint/v3/contenttype/forms"/>
  </ds:schemaRefs>
</ds:datastoreItem>
</file>

<file path=customXml/itemProps2.xml><?xml version="1.0" encoding="utf-8"?>
<ds:datastoreItem xmlns:ds="http://schemas.openxmlformats.org/officeDocument/2006/customXml" ds:itemID="{C914F69E-AB56-40FB-8F32-2223758307F4}">
  <ds:schemaRefs>
    <ds:schemaRef ds:uri="http://schemas.openxmlformats.org/package/2006/metadata/core-properties"/>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C935D95-2D4A-4D13-A53E-A4455BA5A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054CD65-84F8-4400-A83C-28C24FA1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ABC.dotx</Template>
  <TotalTime>0</TotalTime>
  <Pages>16</Pages>
  <Words>12281</Words>
  <Characters>7001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Valsts informācijas sistēmu savietotāja, Latvijas valsts portāla www.latvija.lv un elektronisko pakalpojumu izstrāde un uzturēšana</vt:lpstr>
    </vt:vector>
  </TitlesOfParts>
  <Manager>J.Korņijenko</Manager>
  <Company>SIA "ABC software"</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informācijas sistēmu savietotāja, Latvijas valsts portāla www.latvija.lv un elektronisko pakalpojumu izstrāde un uzturēšana</dc:title>
  <dc:subject>Elektronisko dokumentu krātuve: ārējās saskarnes</dc:subject>
  <dc:creator>A.Zeļikovičs</dc:creator>
  <cp:lastModifiedBy>Māris Pētersons</cp:lastModifiedBy>
  <cp:revision>2</cp:revision>
  <cp:lastPrinted>2012-04-05T14:14:00Z</cp:lastPrinted>
  <dcterms:created xsi:type="dcterms:W3CDTF">2014-04-14T07:28:00Z</dcterms:created>
  <dcterms:modified xsi:type="dcterms:W3CDTF">2014-04-14T07:28:00Z</dcterms:modified>
  <cp:category>Integrācijas instrukcija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ate">
    <vt:lpwstr>13.02.2014</vt:lpwstr>
  </property>
  <property fmtid="{D5CDD505-2E9C-101B-9397-08002B2CF9AE}" pid="3" name="_Version">
    <vt:lpwstr>1.00</vt:lpwstr>
  </property>
  <property fmtid="{D5CDD505-2E9C-101B-9397-08002B2CF9AE}" pid="4" name="_SubjectID">
    <vt:lpwstr>EDK</vt:lpwstr>
  </property>
  <property fmtid="{D5CDD505-2E9C-101B-9397-08002B2CF9AE}" pid="5" name="_SubprojectID">
    <vt:lpwstr>Apakšprojekta abreviatūra</vt:lpwstr>
  </property>
  <property fmtid="{D5CDD505-2E9C-101B-9397-08002B2CF9AE}" pid="6" name="_ProjectID">
    <vt:lpwstr>VISS_2010</vt:lpwstr>
  </property>
  <property fmtid="{D5CDD505-2E9C-101B-9397-08002B2CF9AE}" pid="7" name="_CustomerTitle">
    <vt:lpwstr>Valsts reģionālās attīstības aģentūra</vt:lpwstr>
  </property>
  <property fmtid="{D5CDD505-2E9C-101B-9397-08002B2CF9AE}" pid="8" name="_SubrojectTitle">
    <vt:lpwstr>Elektronisko dokumentu krātuve</vt:lpwstr>
  </property>
  <property fmtid="{D5CDD505-2E9C-101B-9397-08002B2CF9AE}" pid="9" name="_ContractNumber">
    <vt:lpwstr>6_15_11_58</vt:lpwstr>
  </property>
  <property fmtid="{D5CDD505-2E9C-101B-9397-08002B2CF9AE}" pid="10" name="_CategoryID">
    <vt:lpwstr>II</vt:lpwstr>
  </property>
  <property fmtid="{D5CDD505-2E9C-101B-9397-08002B2CF9AE}" pid="11" name="_ContractorID">
    <vt:lpwstr>ABC</vt:lpwstr>
  </property>
  <property fmtid="{D5CDD505-2E9C-101B-9397-08002B2CF9AE}" pid="12" name="_Number">
    <vt:lpwstr>Kārtas numurs</vt:lpwstr>
  </property>
  <property fmtid="{D5CDD505-2E9C-101B-9397-08002B2CF9AE}" pid="13" name="_CustomerID">
    <vt:lpwstr>VRAA</vt:lpwstr>
  </property>
  <property fmtid="{D5CDD505-2E9C-101B-9397-08002B2CF9AE}" pid="14" name="_TitleDala">
    <vt:lpwstr>3.daļa "VISS un Portāla jaunu un esošo moduļu papildinājumu izstrāde, ieviešana, garantijas apkalpošana un uzturēšana saskaņā ar tehnisko specifikāciju"</vt:lpwstr>
  </property>
  <property fmtid="{D5CDD505-2E9C-101B-9397-08002B2CF9AE}" pid="15" name="ContentTypeId">
    <vt:lpwstr>0x01010008932459EB335440A735504A6DBDB974</vt:lpwstr>
  </property>
</Properties>
</file>